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9C1E6" w14:textId="77777777" w:rsidR="00C305CF" w:rsidRPr="007B1736" w:rsidRDefault="00C305CF">
      <w:pPr>
        <w:rPr>
          <w:rFonts w:ascii="Franklin Gothic Book" w:hAnsi="Franklin Gothic Book"/>
        </w:rPr>
      </w:pPr>
    </w:p>
    <w:p w14:paraId="0AE0701F" w14:textId="77777777" w:rsidR="00CD5489" w:rsidRPr="002D6144" w:rsidRDefault="00CD5489" w:rsidP="002D61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</w:rPr>
      </w:pPr>
    </w:p>
    <w:p w14:paraId="5F3A0763" w14:textId="40BEBFE4" w:rsidR="00220FE9" w:rsidRPr="002D6144" w:rsidRDefault="002D6144" w:rsidP="002D6144">
      <w:pPr>
        <w:spacing w:line="276" w:lineRule="auto"/>
        <w:jc w:val="center"/>
        <w:rPr>
          <w:rFonts w:ascii="Franklin Gothic Book" w:hAnsi="Franklin Gothic Book" w:cs="Times New Roman"/>
          <w:b/>
        </w:rPr>
      </w:pPr>
      <w:bookmarkStart w:id="0" w:name="_GoBack"/>
      <w:bookmarkEnd w:id="0"/>
      <w:r w:rsidRPr="002D6144">
        <w:rPr>
          <w:rFonts w:ascii="Franklin Gothic Book" w:hAnsi="Franklin Gothic Book" w:cs="Times New Roman"/>
          <w:b/>
        </w:rPr>
        <w:t xml:space="preserve">Attachment L – </w:t>
      </w:r>
      <w:r w:rsidR="009811BF">
        <w:rPr>
          <w:rFonts w:ascii="Franklin Gothic Book" w:hAnsi="Franklin Gothic Book" w:cs="Times New Roman"/>
          <w:b/>
        </w:rPr>
        <w:t>Confirmation Letter for Administrator/Principal</w:t>
      </w:r>
    </w:p>
    <w:p w14:paraId="67A4E269" w14:textId="7461F471" w:rsidR="009811BF" w:rsidRDefault="009811BF" w:rsidP="00D43C84">
      <w:pPr>
        <w:spacing w:after="120"/>
        <w:rPr>
          <w:rFonts w:ascii="Franklin Gothic Book" w:hAnsi="Franklin Gothic Book" w:cs="Times New Roman"/>
          <w:b/>
        </w:rPr>
      </w:pPr>
      <w:r w:rsidRPr="006E23B2">
        <w:rPr>
          <w:rFonts w:eastAsia="Times New Roman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45136302" wp14:editId="13CA26DC">
                <wp:extent cx="6424863" cy="1403985"/>
                <wp:effectExtent l="0" t="0" r="14605" b="2603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7C69" w14:textId="23CABE61" w:rsidR="009811BF" w:rsidRPr="006E23B2" w:rsidRDefault="009811BF" w:rsidP="009811BF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 w:rsidRPr="006E23B2">
                              <w:rPr>
                                <w:rFonts w:ascii="Franklin Gothic Book" w:eastAsia="Times New Roman" w:hAnsi="Franklin Gothic Book" w:cs="Arial"/>
                                <w:b/>
                                <w:sz w:val="20"/>
                                <w:szCs w:val="20"/>
                              </w:rPr>
                              <w:t>OMB BURDEN STATEMENT:</w:t>
                            </w:r>
                            <w:r w:rsidRPr="006E23B2"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6E23B2"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5.9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">
                <v:textbox style="mso-fit-shape-to-text:t">
                  <w:txbxContent>
                    <w:p w14:paraId="063B7C69" w14:textId="23CABE61" w:rsidR="009811BF" w:rsidRPr="006E23B2" w:rsidRDefault="009811BF" w:rsidP="009811BF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 w:rsidRPr="006E23B2">
                        <w:rPr>
                          <w:rFonts w:ascii="Franklin Gothic Book" w:eastAsia="Times New Roman" w:hAnsi="Franklin Gothic Book" w:cs="Arial"/>
                          <w:b/>
                          <w:sz w:val="20"/>
                          <w:szCs w:val="20"/>
                        </w:rPr>
                        <w:t>OMB BURDEN STATEMENT:</w:t>
                      </w:r>
                      <w:r w:rsidRPr="006E23B2"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>2</w:t>
                      </w:r>
                      <w:r w:rsidRPr="006E23B2"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8C6BA4" w14:textId="413DC65E" w:rsidR="00D92F30" w:rsidRPr="002D6144" w:rsidRDefault="00D92F30" w:rsidP="00D43C84">
      <w:pPr>
        <w:spacing w:after="120"/>
        <w:rPr>
          <w:rFonts w:ascii="Franklin Gothic Book" w:hAnsi="Franklin Gothic Book" w:cs="Times New Roman"/>
        </w:rPr>
      </w:pPr>
      <w:r w:rsidRPr="002D6144">
        <w:rPr>
          <w:rFonts w:ascii="Franklin Gothic Book" w:hAnsi="Franklin Gothic Book" w:cs="Times New Roman"/>
          <w:b/>
        </w:rPr>
        <w:t>D</w:t>
      </w:r>
      <w:r w:rsidR="00220FE9" w:rsidRPr="002D6144">
        <w:rPr>
          <w:rFonts w:ascii="Franklin Gothic Book" w:hAnsi="Franklin Gothic Book" w:cs="Times New Roman"/>
          <w:b/>
        </w:rPr>
        <w:t>ate</w:t>
      </w:r>
      <w:r w:rsidRPr="002D6144">
        <w:rPr>
          <w:rFonts w:ascii="Franklin Gothic Book" w:hAnsi="Franklin Gothic Book" w:cs="Times New Roman"/>
          <w:b/>
        </w:rPr>
        <w:t>:</w:t>
      </w:r>
      <w:r w:rsidRPr="002D6144">
        <w:rPr>
          <w:rFonts w:ascii="Franklin Gothic Book" w:hAnsi="Franklin Gothic Book" w:cs="Times New Roman"/>
        </w:rPr>
        <w:tab/>
      </w:r>
      <w:r w:rsidR="008F40A7" w:rsidRPr="008F40A7">
        <w:rPr>
          <w:rFonts w:ascii="Franklin Gothic Book" w:hAnsi="Franklin Gothic Book" w:cs="Times New Roman"/>
          <w:highlight w:val="yellow"/>
        </w:rPr>
        <w:t>(Date</w:t>
      </w:r>
      <w:r w:rsidR="008F40A7">
        <w:rPr>
          <w:rFonts w:ascii="Franklin Gothic Book" w:hAnsi="Franklin Gothic Book" w:cs="Times New Roman"/>
          <w:highlight w:val="yellow"/>
        </w:rPr>
        <w:t xml:space="preserve"> of confirmation -</w:t>
      </w:r>
      <w:r w:rsidR="008F40A7" w:rsidRPr="008F40A7">
        <w:rPr>
          <w:rFonts w:ascii="Franklin Gothic Book" w:hAnsi="Franklin Gothic Book" w:cs="Times New Roman"/>
          <w:highlight w:val="yellow"/>
        </w:rPr>
        <w:t xml:space="preserve"> following OMB approval)</w:t>
      </w:r>
      <w:r w:rsidRPr="002D6144">
        <w:rPr>
          <w:rFonts w:ascii="Franklin Gothic Book" w:hAnsi="Franklin Gothic Book" w:cs="Times New Roman"/>
        </w:rPr>
        <w:tab/>
      </w:r>
    </w:p>
    <w:p w14:paraId="7AC623A8" w14:textId="0E32C110" w:rsidR="002D6144" w:rsidRDefault="002D6144" w:rsidP="00D43C84">
      <w:pPr>
        <w:spacing w:after="120"/>
        <w:rPr>
          <w:rFonts w:ascii="Franklin Gothic Book" w:hAnsi="Franklin Gothic Book"/>
          <w:i/>
        </w:rPr>
      </w:pPr>
      <w:proofErr w:type="spellStart"/>
      <w:r w:rsidRPr="002D6144">
        <w:rPr>
          <w:rFonts w:ascii="Franklin Gothic Book" w:hAnsi="Franklin Gothic Book"/>
        </w:rPr>
        <w:t>Fors</w:t>
      </w:r>
      <w:proofErr w:type="spellEnd"/>
      <w:r w:rsidRPr="002D6144">
        <w:rPr>
          <w:rFonts w:ascii="Franklin Gothic Book" w:hAnsi="Franklin Gothic Book"/>
        </w:rPr>
        <w:t xml:space="preserve"> Marsh Group</w:t>
      </w:r>
      <w:r>
        <w:rPr>
          <w:rFonts w:ascii="Franklin Gothic Book" w:hAnsi="Franklin Gothic Book"/>
        </w:rPr>
        <w:t>, LLC</w:t>
      </w:r>
      <w:r w:rsidR="00707209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and the </w:t>
      </w:r>
      <w:r w:rsidR="00D43C84">
        <w:rPr>
          <w:rFonts w:ascii="Franklin Gothic Book" w:hAnsi="Franklin Gothic Book"/>
        </w:rPr>
        <w:t>U.S. Department of Agriculture</w:t>
      </w:r>
      <w:r w:rsidR="00525823">
        <w:rPr>
          <w:rFonts w:ascii="Franklin Gothic Book" w:hAnsi="Franklin Gothic Book"/>
        </w:rPr>
        <w:t xml:space="preserve"> (USDA)</w:t>
      </w:r>
      <w:r w:rsidR="00D43C84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Food and Nutrition Service</w:t>
      </w:r>
      <w:r w:rsidR="00525823">
        <w:rPr>
          <w:rFonts w:ascii="Franklin Gothic Book" w:hAnsi="Franklin Gothic Book"/>
        </w:rPr>
        <w:t xml:space="preserve"> (FNS)</w:t>
      </w:r>
      <w:r>
        <w:rPr>
          <w:rFonts w:ascii="Franklin Gothic Book" w:hAnsi="Franklin Gothic Book"/>
        </w:rPr>
        <w:t>,</w:t>
      </w:r>
      <w:r w:rsidR="00D43C84">
        <w:rPr>
          <w:rFonts w:ascii="Franklin Gothic Book" w:hAnsi="Franklin Gothic Book"/>
        </w:rPr>
        <w:t xml:space="preserve"> </w:t>
      </w:r>
      <w:r w:rsidR="00395620">
        <w:rPr>
          <w:rFonts w:ascii="Franklin Gothic Book" w:hAnsi="Franklin Gothic Book"/>
        </w:rPr>
        <w:t xml:space="preserve">are pleased to work with </w:t>
      </w:r>
      <w:r w:rsidR="00D43C84" w:rsidRPr="00D43C84">
        <w:rPr>
          <w:rFonts w:ascii="Franklin Gothic Book" w:hAnsi="Franklin Gothic Book"/>
          <w:i/>
          <w:highlight w:val="yellow"/>
        </w:rPr>
        <w:t>_</w:t>
      </w:r>
      <w:proofErr w:type="gramStart"/>
      <w:r w:rsidR="00D43C84" w:rsidRPr="00D43C84">
        <w:rPr>
          <w:rFonts w:ascii="Franklin Gothic Book" w:hAnsi="Franklin Gothic Book"/>
          <w:i/>
          <w:highlight w:val="yellow"/>
        </w:rPr>
        <w:t>_(</w:t>
      </w:r>
      <w:proofErr w:type="gramEnd"/>
      <w:r w:rsidR="00D43C84" w:rsidRPr="00D43C84">
        <w:rPr>
          <w:rFonts w:ascii="Franklin Gothic Book" w:hAnsi="Franklin Gothic Book"/>
          <w:i/>
          <w:highlight w:val="yellow"/>
        </w:rPr>
        <w:t>Name of Principal/Administrator</w:t>
      </w:r>
      <w:r w:rsidR="00395620" w:rsidRPr="00D43C84">
        <w:rPr>
          <w:rFonts w:ascii="Franklin Gothic Book" w:hAnsi="Franklin Gothic Book"/>
          <w:i/>
          <w:highlight w:val="yellow"/>
        </w:rPr>
        <w:t>)__</w:t>
      </w:r>
      <w:r w:rsidR="00D43C84">
        <w:rPr>
          <w:rFonts w:ascii="Franklin Gothic Book" w:hAnsi="Franklin Gothic Book"/>
          <w:i/>
        </w:rPr>
        <w:t xml:space="preserve"> at </w:t>
      </w:r>
      <w:r w:rsidR="00D43C84" w:rsidRPr="00D43C84">
        <w:rPr>
          <w:rFonts w:ascii="Franklin Gothic Book" w:hAnsi="Franklin Gothic Book"/>
          <w:i/>
          <w:highlight w:val="yellow"/>
        </w:rPr>
        <w:t>____ (Name of school/facility)____</w:t>
      </w:r>
      <w:r w:rsidR="00395620">
        <w:rPr>
          <w:rFonts w:ascii="Franklin Gothic Book" w:hAnsi="Franklin Gothic Book"/>
          <w:i/>
        </w:rPr>
        <w:t xml:space="preserve"> </w:t>
      </w:r>
      <w:r>
        <w:rPr>
          <w:rFonts w:ascii="Franklin Gothic Book" w:hAnsi="Franklin Gothic Book"/>
        </w:rPr>
        <w:t xml:space="preserve">as a </w:t>
      </w:r>
      <w:r w:rsidR="009811BF">
        <w:rPr>
          <w:rFonts w:ascii="Franklin Gothic Book" w:hAnsi="Franklin Gothic Book"/>
        </w:rPr>
        <w:t>site coordinator</w:t>
      </w:r>
      <w:r>
        <w:rPr>
          <w:rFonts w:ascii="Franklin Gothic Book" w:hAnsi="Franklin Gothic Book"/>
        </w:rPr>
        <w:t xml:space="preserve"> for the Formative Research of </w:t>
      </w:r>
      <w:r w:rsidRPr="002D6144">
        <w:rPr>
          <w:rFonts w:ascii="Franklin Gothic Book" w:hAnsi="Franklin Gothic Book"/>
          <w:i/>
        </w:rPr>
        <w:t>Team Nutrition Cooks!</w:t>
      </w:r>
      <w:r>
        <w:rPr>
          <w:rFonts w:ascii="Franklin Gothic Book" w:hAnsi="Franklin Gothic Book"/>
        </w:rPr>
        <w:t xml:space="preserve"> </w:t>
      </w:r>
      <w:proofErr w:type="gramStart"/>
      <w:r w:rsidR="00525823">
        <w:rPr>
          <w:rFonts w:ascii="Franklin Gothic Book" w:hAnsi="Franklin Gothic Book"/>
        </w:rPr>
        <w:t>(TNC)</w:t>
      </w:r>
      <w:r w:rsidR="009811BF">
        <w:rPr>
          <w:rFonts w:ascii="Franklin Gothic Book" w:hAnsi="Franklin Gothic Book"/>
        </w:rPr>
        <w:t>.</w:t>
      </w:r>
      <w:proofErr w:type="gramEnd"/>
      <w:r w:rsidR="00525823">
        <w:rPr>
          <w:rFonts w:ascii="Franklin Gothic Book" w:hAnsi="Franklin Gothic Book"/>
        </w:rPr>
        <w:t xml:space="preserve"> </w:t>
      </w:r>
      <w:r w:rsidR="0023602C">
        <w:rPr>
          <w:rFonts w:ascii="Franklin Gothic Book" w:hAnsi="Franklin Gothic Book"/>
        </w:rPr>
        <w:t xml:space="preserve">This </w:t>
      </w:r>
      <w:r w:rsidRPr="002D6144">
        <w:rPr>
          <w:rFonts w:ascii="Franklin Gothic Book" w:hAnsi="Franklin Gothic Book"/>
        </w:rPr>
        <w:t>letter confirm</w:t>
      </w:r>
      <w:r w:rsidR="0023602C">
        <w:rPr>
          <w:rFonts w:ascii="Franklin Gothic Book" w:hAnsi="Franklin Gothic Book"/>
        </w:rPr>
        <w:t>s</w:t>
      </w:r>
      <w:r w:rsidRPr="002D6144">
        <w:rPr>
          <w:rFonts w:ascii="Franklin Gothic Book" w:hAnsi="Franklin Gothic Book"/>
        </w:rPr>
        <w:t xml:space="preserve"> </w:t>
      </w:r>
      <w:r w:rsidR="00395620">
        <w:rPr>
          <w:rFonts w:ascii="Franklin Gothic Book" w:hAnsi="Franklin Gothic Book"/>
        </w:rPr>
        <w:t xml:space="preserve">the details of that engagement. The </w:t>
      </w:r>
      <w:r w:rsidR="009811BF">
        <w:rPr>
          <w:rFonts w:ascii="Franklin Gothic Book" w:hAnsi="Franklin Gothic Book"/>
        </w:rPr>
        <w:t xml:space="preserve">site coordinator </w:t>
      </w:r>
      <w:r w:rsidR="00395620">
        <w:rPr>
          <w:rFonts w:ascii="Franklin Gothic Book" w:hAnsi="Franklin Gothic Book"/>
        </w:rPr>
        <w:t>is expected to</w:t>
      </w:r>
      <w:r>
        <w:rPr>
          <w:rFonts w:ascii="Franklin Gothic Book" w:hAnsi="Franklin Gothic Book"/>
        </w:rPr>
        <w:t xml:space="preserve"> host and facilitate the following activities</w:t>
      </w:r>
      <w:r w:rsidRPr="00D43C84">
        <w:rPr>
          <w:rFonts w:ascii="Franklin Gothic Book" w:hAnsi="Franklin Gothic Book"/>
        </w:rPr>
        <w:t>:</w:t>
      </w:r>
    </w:p>
    <w:p w14:paraId="388A8B4B" w14:textId="77777777" w:rsidR="009811BF" w:rsidRDefault="009811BF" w:rsidP="00D43C84">
      <w:pPr>
        <w:spacing w:after="120"/>
        <w:rPr>
          <w:rFonts w:ascii="Franklin Gothic Book" w:hAnsi="Franklin Gothic Book"/>
        </w:rPr>
      </w:pPr>
    </w:p>
    <w:p w14:paraId="07A754B1" w14:textId="22AEFDEB" w:rsidR="002C16EF" w:rsidRPr="00D43C84" w:rsidRDefault="002C16EF" w:rsidP="00D43C84">
      <w:pPr>
        <w:spacing w:after="120"/>
        <w:rPr>
          <w:rFonts w:ascii="Franklin Gothic Book" w:hAnsi="Franklin Gothic Book"/>
        </w:rPr>
      </w:pPr>
      <w:r w:rsidRPr="00D43C84">
        <w:rPr>
          <w:rFonts w:ascii="Franklin Gothic Book" w:hAnsi="Franklin Gothic Book"/>
        </w:rPr>
        <w:t>Date</w:t>
      </w:r>
      <w:r w:rsidR="00DC1FD1" w:rsidRPr="00D43C84">
        <w:rPr>
          <w:rFonts w:ascii="Franklin Gothic Book" w:hAnsi="Franklin Gothic Book"/>
        </w:rPr>
        <w:t>(s)</w:t>
      </w:r>
      <w:r w:rsidRPr="00D43C84">
        <w:rPr>
          <w:rFonts w:ascii="Franklin Gothic Book" w:hAnsi="Franklin Gothic Book"/>
        </w:rPr>
        <w:t xml:space="preserve"> of </w:t>
      </w:r>
      <w:r w:rsidR="008F40A7">
        <w:rPr>
          <w:rFonts w:ascii="Franklin Gothic Book" w:hAnsi="Franklin Gothic Book"/>
        </w:rPr>
        <w:t>Study</w:t>
      </w:r>
      <w:r w:rsidRPr="00D43C84">
        <w:rPr>
          <w:rFonts w:ascii="Franklin Gothic Book" w:hAnsi="Franklin Gothic Book"/>
        </w:rPr>
        <w:t>: __________________________</w:t>
      </w:r>
    </w:p>
    <w:p w14:paraId="756A8286" w14:textId="2DAEB43D" w:rsidR="00395620" w:rsidRPr="00D43C84" w:rsidRDefault="009811BF" w:rsidP="00D43C84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Site Coordinator</w:t>
      </w:r>
      <w:r w:rsidR="00395620" w:rsidRPr="00D43C84">
        <w:rPr>
          <w:rFonts w:ascii="Franklin Gothic Book" w:hAnsi="Franklin Gothic Book"/>
        </w:rPr>
        <w:t xml:space="preserve">: </w:t>
      </w:r>
      <w:r w:rsidR="00395620" w:rsidRPr="00D43C84">
        <w:rPr>
          <w:rFonts w:ascii="Franklin Gothic Book" w:hAnsi="Franklin Gothic Book"/>
          <w:highlight w:val="yellow"/>
        </w:rPr>
        <w:t>NAME</w:t>
      </w:r>
      <w:r w:rsidR="00395620" w:rsidRPr="00D43C84">
        <w:rPr>
          <w:rFonts w:ascii="Franklin Gothic Book" w:hAnsi="Franklin Gothic Book"/>
        </w:rPr>
        <w:t xml:space="preserve">, </w:t>
      </w:r>
      <w:r w:rsidR="00395620" w:rsidRPr="00D43C84">
        <w:rPr>
          <w:rFonts w:ascii="Franklin Gothic Book" w:hAnsi="Franklin Gothic Book"/>
          <w:highlight w:val="yellow"/>
        </w:rPr>
        <w:t>EMAIL</w:t>
      </w:r>
      <w:r w:rsidR="00395620" w:rsidRPr="00D43C84">
        <w:rPr>
          <w:rFonts w:ascii="Franklin Gothic Book" w:hAnsi="Franklin Gothic Book"/>
        </w:rPr>
        <w:t xml:space="preserve">, </w:t>
      </w:r>
      <w:r w:rsidR="00395620" w:rsidRPr="00D43C84">
        <w:rPr>
          <w:rFonts w:ascii="Franklin Gothic Book" w:hAnsi="Franklin Gothic Book"/>
          <w:highlight w:val="yellow"/>
        </w:rPr>
        <w:t>PHONE</w:t>
      </w:r>
    </w:p>
    <w:p w14:paraId="1E52EFED" w14:textId="53E953CC" w:rsidR="002D6144" w:rsidRDefault="002D6144" w:rsidP="00D43C84">
      <w:pPr>
        <w:pStyle w:val="ListParagraph"/>
        <w:numPr>
          <w:ilvl w:val="0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Provide TNC curriculum to after-school program staff </w:t>
      </w:r>
      <w:r w:rsidR="004C3E57">
        <w:rPr>
          <w:rFonts w:ascii="Franklin Gothic Book" w:hAnsi="Franklin Gothic Book"/>
        </w:rPr>
        <w:t xml:space="preserve">and </w:t>
      </w:r>
      <w:r w:rsidR="00D43C84">
        <w:rPr>
          <w:rFonts w:ascii="Franklin Gothic Book" w:hAnsi="Franklin Gothic Book"/>
        </w:rPr>
        <w:t>assign roles and responsibilities as needed</w:t>
      </w:r>
      <w:r w:rsidR="004C3E57">
        <w:rPr>
          <w:rFonts w:ascii="Franklin Gothic Book" w:hAnsi="Franklin Gothic Book"/>
        </w:rPr>
        <w:t xml:space="preserve"> </w:t>
      </w:r>
    </w:p>
    <w:p w14:paraId="6ECB0F5E" w14:textId="22455E2E" w:rsidR="002D6144" w:rsidRDefault="002D6144" w:rsidP="00D43C84">
      <w:pPr>
        <w:pStyle w:val="ListParagraph"/>
        <w:numPr>
          <w:ilvl w:val="0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Provide the food ingredients, materials</w:t>
      </w:r>
      <w:r w:rsidR="00DC1FD1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and equipment required for </w:t>
      </w:r>
      <w:r w:rsidR="004C3E57">
        <w:rPr>
          <w:rFonts w:ascii="Franklin Gothic Book" w:hAnsi="Franklin Gothic Book"/>
        </w:rPr>
        <w:t xml:space="preserve">completion of </w:t>
      </w:r>
      <w:r>
        <w:rPr>
          <w:rFonts w:ascii="Franklin Gothic Book" w:hAnsi="Franklin Gothic Book"/>
        </w:rPr>
        <w:t xml:space="preserve">each </w:t>
      </w:r>
      <w:r w:rsidR="009811BF">
        <w:rPr>
          <w:rFonts w:ascii="Franklin Gothic Book" w:hAnsi="Franklin Gothic Book"/>
        </w:rPr>
        <w:t>lesson</w:t>
      </w:r>
    </w:p>
    <w:p w14:paraId="7F1972CB" w14:textId="5A3AD244" w:rsidR="004C3E57" w:rsidRDefault="004C3E57" w:rsidP="00D43C84">
      <w:pPr>
        <w:pStyle w:val="ListParagraph"/>
        <w:numPr>
          <w:ilvl w:val="0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 parents about the </w:t>
      </w:r>
      <w:r w:rsidR="009811BF">
        <w:rPr>
          <w:rFonts w:ascii="Franklin Gothic Book" w:hAnsi="Franklin Gothic Book"/>
        </w:rPr>
        <w:t>lessons/</w:t>
      </w:r>
      <w:r>
        <w:rPr>
          <w:rFonts w:ascii="Franklin Gothic Book" w:hAnsi="Franklin Gothic Book"/>
        </w:rPr>
        <w:t>activities and obtain consent for children to participate</w:t>
      </w:r>
    </w:p>
    <w:p w14:paraId="0E55DA73" w14:textId="1DA16674" w:rsidR="002D6144" w:rsidRDefault="002D6144" w:rsidP="00D43C84">
      <w:pPr>
        <w:pStyle w:val="ListParagraph"/>
        <w:numPr>
          <w:ilvl w:val="0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Ensure </w:t>
      </w:r>
      <w:r w:rsidR="009811BF">
        <w:rPr>
          <w:rFonts w:ascii="Franklin Gothic Book" w:hAnsi="Franklin Gothic Book"/>
        </w:rPr>
        <w:t xml:space="preserve">lessons </w:t>
      </w:r>
      <w:r>
        <w:rPr>
          <w:rFonts w:ascii="Franklin Gothic Book" w:hAnsi="Franklin Gothic Book"/>
        </w:rPr>
        <w:t>are delivered to the students</w:t>
      </w:r>
      <w:r w:rsidR="004C3E57">
        <w:rPr>
          <w:rFonts w:ascii="Franklin Gothic Book" w:hAnsi="Franklin Gothic Book"/>
        </w:rPr>
        <w:t>, by the program operators,</w:t>
      </w:r>
      <w:r>
        <w:rPr>
          <w:rFonts w:ascii="Franklin Gothic Book" w:hAnsi="Franklin Gothic Book"/>
        </w:rPr>
        <w:t xml:space="preserve"> each week</w:t>
      </w:r>
      <w:r w:rsidR="004C3E57">
        <w:rPr>
          <w:rFonts w:ascii="Franklin Gothic Book" w:hAnsi="Franklin Gothic Book"/>
        </w:rPr>
        <w:t xml:space="preserve"> for approximately five weeks</w:t>
      </w:r>
    </w:p>
    <w:p w14:paraId="0EAA1545" w14:textId="0EBC0086" w:rsidR="004C3E57" w:rsidRDefault="004C3E57" w:rsidP="00D43C84">
      <w:pPr>
        <w:pStyle w:val="ListParagraph"/>
        <w:numPr>
          <w:ilvl w:val="0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Coordinate and provide rooms for </w:t>
      </w:r>
      <w:r w:rsidR="00525823">
        <w:rPr>
          <w:rFonts w:ascii="Franklin Gothic Book" w:hAnsi="Franklin Gothic Book"/>
        </w:rPr>
        <w:t xml:space="preserve">two </w:t>
      </w:r>
      <w:r>
        <w:rPr>
          <w:rFonts w:ascii="Franklin Gothic Book" w:hAnsi="Franklin Gothic Book"/>
        </w:rPr>
        <w:t>rounds of data collection:</w:t>
      </w:r>
    </w:p>
    <w:p w14:paraId="2DFEA0FB" w14:textId="77777777" w:rsidR="004C3E57" w:rsidRDefault="004C3E57" w:rsidP="00D43C84">
      <w:pPr>
        <w:pStyle w:val="ListParagraph"/>
        <w:numPr>
          <w:ilvl w:val="1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Week 1</w:t>
      </w:r>
    </w:p>
    <w:p w14:paraId="1C727768" w14:textId="5D6CCB00" w:rsidR="004C3E57" w:rsidRDefault="004C3E57" w:rsidP="00D43C84">
      <w:pPr>
        <w:pStyle w:val="ListParagraph"/>
        <w:numPr>
          <w:ilvl w:val="2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Kickoff meeting with program operators and research team</w:t>
      </w:r>
    </w:p>
    <w:p w14:paraId="6E5B896D" w14:textId="77777777" w:rsidR="004C3E57" w:rsidRDefault="004C3E57" w:rsidP="00D43C84">
      <w:pPr>
        <w:pStyle w:val="ListParagraph"/>
        <w:numPr>
          <w:ilvl w:val="2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Researcher-facilitated survey with participating children</w:t>
      </w:r>
    </w:p>
    <w:p w14:paraId="48B400BA" w14:textId="77777777" w:rsidR="004C3E57" w:rsidRDefault="004C3E57" w:rsidP="00D43C84">
      <w:pPr>
        <w:pStyle w:val="ListParagraph"/>
        <w:numPr>
          <w:ilvl w:val="1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Around Week 5</w:t>
      </w:r>
    </w:p>
    <w:p w14:paraId="3C8CA93A" w14:textId="77777777" w:rsidR="004C3E57" w:rsidRDefault="004C3E57" w:rsidP="00D43C84">
      <w:pPr>
        <w:pStyle w:val="ListParagraph"/>
        <w:numPr>
          <w:ilvl w:val="2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Researcher-facilitated survey with participating children</w:t>
      </w:r>
    </w:p>
    <w:p w14:paraId="7B44DEBF" w14:textId="7C4EF41F" w:rsidR="004C3E57" w:rsidRDefault="00525823" w:rsidP="00D43C84">
      <w:pPr>
        <w:pStyle w:val="ListParagraph"/>
        <w:numPr>
          <w:ilvl w:val="2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30-</w:t>
      </w:r>
      <w:r w:rsidR="004C3E57">
        <w:rPr>
          <w:rFonts w:ascii="Franklin Gothic Book" w:hAnsi="Franklin Gothic Book"/>
        </w:rPr>
        <w:t xml:space="preserve">minute interviews with program operator staff (up to </w:t>
      </w:r>
      <w:r>
        <w:rPr>
          <w:rFonts w:ascii="Franklin Gothic Book" w:hAnsi="Franklin Gothic Book"/>
        </w:rPr>
        <w:t>four</w:t>
      </w:r>
      <w:r w:rsidR="004C3E57">
        <w:rPr>
          <w:rFonts w:ascii="Franklin Gothic Book" w:hAnsi="Franklin Gothic Book"/>
        </w:rPr>
        <w:t>)</w:t>
      </w:r>
    </w:p>
    <w:p w14:paraId="1C224CEF" w14:textId="7F8BC75F" w:rsidR="004C3E57" w:rsidRPr="002D6144" w:rsidRDefault="00525823" w:rsidP="00D43C84">
      <w:pPr>
        <w:pStyle w:val="ListParagraph"/>
        <w:numPr>
          <w:ilvl w:val="2"/>
          <w:numId w:val="20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60-</w:t>
      </w:r>
      <w:r w:rsidR="004C3E57">
        <w:rPr>
          <w:rFonts w:ascii="Franklin Gothic Book" w:hAnsi="Franklin Gothic Book"/>
        </w:rPr>
        <w:t xml:space="preserve">minute focus group with parents </w:t>
      </w:r>
      <w:r>
        <w:rPr>
          <w:rFonts w:ascii="Franklin Gothic Book" w:hAnsi="Franklin Gothic Book"/>
        </w:rPr>
        <w:t>(</w:t>
      </w:r>
      <w:r w:rsidR="004C3E57">
        <w:rPr>
          <w:rFonts w:ascii="Franklin Gothic Book" w:hAnsi="Franklin Gothic Book"/>
        </w:rPr>
        <w:t>while children are still attending program</w:t>
      </w:r>
      <w:r>
        <w:rPr>
          <w:rFonts w:ascii="Franklin Gothic Book" w:hAnsi="Franklin Gothic Book"/>
        </w:rPr>
        <w:t>)</w:t>
      </w:r>
    </w:p>
    <w:p w14:paraId="4FBE1496" w14:textId="2C2208A1" w:rsidR="004C3E57" w:rsidRPr="008F40A7" w:rsidRDefault="00C74145" w:rsidP="00D43C84">
      <w:pPr>
        <w:spacing w:after="120"/>
        <w:rPr>
          <w:rFonts w:ascii="Franklin Gothic Book" w:hAnsi="Franklin Gothic Book" w:cs="Times New Roman"/>
        </w:rPr>
      </w:pPr>
      <w:r w:rsidRPr="008F40A7">
        <w:rPr>
          <w:rFonts w:ascii="Franklin Gothic Book" w:hAnsi="Franklin Gothic Book" w:cs="Times New Roman"/>
        </w:rPr>
        <w:t xml:space="preserve">By signing below, </w:t>
      </w:r>
      <w:r w:rsidR="00BA6AF7" w:rsidRPr="008F40A7">
        <w:rPr>
          <w:rFonts w:ascii="Franklin Gothic Book" w:hAnsi="Franklin Gothic Book" w:cs="Times New Roman"/>
        </w:rPr>
        <w:t xml:space="preserve">you are </w:t>
      </w:r>
      <w:r w:rsidR="009811BF">
        <w:rPr>
          <w:rFonts w:ascii="Franklin Gothic Book" w:hAnsi="Franklin Gothic Book" w:cs="Times New Roman"/>
        </w:rPr>
        <w:t>acknowledging the responsibilities and expectations as site coordinator and expressing commitment</w:t>
      </w:r>
      <w:r w:rsidR="00BA6AF7" w:rsidRPr="008F40A7">
        <w:rPr>
          <w:rFonts w:ascii="Franklin Gothic Book" w:hAnsi="Franklin Gothic Book" w:cs="Times New Roman"/>
        </w:rPr>
        <w:t xml:space="preserve"> to the success of this </w:t>
      </w:r>
      <w:r w:rsidR="009811BF">
        <w:rPr>
          <w:rFonts w:ascii="Franklin Gothic Book" w:hAnsi="Franklin Gothic Book" w:cs="Times New Roman"/>
        </w:rPr>
        <w:t>study</w:t>
      </w:r>
      <w:r w:rsidR="00BA6AF7" w:rsidRPr="008F40A7">
        <w:rPr>
          <w:rFonts w:ascii="Franklin Gothic Book" w:hAnsi="Franklin Gothic Book" w:cs="Times New Roman"/>
        </w:rPr>
        <w:t>. If the point</w:t>
      </w:r>
      <w:r w:rsidR="00525823" w:rsidRPr="008F40A7">
        <w:rPr>
          <w:rFonts w:ascii="Franklin Gothic Book" w:hAnsi="Franklin Gothic Book" w:cs="Times New Roman"/>
        </w:rPr>
        <w:t xml:space="preserve"> </w:t>
      </w:r>
      <w:r w:rsidR="00BA6AF7" w:rsidRPr="008F40A7">
        <w:rPr>
          <w:rFonts w:ascii="Franklin Gothic Book" w:hAnsi="Franklin Gothic Book" w:cs="Times New Roman"/>
        </w:rPr>
        <w:t>of</w:t>
      </w:r>
      <w:r w:rsidR="00525823" w:rsidRPr="008F40A7">
        <w:rPr>
          <w:rFonts w:ascii="Franklin Gothic Book" w:hAnsi="Franklin Gothic Book" w:cs="Times New Roman"/>
        </w:rPr>
        <w:t xml:space="preserve"> </w:t>
      </w:r>
      <w:r w:rsidR="00BA6AF7" w:rsidRPr="008F40A7">
        <w:rPr>
          <w:rFonts w:ascii="Franklin Gothic Book" w:hAnsi="Franklin Gothic Book" w:cs="Times New Roman"/>
        </w:rPr>
        <w:t xml:space="preserve">contact or anything else changes before the dates of the event, </w:t>
      </w:r>
      <w:r w:rsidR="009811BF">
        <w:rPr>
          <w:rFonts w:ascii="Franklin Gothic Book" w:hAnsi="Franklin Gothic Book" w:cs="Times New Roman"/>
        </w:rPr>
        <w:t xml:space="preserve">please </w:t>
      </w:r>
      <w:r w:rsidR="00BA6AF7" w:rsidRPr="008F40A7">
        <w:rPr>
          <w:rFonts w:ascii="Franklin Gothic Book" w:hAnsi="Franklin Gothic Book" w:cs="Times New Roman"/>
        </w:rPr>
        <w:t xml:space="preserve">let us know as soon as possible. </w:t>
      </w:r>
      <w:r w:rsidR="00D43C84" w:rsidRPr="008F40A7">
        <w:rPr>
          <w:rFonts w:ascii="Franklin Gothic Book" w:hAnsi="Franklin Gothic Book" w:cs="Times New Roman"/>
        </w:rPr>
        <w:t>Please c</w:t>
      </w:r>
      <w:r w:rsidR="00BA6AF7" w:rsidRPr="008F40A7">
        <w:rPr>
          <w:rFonts w:ascii="Franklin Gothic Book" w:hAnsi="Franklin Gothic Book" w:cs="Times New Roman"/>
        </w:rPr>
        <w:t>ontact</w:t>
      </w:r>
      <w:r w:rsidR="009811BF">
        <w:rPr>
          <w:rFonts w:ascii="Franklin Gothic Book" w:hAnsi="Franklin Gothic Book" w:cs="Times New Roman"/>
        </w:rPr>
        <w:t xml:space="preserve"> the Project and Research Lead (</w:t>
      </w:r>
      <w:r w:rsidR="00BA6AF7" w:rsidRPr="008F40A7">
        <w:rPr>
          <w:rFonts w:ascii="Franklin Gothic Book" w:hAnsi="Franklin Gothic Book" w:cs="Times New Roman"/>
        </w:rPr>
        <w:t xml:space="preserve">Corinne Berry, </w:t>
      </w:r>
      <w:hyperlink r:id="rId9" w:history="1">
        <w:r w:rsidR="00BA6AF7" w:rsidRPr="008F40A7">
          <w:rPr>
            <w:rStyle w:val="Hyperlink"/>
            <w:rFonts w:ascii="Franklin Gothic Book" w:hAnsi="Franklin Gothic Book" w:cs="Times New Roman"/>
          </w:rPr>
          <w:t>cberry@forsmarshgroup.com</w:t>
        </w:r>
      </w:hyperlink>
      <w:r w:rsidR="009811BF">
        <w:rPr>
          <w:rStyle w:val="Hyperlink"/>
          <w:rFonts w:ascii="Franklin Gothic Book" w:hAnsi="Franklin Gothic Book" w:cs="Times New Roman"/>
        </w:rPr>
        <w:t>)</w:t>
      </w:r>
      <w:r w:rsidR="00BA6AF7" w:rsidRPr="008F40A7">
        <w:rPr>
          <w:rFonts w:ascii="Franklin Gothic Book" w:hAnsi="Franklin Gothic Book" w:cs="Times New Roman"/>
        </w:rPr>
        <w:t xml:space="preserve">, with </w:t>
      </w:r>
      <w:r w:rsidR="00D43C84" w:rsidRPr="008F40A7">
        <w:rPr>
          <w:rFonts w:ascii="Franklin Gothic Book" w:hAnsi="Franklin Gothic Book" w:cs="Times New Roman"/>
        </w:rPr>
        <w:t xml:space="preserve">any </w:t>
      </w:r>
      <w:r w:rsidR="00BA6AF7" w:rsidRPr="008F40A7">
        <w:rPr>
          <w:rFonts w:ascii="Franklin Gothic Book" w:hAnsi="Franklin Gothic Book" w:cs="Times New Roman"/>
        </w:rPr>
        <w:t xml:space="preserve">questions. </w:t>
      </w:r>
    </w:p>
    <w:p w14:paraId="4A28AD50" w14:textId="77777777" w:rsidR="00D914D7" w:rsidRPr="008F40A7" w:rsidRDefault="00D914D7" w:rsidP="00D43C84">
      <w:pPr>
        <w:spacing w:after="120"/>
        <w:jc w:val="both"/>
        <w:rPr>
          <w:rFonts w:ascii="Franklin Gothic Book" w:hAnsi="Franklin Gothic Book" w:cs="Times New Roman"/>
        </w:rPr>
      </w:pPr>
      <w:r w:rsidRPr="008F40A7">
        <w:rPr>
          <w:rFonts w:ascii="Franklin Gothic Book" w:hAnsi="Franklin Gothic Book" w:cs="Times New Roman"/>
        </w:rPr>
        <w:t>Sincerely,</w:t>
      </w:r>
    </w:p>
    <w:p w14:paraId="7599B9FF" w14:textId="7BFA2C4B" w:rsidR="00D914D7" w:rsidRPr="002D6144" w:rsidRDefault="002B50AA" w:rsidP="00D43C84">
      <w:pPr>
        <w:jc w:val="both"/>
        <w:rPr>
          <w:rFonts w:ascii="Franklin Gothic Book" w:hAnsi="Franklin Gothic Book" w:cs="Times New Roman"/>
        </w:rPr>
      </w:pPr>
      <w:r w:rsidRPr="008F40A7">
        <w:rPr>
          <w:rFonts w:ascii="Franklin Gothic Book" w:hAnsi="Franklin Gothic Book" w:cs="Times New Roman"/>
        </w:rPr>
        <w:t>NAME</w:t>
      </w:r>
      <w:r w:rsidR="00DC1FD1" w:rsidRPr="008F40A7">
        <w:rPr>
          <w:rFonts w:ascii="Franklin Gothic Book" w:hAnsi="Franklin Gothic Book" w:cs="Times New Roman"/>
        </w:rPr>
        <w:t>, TITLE</w:t>
      </w:r>
    </w:p>
    <w:p w14:paraId="6DCE6E69" w14:textId="77777777" w:rsidR="00D914D7" w:rsidRPr="002D6144" w:rsidRDefault="00D914D7" w:rsidP="00D43C84">
      <w:pPr>
        <w:rPr>
          <w:rFonts w:ascii="Franklin Gothic Book" w:hAnsi="Franklin Gothic Book" w:cs="Times New Roman"/>
          <w:u w:val="single"/>
        </w:rPr>
      </w:pP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  <w:r w:rsidRPr="002D6144">
        <w:rPr>
          <w:rFonts w:ascii="Franklin Gothic Book" w:hAnsi="Franklin Gothic Book" w:cs="Times New Roman"/>
          <w:u w:val="single"/>
        </w:rPr>
        <w:tab/>
      </w:r>
    </w:p>
    <w:p w14:paraId="646A23F1" w14:textId="2E0853E0" w:rsidR="00D914D7" w:rsidRPr="002D6144" w:rsidRDefault="00D914D7" w:rsidP="00D43C84">
      <w:pPr>
        <w:spacing w:line="276" w:lineRule="auto"/>
        <w:rPr>
          <w:rFonts w:ascii="Franklin Gothic Book" w:hAnsi="Franklin Gothic Book" w:cs="Times New Roman"/>
        </w:rPr>
      </w:pPr>
      <w:r w:rsidRPr="002D6144">
        <w:rPr>
          <w:rFonts w:ascii="Franklin Gothic Book" w:hAnsi="Franklin Gothic Book" w:cs="Times New Roman"/>
        </w:rPr>
        <w:t>Signature</w:t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</w:r>
      <w:r w:rsidRPr="002D6144">
        <w:rPr>
          <w:rFonts w:ascii="Franklin Gothic Book" w:hAnsi="Franklin Gothic Book" w:cs="Times New Roman"/>
        </w:rPr>
        <w:tab/>
        <w:t>Date</w:t>
      </w:r>
    </w:p>
    <w:sectPr w:rsidR="00D914D7" w:rsidRPr="002D6144" w:rsidSect="00C305CF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16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365AE3" w15:done="0"/>
  <w15:commentEx w15:paraId="75CA73B2" w15:done="0"/>
  <w15:commentEx w15:paraId="1D9FB1CE" w15:done="0"/>
  <w15:commentEx w15:paraId="47823A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6C9B1" w14:textId="77777777" w:rsidR="00591C5F" w:rsidRDefault="00591C5F" w:rsidP="000A0BA9">
      <w:r>
        <w:separator/>
      </w:r>
    </w:p>
  </w:endnote>
  <w:endnote w:type="continuationSeparator" w:id="0">
    <w:p w14:paraId="26C1A252" w14:textId="77777777" w:rsidR="00591C5F" w:rsidRDefault="00591C5F" w:rsidP="000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529A6" w14:textId="77777777" w:rsidR="00ED6CAC" w:rsidRPr="00C305CF" w:rsidRDefault="002D2C2E" w:rsidP="00ED6CA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505816" wp14:editId="3F5032AA">
              <wp:simplePos x="0" y="0"/>
              <wp:positionH relativeFrom="column">
                <wp:posOffset>380365</wp:posOffset>
              </wp:positionH>
              <wp:positionV relativeFrom="paragraph">
                <wp:posOffset>-46990</wp:posOffset>
              </wp:positionV>
              <wp:extent cx="4843780" cy="228600"/>
              <wp:effectExtent l="0" t="0" r="139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37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3C12B" w14:textId="77777777" w:rsidR="00ED6CAC" w:rsidRPr="00FC5619" w:rsidRDefault="00ED6CAC" w:rsidP="00ED6CAC">
                          <w:pPr>
                            <w:jc w:val="center"/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</w:pP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1010 N. Glebe Road, Suite </w:t>
                          </w:r>
                          <w:proofErr w:type="gramStart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510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Arlington, Virginia 22201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www.forsmarshgroup.com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5058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.95pt;margin-top:-3.7pt;width:381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UmsrQ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" filled="f" stroked="f">
              <v:textbox inset="0,0,0,0">
                <w:txbxContent>
                  <w:p w14:paraId="5DA3C12B" w14:textId="77777777" w:rsidR="00ED6CAC" w:rsidRPr="00FC5619" w:rsidRDefault="00ED6CAC" w:rsidP="00ED6CAC">
                    <w:pPr>
                      <w:jc w:val="center"/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</w:pP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1010 N. Glebe Road, Suite 510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Arlington, Virginia 22201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www.forsmarshgroup.com</w:t>
                    </w:r>
                  </w:p>
                </w:txbxContent>
              </v:textbox>
            </v:shape>
          </w:pict>
        </mc:Fallback>
      </mc:AlternateContent>
    </w:r>
    <w:r w:rsidR="00ED6CA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4791B" wp14:editId="6096B003">
              <wp:simplePos x="0" y="0"/>
              <wp:positionH relativeFrom="column">
                <wp:posOffset>1294130</wp:posOffset>
              </wp:positionH>
              <wp:positionV relativeFrom="paragraph">
                <wp:posOffset>9777730</wp:posOffset>
              </wp:positionV>
              <wp:extent cx="4843780" cy="228600"/>
              <wp:effectExtent l="0" t="0" r="1397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37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43A0E" w14:textId="77777777" w:rsidR="00ED6CAC" w:rsidRPr="00FC5619" w:rsidRDefault="00ED6CAC" w:rsidP="00ED6CAC">
                          <w:pPr>
                            <w:jc w:val="center"/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</w:pP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1010 N. Glebe Road, Suite </w:t>
                          </w:r>
                          <w:proofErr w:type="gramStart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510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Arlington, Virginia 22201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www.forsmarshgroup.com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2B4791B" id="_x0000_s1027" type="#_x0000_t202" style="position:absolute;left:0;text-align:left;margin-left:101.9pt;margin-top:769.9pt;width:381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ZYn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jQz1ek7lYDTfQdueoBt6LLNVHV3oviuEBebmvA9XUsp+pqSEtj55qb77OqI&#10;owzIrv8kSghDDlpYoKGSrSkdFAMBOnTp8dwZQ6WAzTAKZ8sIjgo4C4Jo4dn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" filled="f" stroked="f">
              <v:textbox inset="0,0,0,0">
                <w:txbxContent>
                  <w:p w14:paraId="39943A0E" w14:textId="77777777" w:rsidR="00ED6CAC" w:rsidRPr="00FC5619" w:rsidRDefault="00ED6CAC" w:rsidP="00ED6CAC">
                    <w:pPr>
                      <w:jc w:val="center"/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</w:pP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1010 N. Glebe Road, Suite 510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Arlington, Virginia 22201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www.forsmarshgroup.com</w:t>
                    </w:r>
                  </w:p>
                </w:txbxContent>
              </v:textbox>
            </v:shape>
          </w:pict>
        </mc:Fallback>
      </mc:AlternateContent>
    </w:r>
    <w:r w:rsidR="00ED6CA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EB4D92" wp14:editId="510B826D">
              <wp:simplePos x="0" y="0"/>
              <wp:positionH relativeFrom="column">
                <wp:posOffset>1294130</wp:posOffset>
              </wp:positionH>
              <wp:positionV relativeFrom="paragraph">
                <wp:posOffset>9777730</wp:posOffset>
              </wp:positionV>
              <wp:extent cx="4843780" cy="228600"/>
              <wp:effectExtent l="0" t="0" r="1397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37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44C5C" w14:textId="77777777" w:rsidR="00ED6CAC" w:rsidRPr="00FC5619" w:rsidRDefault="00ED6CAC" w:rsidP="00ED6CAC">
                          <w:pPr>
                            <w:jc w:val="center"/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</w:pP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1010 N. Glebe Road, Suite </w:t>
                          </w:r>
                          <w:proofErr w:type="gramStart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510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Arlington, Virginia 22201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www.forsmarshgroup.com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FEB4D92" id="_x0000_s1028" type="#_x0000_t202" style="position:absolute;left:0;text-align:left;margin-left:101.9pt;margin-top:769.9pt;width:381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Kysg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" filled="f" stroked="f">
              <v:textbox inset="0,0,0,0">
                <w:txbxContent>
                  <w:p w14:paraId="11844C5C" w14:textId="77777777" w:rsidR="00ED6CAC" w:rsidRPr="00FC5619" w:rsidRDefault="00ED6CAC" w:rsidP="00ED6CAC">
                    <w:pPr>
                      <w:jc w:val="center"/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</w:pP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1010 N. Glebe Road, Suite 510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Arlington, Virginia 22201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www.forsmarshgroup.com</w:t>
                    </w:r>
                  </w:p>
                </w:txbxContent>
              </v:textbox>
            </v:shape>
          </w:pict>
        </mc:Fallback>
      </mc:AlternateContent>
    </w:r>
    <w:r w:rsidR="00ED6CA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9765C4" wp14:editId="6827E5B2">
              <wp:simplePos x="0" y="0"/>
              <wp:positionH relativeFrom="column">
                <wp:posOffset>1294130</wp:posOffset>
              </wp:positionH>
              <wp:positionV relativeFrom="paragraph">
                <wp:posOffset>9777730</wp:posOffset>
              </wp:positionV>
              <wp:extent cx="4843780" cy="228600"/>
              <wp:effectExtent l="0" t="0" r="139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37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B382D" w14:textId="77777777" w:rsidR="00ED6CAC" w:rsidRPr="00FC5619" w:rsidRDefault="00ED6CAC" w:rsidP="00ED6CAC">
                          <w:pPr>
                            <w:jc w:val="center"/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</w:pP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1010 N. Glebe Road, Suite </w:t>
                          </w:r>
                          <w:proofErr w:type="gramStart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510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Arlington, Virginia 22201  </w:t>
                          </w:r>
                          <w:r w:rsidRPr="00FC5619">
                            <w:rPr>
                              <w:rFonts w:ascii="Franklin Gothic Book" w:hAnsi="Franklin Gothic Book"/>
                              <w:color w:val="DD4814"/>
                              <w:sz w:val="20"/>
                              <w:szCs w:val="20"/>
                            </w:rPr>
                            <w:t>|</w:t>
                          </w:r>
                          <w:r w:rsidRPr="00FC5619">
                            <w:rPr>
                              <w:rFonts w:ascii="Franklin Gothic Book" w:hAnsi="Franklin Gothic Book"/>
                              <w:color w:val="616365"/>
                              <w:sz w:val="20"/>
                              <w:szCs w:val="20"/>
                            </w:rPr>
                            <w:t xml:space="preserve"> www.forsmarshgroup.com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19765C4" id="_x0000_s1029" type="#_x0000_t202" style="position:absolute;left:0;text-align:left;margin-left:101.9pt;margin-top:769.9pt;width:381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BH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" filled="f" stroked="f">
              <v:textbox inset="0,0,0,0">
                <w:txbxContent>
                  <w:p w14:paraId="03FB382D" w14:textId="77777777" w:rsidR="00ED6CAC" w:rsidRPr="00FC5619" w:rsidRDefault="00ED6CAC" w:rsidP="00ED6CAC">
                    <w:pPr>
                      <w:jc w:val="center"/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</w:pP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1010 N. Glebe Road, Suite 510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Arlington, Virginia 22201  </w:t>
                    </w:r>
                    <w:r w:rsidRPr="00FC5619">
                      <w:rPr>
                        <w:rFonts w:ascii="Franklin Gothic Book" w:hAnsi="Franklin Gothic Book"/>
                        <w:color w:val="DD4814"/>
                        <w:sz w:val="20"/>
                        <w:szCs w:val="20"/>
                      </w:rPr>
                      <w:t>|</w:t>
                    </w:r>
                    <w:r w:rsidRPr="00FC5619">
                      <w:rPr>
                        <w:rFonts w:ascii="Franklin Gothic Book" w:hAnsi="Franklin Gothic Book"/>
                        <w:color w:val="616365"/>
                        <w:sz w:val="20"/>
                        <w:szCs w:val="20"/>
                      </w:rPr>
                      <w:t xml:space="preserve"> www.forsmarshgroup.com</w:t>
                    </w:r>
                  </w:p>
                </w:txbxContent>
              </v:textbox>
            </v:shape>
          </w:pict>
        </mc:Fallback>
      </mc:AlternateContent>
    </w:r>
  </w:p>
  <w:p w14:paraId="3A5B83CC" w14:textId="77777777" w:rsidR="00C305CF" w:rsidRPr="00C305CF" w:rsidRDefault="00C305CF" w:rsidP="00C30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0E11E" w14:textId="77777777" w:rsidR="00591C5F" w:rsidRDefault="00591C5F" w:rsidP="000A0BA9">
      <w:r>
        <w:separator/>
      </w:r>
    </w:p>
  </w:footnote>
  <w:footnote w:type="continuationSeparator" w:id="0">
    <w:p w14:paraId="3E9546C5" w14:textId="77777777" w:rsidR="00591C5F" w:rsidRDefault="00591C5F" w:rsidP="000A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DDB90" w14:textId="77777777" w:rsidR="00C305CF" w:rsidRDefault="00C305CF">
    <w:pPr>
      <w:pStyle w:val="Header"/>
    </w:pPr>
  </w:p>
  <w:p w14:paraId="09ACDA3D" w14:textId="77777777" w:rsidR="00C305CF" w:rsidRDefault="00C305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29699" w14:textId="77777777" w:rsidR="00C305CF" w:rsidRDefault="002D6144">
    <w:pPr>
      <w:pStyle w:val="Header"/>
    </w:pPr>
    <w:r w:rsidRPr="002D6144">
      <w:rPr>
        <w:noProof/>
      </w:rPr>
      <w:drawing>
        <wp:anchor distT="0" distB="0" distL="114300" distR="114300" simplePos="0" relativeHeight="251671552" behindDoc="0" locked="0" layoutInCell="1" allowOverlap="1" wp14:anchorId="41FCE550" wp14:editId="1DF60D39">
          <wp:simplePos x="0" y="0"/>
          <wp:positionH relativeFrom="column">
            <wp:posOffset>2141220</wp:posOffset>
          </wp:positionH>
          <wp:positionV relativeFrom="paragraph">
            <wp:posOffset>238125</wp:posOffset>
          </wp:positionV>
          <wp:extent cx="946150" cy="619125"/>
          <wp:effectExtent l="0" t="0" r="6350" b="9525"/>
          <wp:wrapSquare wrapText="bothSides"/>
          <wp:docPr id="23" name="b6d2d5c2-f4d0-40fd-96b5-52ab2a80eb00" descr="cid:3E1A338A-1CE4-465B-8952-3CD8FE990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6d2d5c2-f4d0-40fd-96b5-52ab2a80eb00" descr="cid:3E1A338A-1CE4-465B-8952-3CD8FE990712"/>
                  <pic:cNvPicPr>
                    <a:picLocks noChangeAspect="1" noChangeArrowheads="1"/>
                  </pic:cNvPicPr>
                </pic:nvPicPr>
                <pic:blipFill>
                  <a:blip r:embed="rId1" r:link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4651" r="2571" b="3488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4">
      <w:rPr>
        <w:noProof/>
      </w:rPr>
      <w:drawing>
        <wp:anchor distT="0" distB="0" distL="114300" distR="114300" simplePos="0" relativeHeight="251670528" behindDoc="0" locked="0" layoutInCell="1" allowOverlap="1" wp14:anchorId="03661169" wp14:editId="7DB6AA7B">
          <wp:simplePos x="0" y="0"/>
          <wp:positionH relativeFrom="column">
            <wp:posOffset>-419100</wp:posOffset>
          </wp:positionH>
          <wp:positionV relativeFrom="paragraph">
            <wp:posOffset>356870</wp:posOffset>
          </wp:positionV>
          <wp:extent cx="2099310" cy="415925"/>
          <wp:effectExtent l="0" t="0" r="0" b="3175"/>
          <wp:wrapSquare wrapText="bothSides"/>
          <wp:docPr id="6" name="Picture 6" descr="Food and Nutrition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d and Nutrition Servi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63B71982" wp14:editId="025A6E91">
          <wp:simplePos x="0" y="0"/>
          <wp:positionH relativeFrom="column">
            <wp:posOffset>3813175</wp:posOffset>
          </wp:positionH>
          <wp:positionV relativeFrom="paragraph">
            <wp:posOffset>234315</wp:posOffset>
          </wp:positionV>
          <wp:extent cx="2863850" cy="5346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BC8"/>
    <w:multiLevelType w:val="hybridMultilevel"/>
    <w:tmpl w:val="6A6077BC"/>
    <w:lvl w:ilvl="0" w:tplc="D1460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E289E"/>
    <w:multiLevelType w:val="hybridMultilevel"/>
    <w:tmpl w:val="265AB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857EE"/>
    <w:multiLevelType w:val="hybridMultilevel"/>
    <w:tmpl w:val="0B76F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DD2"/>
    <w:multiLevelType w:val="hybridMultilevel"/>
    <w:tmpl w:val="738E69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404E4"/>
    <w:multiLevelType w:val="hybridMultilevel"/>
    <w:tmpl w:val="DCAC378A"/>
    <w:lvl w:ilvl="0" w:tplc="686A3E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04A2D"/>
    <w:multiLevelType w:val="multilevel"/>
    <w:tmpl w:val="C81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619C5"/>
    <w:multiLevelType w:val="hybridMultilevel"/>
    <w:tmpl w:val="7E94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128BA"/>
    <w:multiLevelType w:val="hybridMultilevel"/>
    <w:tmpl w:val="0B76F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C072C"/>
    <w:multiLevelType w:val="hybridMultilevel"/>
    <w:tmpl w:val="37B8D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12654"/>
    <w:multiLevelType w:val="hybridMultilevel"/>
    <w:tmpl w:val="3E84C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E53FE"/>
    <w:multiLevelType w:val="hybridMultilevel"/>
    <w:tmpl w:val="F444899A"/>
    <w:lvl w:ilvl="0" w:tplc="2034E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B2DC4"/>
    <w:multiLevelType w:val="hybridMultilevel"/>
    <w:tmpl w:val="CD80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86AD0"/>
    <w:multiLevelType w:val="multilevel"/>
    <w:tmpl w:val="F34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921FB5"/>
    <w:multiLevelType w:val="hybridMultilevel"/>
    <w:tmpl w:val="4E800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546AA"/>
    <w:multiLevelType w:val="hybridMultilevel"/>
    <w:tmpl w:val="6240A840"/>
    <w:lvl w:ilvl="0" w:tplc="2034E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A4312"/>
    <w:multiLevelType w:val="hybridMultilevel"/>
    <w:tmpl w:val="95788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A3DE5"/>
    <w:multiLevelType w:val="hybridMultilevel"/>
    <w:tmpl w:val="500EC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7984"/>
    <w:multiLevelType w:val="hybridMultilevel"/>
    <w:tmpl w:val="142C5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6"/>
  </w:num>
  <w:num w:numId="5">
    <w:abstractNumId w:val="12"/>
  </w:num>
  <w:num w:numId="6">
    <w:abstractNumId w:val="5"/>
  </w:num>
  <w:num w:numId="7">
    <w:abstractNumId w:val="1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8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k Samsel">
    <w15:presenceInfo w15:providerId="AD" w15:userId="S-1-5-21-576714404-3576167958-401997773-4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CF"/>
    <w:rsid w:val="00000549"/>
    <w:rsid w:val="000035D2"/>
    <w:rsid w:val="0000391A"/>
    <w:rsid w:val="000173A5"/>
    <w:rsid w:val="00023665"/>
    <w:rsid w:val="00031481"/>
    <w:rsid w:val="00061C77"/>
    <w:rsid w:val="00063137"/>
    <w:rsid w:val="00064BF5"/>
    <w:rsid w:val="00067C84"/>
    <w:rsid w:val="000A0BA9"/>
    <w:rsid w:val="000B0C8A"/>
    <w:rsid w:val="000B64DC"/>
    <w:rsid w:val="000C2C8F"/>
    <w:rsid w:val="000D200C"/>
    <w:rsid w:val="000D326B"/>
    <w:rsid w:val="000E46DD"/>
    <w:rsid w:val="000F7D39"/>
    <w:rsid w:val="00104F94"/>
    <w:rsid w:val="00107040"/>
    <w:rsid w:val="00135E8C"/>
    <w:rsid w:val="00147CF8"/>
    <w:rsid w:val="00153A7E"/>
    <w:rsid w:val="001740C6"/>
    <w:rsid w:val="00177B20"/>
    <w:rsid w:val="001A452D"/>
    <w:rsid w:val="001A530A"/>
    <w:rsid w:val="001B17A1"/>
    <w:rsid w:val="001C43DD"/>
    <w:rsid w:val="001D0358"/>
    <w:rsid w:val="001D5D55"/>
    <w:rsid w:val="00204404"/>
    <w:rsid w:val="0021147D"/>
    <w:rsid w:val="00220FE9"/>
    <w:rsid w:val="0023602C"/>
    <w:rsid w:val="00251D52"/>
    <w:rsid w:val="0026097A"/>
    <w:rsid w:val="00270B29"/>
    <w:rsid w:val="00281A66"/>
    <w:rsid w:val="002A71AD"/>
    <w:rsid w:val="002B50AA"/>
    <w:rsid w:val="002C16EF"/>
    <w:rsid w:val="002D2C2E"/>
    <w:rsid w:val="002D5D7D"/>
    <w:rsid w:val="002D6144"/>
    <w:rsid w:val="002D7B38"/>
    <w:rsid w:val="00355F1C"/>
    <w:rsid w:val="003875C0"/>
    <w:rsid w:val="00395620"/>
    <w:rsid w:val="003B62F8"/>
    <w:rsid w:val="003D00D3"/>
    <w:rsid w:val="003D3928"/>
    <w:rsid w:val="003E0E40"/>
    <w:rsid w:val="004045CD"/>
    <w:rsid w:val="00411F30"/>
    <w:rsid w:val="004445E1"/>
    <w:rsid w:val="0045530B"/>
    <w:rsid w:val="00492FDF"/>
    <w:rsid w:val="00493A42"/>
    <w:rsid w:val="004B6C57"/>
    <w:rsid w:val="004C3E57"/>
    <w:rsid w:val="004E0CEB"/>
    <w:rsid w:val="005006E1"/>
    <w:rsid w:val="005105AD"/>
    <w:rsid w:val="00516974"/>
    <w:rsid w:val="0052074E"/>
    <w:rsid w:val="00525823"/>
    <w:rsid w:val="00530DAD"/>
    <w:rsid w:val="005378B3"/>
    <w:rsid w:val="0054390B"/>
    <w:rsid w:val="00550E93"/>
    <w:rsid w:val="0056341B"/>
    <w:rsid w:val="00572D10"/>
    <w:rsid w:val="00591C5F"/>
    <w:rsid w:val="00593472"/>
    <w:rsid w:val="005A60CE"/>
    <w:rsid w:val="005D26FE"/>
    <w:rsid w:val="005E3BB9"/>
    <w:rsid w:val="0060376D"/>
    <w:rsid w:val="00604CD6"/>
    <w:rsid w:val="00626141"/>
    <w:rsid w:val="00686140"/>
    <w:rsid w:val="00691A2F"/>
    <w:rsid w:val="006A1D3E"/>
    <w:rsid w:val="006C3C44"/>
    <w:rsid w:val="006D4BF8"/>
    <w:rsid w:val="006D6850"/>
    <w:rsid w:val="006D6EBD"/>
    <w:rsid w:val="006E354D"/>
    <w:rsid w:val="006F6C59"/>
    <w:rsid w:val="006F7A44"/>
    <w:rsid w:val="00707209"/>
    <w:rsid w:val="00725506"/>
    <w:rsid w:val="007321E3"/>
    <w:rsid w:val="007A430A"/>
    <w:rsid w:val="007B1736"/>
    <w:rsid w:val="007D4447"/>
    <w:rsid w:val="007E4EB3"/>
    <w:rsid w:val="007E5058"/>
    <w:rsid w:val="00801D97"/>
    <w:rsid w:val="00814CDE"/>
    <w:rsid w:val="00822030"/>
    <w:rsid w:val="00831B6E"/>
    <w:rsid w:val="0083564F"/>
    <w:rsid w:val="008645F6"/>
    <w:rsid w:val="00881102"/>
    <w:rsid w:val="00883858"/>
    <w:rsid w:val="008C0032"/>
    <w:rsid w:val="008C21F9"/>
    <w:rsid w:val="008E2A90"/>
    <w:rsid w:val="008E787A"/>
    <w:rsid w:val="008F40A7"/>
    <w:rsid w:val="00906112"/>
    <w:rsid w:val="0092343A"/>
    <w:rsid w:val="00926100"/>
    <w:rsid w:val="00931342"/>
    <w:rsid w:val="00940BC5"/>
    <w:rsid w:val="009558F8"/>
    <w:rsid w:val="00973A00"/>
    <w:rsid w:val="009811BF"/>
    <w:rsid w:val="00997CF0"/>
    <w:rsid w:val="009A05AC"/>
    <w:rsid w:val="009A0E33"/>
    <w:rsid w:val="009C7BED"/>
    <w:rsid w:val="009D6A38"/>
    <w:rsid w:val="00A0001E"/>
    <w:rsid w:val="00A12BFD"/>
    <w:rsid w:val="00A26B99"/>
    <w:rsid w:val="00A344F5"/>
    <w:rsid w:val="00A45DB6"/>
    <w:rsid w:val="00A469C0"/>
    <w:rsid w:val="00A55F27"/>
    <w:rsid w:val="00A60C46"/>
    <w:rsid w:val="00A70BDC"/>
    <w:rsid w:val="00A7175F"/>
    <w:rsid w:val="00A80733"/>
    <w:rsid w:val="00A9232F"/>
    <w:rsid w:val="00AA1D72"/>
    <w:rsid w:val="00AB20D6"/>
    <w:rsid w:val="00AD4E2C"/>
    <w:rsid w:val="00B001DC"/>
    <w:rsid w:val="00B0414A"/>
    <w:rsid w:val="00B17DD3"/>
    <w:rsid w:val="00B20EA1"/>
    <w:rsid w:val="00B339DB"/>
    <w:rsid w:val="00B41AF3"/>
    <w:rsid w:val="00B608A8"/>
    <w:rsid w:val="00B63B43"/>
    <w:rsid w:val="00B64FB6"/>
    <w:rsid w:val="00B7287C"/>
    <w:rsid w:val="00B93463"/>
    <w:rsid w:val="00BA6AF7"/>
    <w:rsid w:val="00BB5095"/>
    <w:rsid w:val="00BB6D61"/>
    <w:rsid w:val="00BD0216"/>
    <w:rsid w:val="00C063CB"/>
    <w:rsid w:val="00C07063"/>
    <w:rsid w:val="00C305CF"/>
    <w:rsid w:val="00C354CE"/>
    <w:rsid w:val="00C42976"/>
    <w:rsid w:val="00C43E03"/>
    <w:rsid w:val="00C43F2B"/>
    <w:rsid w:val="00C50D5C"/>
    <w:rsid w:val="00C7396B"/>
    <w:rsid w:val="00C74145"/>
    <w:rsid w:val="00C90F25"/>
    <w:rsid w:val="00C95662"/>
    <w:rsid w:val="00C957B8"/>
    <w:rsid w:val="00CA205C"/>
    <w:rsid w:val="00CD5489"/>
    <w:rsid w:val="00CD63BA"/>
    <w:rsid w:val="00D026F4"/>
    <w:rsid w:val="00D1259C"/>
    <w:rsid w:val="00D137DD"/>
    <w:rsid w:val="00D359E6"/>
    <w:rsid w:val="00D421D4"/>
    <w:rsid w:val="00D43C84"/>
    <w:rsid w:val="00D47247"/>
    <w:rsid w:val="00D72389"/>
    <w:rsid w:val="00D83431"/>
    <w:rsid w:val="00D90936"/>
    <w:rsid w:val="00D914D7"/>
    <w:rsid w:val="00D920A9"/>
    <w:rsid w:val="00D92F30"/>
    <w:rsid w:val="00D9790F"/>
    <w:rsid w:val="00DA192E"/>
    <w:rsid w:val="00DC0DBD"/>
    <w:rsid w:val="00DC1FD1"/>
    <w:rsid w:val="00DD23EC"/>
    <w:rsid w:val="00E02B68"/>
    <w:rsid w:val="00E21717"/>
    <w:rsid w:val="00E23CB6"/>
    <w:rsid w:val="00E27CC3"/>
    <w:rsid w:val="00EB5663"/>
    <w:rsid w:val="00ED6CAC"/>
    <w:rsid w:val="00F03AD6"/>
    <w:rsid w:val="00F0731C"/>
    <w:rsid w:val="00F1127F"/>
    <w:rsid w:val="00F20DCD"/>
    <w:rsid w:val="00F23CC7"/>
    <w:rsid w:val="00F409EC"/>
    <w:rsid w:val="00F44914"/>
    <w:rsid w:val="00F5764F"/>
    <w:rsid w:val="00F879CC"/>
    <w:rsid w:val="00FA4559"/>
    <w:rsid w:val="00FD0357"/>
    <w:rsid w:val="00FE298D"/>
    <w:rsid w:val="00FE465A"/>
    <w:rsid w:val="00FF53BC"/>
    <w:rsid w:val="00FF65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03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5CF"/>
  </w:style>
  <w:style w:type="paragraph" w:styleId="Footer">
    <w:name w:val="footer"/>
    <w:basedOn w:val="Normal"/>
    <w:link w:val="FooterChar"/>
    <w:uiPriority w:val="99"/>
    <w:unhideWhenUsed/>
    <w:rsid w:val="00C30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5CF"/>
  </w:style>
  <w:style w:type="paragraph" w:styleId="BalloonText">
    <w:name w:val="Balloon Text"/>
    <w:basedOn w:val="Normal"/>
    <w:link w:val="BalloonTextChar"/>
    <w:uiPriority w:val="99"/>
    <w:semiHidden/>
    <w:unhideWhenUsed/>
    <w:rsid w:val="00A92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850"/>
    <w:rPr>
      <w:color w:val="0000FF" w:themeColor="hyperlink"/>
      <w:u w:val="single"/>
    </w:rPr>
  </w:style>
  <w:style w:type="paragraph" w:customStyle="1" w:styleId="Manual">
    <w:name w:val="Manual"/>
    <w:rsid w:val="000D200C"/>
    <w:pPr>
      <w:spacing w:after="24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7B173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basedOn w:val="Normal"/>
    <w:rsid w:val="004045CD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tabletext">
    <w:name w:val="table text"/>
    <w:aliases w:val="tt"/>
    <w:basedOn w:val="Normal"/>
    <w:rsid w:val="00411F30"/>
    <w:rPr>
      <w:rFonts w:ascii="Arial Narrow" w:eastAsia="Times New Roman" w:hAnsi="Arial Narrow" w:cs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2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5CF"/>
  </w:style>
  <w:style w:type="paragraph" w:styleId="Footer">
    <w:name w:val="footer"/>
    <w:basedOn w:val="Normal"/>
    <w:link w:val="FooterChar"/>
    <w:uiPriority w:val="99"/>
    <w:unhideWhenUsed/>
    <w:rsid w:val="00C30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5CF"/>
  </w:style>
  <w:style w:type="paragraph" w:styleId="BalloonText">
    <w:name w:val="Balloon Text"/>
    <w:basedOn w:val="Normal"/>
    <w:link w:val="BalloonTextChar"/>
    <w:uiPriority w:val="99"/>
    <w:semiHidden/>
    <w:unhideWhenUsed/>
    <w:rsid w:val="00A92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850"/>
    <w:rPr>
      <w:color w:val="0000FF" w:themeColor="hyperlink"/>
      <w:u w:val="single"/>
    </w:rPr>
  </w:style>
  <w:style w:type="paragraph" w:customStyle="1" w:styleId="Manual">
    <w:name w:val="Manual"/>
    <w:rsid w:val="000D200C"/>
    <w:pPr>
      <w:spacing w:after="24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7B173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basedOn w:val="Normal"/>
    <w:rsid w:val="004045CD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tabletext">
    <w:name w:val="table text"/>
    <w:aliases w:val="tt"/>
    <w:basedOn w:val="Normal"/>
    <w:rsid w:val="00411F30"/>
    <w:rPr>
      <w:rFonts w:ascii="Arial Narrow" w:eastAsia="Times New Roman" w:hAnsi="Arial Narrow" w:cs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berry@forsmarshgroup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3E1A338A-1CE4-465B-8952-3CD8FE990712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3.emf"/><Relationship Id="rId5" Type="http://schemas.microsoft.com/office/2007/relationships/hdphoto" Target="media/hdphoto2.wdp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EE03-B652-4B73-A5FB-A2F32C90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Fischer</dc:creator>
  <cp:lastModifiedBy>CS</cp:lastModifiedBy>
  <cp:revision>5</cp:revision>
  <cp:lastPrinted>2016-08-12T14:42:00Z</cp:lastPrinted>
  <dcterms:created xsi:type="dcterms:W3CDTF">2016-12-20T22:29:00Z</dcterms:created>
  <dcterms:modified xsi:type="dcterms:W3CDTF">2017-01-10T21:19:00Z</dcterms:modified>
</cp:coreProperties>
</file>