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E057C" w14:textId="73BE9722" w:rsidR="006940CF" w:rsidRDefault="00A90174" w:rsidP="00A90174">
      <w:pPr>
        <w:tabs>
          <w:tab w:val="left" w:pos="3080"/>
        </w:tabs>
        <w:spacing w:after="0"/>
        <w:ind w:left="90" w:right="318"/>
        <w:jc w:val="center"/>
        <w:rPr>
          <w:rFonts w:ascii="Constantia" w:hAnsi="Constantia"/>
          <w:b/>
          <w:sz w:val="18"/>
          <w:szCs w:val="18"/>
        </w:rPr>
      </w:pPr>
      <w:r w:rsidRPr="00B1777D">
        <w:rPr>
          <w:rFonts w:ascii="Georgia" w:hAnsi="Georgia" w:cs="Times New Roman"/>
          <w:b/>
          <w:sz w:val="20"/>
          <w:szCs w:val="20"/>
        </w:rPr>
        <w:t xml:space="preserve">Attachment </w:t>
      </w:r>
      <w:r>
        <w:rPr>
          <w:rFonts w:ascii="Georgia" w:hAnsi="Georgia" w:cs="Times New Roman"/>
          <w:b/>
          <w:sz w:val="20"/>
          <w:szCs w:val="20"/>
        </w:rPr>
        <w:t>P</w:t>
      </w:r>
      <w:r w:rsidRPr="00B1777D">
        <w:rPr>
          <w:rFonts w:ascii="Georgia" w:hAnsi="Georgia" w:cs="Times New Roman"/>
          <w:b/>
          <w:sz w:val="20"/>
          <w:szCs w:val="20"/>
        </w:rPr>
        <w:t xml:space="preserve"> – </w:t>
      </w:r>
      <w:r>
        <w:rPr>
          <w:rFonts w:ascii="Georgia" w:hAnsi="Georgia" w:cs="Times New Roman"/>
          <w:b/>
          <w:sz w:val="20"/>
          <w:szCs w:val="20"/>
        </w:rPr>
        <w:t>Teacher and Principal Communication Documents: Initial Contact Email, Follow Up to Initial Contact Email, and Information about Pilot Opportunity</w:t>
      </w:r>
    </w:p>
    <w:p w14:paraId="37DC5AB2" w14:textId="77777777" w:rsidR="00A90174" w:rsidRDefault="00A90174" w:rsidP="00A90174">
      <w:pPr>
        <w:tabs>
          <w:tab w:val="left" w:pos="3080"/>
        </w:tabs>
        <w:spacing w:after="0"/>
        <w:ind w:left="90" w:right="318"/>
        <w:rPr>
          <w:rFonts w:ascii="Constantia" w:hAnsi="Constantia"/>
          <w:b/>
          <w:sz w:val="18"/>
          <w:szCs w:val="18"/>
        </w:rPr>
      </w:pPr>
    </w:p>
    <w:p w14:paraId="4E20C65C" w14:textId="05EA39D7" w:rsidR="006940CF" w:rsidRDefault="006940CF" w:rsidP="00A90174">
      <w:pPr>
        <w:pBdr>
          <w:top w:val="single" w:sz="4" w:space="1" w:color="auto"/>
          <w:left w:val="single" w:sz="4" w:space="4" w:color="auto"/>
          <w:bottom w:val="single" w:sz="4" w:space="1" w:color="auto"/>
          <w:right w:val="single" w:sz="4" w:space="4" w:color="auto"/>
        </w:pBdr>
        <w:spacing w:after="0"/>
        <w:ind w:left="90" w:right="318"/>
        <w:rPr>
          <w:rFonts w:ascii="Georgia" w:hAnsi="Georgia"/>
          <w:b/>
          <w:sz w:val="24"/>
          <w:szCs w:val="24"/>
        </w:rPr>
      </w:pPr>
      <w:r>
        <w:rPr>
          <w:rFonts w:ascii="Constantia" w:hAnsi="Constantia"/>
          <w:b/>
          <w:sz w:val="18"/>
          <w:szCs w:val="18"/>
        </w:rPr>
        <w:t xml:space="preserve">OMB Burden Statement: </w:t>
      </w:r>
      <w:r w:rsidRPr="00CB28CF">
        <w:rPr>
          <w:rFonts w:ascii="Constantia" w:hAnsi="Constantia"/>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Constantia" w:hAnsi="Constantia"/>
          <w:sz w:val="18"/>
          <w:szCs w:val="18"/>
        </w:rPr>
        <w:t>0584-0524</w:t>
      </w:r>
      <w:r w:rsidRPr="00CB28CF">
        <w:rPr>
          <w:rFonts w:ascii="Constantia" w:hAnsi="Constantia"/>
          <w:sz w:val="18"/>
          <w:szCs w:val="18"/>
        </w:rPr>
        <w:t xml:space="preserve">.  The time required to complete this information collection is estimated to average </w:t>
      </w:r>
      <w:r>
        <w:rPr>
          <w:rFonts w:ascii="Constantia" w:hAnsi="Constantia"/>
          <w:sz w:val="18"/>
          <w:szCs w:val="18"/>
        </w:rPr>
        <w:t xml:space="preserve">10 minutes </w:t>
      </w:r>
      <w:r w:rsidRPr="00CB28CF">
        <w:rPr>
          <w:rFonts w:ascii="Constantia" w:hAnsi="Constantia"/>
          <w:sz w:val="18"/>
          <w:szCs w:val="18"/>
        </w:rPr>
        <w:t>per response, including the time for reviewing instructions, searching existing data sources, gathering and maintaining the data needed, and completing and reviewing the collection of information.</w:t>
      </w:r>
    </w:p>
    <w:p w14:paraId="450EDE98" w14:textId="1E3B1475" w:rsidR="005A7D1C" w:rsidRPr="008D20F8" w:rsidRDefault="005A7D1C" w:rsidP="00636E44">
      <w:pPr>
        <w:spacing w:before="240" w:after="0"/>
        <w:jc w:val="center"/>
        <w:rPr>
          <w:rFonts w:ascii="Georgia" w:hAnsi="Georgia"/>
          <w:b/>
          <w:sz w:val="24"/>
          <w:szCs w:val="24"/>
        </w:rPr>
      </w:pPr>
      <w:r w:rsidRPr="008D20F8">
        <w:rPr>
          <w:rFonts w:ascii="Georgia" w:hAnsi="Georgia"/>
          <w:b/>
          <w:sz w:val="24"/>
          <w:szCs w:val="24"/>
        </w:rPr>
        <w:t>Initial Contact Email</w:t>
      </w:r>
    </w:p>
    <w:p w14:paraId="4B26B38C" w14:textId="77777777" w:rsidR="005A7D1C" w:rsidRPr="005A7D1C" w:rsidRDefault="005A7D1C" w:rsidP="005A7D1C">
      <w:pPr>
        <w:spacing w:after="0"/>
      </w:pPr>
    </w:p>
    <w:p w14:paraId="5D1C51F4" w14:textId="05A5CF50" w:rsidR="007C3520" w:rsidRPr="00B1777D" w:rsidRDefault="00E04F8C" w:rsidP="007C3520">
      <w:pPr>
        <w:rPr>
          <w:rFonts w:ascii="Georgia" w:hAnsi="Georgia" w:cs="Times New Roman"/>
          <w:sz w:val="24"/>
          <w:szCs w:val="24"/>
        </w:rPr>
      </w:pPr>
      <w:r w:rsidRPr="00B1777D">
        <w:rPr>
          <w:rFonts w:ascii="Georgia" w:hAnsi="Georgia" w:cs="Times New Roman"/>
          <w:sz w:val="24"/>
          <w:szCs w:val="24"/>
        </w:rPr>
        <w:t>Subject:</w:t>
      </w:r>
      <w:r w:rsidR="004079C0" w:rsidRPr="00B1777D">
        <w:rPr>
          <w:rFonts w:ascii="Georgia" w:hAnsi="Georgia" w:cs="Times New Roman"/>
          <w:sz w:val="24"/>
          <w:szCs w:val="24"/>
        </w:rPr>
        <w:t xml:space="preserve"> Education</w:t>
      </w:r>
      <w:r w:rsidR="007C3520" w:rsidRPr="00B1777D">
        <w:rPr>
          <w:rFonts w:ascii="Georgia" w:hAnsi="Georgia" w:cs="Times New Roman"/>
          <w:sz w:val="24"/>
          <w:szCs w:val="24"/>
        </w:rPr>
        <w:t xml:space="preserve"> </w:t>
      </w:r>
      <w:r w:rsidRPr="00B1777D">
        <w:rPr>
          <w:rFonts w:ascii="Georgia" w:hAnsi="Georgia" w:cs="Times New Roman"/>
          <w:sz w:val="24"/>
          <w:szCs w:val="24"/>
        </w:rPr>
        <w:t xml:space="preserve">Pilot </w:t>
      </w:r>
      <w:r w:rsidR="007C3520" w:rsidRPr="00B1777D">
        <w:rPr>
          <w:rFonts w:ascii="Georgia" w:hAnsi="Georgia" w:cs="Times New Roman"/>
          <w:sz w:val="24"/>
          <w:szCs w:val="24"/>
        </w:rPr>
        <w:t>Opportunity</w:t>
      </w:r>
      <w:r w:rsidRPr="00B1777D">
        <w:rPr>
          <w:rFonts w:ascii="Georgia" w:hAnsi="Georgia" w:cs="Times New Roman"/>
          <w:sz w:val="24"/>
          <w:szCs w:val="24"/>
        </w:rPr>
        <w:t xml:space="preserve"> for Teachers</w:t>
      </w:r>
      <w:r w:rsidR="007C3520" w:rsidRPr="00B1777D">
        <w:rPr>
          <w:rFonts w:ascii="Georgia" w:hAnsi="Georgia" w:cs="Times New Roman"/>
          <w:sz w:val="24"/>
          <w:szCs w:val="24"/>
        </w:rPr>
        <w:t xml:space="preserve"> </w:t>
      </w:r>
    </w:p>
    <w:p w14:paraId="2280DE26" w14:textId="630D4FB6" w:rsidR="007C3520" w:rsidRPr="00B1777D" w:rsidRDefault="007C3520" w:rsidP="007C3520">
      <w:pPr>
        <w:rPr>
          <w:rFonts w:ascii="Georgia" w:hAnsi="Georgia" w:cs="Times New Roman"/>
          <w:sz w:val="24"/>
          <w:szCs w:val="24"/>
        </w:rPr>
      </w:pPr>
      <w:r w:rsidRPr="00B1777D">
        <w:rPr>
          <w:rFonts w:ascii="Georgia" w:hAnsi="Georgia" w:cs="Times New Roman"/>
          <w:sz w:val="24"/>
          <w:szCs w:val="24"/>
        </w:rPr>
        <w:t xml:space="preserve">Dear [Insert </w:t>
      </w:r>
      <w:r w:rsidR="00E61733">
        <w:rPr>
          <w:rFonts w:ascii="Georgia" w:hAnsi="Georgia" w:cs="Times New Roman"/>
          <w:sz w:val="24"/>
          <w:szCs w:val="24"/>
        </w:rPr>
        <w:t>Teacher/</w:t>
      </w:r>
      <w:r w:rsidR="00E04F8C" w:rsidRPr="00B1777D">
        <w:rPr>
          <w:rFonts w:ascii="Georgia" w:hAnsi="Georgia" w:cs="Times New Roman"/>
          <w:sz w:val="24"/>
          <w:szCs w:val="24"/>
        </w:rPr>
        <w:t>Principal’s</w:t>
      </w:r>
      <w:r w:rsidRPr="00B1777D">
        <w:rPr>
          <w:rFonts w:ascii="Georgia" w:hAnsi="Georgia" w:cs="Times New Roman"/>
          <w:sz w:val="24"/>
          <w:szCs w:val="24"/>
        </w:rPr>
        <w:t xml:space="preserve"> Name],</w:t>
      </w:r>
    </w:p>
    <w:p w14:paraId="44D72FD8" w14:textId="44E002AB" w:rsidR="007C3520" w:rsidRPr="00B1777D" w:rsidRDefault="007C3520" w:rsidP="007C3520">
      <w:pPr>
        <w:rPr>
          <w:rFonts w:ascii="Georgia" w:hAnsi="Georgia" w:cs="Times New Roman"/>
          <w:sz w:val="24"/>
          <w:szCs w:val="24"/>
        </w:rPr>
      </w:pPr>
      <w:r w:rsidRPr="00B1777D">
        <w:rPr>
          <w:rFonts w:ascii="Georgia" w:hAnsi="Georgia" w:cs="Times New Roman"/>
          <w:sz w:val="24"/>
          <w:szCs w:val="24"/>
        </w:rPr>
        <w:t>I am writing to inform you about an exciting research opportunity for</w:t>
      </w:r>
      <w:r w:rsidR="009D5E4E" w:rsidRPr="00B1777D">
        <w:rPr>
          <w:rFonts w:ascii="Georgia" w:hAnsi="Georgia" w:cs="Times New Roman"/>
          <w:sz w:val="24"/>
          <w:szCs w:val="24"/>
        </w:rPr>
        <w:t xml:space="preserve"> you and</w:t>
      </w:r>
      <w:r w:rsidRPr="00B1777D">
        <w:rPr>
          <w:rFonts w:ascii="Georgia" w:hAnsi="Georgia" w:cs="Times New Roman"/>
          <w:sz w:val="24"/>
          <w:szCs w:val="24"/>
        </w:rPr>
        <w:t xml:space="preserve"> your sc</w:t>
      </w:r>
      <w:r w:rsidR="001603C9" w:rsidRPr="00B1777D">
        <w:rPr>
          <w:rFonts w:ascii="Georgia" w:hAnsi="Georgia" w:cs="Times New Roman"/>
          <w:sz w:val="24"/>
          <w:szCs w:val="24"/>
        </w:rPr>
        <w:t xml:space="preserve">hool. In </w:t>
      </w:r>
      <w:r w:rsidR="00273196" w:rsidRPr="00B1777D">
        <w:rPr>
          <w:rFonts w:ascii="Georgia" w:hAnsi="Georgia" w:cs="Times New Roman"/>
          <w:sz w:val="24"/>
          <w:szCs w:val="24"/>
        </w:rPr>
        <w:t>partnership</w:t>
      </w:r>
      <w:r w:rsidR="001603C9" w:rsidRPr="00B1777D">
        <w:rPr>
          <w:rFonts w:ascii="Georgia" w:hAnsi="Georgia" w:cs="Times New Roman"/>
          <w:sz w:val="24"/>
          <w:szCs w:val="24"/>
        </w:rPr>
        <w:t xml:space="preserve"> with the United States Department of Agriculture (</w:t>
      </w:r>
      <w:r w:rsidRPr="00B1777D">
        <w:rPr>
          <w:rFonts w:ascii="Georgia" w:hAnsi="Georgia" w:cs="Times New Roman"/>
          <w:sz w:val="24"/>
          <w:szCs w:val="24"/>
        </w:rPr>
        <w:t>USDA</w:t>
      </w:r>
      <w:r w:rsidR="001603C9" w:rsidRPr="00B1777D">
        <w:rPr>
          <w:rFonts w:ascii="Georgia" w:hAnsi="Georgia" w:cs="Times New Roman"/>
          <w:sz w:val="24"/>
          <w:szCs w:val="24"/>
        </w:rPr>
        <w:t>)</w:t>
      </w:r>
      <w:r w:rsidRPr="00B1777D">
        <w:rPr>
          <w:rFonts w:ascii="Georgia" w:hAnsi="Georgia" w:cs="Times New Roman"/>
          <w:sz w:val="24"/>
          <w:szCs w:val="24"/>
        </w:rPr>
        <w:t xml:space="preserve"> Fo</w:t>
      </w:r>
      <w:r w:rsidR="00B60216" w:rsidRPr="00B1777D">
        <w:rPr>
          <w:rFonts w:ascii="Georgia" w:hAnsi="Georgia" w:cs="Times New Roman"/>
          <w:sz w:val="24"/>
          <w:szCs w:val="24"/>
        </w:rPr>
        <w:t xml:space="preserve">od and Nutrition Service (FNS), </w:t>
      </w:r>
      <w:r w:rsidR="00CB28CF">
        <w:rPr>
          <w:rFonts w:ascii="Georgia" w:hAnsi="Georgia" w:cs="Times New Roman"/>
          <w:sz w:val="24"/>
          <w:szCs w:val="24"/>
        </w:rPr>
        <w:t xml:space="preserve">Michael Cohen Group (MCG) and </w:t>
      </w:r>
      <w:r w:rsidR="009D5E4E" w:rsidRPr="00B1777D">
        <w:rPr>
          <w:rFonts w:ascii="Georgia" w:hAnsi="Georgia" w:cs="Times New Roman"/>
          <w:sz w:val="24"/>
          <w:szCs w:val="24"/>
        </w:rPr>
        <w:t>Applied Curiosity Research (ACR</w:t>
      </w:r>
      <w:r w:rsidR="00054DE6" w:rsidRPr="00B1777D">
        <w:rPr>
          <w:rFonts w:ascii="Georgia" w:hAnsi="Georgia" w:cs="Times New Roman"/>
          <w:sz w:val="24"/>
          <w:szCs w:val="24"/>
        </w:rPr>
        <w:t xml:space="preserve">) </w:t>
      </w:r>
      <w:r w:rsidR="00BB0A17">
        <w:rPr>
          <w:rFonts w:ascii="Georgia" w:hAnsi="Georgia" w:cs="Times New Roman"/>
          <w:sz w:val="24"/>
          <w:szCs w:val="24"/>
        </w:rPr>
        <w:t>are</w:t>
      </w:r>
      <w:r w:rsidR="002A2335" w:rsidRPr="00B1777D">
        <w:rPr>
          <w:rFonts w:ascii="Georgia" w:hAnsi="Georgia" w:cs="Times New Roman"/>
          <w:sz w:val="24"/>
          <w:szCs w:val="24"/>
        </w:rPr>
        <w:t xml:space="preserve"> </w:t>
      </w:r>
      <w:r w:rsidR="00E04F8C" w:rsidRPr="00B1777D">
        <w:rPr>
          <w:rFonts w:ascii="Georgia" w:hAnsi="Georgia" w:cs="Times New Roman"/>
          <w:sz w:val="24"/>
          <w:szCs w:val="24"/>
        </w:rPr>
        <w:t>piloting</w:t>
      </w:r>
      <w:r w:rsidR="0015100A" w:rsidRPr="00B1777D">
        <w:rPr>
          <w:rFonts w:ascii="Georgia" w:hAnsi="Georgia" w:cs="Times New Roman"/>
          <w:sz w:val="24"/>
          <w:szCs w:val="24"/>
        </w:rPr>
        <w:t xml:space="preserve"> </w:t>
      </w:r>
      <w:r w:rsidR="000527E9" w:rsidRPr="00B1777D">
        <w:rPr>
          <w:rFonts w:ascii="Georgia" w:hAnsi="Georgia" w:cs="Times New Roman"/>
          <w:sz w:val="24"/>
          <w:szCs w:val="24"/>
        </w:rPr>
        <w:t>nutrition education materials</w:t>
      </w:r>
      <w:r w:rsidR="00E04F8C" w:rsidRPr="00B1777D">
        <w:rPr>
          <w:rFonts w:ascii="Georgia" w:hAnsi="Georgia" w:cs="Times New Roman"/>
          <w:sz w:val="24"/>
          <w:szCs w:val="24"/>
        </w:rPr>
        <w:t xml:space="preserve"> in 8</w:t>
      </w:r>
      <w:r w:rsidR="0081365C" w:rsidRPr="00B1777D">
        <w:rPr>
          <w:rFonts w:ascii="Georgia" w:hAnsi="Georgia" w:cs="Times New Roman"/>
          <w:sz w:val="24"/>
          <w:szCs w:val="24"/>
        </w:rPr>
        <w:t xml:space="preserve"> middle</w:t>
      </w:r>
      <w:r w:rsidR="00E04F8C" w:rsidRPr="00B1777D">
        <w:rPr>
          <w:rFonts w:ascii="Georgia" w:hAnsi="Georgia" w:cs="Times New Roman"/>
          <w:sz w:val="24"/>
          <w:szCs w:val="24"/>
        </w:rPr>
        <w:t xml:space="preserve"> schools across the country</w:t>
      </w:r>
      <w:r w:rsidR="000527E9" w:rsidRPr="00B1777D">
        <w:rPr>
          <w:rFonts w:ascii="Georgia" w:hAnsi="Georgia" w:cs="Times New Roman"/>
          <w:sz w:val="24"/>
          <w:szCs w:val="24"/>
        </w:rPr>
        <w:t xml:space="preserve">. </w:t>
      </w:r>
      <w:r w:rsidR="00CF2804" w:rsidRPr="00B1777D">
        <w:rPr>
          <w:rFonts w:ascii="Georgia" w:hAnsi="Georgia" w:cs="Times New Roman"/>
          <w:sz w:val="24"/>
          <w:szCs w:val="24"/>
          <w:u w:val="single"/>
        </w:rPr>
        <w:t>We’d like to offer teachers at your school an exciting and exclusive opportunity to pilot these materials prior to their release.</w:t>
      </w:r>
    </w:p>
    <w:p w14:paraId="379ACD85" w14:textId="4E637B34" w:rsidR="00CF2804" w:rsidRPr="00B1777D" w:rsidRDefault="00CF2804" w:rsidP="007C3520">
      <w:pPr>
        <w:rPr>
          <w:rFonts w:ascii="Georgia" w:hAnsi="Georgia" w:cs="Times New Roman"/>
          <w:sz w:val="24"/>
          <w:szCs w:val="24"/>
        </w:rPr>
      </w:pPr>
      <w:r w:rsidRPr="00B1777D">
        <w:rPr>
          <w:rFonts w:ascii="Georgia" w:hAnsi="Georgia" w:cs="Times New Roman"/>
          <w:b/>
          <w:sz w:val="24"/>
          <w:szCs w:val="24"/>
        </w:rPr>
        <w:t xml:space="preserve">Who: </w:t>
      </w:r>
      <w:r w:rsidR="00BD37FD" w:rsidRPr="00BD37FD">
        <w:rPr>
          <w:rFonts w:ascii="Georgia" w:hAnsi="Georgia" w:cs="Times New Roman"/>
          <w:sz w:val="24"/>
          <w:szCs w:val="24"/>
        </w:rPr>
        <w:t>3-4 h</w:t>
      </w:r>
      <w:r w:rsidR="00273196" w:rsidRPr="00BD37FD">
        <w:rPr>
          <w:rFonts w:ascii="Georgia" w:hAnsi="Georgia" w:cs="Times New Roman"/>
          <w:sz w:val="24"/>
          <w:szCs w:val="24"/>
        </w:rPr>
        <w:t>ealth</w:t>
      </w:r>
      <w:r w:rsidR="00273196" w:rsidRPr="00B1777D">
        <w:rPr>
          <w:rFonts w:ascii="Georgia" w:hAnsi="Georgia" w:cs="Times New Roman"/>
          <w:sz w:val="24"/>
          <w:szCs w:val="24"/>
        </w:rPr>
        <w:t>,</w:t>
      </w:r>
      <w:r w:rsidRPr="00B1777D">
        <w:rPr>
          <w:rFonts w:ascii="Georgia" w:hAnsi="Georgia" w:cs="Times New Roman"/>
          <w:sz w:val="24"/>
          <w:szCs w:val="24"/>
        </w:rPr>
        <w:t xml:space="preserve"> ELA</w:t>
      </w:r>
      <w:r w:rsidR="00273196" w:rsidRPr="00B1777D">
        <w:rPr>
          <w:rFonts w:ascii="Georgia" w:hAnsi="Georgia" w:cs="Times New Roman"/>
          <w:sz w:val="24"/>
          <w:szCs w:val="24"/>
        </w:rPr>
        <w:t>, science, and/or social studies/geography</w:t>
      </w:r>
      <w:r w:rsidRPr="00B1777D">
        <w:rPr>
          <w:rFonts w:ascii="Georgia" w:hAnsi="Georgia" w:cs="Times New Roman"/>
          <w:sz w:val="24"/>
          <w:szCs w:val="24"/>
        </w:rPr>
        <w:t xml:space="preserve"> teachers at your school</w:t>
      </w:r>
    </w:p>
    <w:p w14:paraId="3AA23A14" w14:textId="63AF17D0" w:rsidR="00CF2804" w:rsidRPr="00B1777D" w:rsidRDefault="00CF2804" w:rsidP="007C3520">
      <w:pPr>
        <w:rPr>
          <w:rFonts w:ascii="Georgia" w:hAnsi="Georgia" w:cs="Times New Roman"/>
          <w:b/>
          <w:sz w:val="24"/>
          <w:szCs w:val="24"/>
        </w:rPr>
      </w:pPr>
      <w:r w:rsidRPr="00B1777D">
        <w:rPr>
          <w:rFonts w:ascii="Georgia" w:hAnsi="Georgia" w:cs="Times New Roman"/>
          <w:b/>
          <w:sz w:val="24"/>
          <w:szCs w:val="24"/>
        </w:rPr>
        <w:t xml:space="preserve">What: </w:t>
      </w:r>
      <w:r w:rsidRPr="00B1777D">
        <w:rPr>
          <w:rFonts w:ascii="Georgia" w:hAnsi="Georgia" w:cs="Times New Roman"/>
          <w:sz w:val="24"/>
          <w:szCs w:val="24"/>
        </w:rPr>
        <w:t>Opportunity for teachers to pilot new</w:t>
      </w:r>
      <w:r w:rsidR="004079C0" w:rsidRPr="00B1777D">
        <w:rPr>
          <w:rFonts w:ascii="Georgia" w:hAnsi="Georgia" w:cs="Times New Roman"/>
          <w:sz w:val="24"/>
          <w:szCs w:val="24"/>
        </w:rPr>
        <w:t>, free-of-cost</w:t>
      </w:r>
      <w:r w:rsidRPr="00B1777D">
        <w:rPr>
          <w:rFonts w:ascii="Georgia" w:hAnsi="Georgia" w:cs="Times New Roman"/>
          <w:sz w:val="24"/>
          <w:szCs w:val="24"/>
        </w:rPr>
        <w:t xml:space="preserve"> nutrition education materials</w:t>
      </w:r>
      <w:r w:rsidR="004079C0" w:rsidRPr="00B1777D">
        <w:rPr>
          <w:rFonts w:ascii="Georgia" w:hAnsi="Georgia" w:cs="Times New Roman"/>
          <w:sz w:val="24"/>
          <w:szCs w:val="24"/>
        </w:rPr>
        <w:t xml:space="preserve"> that include informational texts, interactive activities, and videos. </w:t>
      </w:r>
    </w:p>
    <w:p w14:paraId="69E66473" w14:textId="3B0CF634" w:rsidR="00CF2804" w:rsidRPr="00B1777D" w:rsidRDefault="00CF2804" w:rsidP="007C3520">
      <w:pPr>
        <w:rPr>
          <w:rFonts w:ascii="Georgia" w:hAnsi="Georgia" w:cs="Times New Roman"/>
          <w:b/>
          <w:sz w:val="24"/>
          <w:szCs w:val="24"/>
        </w:rPr>
      </w:pPr>
      <w:r w:rsidRPr="00B1777D">
        <w:rPr>
          <w:rFonts w:ascii="Georgia" w:hAnsi="Georgia" w:cs="Times New Roman"/>
          <w:b/>
          <w:sz w:val="24"/>
          <w:szCs w:val="24"/>
        </w:rPr>
        <w:t xml:space="preserve">When: </w:t>
      </w:r>
      <w:r w:rsidR="00B60216" w:rsidRPr="00B1777D">
        <w:rPr>
          <w:rFonts w:ascii="Georgia" w:hAnsi="Georgia" w:cs="Times New Roman"/>
          <w:sz w:val="24"/>
          <w:szCs w:val="24"/>
        </w:rPr>
        <w:t>Spring 2017</w:t>
      </w:r>
    </w:p>
    <w:p w14:paraId="1A0E6172" w14:textId="6515287E" w:rsidR="00CF2804" w:rsidRPr="00B1777D" w:rsidRDefault="00CF2804" w:rsidP="007C3520">
      <w:pPr>
        <w:rPr>
          <w:rFonts w:ascii="Georgia" w:hAnsi="Georgia" w:cs="Times New Roman"/>
          <w:sz w:val="24"/>
          <w:szCs w:val="24"/>
        </w:rPr>
      </w:pPr>
      <w:r w:rsidRPr="00B1777D">
        <w:rPr>
          <w:rFonts w:ascii="Georgia" w:hAnsi="Georgia" w:cs="Times New Roman"/>
          <w:b/>
          <w:sz w:val="24"/>
          <w:szCs w:val="24"/>
        </w:rPr>
        <w:t xml:space="preserve">Why: </w:t>
      </w:r>
      <w:r w:rsidRPr="00B1777D">
        <w:rPr>
          <w:rFonts w:ascii="Georgia" w:hAnsi="Georgia" w:cs="Times New Roman"/>
          <w:sz w:val="24"/>
          <w:szCs w:val="24"/>
        </w:rPr>
        <w:t>Materials pro</w:t>
      </w:r>
      <w:r w:rsidR="00054DE6" w:rsidRPr="00B1777D">
        <w:rPr>
          <w:rFonts w:ascii="Georgia" w:hAnsi="Georgia" w:cs="Times New Roman"/>
          <w:sz w:val="24"/>
          <w:szCs w:val="24"/>
        </w:rPr>
        <w:t>mote healthy eating in students and</w:t>
      </w:r>
      <w:r w:rsidRPr="00B1777D">
        <w:rPr>
          <w:rFonts w:ascii="Georgia" w:hAnsi="Georgia" w:cs="Times New Roman"/>
          <w:sz w:val="24"/>
          <w:szCs w:val="24"/>
        </w:rPr>
        <w:t xml:space="preserve"> align with </w:t>
      </w:r>
      <w:r w:rsidR="00D04B5C" w:rsidRPr="00B1777D">
        <w:rPr>
          <w:rFonts w:ascii="Georgia" w:hAnsi="Georgia" w:cs="Times New Roman"/>
          <w:sz w:val="24"/>
          <w:szCs w:val="24"/>
        </w:rPr>
        <w:t>the appropriate</w:t>
      </w:r>
      <w:r w:rsidRPr="00B1777D">
        <w:rPr>
          <w:rFonts w:ascii="Georgia" w:hAnsi="Georgia" w:cs="Times New Roman"/>
          <w:sz w:val="24"/>
          <w:szCs w:val="24"/>
        </w:rPr>
        <w:t xml:space="preserve"> standards. In addition, your school and teachers will be compensated for your time and resources. </w:t>
      </w:r>
    </w:p>
    <w:p w14:paraId="250196F5" w14:textId="376799E3" w:rsidR="007C3520" w:rsidRPr="00B1777D" w:rsidRDefault="00B60216" w:rsidP="007C3520">
      <w:pPr>
        <w:rPr>
          <w:rFonts w:ascii="Georgia" w:hAnsi="Georgia" w:cs="Times New Roman"/>
          <w:sz w:val="24"/>
          <w:szCs w:val="24"/>
        </w:rPr>
      </w:pPr>
      <w:r w:rsidRPr="00B1777D">
        <w:rPr>
          <w:rFonts w:ascii="Georgia" w:hAnsi="Georgia" w:cs="Times New Roman"/>
          <w:sz w:val="24"/>
          <w:szCs w:val="24"/>
        </w:rPr>
        <w:t xml:space="preserve">Each school will receive a $150 facility fee, and each teacher will receive a $75 </w:t>
      </w:r>
      <w:r w:rsidR="00BD0D15">
        <w:rPr>
          <w:rFonts w:ascii="Georgia" w:hAnsi="Georgia" w:cs="Times New Roman"/>
          <w:sz w:val="24"/>
          <w:szCs w:val="24"/>
        </w:rPr>
        <w:t>incentive</w:t>
      </w:r>
      <w:r w:rsidR="00BD0D15" w:rsidRPr="00B1777D">
        <w:rPr>
          <w:rFonts w:ascii="Georgia" w:hAnsi="Georgia" w:cs="Times New Roman"/>
          <w:sz w:val="24"/>
          <w:szCs w:val="24"/>
        </w:rPr>
        <w:t xml:space="preserve"> </w:t>
      </w:r>
      <w:r w:rsidRPr="00B1777D">
        <w:rPr>
          <w:rFonts w:ascii="Georgia" w:hAnsi="Georgia" w:cs="Times New Roman"/>
          <w:sz w:val="24"/>
          <w:szCs w:val="24"/>
        </w:rPr>
        <w:t xml:space="preserve">for participating in the pilot. </w:t>
      </w:r>
      <w:r w:rsidR="00812E7E" w:rsidRPr="00B1777D">
        <w:rPr>
          <w:rFonts w:ascii="Georgia" w:hAnsi="Georgia" w:cs="Times New Roman"/>
          <w:sz w:val="24"/>
          <w:szCs w:val="24"/>
        </w:rPr>
        <w:t>I</w:t>
      </w:r>
      <w:r w:rsidR="007C3520" w:rsidRPr="00B1777D">
        <w:rPr>
          <w:rFonts w:ascii="Georgia" w:hAnsi="Georgia" w:cs="Times New Roman"/>
          <w:sz w:val="24"/>
          <w:szCs w:val="24"/>
        </w:rPr>
        <w:t xml:space="preserve">f you </w:t>
      </w:r>
      <w:r w:rsidR="00CF2804" w:rsidRPr="00B1777D">
        <w:rPr>
          <w:rFonts w:ascii="Georgia" w:hAnsi="Georgia" w:cs="Times New Roman"/>
          <w:sz w:val="24"/>
          <w:szCs w:val="24"/>
        </w:rPr>
        <w:t>are</w:t>
      </w:r>
      <w:r w:rsidR="007C3520" w:rsidRPr="00B1777D">
        <w:rPr>
          <w:rFonts w:ascii="Georgia" w:hAnsi="Georgia" w:cs="Times New Roman"/>
          <w:sz w:val="24"/>
          <w:szCs w:val="24"/>
        </w:rPr>
        <w:t xml:space="preserve"> interested in learning more about </w:t>
      </w:r>
      <w:r w:rsidR="00BE05F8" w:rsidRPr="00B1777D">
        <w:rPr>
          <w:rFonts w:ascii="Georgia" w:hAnsi="Georgia" w:cs="Times New Roman"/>
          <w:sz w:val="24"/>
          <w:szCs w:val="24"/>
        </w:rPr>
        <w:t>the research</w:t>
      </w:r>
      <w:r w:rsidR="007C3520" w:rsidRPr="00B1777D">
        <w:rPr>
          <w:rFonts w:ascii="Georgia" w:hAnsi="Georgia" w:cs="Times New Roman"/>
          <w:sz w:val="24"/>
          <w:szCs w:val="24"/>
        </w:rPr>
        <w:t xml:space="preserve">, or if you have any further questions, please feel free to </w:t>
      </w:r>
      <w:r w:rsidR="00584DFB" w:rsidRPr="00B1777D">
        <w:rPr>
          <w:rFonts w:ascii="Georgia" w:hAnsi="Georgia" w:cs="Times New Roman"/>
          <w:sz w:val="24"/>
          <w:szCs w:val="24"/>
        </w:rPr>
        <w:t>contact us by</w:t>
      </w:r>
      <w:r w:rsidR="007C3520" w:rsidRPr="00B1777D">
        <w:rPr>
          <w:rFonts w:ascii="Georgia" w:hAnsi="Georgia" w:cs="Times New Roman"/>
          <w:sz w:val="24"/>
          <w:szCs w:val="24"/>
        </w:rPr>
        <w:t xml:space="preserve"> email or phone. We look forward to hearing from you. </w:t>
      </w:r>
    </w:p>
    <w:p w14:paraId="7A99D100" w14:textId="07CF6DE6" w:rsidR="007C3520" w:rsidRPr="00B1777D" w:rsidRDefault="007C3520" w:rsidP="007C3520">
      <w:pPr>
        <w:spacing w:after="0" w:line="240" w:lineRule="auto"/>
        <w:rPr>
          <w:rFonts w:ascii="Georgia" w:hAnsi="Georgia" w:cs="Times New Roman"/>
          <w:sz w:val="24"/>
          <w:szCs w:val="24"/>
        </w:rPr>
      </w:pPr>
      <w:r w:rsidRPr="00B1777D">
        <w:rPr>
          <w:rFonts w:ascii="Georgia" w:hAnsi="Georgia" w:cs="Times New Roman"/>
          <w:sz w:val="24"/>
          <w:szCs w:val="24"/>
        </w:rPr>
        <w:t>Sincerely,</w:t>
      </w:r>
    </w:p>
    <w:p w14:paraId="505CA342" w14:textId="4C1422B9" w:rsidR="00B33FED" w:rsidRDefault="007C3520" w:rsidP="009D03DC">
      <w:pPr>
        <w:spacing w:after="0" w:line="240" w:lineRule="auto"/>
        <w:rPr>
          <w:rFonts w:ascii="Georgia" w:hAnsi="Georgia" w:cs="Times New Roman"/>
          <w:sz w:val="24"/>
          <w:szCs w:val="24"/>
        </w:rPr>
      </w:pPr>
      <w:r w:rsidRPr="00B1777D">
        <w:rPr>
          <w:rFonts w:ascii="Georgia" w:hAnsi="Georgia" w:cs="Times New Roman"/>
          <w:sz w:val="24"/>
          <w:szCs w:val="24"/>
        </w:rPr>
        <w:t>[Insert Researcher’s Name]</w:t>
      </w:r>
    </w:p>
    <w:p w14:paraId="3B84E5DB" w14:textId="170AA259" w:rsidR="005A7D1C" w:rsidRDefault="005A7D1C" w:rsidP="009D03DC">
      <w:pPr>
        <w:spacing w:after="0" w:line="240" w:lineRule="auto"/>
        <w:rPr>
          <w:rFonts w:ascii="Georgia" w:hAnsi="Georgia" w:cs="Times New Roman"/>
          <w:sz w:val="24"/>
          <w:szCs w:val="24"/>
        </w:rPr>
      </w:pPr>
    </w:p>
    <w:p w14:paraId="1B1D4725" w14:textId="77777777" w:rsidR="005A7D1C" w:rsidRDefault="005A7D1C">
      <w:pPr>
        <w:rPr>
          <w:rStyle w:val="IntenseReference"/>
          <w:rFonts w:ascii="Georgia" w:eastAsiaTheme="majorEastAsia" w:hAnsi="Georgia" w:cstheme="majorBidi"/>
          <w:sz w:val="24"/>
          <w:szCs w:val="24"/>
        </w:rPr>
      </w:pPr>
      <w:r>
        <w:rPr>
          <w:rStyle w:val="IntenseReference"/>
          <w:rFonts w:ascii="Georgia" w:hAnsi="Georgia"/>
          <w:sz w:val="24"/>
          <w:szCs w:val="24"/>
        </w:rPr>
        <w:br w:type="page"/>
      </w:r>
    </w:p>
    <w:p w14:paraId="4383BD1F" w14:textId="77777777" w:rsidR="00D75D60" w:rsidRDefault="00D75D60" w:rsidP="00D75D60">
      <w:pPr>
        <w:spacing w:before="120" w:after="0"/>
        <w:jc w:val="center"/>
        <w:rPr>
          <w:rFonts w:ascii="Georgia" w:hAnsi="Georgia"/>
          <w:b/>
          <w:sz w:val="24"/>
          <w:szCs w:val="24"/>
        </w:rPr>
      </w:pPr>
    </w:p>
    <w:p w14:paraId="2801A272" w14:textId="72953B42" w:rsidR="006940CF" w:rsidRDefault="006940CF" w:rsidP="006940CF">
      <w:pPr>
        <w:pBdr>
          <w:top w:val="single" w:sz="4" w:space="1" w:color="auto"/>
          <w:left w:val="single" w:sz="4" w:space="4" w:color="auto"/>
          <w:bottom w:val="single" w:sz="4" w:space="1" w:color="auto"/>
          <w:right w:val="single" w:sz="4" w:space="4" w:color="auto"/>
        </w:pBdr>
        <w:spacing w:after="0"/>
        <w:ind w:left="90" w:right="318"/>
        <w:rPr>
          <w:rFonts w:ascii="Georgia" w:hAnsi="Georgia"/>
          <w:b/>
          <w:sz w:val="24"/>
          <w:szCs w:val="24"/>
        </w:rPr>
      </w:pPr>
      <w:r>
        <w:rPr>
          <w:rFonts w:ascii="Constantia" w:hAnsi="Constantia"/>
          <w:b/>
          <w:sz w:val="18"/>
          <w:szCs w:val="18"/>
        </w:rPr>
        <w:t xml:space="preserve">OMB Burden Statement: </w:t>
      </w:r>
      <w:r w:rsidRPr="00CB28CF">
        <w:rPr>
          <w:rFonts w:ascii="Constantia" w:hAnsi="Constantia"/>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Constantia" w:hAnsi="Constantia"/>
          <w:sz w:val="18"/>
          <w:szCs w:val="18"/>
        </w:rPr>
        <w:t>0584-0524</w:t>
      </w:r>
      <w:r w:rsidRPr="00CB28CF">
        <w:rPr>
          <w:rFonts w:ascii="Constantia" w:hAnsi="Constantia"/>
          <w:sz w:val="18"/>
          <w:szCs w:val="18"/>
        </w:rPr>
        <w:t xml:space="preserve">.  The time required to complete this information collection is estimated to average </w:t>
      </w:r>
      <w:r w:rsidR="00A90174">
        <w:rPr>
          <w:rFonts w:ascii="Constantia" w:hAnsi="Constantia"/>
          <w:sz w:val="18"/>
          <w:szCs w:val="18"/>
        </w:rPr>
        <w:t>10</w:t>
      </w:r>
      <w:r>
        <w:rPr>
          <w:rFonts w:ascii="Constantia" w:hAnsi="Constantia"/>
          <w:sz w:val="18"/>
          <w:szCs w:val="18"/>
        </w:rPr>
        <w:t xml:space="preserve"> minutes </w:t>
      </w:r>
      <w:r w:rsidRPr="00CB28CF">
        <w:rPr>
          <w:rFonts w:ascii="Constantia" w:hAnsi="Constantia"/>
          <w:sz w:val="18"/>
          <w:szCs w:val="18"/>
        </w:rPr>
        <w:t>per response, including the time for reviewing instructions, searching existing data sources, gathering and maintaining the data needed, and completing and reviewing the collection of information.</w:t>
      </w:r>
    </w:p>
    <w:p w14:paraId="14B2BCCC" w14:textId="77777777" w:rsidR="006940CF" w:rsidRDefault="006940CF" w:rsidP="00A90174">
      <w:pPr>
        <w:spacing w:after="0"/>
        <w:rPr>
          <w:rFonts w:ascii="Georgia" w:hAnsi="Georgia"/>
          <w:b/>
          <w:sz w:val="24"/>
          <w:szCs w:val="24"/>
        </w:rPr>
      </w:pPr>
    </w:p>
    <w:p w14:paraId="19968163" w14:textId="4D97617C" w:rsidR="005A7D1C" w:rsidRPr="008D20F8" w:rsidRDefault="005A7D1C" w:rsidP="00D75D60">
      <w:pPr>
        <w:spacing w:after="0"/>
        <w:jc w:val="center"/>
        <w:rPr>
          <w:rFonts w:ascii="Georgia" w:hAnsi="Georgia"/>
          <w:b/>
          <w:sz w:val="24"/>
          <w:szCs w:val="24"/>
        </w:rPr>
      </w:pPr>
      <w:r w:rsidRPr="008D20F8">
        <w:rPr>
          <w:rFonts w:ascii="Georgia" w:hAnsi="Georgia"/>
          <w:b/>
          <w:sz w:val="24"/>
          <w:szCs w:val="24"/>
        </w:rPr>
        <w:t>Follow up to Initial Contact Email</w:t>
      </w:r>
    </w:p>
    <w:p w14:paraId="0E02E6CF" w14:textId="178CBE47" w:rsidR="005A7D1C" w:rsidRDefault="005A7D1C" w:rsidP="009D03DC">
      <w:pPr>
        <w:spacing w:after="0" w:line="240" w:lineRule="auto"/>
        <w:rPr>
          <w:rFonts w:ascii="Georgia" w:hAnsi="Georgia" w:cs="Times New Roman"/>
          <w:sz w:val="24"/>
          <w:szCs w:val="24"/>
        </w:rPr>
      </w:pPr>
    </w:p>
    <w:p w14:paraId="1BAB7DAA" w14:textId="77777777" w:rsidR="005A7D1C" w:rsidRPr="00B1777D" w:rsidRDefault="005A7D1C" w:rsidP="005A7D1C">
      <w:pPr>
        <w:rPr>
          <w:rFonts w:ascii="Georgia" w:hAnsi="Georgia" w:cs="Times New Roman"/>
          <w:sz w:val="24"/>
          <w:szCs w:val="24"/>
        </w:rPr>
      </w:pPr>
      <w:r w:rsidRPr="00B1777D">
        <w:rPr>
          <w:rFonts w:ascii="Georgia" w:hAnsi="Georgia" w:cs="Times New Roman"/>
          <w:sz w:val="24"/>
          <w:szCs w:val="24"/>
        </w:rPr>
        <w:t xml:space="preserve">Dear [Insert </w:t>
      </w:r>
      <w:r>
        <w:rPr>
          <w:rFonts w:ascii="Georgia" w:hAnsi="Georgia" w:cs="Times New Roman"/>
          <w:sz w:val="24"/>
          <w:szCs w:val="24"/>
        </w:rPr>
        <w:t>Teacher/</w:t>
      </w:r>
      <w:r w:rsidRPr="00B1777D">
        <w:rPr>
          <w:rFonts w:ascii="Georgia" w:hAnsi="Georgia" w:cs="Times New Roman"/>
          <w:sz w:val="24"/>
          <w:szCs w:val="24"/>
        </w:rPr>
        <w:t>Principal’s Name],</w:t>
      </w:r>
    </w:p>
    <w:p w14:paraId="0D6C6EE1" w14:textId="4F59761F" w:rsidR="005A7D1C" w:rsidRDefault="005A7D1C" w:rsidP="009D03DC">
      <w:pPr>
        <w:spacing w:after="0" w:line="240" w:lineRule="auto"/>
        <w:rPr>
          <w:rFonts w:ascii="Georgia" w:hAnsi="Georgia" w:cs="Times New Roman"/>
          <w:sz w:val="24"/>
          <w:szCs w:val="24"/>
        </w:rPr>
      </w:pPr>
      <w:r>
        <w:rPr>
          <w:rFonts w:ascii="Georgia" w:hAnsi="Georgia" w:cs="Times New Roman"/>
          <w:sz w:val="24"/>
          <w:szCs w:val="24"/>
        </w:rPr>
        <w:t xml:space="preserve">I am writing to follow up to my previous email regarding the opportunity for teachers at your school to pilot nutrition education materials this spring for the USDA’s Food and Nutrition Service.  </w:t>
      </w:r>
    </w:p>
    <w:p w14:paraId="7CA9A856" w14:textId="0EEB9EE8" w:rsidR="005A7D1C" w:rsidRDefault="005A7D1C" w:rsidP="009D03DC">
      <w:pPr>
        <w:spacing w:after="0" w:line="240" w:lineRule="auto"/>
        <w:rPr>
          <w:rFonts w:ascii="Georgia" w:hAnsi="Georgia" w:cs="Times New Roman"/>
          <w:sz w:val="24"/>
          <w:szCs w:val="24"/>
        </w:rPr>
      </w:pPr>
    </w:p>
    <w:p w14:paraId="631818D8" w14:textId="6528015E" w:rsidR="005A7D1C" w:rsidRPr="005A7D1C" w:rsidRDefault="005A7D1C" w:rsidP="005A7D1C">
      <w:pPr>
        <w:rPr>
          <w:rFonts w:ascii="Georgia" w:hAnsi="Georgia" w:cs="Times New Roman"/>
          <w:b/>
          <w:sz w:val="24"/>
          <w:szCs w:val="24"/>
        </w:rPr>
      </w:pPr>
      <w:r w:rsidRPr="005A7D1C">
        <w:rPr>
          <w:rFonts w:ascii="Georgia" w:hAnsi="Georgia" w:cs="Times New Roman"/>
          <w:sz w:val="24"/>
          <w:szCs w:val="24"/>
        </w:rPr>
        <w:t>The</w:t>
      </w:r>
      <w:r>
        <w:rPr>
          <w:rFonts w:ascii="Georgia" w:hAnsi="Georgia" w:cs="Times New Roman"/>
          <w:b/>
          <w:sz w:val="24"/>
          <w:szCs w:val="24"/>
        </w:rPr>
        <w:t xml:space="preserve"> </w:t>
      </w:r>
      <w:r w:rsidRPr="00B1777D">
        <w:rPr>
          <w:rFonts w:ascii="Georgia" w:hAnsi="Georgia" w:cs="Times New Roman"/>
          <w:sz w:val="24"/>
          <w:szCs w:val="24"/>
        </w:rPr>
        <w:t xml:space="preserve">materials </w:t>
      </w:r>
      <w:r>
        <w:rPr>
          <w:rFonts w:ascii="Georgia" w:hAnsi="Georgia" w:cs="Times New Roman"/>
          <w:sz w:val="24"/>
          <w:szCs w:val="24"/>
        </w:rPr>
        <w:t xml:space="preserve">are free of cost and </w:t>
      </w:r>
      <w:r w:rsidRPr="00B1777D">
        <w:rPr>
          <w:rFonts w:ascii="Georgia" w:hAnsi="Georgia" w:cs="Times New Roman"/>
          <w:sz w:val="24"/>
          <w:szCs w:val="24"/>
        </w:rPr>
        <w:t>include informational texts, interactive activities, and videos</w:t>
      </w:r>
      <w:r w:rsidR="00615B94">
        <w:rPr>
          <w:rFonts w:ascii="Georgia" w:hAnsi="Georgia" w:cs="Times New Roman"/>
          <w:sz w:val="24"/>
          <w:szCs w:val="24"/>
        </w:rPr>
        <w:t>, which are aligned to the relevant learning standards</w:t>
      </w:r>
      <w:r w:rsidRPr="00B1777D">
        <w:rPr>
          <w:rFonts w:ascii="Georgia" w:hAnsi="Georgia" w:cs="Times New Roman"/>
          <w:sz w:val="24"/>
          <w:szCs w:val="24"/>
        </w:rPr>
        <w:t xml:space="preserve">. Each school will receive a $150 facility fee, and each teacher will receive a $75 </w:t>
      </w:r>
      <w:r w:rsidR="0020383F">
        <w:rPr>
          <w:rFonts w:ascii="Georgia" w:hAnsi="Georgia" w:cs="Times New Roman"/>
          <w:sz w:val="24"/>
          <w:szCs w:val="24"/>
        </w:rPr>
        <w:t>incentive</w:t>
      </w:r>
      <w:r w:rsidR="0020383F" w:rsidRPr="00B1777D">
        <w:rPr>
          <w:rFonts w:ascii="Georgia" w:hAnsi="Georgia" w:cs="Times New Roman"/>
          <w:sz w:val="24"/>
          <w:szCs w:val="24"/>
        </w:rPr>
        <w:t xml:space="preserve"> </w:t>
      </w:r>
      <w:r w:rsidRPr="00B1777D">
        <w:rPr>
          <w:rFonts w:ascii="Georgia" w:hAnsi="Georgia" w:cs="Times New Roman"/>
          <w:sz w:val="24"/>
          <w:szCs w:val="24"/>
        </w:rPr>
        <w:t xml:space="preserve">for participating in the pilot. If you are interested in learning more about the research, or if you have any further questions, please feel free to contact us by email or phone. We look forward to hearing from you. </w:t>
      </w:r>
    </w:p>
    <w:p w14:paraId="003BEFD2" w14:textId="2459B120" w:rsidR="005A7D1C" w:rsidRDefault="005A7D1C" w:rsidP="009D03DC">
      <w:pPr>
        <w:spacing w:after="0" w:line="240" w:lineRule="auto"/>
        <w:rPr>
          <w:rFonts w:ascii="Georgia" w:hAnsi="Georgia" w:cs="Times New Roman"/>
          <w:sz w:val="24"/>
          <w:szCs w:val="24"/>
        </w:rPr>
      </w:pPr>
    </w:p>
    <w:p w14:paraId="1FECD1DF" w14:textId="4059102F" w:rsidR="005A7D1C" w:rsidRDefault="005A7D1C" w:rsidP="009D03DC">
      <w:pPr>
        <w:spacing w:after="0" w:line="240" w:lineRule="auto"/>
        <w:rPr>
          <w:rFonts w:ascii="Georgia" w:hAnsi="Georgia" w:cs="Times New Roman"/>
          <w:sz w:val="24"/>
          <w:szCs w:val="24"/>
        </w:rPr>
      </w:pPr>
      <w:r>
        <w:rPr>
          <w:rFonts w:ascii="Georgia" w:hAnsi="Georgia" w:cs="Times New Roman"/>
          <w:sz w:val="24"/>
          <w:szCs w:val="24"/>
        </w:rPr>
        <w:t>Sincerely,</w:t>
      </w:r>
    </w:p>
    <w:p w14:paraId="67595B73" w14:textId="77777777" w:rsidR="005A7D1C" w:rsidRDefault="005A7D1C" w:rsidP="005A7D1C">
      <w:pPr>
        <w:spacing w:after="0" w:line="240" w:lineRule="auto"/>
        <w:rPr>
          <w:rFonts w:ascii="Georgia" w:hAnsi="Georgia" w:cs="Times New Roman"/>
          <w:sz w:val="24"/>
          <w:szCs w:val="24"/>
        </w:rPr>
      </w:pPr>
      <w:r w:rsidRPr="00B1777D">
        <w:rPr>
          <w:rFonts w:ascii="Georgia" w:hAnsi="Georgia" w:cs="Times New Roman"/>
          <w:sz w:val="24"/>
          <w:szCs w:val="24"/>
        </w:rPr>
        <w:t>[Insert Researcher’s Name]</w:t>
      </w:r>
    </w:p>
    <w:p w14:paraId="3C068308" w14:textId="77777777" w:rsidR="006D3A0A" w:rsidRDefault="006D3A0A">
      <w:pPr>
        <w:rPr>
          <w:rFonts w:ascii="Georgia" w:hAnsi="Georgia" w:cs="Times New Roman"/>
          <w:sz w:val="24"/>
          <w:szCs w:val="24"/>
        </w:rPr>
        <w:sectPr w:rsidR="006D3A0A">
          <w:headerReference w:type="default" r:id="rId9"/>
          <w:footerReference w:type="default" r:id="rId10"/>
          <w:pgSz w:w="12240" w:h="15840"/>
          <w:pgMar w:top="1440" w:right="1440" w:bottom="1440" w:left="1440" w:header="720" w:footer="720" w:gutter="0"/>
          <w:cols w:space="720"/>
          <w:docGrid w:linePitch="360"/>
        </w:sectPr>
      </w:pPr>
      <w:r>
        <w:rPr>
          <w:rFonts w:ascii="Georgia" w:hAnsi="Georgia" w:cs="Times New Roman"/>
          <w:sz w:val="24"/>
          <w:szCs w:val="24"/>
        </w:rPr>
        <w:br w:type="page"/>
      </w:r>
    </w:p>
    <w:p w14:paraId="0D98AE2F" w14:textId="6B77F353" w:rsidR="006D3A0A" w:rsidRPr="008D20F8" w:rsidRDefault="006D3A0A" w:rsidP="00D75D60">
      <w:pPr>
        <w:spacing w:before="240"/>
        <w:jc w:val="center"/>
        <w:rPr>
          <w:rFonts w:ascii="Georgia" w:hAnsi="Georgia"/>
          <w:b/>
          <w:sz w:val="24"/>
          <w:szCs w:val="24"/>
        </w:rPr>
      </w:pPr>
      <w:r w:rsidRPr="008D20F8">
        <w:rPr>
          <w:rFonts w:ascii="Georgia" w:hAnsi="Georgia"/>
          <w:b/>
          <w:sz w:val="24"/>
          <w:szCs w:val="24"/>
        </w:rPr>
        <w:lastRenderedPageBreak/>
        <w:t>Information about Pilot Opportunity</w:t>
      </w:r>
    </w:p>
    <w:p w14:paraId="355F09AE" w14:textId="77777777" w:rsidR="006D3A0A" w:rsidRPr="006A5F3B" w:rsidRDefault="006D3A0A" w:rsidP="006D3A0A">
      <w:pPr>
        <w:spacing w:after="0"/>
        <w:rPr>
          <w:rFonts w:ascii="Georgia" w:hAnsi="Georgia" w:cs="Times New Roman"/>
          <w:b/>
          <w:sz w:val="24"/>
          <w:szCs w:val="24"/>
        </w:rPr>
      </w:pPr>
      <w:r w:rsidRPr="006A5F3B">
        <w:rPr>
          <w:rFonts w:ascii="Georgia" w:hAnsi="Georgia" w:cs="Times New Roman"/>
          <w:b/>
          <w:sz w:val="24"/>
          <w:szCs w:val="24"/>
        </w:rPr>
        <w:t>Background &amp; Purpose</w:t>
      </w:r>
    </w:p>
    <w:p w14:paraId="1A03326D" w14:textId="2FCBE893" w:rsidR="006D3A0A" w:rsidRPr="006A5F3B" w:rsidRDefault="006D3A0A" w:rsidP="006D3A0A">
      <w:pPr>
        <w:spacing w:line="240" w:lineRule="auto"/>
        <w:rPr>
          <w:rFonts w:ascii="Georgia" w:hAnsi="Georgia" w:cs="Times New Roman"/>
          <w:sz w:val="24"/>
          <w:szCs w:val="24"/>
        </w:rPr>
      </w:pPr>
      <w:r w:rsidRPr="006A5F3B">
        <w:rPr>
          <w:rFonts w:ascii="Georgia" w:hAnsi="Georgia" w:cs="Times New Roman"/>
          <w:sz w:val="24"/>
          <w:szCs w:val="24"/>
        </w:rPr>
        <w:t xml:space="preserve">The United States Department of Agriculture (USDA) Food and Nutrition Service (FNS) is developing education materials that raise awareness of the importance of healthy food choices among middle school children. </w:t>
      </w:r>
      <w:r>
        <w:rPr>
          <w:rFonts w:ascii="Georgia" w:hAnsi="Georgia" w:cs="Times New Roman"/>
          <w:sz w:val="24"/>
          <w:szCs w:val="24"/>
        </w:rPr>
        <w:t xml:space="preserve">Michael Cohen </w:t>
      </w:r>
      <w:r w:rsidR="0029737E">
        <w:rPr>
          <w:rFonts w:ascii="Georgia" w:hAnsi="Georgia" w:cs="Times New Roman"/>
          <w:sz w:val="24"/>
          <w:szCs w:val="24"/>
        </w:rPr>
        <w:t>G</w:t>
      </w:r>
      <w:r>
        <w:rPr>
          <w:rFonts w:ascii="Georgia" w:hAnsi="Georgia" w:cs="Times New Roman"/>
          <w:sz w:val="24"/>
          <w:szCs w:val="24"/>
        </w:rPr>
        <w:t xml:space="preserve">roup and </w:t>
      </w:r>
      <w:r w:rsidRPr="006A5F3B">
        <w:rPr>
          <w:rFonts w:ascii="Georgia" w:hAnsi="Georgia" w:cs="Times New Roman"/>
          <w:sz w:val="24"/>
          <w:szCs w:val="24"/>
        </w:rPr>
        <w:t>Applied Curiosity Research</w:t>
      </w:r>
      <w:r>
        <w:rPr>
          <w:rFonts w:ascii="Georgia" w:hAnsi="Georgia" w:cs="Times New Roman"/>
          <w:sz w:val="24"/>
          <w:szCs w:val="24"/>
        </w:rPr>
        <w:t xml:space="preserve"> are</w:t>
      </w:r>
      <w:r w:rsidRPr="006A5F3B">
        <w:rPr>
          <w:rFonts w:ascii="Georgia" w:hAnsi="Georgia" w:cs="Times New Roman"/>
          <w:sz w:val="24"/>
          <w:szCs w:val="24"/>
        </w:rPr>
        <w:t xml:space="preserve"> gathering feedback from teachers and students on the materials, and a total of 2</w:t>
      </w:r>
      <w:r w:rsidR="0033618B">
        <w:rPr>
          <w:rFonts w:ascii="Georgia" w:hAnsi="Georgia" w:cs="Times New Roman"/>
          <w:sz w:val="24"/>
          <w:szCs w:val="24"/>
        </w:rPr>
        <w:t>4</w:t>
      </w:r>
      <w:r w:rsidRPr="006A5F3B">
        <w:rPr>
          <w:rFonts w:ascii="Georgia" w:hAnsi="Georgia" w:cs="Times New Roman"/>
          <w:sz w:val="24"/>
          <w:szCs w:val="24"/>
        </w:rPr>
        <w:t xml:space="preserve"> teachers across the country will be selected to pilot the materials in their classrooms. Teachers </w:t>
      </w:r>
      <w:r>
        <w:rPr>
          <w:rFonts w:ascii="Georgia" w:hAnsi="Georgia" w:cs="Times New Roman"/>
          <w:sz w:val="24"/>
          <w:szCs w:val="24"/>
        </w:rPr>
        <w:t xml:space="preserve">from your school </w:t>
      </w:r>
      <w:r w:rsidRPr="006A5F3B">
        <w:rPr>
          <w:rFonts w:ascii="Georgia" w:hAnsi="Georgia" w:cs="Times New Roman"/>
          <w:sz w:val="24"/>
          <w:szCs w:val="24"/>
        </w:rPr>
        <w:t>of multiple subjects from 6</w:t>
      </w:r>
      <w:r w:rsidRPr="006A5F3B">
        <w:rPr>
          <w:rFonts w:ascii="Georgia" w:hAnsi="Georgia" w:cs="Times New Roman"/>
          <w:sz w:val="24"/>
          <w:szCs w:val="24"/>
          <w:vertAlign w:val="superscript"/>
        </w:rPr>
        <w:t>th</w:t>
      </w:r>
      <w:r w:rsidRPr="006A5F3B">
        <w:rPr>
          <w:rFonts w:ascii="Georgia" w:hAnsi="Georgia" w:cs="Times New Roman"/>
          <w:sz w:val="24"/>
          <w:szCs w:val="24"/>
        </w:rPr>
        <w:t>, 7</w:t>
      </w:r>
      <w:r w:rsidRPr="006A5F3B">
        <w:rPr>
          <w:rFonts w:ascii="Georgia" w:hAnsi="Georgia" w:cs="Times New Roman"/>
          <w:sz w:val="24"/>
          <w:szCs w:val="24"/>
          <w:vertAlign w:val="superscript"/>
        </w:rPr>
        <w:t>th</w:t>
      </w:r>
      <w:r w:rsidRPr="006A5F3B">
        <w:rPr>
          <w:rFonts w:ascii="Georgia" w:hAnsi="Georgia" w:cs="Times New Roman"/>
          <w:sz w:val="24"/>
          <w:szCs w:val="24"/>
        </w:rPr>
        <w:t>, and 8</w:t>
      </w:r>
      <w:r w:rsidRPr="006A5F3B">
        <w:rPr>
          <w:rFonts w:ascii="Georgia" w:hAnsi="Georgia" w:cs="Times New Roman"/>
          <w:sz w:val="24"/>
          <w:szCs w:val="24"/>
          <w:vertAlign w:val="superscript"/>
        </w:rPr>
        <w:t>th</w:t>
      </w:r>
      <w:r w:rsidRPr="006A5F3B">
        <w:rPr>
          <w:rFonts w:ascii="Georgia" w:hAnsi="Georgia" w:cs="Times New Roman"/>
          <w:sz w:val="24"/>
          <w:szCs w:val="24"/>
        </w:rPr>
        <w:t xml:space="preserve"> grade are invited to participate. </w:t>
      </w:r>
    </w:p>
    <w:p w14:paraId="07B24DC0" w14:textId="634577DA" w:rsidR="006D3A0A" w:rsidRPr="006A5F3B" w:rsidRDefault="00A90174" w:rsidP="006D3A0A">
      <w:pPr>
        <w:rPr>
          <w:rFonts w:ascii="Georgia" w:hAnsi="Georgia" w:cs="Times New Roman"/>
          <w:sz w:val="24"/>
          <w:szCs w:val="24"/>
        </w:rPr>
      </w:pPr>
      <w:r w:rsidRPr="006A5F3B">
        <w:rPr>
          <w:rFonts w:ascii="Georgia" w:hAnsi="Georgia" w:cs="Times New Roman"/>
          <w:noProof/>
        </w:rPr>
        <mc:AlternateContent>
          <mc:Choice Requires="wps">
            <w:drawing>
              <wp:anchor distT="45720" distB="45720" distL="114300" distR="114300" simplePos="0" relativeHeight="251660288" behindDoc="1" locked="0" layoutInCell="1" allowOverlap="1" wp14:anchorId="37DBC1C6" wp14:editId="66F8B9AE">
                <wp:simplePos x="0" y="0"/>
                <wp:positionH relativeFrom="column">
                  <wp:posOffset>7620</wp:posOffset>
                </wp:positionH>
                <wp:positionV relativeFrom="page">
                  <wp:posOffset>3051810</wp:posOffset>
                </wp:positionV>
                <wp:extent cx="6358890" cy="834390"/>
                <wp:effectExtent l="0" t="0" r="16510" b="29210"/>
                <wp:wrapTight wrapText="bothSides">
                  <wp:wrapPolygon edited="0">
                    <wp:start x="0" y="0"/>
                    <wp:lineTo x="0" y="21699"/>
                    <wp:lineTo x="21570" y="21699"/>
                    <wp:lineTo x="2157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890" cy="834390"/>
                        </a:xfrm>
                        <a:prstGeom prst="rect">
                          <a:avLst/>
                        </a:prstGeom>
                        <a:solidFill>
                          <a:srgbClr val="FFBE26"/>
                        </a:solidFill>
                        <a:ln w="9525">
                          <a:solidFill>
                            <a:srgbClr val="384452"/>
                          </a:solidFill>
                          <a:miter lim="800000"/>
                          <a:headEnd/>
                          <a:tailEnd/>
                        </a:ln>
                      </wps:spPr>
                      <wps:txbx>
                        <w:txbxContent>
                          <w:p w14:paraId="37FC85E7" w14:textId="77777777" w:rsidR="00C80408" w:rsidRPr="00C068DE" w:rsidRDefault="00C80408" w:rsidP="006D3A0A">
                            <w:pPr>
                              <w:rPr>
                                <w:rFonts w:ascii="Times New Roman" w:hAnsi="Times New Roman" w:cs="Times New Roman"/>
                                <w:color w:val="384452"/>
                                <w:sz w:val="24"/>
                                <w:szCs w:val="24"/>
                              </w:rPr>
                            </w:pPr>
                            <w:r w:rsidRPr="00C068DE">
                              <w:rPr>
                                <w:rFonts w:ascii="Times New Roman" w:hAnsi="Times New Roman" w:cs="Times New Roman"/>
                                <w:color w:val="384452"/>
                                <w:sz w:val="24"/>
                                <w:szCs w:val="24"/>
                              </w:rPr>
                              <w:t xml:space="preserve">It is important for us to get teacher and student feedback about these materials so the final products are </w:t>
                            </w:r>
                            <w:r w:rsidRPr="00A3372C">
                              <w:rPr>
                                <w:rFonts w:ascii="Times New Roman" w:hAnsi="Times New Roman" w:cs="Times New Roman"/>
                                <w:b/>
                                <w:color w:val="F64541"/>
                                <w:sz w:val="24"/>
                                <w:szCs w:val="24"/>
                              </w:rPr>
                              <w:t>relevant, meaningful, and fun</w:t>
                            </w:r>
                            <w:r w:rsidRPr="00C068DE">
                              <w:rPr>
                                <w:rFonts w:ascii="Times New Roman" w:hAnsi="Times New Roman" w:cs="Times New Roman"/>
                                <w:color w:val="384452"/>
                                <w:sz w:val="24"/>
                                <w:szCs w:val="24"/>
                              </w:rPr>
                              <w:t xml:space="preserve">. Piloting these activities is an opportunity for teachers to implement them into their classroom teachings, and to influence the development of a nationally-available curriculum so that it will be suitable for all teachers. </w:t>
                            </w:r>
                          </w:p>
                          <w:p w14:paraId="6DA9B3ED" w14:textId="77777777" w:rsidR="00C80408" w:rsidRPr="00C068DE" w:rsidRDefault="00C80408" w:rsidP="006D3A0A">
                            <w:pPr>
                              <w:spacing w:after="0"/>
                              <w:jc w:val="center"/>
                              <w:rPr>
                                <w:rFonts w:ascii="Times New Roman" w:hAnsi="Times New Roman" w:cs="Times New Roman"/>
                                <w:b/>
                                <w:color w:val="F6454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6pt;margin-top:240.3pt;width:500.7pt;height:6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" fillcolor="#ffbe26" strokecolor="#384452">
                <v:textbox>
                  <w:txbxContent>
                    <w:p w14:paraId="37FC85E7" w14:textId="77777777" w:rsidR="006940CF" w:rsidRPr="00C068DE" w:rsidRDefault="006940CF" w:rsidP="006D3A0A">
                      <w:pPr>
                        <w:rPr>
                          <w:rFonts w:ascii="Times New Roman" w:hAnsi="Times New Roman" w:cs="Times New Roman"/>
                          <w:color w:val="384452"/>
                          <w:sz w:val="24"/>
                          <w:szCs w:val="24"/>
                        </w:rPr>
                      </w:pPr>
                      <w:r w:rsidRPr="00C068DE">
                        <w:rPr>
                          <w:rFonts w:ascii="Times New Roman" w:hAnsi="Times New Roman" w:cs="Times New Roman"/>
                          <w:color w:val="384452"/>
                          <w:sz w:val="24"/>
                          <w:szCs w:val="24"/>
                        </w:rPr>
                        <w:t xml:space="preserve">It is important for us to get teacher and student feedback about these materials so the final products are </w:t>
                      </w:r>
                      <w:r w:rsidRPr="00A3372C">
                        <w:rPr>
                          <w:rFonts w:ascii="Times New Roman" w:hAnsi="Times New Roman" w:cs="Times New Roman"/>
                          <w:b/>
                          <w:color w:val="F64541"/>
                          <w:sz w:val="24"/>
                          <w:szCs w:val="24"/>
                        </w:rPr>
                        <w:t>relevant, meaningful, and fun</w:t>
                      </w:r>
                      <w:r w:rsidRPr="00C068DE">
                        <w:rPr>
                          <w:rFonts w:ascii="Times New Roman" w:hAnsi="Times New Roman" w:cs="Times New Roman"/>
                          <w:color w:val="384452"/>
                          <w:sz w:val="24"/>
                          <w:szCs w:val="24"/>
                        </w:rPr>
                        <w:t xml:space="preserve">. Piloting these activities is an opportunity for teachers to implement them into their classroom teachings, and to influence the development of a nationally-available curriculum so that it will be suitable for all teachers. </w:t>
                      </w:r>
                    </w:p>
                    <w:p w14:paraId="6DA9B3ED" w14:textId="77777777" w:rsidR="006940CF" w:rsidRPr="00C068DE" w:rsidRDefault="006940CF" w:rsidP="006D3A0A">
                      <w:pPr>
                        <w:spacing w:after="0"/>
                        <w:jc w:val="center"/>
                        <w:rPr>
                          <w:rFonts w:ascii="Times New Roman" w:hAnsi="Times New Roman" w:cs="Times New Roman"/>
                          <w:b/>
                          <w:color w:val="F64541"/>
                          <w:sz w:val="24"/>
                          <w:szCs w:val="24"/>
                        </w:rPr>
                      </w:pPr>
                    </w:p>
                  </w:txbxContent>
                </v:textbox>
                <w10:wrap type="tight" anchory="page"/>
              </v:shape>
            </w:pict>
          </mc:Fallback>
        </mc:AlternateContent>
      </w:r>
      <w:r w:rsidR="006D3A0A" w:rsidRPr="006A5F3B">
        <w:rPr>
          <w:rFonts w:ascii="Georgia" w:hAnsi="Georgia" w:cs="Times New Roman"/>
          <w:sz w:val="24"/>
          <w:szCs w:val="24"/>
        </w:rPr>
        <w:t>You will receive a $</w:t>
      </w:r>
      <w:r w:rsidR="006D3A0A">
        <w:rPr>
          <w:rFonts w:ascii="Georgia" w:hAnsi="Georgia" w:cs="Times New Roman"/>
          <w:sz w:val="24"/>
          <w:szCs w:val="24"/>
        </w:rPr>
        <w:t>75</w:t>
      </w:r>
      <w:r w:rsidR="006D3A0A" w:rsidRPr="006A5F3B">
        <w:rPr>
          <w:rFonts w:ascii="Georgia" w:hAnsi="Georgia" w:cs="Times New Roman"/>
          <w:sz w:val="24"/>
          <w:szCs w:val="24"/>
        </w:rPr>
        <w:t xml:space="preserve"> </w:t>
      </w:r>
      <w:r w:rsidR="006D3A0A">
        <w:rPr>
          <w:rFonts w:ascii="Georgia" w:hAnsi="Georgia" w:cs="Times New Roman"/>
          <w:sz w:val="24"/>
          <w:szCs w:val="24"/>
        </w:rPr>
        <w:t>incentive</w:t>
      </w:r>
      <w:r w:rsidR="006D3A0A" w:rsidRPr="006A5F3B">
        <w:rPr>
          <w:rFonts w:ascii="Georgia" w:hAnsi="Georgia" w:cs="Times New Roman"/>
          <w:sz w:val="24"/>
          <w:szCs w:val="24"/>
        </w:rPr>
        <w:t xml:space="preserve"> for your time and resources and your s</w:t>
      </w:r>
      <w:r w:rsidR="006D3A0A">
        <w:rPr>
          <w:rFonts w:ascii="Georgia" w:hAnsi="Georgia" w:cs="Times New Roman"/>
          <w:sz w:val="24"/>
          <w:szCs w:val="24"/>
        </w:rPr>
        <w:t>chool will be provided with a $1</w:t>
      </w:r>
      <w:r w:rsidR="006D3A0A" w:rsidRPr="006A5F3B">
        <w:rPr>
          <w:rFonts w:ascii="Georgia" w:hAnsi="Georgia" w:cs="Times New Roman"/>
          <w:sz w:val="24"/>
          <w:szCs w:val="24"/>
        </w:rPr>
        <w:t>50 facility fee.</w:t>
      </w:r>
    </w:p>
    <w:p w14:paraId="5E5D8388" w14:textId="79DB0B17" w:rsidR="006D3A0A" w:rsidRPr="006A5F3B" w:rsidRDefault="006D3A0A" w:rsidP="006D3A0A">
      <w:pPr>
        <w:spacing w:after="0"/>
        <w:rPr>
          <w:rFonts w:ascii="Georgia" w:hAnsi="Georgia" w:cs="Times New Roman"/>
          <w:b/>
          <w:sz w:val="24"/>
          <w:szCs w:val="24"/>
        </w:rPr>
      </w:pPr>
      <w:r w:rsidRPr="006A5F3B">
        <w:rPr>
          <w:rFonts w:ascii="Georgia" w:hAnsi="Georgia" w:cs="Times New Roman"/>
          <w:b/>
          <w:sz w:val="24"/>
          <w:szCs w:val="24"/>
        </w:rPr>
        <w:t>Your Role and Responsibilities</w:t>
      </w:r>
    </w:p>
    <w:p w14:paraId="448BEEDE" w14:textId="77777777" w:rsidR="006D3A0A" w:rsidRPr="006A5F3B" w:rsidRDefault="006D3A0A" w:rsidP="006D3A0A">
      <w:pPr>
        <w:spacing w:after="0"/>
        <w:rPr>
          <w:rFonts w:ascii="Georgia" w:hAnsi="Georgia" w:cs="Times New Roman"/>
          <w:sz w:val="24"/>
          <w:szCs w:val="24"/>
        </w:rPr>
      </w:pPr>
      <w:r w:rsidRPr="006A5F3B">
        <w:rPr>
          <w:rFonts w:ascii="Georgia" w:hAnsi="Georgia" w:cs="Times New Roman"/>
          <w:i/>
          <w:sz w:val="24"/>
          <w:szCs w:val="24"/>
        </w:rPr>
        <w:t xml:space="preserve">Pilot Activities </w:t>
      </w:r>
      <w:r w:rsidRPr="006A5F3B">
        <w:rPr>
          <w:rFonts w:ascii="Georgia" w:hAnsi="Georgia" w:cs="Times New Roman"/>
          <w:sz w:val="24"/>
          <w:szCs w:val="24"/>
        </w:rPr>
        <w:t>While piloting the materials, you will be asked to complete:</w:t>
      </w:r>
    </w:p>
    <w:p w14:paraId="47579B28" w14:textId="77777777" w:rsidR="006D3A0A" w:rsidRPr="006A5F3B" w:rsidRDefault="006D3A0A" w:rsidP="006D3A0A">
      <w:pPr>
        <w:pStyle w:val="ListParagraph"/>
        <w:numPr>
          <w:ilvl w:val="0"/>
          <w:numId w:val="2"/>
        </w:numPr>
        <w:rPr>
          <w:rFonts w:ascii="Georgia" w:hAnsi="Georgia" w:cs="Times New Roman"/>
        </w:rPr>
      </w:pPr>
      <w:r>
        <w:rPr>
          <w:rFonts w:ascii="Georgia" w:hAnsi="Georgia" w:cs="Times New Roman"/>
        </w:rPr>
        <w:t>Implement 3 lesson plans in your class (~45 minutes each)</w:t>
      </w:r>
      <w:r w:rsidRPr="006A5F3B">
        <w:rPr>
          <w:rFonts w:ascii="Georgia" w:hAnsi="Georgia" w:cs="Times New Roman"/>
        </w:rPr>
        <w:t xml:space="preserve"> </w:t>
      </w:r>
    </w:p>
    <w:p w14:paraId="06E82593" w14:textId="77777777" w:rsidR="006D3A0A" w:rsidRPr="006A5F3B" w:rsidRDefault="006D3A0A" w:rsidP="006D3A0A">
      <w:pPr>
        <w:pStyle w:val="ListParagraph"/>
        <w:numPr>
          <w:ilvl w:val="0"/>
          <w:numId w:val="2"/>
        </w:numPr>
        <w:rPr>
          <w:rFonts w:ascii="Georgia" w:hAnsi="Georgia" w:cs="Times New Roman"/>
        </w:rPr>
      </w:pPr>
      <w:r w:rsidRPr="006A5F3B">
        <w:rPr>
          <w:rFonts w:ascii="Georgia" w:hAnsi="Georgia" w:cs="Times New Roman"/>
        </w:rPr>
        <w:t xml:space="preserve">Distribute passive consent forms to all students in your class. </w:t>
      </w:r>
    </w:p>
    <w:p w14:paraId="12F63C4A" w14:textId="77777777" w:rsidR="006D3A0A" w:rsidRPr="006A5F3B" w:rsidRDefault="006D3A0A" w:rsidP="006D3A0A">
      <w:pPr>
        <w:pStyle w:val="ListParagraph"/>
        <w:numPr>
          <w:ilvl w:val="0"/>
          <w:numId w:val="2"/>
        </w:numPr>
        <w:rPr>
          <w:rFonts w:ascii="Georgia" w:hAnsi="Georgia" w:cs="Times New Roman"/>
        </w:rPr>
      </w:pPr>
      <w:r w:rsidRPr="006A5F3B">
        <w:rPr>
          <w:rFonts w:ascii="Georgia" w:hAnsi="Georgia" w:cs="Times New Roman"/>
        </w:rPr>
        <w:t xml:space="preserve">Complete an educator journal </w:t>
      </w:r>
    </w:p>
    <w:p w14:paraId="0B73AC17" w14:textId="77777777" w:rsidR="006D3A0A" w:rsidRPr="006A5F3B" w:rsidRDefault="006D3A0A" w:rsidP="006D3A0A">
      <w:pPr>
        <w:pStyle w:val="ListParagraph"/>
        <w:numPr>
          <w:ilvl w:val="0"/>
          <w:numId w:val="2"/>
        </w:numPr>
        <w:rPr>
          <w:rFonts w:ascii="Georgia" w:hAnsi="Georgia" w:cs="Times New Roman"/>
        </w:rPr>
      </w:pPr>
      <w:r w:rsidRPr="006A5F3B">
        <w:rPr>
          <w:rFonts w:ascii="Georgia" w:hAnsi="Georgia" w:cs="Times New Roman"/>
        </w:rPr>
        <w:t>Distribute a student assessment to all students</w:t>
      </w:r>
      <w:r>
        <w:rPr>
          <w:rFonts w:ascii="Georgia" w:hAnsi="Georgia" w:cs="Times New Roman"/>
        </w:rPr>
        <w:t xml:space="preserve"> before and</w:t>
      </w:r>
      <w:r w:rsidRPr="006A5F3B">
        <w:rPr>
          <w:rFonts w:ascii="Georgia" w:hAnsi="Georgia" w:cs="Times New Roman"/>
        </w:rPr>
        <w:t xml:space="preserve"> after implementing the activities </w:t>
      </w:r>
    </w:p>
    <w:p w14:paraId="0FFF7B67" w14:textId="22F77A5C" w:rsidR="006D3A0A" w:rsidRPr="006A5F3B" w:rsidRDefault="00C80408" w:rsidP="00D75D60">
      <w:pPr>
        <w:spacing w:before="120" w:after="0"/>
        <w:rPr>
          <w:rFonts w:ascii="Georgia" w:hAnsi="Georgia" w:cs="Times New Roman"/>
          <w:sz w:val="24"/>
          <w:szCs w:val="24"/>
        </w:rPr>
      </w:pPr>
      <w:r w:rsidRPr="00443E5A">
        <w:rPr>
          <w:rFonts w:ascii="Georgia" w:hAnsi="Georgia" w:cs="Times New Roman"/>
          <w:noProof/>
        </w:rPr>
        <mc:AlternateContent>
          <mc:Choice Requires="wps">
            <w:drawing>
              <wp:anchor distT="45720" distB="45720" distL="114300" distR="114300" simplePos="0" relativeHeight="251662336" behindDoc="0" locked="0" layoutInCell="1" allowOverlap="1" wp14:anchorId="2E530B39" wp14:editId="42E25FBA">
                <wp:simplePos x="0" y="0"/>
                <wp:positionH relativeFrom="column">
                  <wp:posOffset>3402330</wp:posOffset>
                </wp:positionH>
                <wp:positionV relativeFrom="paragraph">
                  <wp:posOffset>112395</wp:posOffset>
                </wp:positionV>
                <wp:extent cx="3124200" cy="1805940"/>
                <wp:effectExtent l="0" t="0" r="1905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805940"/>
                        </a:xfrm>
                        <a:prstGeom prst="rect">
                          <a:avLst/>
                        </a:prstGeom>
                        <a:solidFill>
                          <a:srgbClr val="FFBE26"/>
                        </a:solidFill>
                        <a:ln w="9525">
                          <a:solidFill>
                            <a:srgbClr val="384452"/>
                          </a:solidFill>
                          <a:miter lim="800000"/>
                          <a:headEnd/>
                          <a:tailEnd/>
                        </a:ln>
                      </wps:spPr>
                      <wps:txbx>
                        <w:txbxContent>
                          <w:p w14:paraId="486A9BD6" w14:textId="77777777" w:rsidR="00C80408" w:rsidRPr="0052613D" w:rsidRDefault="00C80408" w:rsidP="006D3A0A">
                            <w:pPr>
                              <w:spacing w:after="0"/>
                              <w:jc w:val="center"/>
                              <w:rPr>
                                <w:rFonts w:ascii="Times New Roman" w:hAnsi="Times New Roman" w:cs="Times New Roman"/>
                                <w:b/>
                                <w:color w:val="F64541"/>
                                <w:sz w:val="24"/>
                                <w:szCs w:val="24"/>
                              </w:rPr>
                            </w:pPr>
                            <w:r w:rsidRPr="0052613D">
                              <w:rPr>
                                <w:rFonts w:ascii="Times New Roman" w:hAnsi="Times New Roman" w:cs="Times New Roman"/>
                                <w:b/>
                                <w:color w:val="F64541"/>
                                <w:sz w:val="24"/>
                                <w:szCs w:val="24"/>
                              </w:rPr>
                              <w:t>Included in the Materials</w:t>
                            </w:r>
                            <w:r>
                              <w:rPr>
                                <w:rFonts w:ascii="Times New Roman" w:hAnsi="Times New Roman" w:cs="Times New Roman"/>
                                <w:b/>
                                <w:color w:val="F64541"/>
                                <w:sz w:val="24"/>
                                <w:szCs w:val="24"/>
                              </w:rPr>
                              <w:t>:</w:t>
                            </w:r>
                          </w:p>
                          <w:p w14:paraId="3CE9308B" w14:textId="77777777" w:rsidR="00C80408" w:rsidRPr="0052613D" w:rsidRDefault="00C80408" w:rsidP="006D3A0A">
                            <w:pPr>
                              <w:pStyle w:val="ListParagraph"/>
                              <w:numPr>
                                <w:ilvl w:val="0"/>
                                <w:numId w:val="4"/>
                              </w:numPr>
                              <w:ind w:left="270" w:hanging="270"/>
                              <w:rPr>
                                <w:rFonts w:ascii="Times New Roman" w:hAnsi="Times New Roman" w:cs="Times New Roman"/>
                                <w:color w:val="384452"/>
                              </w:rPr>
                            </w:pPr>
                            <w:r>
                              <w:rPr>
                                <w:rFonts w:ascii="Times New Roman" w:hAnsi="Times New Roman" w:cs="Times New Roman"/>
                                <w:color w:val="384452"/>
                              </w:rPr>
                              <w:t>One l</w:t>
                            </w:r>
                            <w:r w:rsidRPr="0052613D">
                              <w:rPr>
                                <w:rFonts w:ascii="Times New Roman" w:hAnsi="Times New Roman" w:cs="Times New Roman"/>
                                <w:color w:val="384452"/>
                              </w:rPr>
                              <w:t xml:space="preserve">esson plan document outlining the </w:t>
                            </w:r>
                            <w:r>
                              <w:rPr>
                                <w:rFonts w:ascii="Times New Roman" w:hAnsi="Times New Roman" w:cs="Times New Roman"/>
                                <w:color w:val="384452"/>
                              </w:rPr>
                              <w:t>3 activity sessions</w:t>
                            </w:r>
                            <w:r w:rsidRPr="0052613D">
                              <w:rPr>
                                <w:rFonts w:ascii="Times New Roman" w:hAnsi="Times New Roman" w:cs="Times New Roman"/>
                                <w:color w:val="384452"/>
                              </w:rPr>
                              <w:t xml:space="preserve"> and </w:t>
                            </w:r>
                            <w:r>
                              <w:rPr>
                                <w:rFonts w:ascii="Times New Roman" w:hAnsi="Times New Roman" w:cs="Times New Roman"/>
                                <w:color w:val="384452"/>
                              </w:rPr>
                              <w:t>the learning objectives</w:t>
                            </w:r>
                          </w:p>
                          <w:p w14:paraId="58F80921" w14:textId="77777777" w:rsidR="00C80408" w:rsidRPr="0052613D" w:rsidRDefault="00C80408" w:rsidP="006D3A0A">
                            <w:pPr>
                              <w:pStyle w:val="ListParagraph"/>
                              <w:numPr>
                                <w:ilvl w:val="0"/>
                                <w:numId w:val="4"/>
                              </w:numPr>
                              <w:ind w:left="270" w:hanging="270"/>
                              <w:rPr>
                                <w:rFonts w:ascii="Times New Roman" w:hAnsi="Times New Roman" w:cs="Times New Roman"/>
                                <w:color w:val="384452"/>
                              </w:rPr>
                            </w:pPr>
                            <w:r w:rsidRPr="0052613D">
                              <w:rPr>
                                <w:rFonts w:ascii="Times New Roman" w:hAnsi="Times New Roman" w:cs="Times New Roman"/>
                                <w:color w:val="384452"/>
                              </w:rPr>
                              <w:t>2 informational text passages and a l</w:t>
                            </w:r>
                            <w:r>
                              <w:rPr>
                                <w:rFonts w:ascii="Times New Roman" w:hAnsi="Times New Roman" w:cs="Times New Roman"/>
                                <w:color w:val="384452"/>
                              </w:rPr>
                              <w:t>ist of accompanying</w:t>
                            </w:r>
                            <w:r w:rsidRPr="0052613D">
                              <w:rPr>
                                <w:rFonts w:ascii="Times New Roman" w:hAnsi="Times New Roman" w:cs="Times New Roman"/>
                                <w:color w:val="384452"/>
                              </w:rPr>
                              <w:t xml:space="preserve"> </w:t>
                            </w:r>
                            <w:r>
                              <w:rPr>
                                <w:rFonts w:ascii="Times New Roman" w:hAnsi="Times New Roman" w:cs="Times New Roman"/>
                                <w:color w:val="384452"/>
                              </w:rPr>
                              <w:t>comprehension questions</w:t>
                            </w:r>
                          </w:p>
                          <w:p w14:paraId="3E831F83" w14:textId="77777777" w:rsidR="00C80408" w:rsidRPr="0052613D" w:rsidRDefault="00C80408" w:rsidP="006D3A0A">
                            <w:pPr>
                              <w:pStyle w:val="ListParagraph"/>
                              <w:numPr>
                                <w:ilvl w:val="0"/>
                                <w:numId w:val="4"/>
                              </w:numPr>
                              <w:ind w:left="270" w:hanging="270"/>
                              <w:rPr>
                                <w:rFonts w:ascii="Times New Roman" w:hAnsi="Times New Roman" w:cs="Times New Roman"/>
                                <w:color w:val="384452"/>
                              </w:rPr>
                            </w:pPr>
                            <w:r>
                              <w:rPr>
                                <w:rFonts w:ascii="Times New Roman" w:hAnsi="Times New Roman" w:cs="Times New Roman"/>
                                <w:color w:val="384452"/>
                              </w:rPr>
                              <w:t>Animated video and interactive application</w:t>
                            </w:r>
                          </w:p>
                          <w:p w14:paraId="475CCD57" w14:textId="77777777" w:rsidR="00C80408" w:rsidRPr="0052613D" w:rsidRDefault="00C80408" w:rsidP="006D3A0A">
                            <w:pPr>
                              <w:pStyle w:val="ListParagraph"/>
                              <w:numPr>
                                <w:ilvl w:val="0"/>
                                <w:numId w:val="4"/>
                              </w:numPr>
                              <w:ind w:left="270" w:hanging="270"/>
                              <w:rPr>
                                <w:rFonts w:ascii="Times New Roman" w:hAnsi="Times New Roman" w:cs="Times New Roman"/>
                                <w:b/>
                                <w:color w:val="384452"/>
                              </w:rPr>
                            </w:pPr>
                            <w:r>
                              <w:rPr>
                                <w:rFonts w:ascii="Times New Roman" w:hAnsi="Times New Roman" w:cs="Times New Roman"/>
                                <w:color w:val="384452"/>
                              </w:rPr>
                              <w:t>Educator</w:t>
                            </w:r>
                            <w:r w:rsidRPr="0052613D">
                              <w:rPr>
                                <w:rFonts w:ascii="Times New Roman" w:hAnsi="Times New Roman" w:cs="Times New Roman"/>
                                <w:color w:val="384452"/>
                              </w:rPr>
                              <w:t xml:space="preserve"> Journal</w:t>
                            </w:r>
                          </w:p>
                          <w:p w14:paraId="4E3E59E5" w14:textId="77777777" w:rsidR="00C80408" w:rsidRPr="0052613D" w:rsidRDefault="00C80408" w:rsidP="006D3A0A">
                            <w:pPr>
                              <w:pStyle w:val="ListParagraph"/>
                              <w:numPr>
                                <w:ilvl w:val="0"/>
                                <w:numId w:val="4"/>
                              </w:numPr>
                              <w:ind w:left="270" w:hanging="270"/>
                              <w:rPr>
                                <w:rFonts w:ascii="Times New Roman" w:hAnsi="Times New Roman" w:cs="Times New Roman"/>
                                <w:color w:val="384452"/>
                              </w:rPr>
                            </w:pPr>
                            <w:r w:rsidRPr="0052613D">
                              <w:rPr>
                                <w:rFonts w:ascii="Times New Roman" w:hAnsi="Times New Roman" w:cs="Times New Roman"/>
                                <w:color w:val="384452"/>
                              </w:rPr>
                              <w:t xml:space="preserve">Student assessment survey </w:t>
                            </w:r>
                          </w:p>
                          <w:p w14:paraId="490B977C" w14:textId="77777777" w:rsidR="00C80408" w:rsidRPr="00AD7000" w:rsidRDefault="00C80408" w:rsidP="006D3A0A">
                            <w:pPr>
                              <w:pStyle w:val="ListParagraph"/>
                              <w:numPr>
                                <w:ilvl w:val="0"/>
                                <w:numId w:val="4"/>
                              </w:numPr>
                              <w:ind w:left="270" w:hanging="270"/>
                              <w:rPr>
                                <w:rFonts w:ascii="Times New Roman" w:hAnsi="Times New Roman" w:cs="Times New Roman"/>
                                <w:color w:val="384452"/>
                              </w:rPr>
                            </w:pPr>
                            <w:r w:rsidRPr="0052613D">
                              <w:rPr>
                                <w:rFonts w:ascii="Times New Roman" w:hAnsi="Times New Roman" w:cs="Times New Roman"/>
                                <w:color w:val="384452"/>
                              </w:rPr>
                              <w:t>Teacher and student consent forms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_x0000_s1027" type="#_x0000_t202" style="position:absolute;margin-left:267.9pt;margin-top:8.85pt;width:246pt;height:142.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" fillcolor="#ffbe26" strokecolor="#384452">
                <v:textbox>
                  <w:txbxContent>
                    <w:p w14:paraId="486A9BD6" w14:textId="77777777" w:rsidR="00C80408" w:rsidRPr="0052613D" w:rsidRDefault="00C80408" w:rsidP="006D3A0A">
                      <w:pPr>
                        <w:spacing w:after="0"/>
                        <w:jc w:val="center"/>
                        <w:rPr>
                          <w:rFonts w:ascii="Times New Roman" w:hAnsi="Times New Roman" w:cs="Times New Roman"/>
                          <w:b/>
                          <w:color w:val="F64541"/>
                          <w:sz w:val="24"/>
                          <w:szCs w:val="24"/>
                        </w:rPr>
                      </w:pPr>
                      <w:r w:rsidRPr="0052613D">
                        <w:rPr>
                          <w:rFonts w:ascii="Times New Roman" w:hAnsi="Times New Roman" w:cs="Times New Roman"/>
                          <w:b/>
                          <w:color w:val="F64541"/>
                          <w:sz w:val="24"/>
                          <w:szCs w:val="24"/>
                        </w:rPr>
                        <w:t>Included in the Materials</w:t>
                      </w:r>
                      <w:r>
                        <w:rPr>
                          <w:rFonts w:ascii="Times New Roman" w:hAnsi="Times New Roman" w:cs="Times New Roman"/>
                          <w:b/>
                          <w:color w:val="F64541"/>
                          <w:sz w:val="24"/>
                          <w:szCs w:val="24"/>
                        </w:rPr>
                        <w:t>:</w:t>
                      </w:r>
                    </w:p>
                    <w:p w14:paraId="3CE9308B" w14:textId="77777777" w:rsidR="00C80408" w:rsidRPr="0052613D" w:rsidRDefault="00C80408" w:rsidP="006D3A0A">
                      <w:pPr>
                        <w:pStyle w:val="ListParagraph"/>
                        <w:numPr>
                          <w:ilvl w:val="0"/>
                          <w:numId w:val="4"/>
                        </w:numPr>
                        <w:ind w:left="270" w:hanging="270"/>
                        <w:rPr>
                          <w:rFonts w:ascii="Times New Roman" w:hAnsi="Times New Roman" w:cs="Times New Roman"/>
                          <w:color w:val="384452"/>
                        </w:rPr>
                      </w:pPr>
                      <w:r>
                        <w:rPr>
                          <w:rFonts w:ascii="Times New Roman" w:hAnsi="Times New Roman" w:cs="Times New Roman"/>
                          <w:color w:val="384452"/>
                        </w:rPr>
                        <w:t>One l</w:t>
                      </w:r>
                      <w:r w:rsidRPr="0052613D">
                        <w:rPr>
                          <w:rFonts w:ascii="Times New Roman" w:hAnsi="Times New Roman" w:cs="Times New Roman"/>
                          <w:color w:val="384452"/>
                        </w:rPr>
                        <w:t xml:space="preserve">esson plan document outlining the </w:t>
                      </w:r>
                      <w:r>
                        <w:rPr>
                          <w:rFonts w:ascii="Times New Roman" w:hAnsi="Times New Roman" w:cs="Times New Roman"/>
                          <w:color w:val="384452"/>
                        </w:rPr>
                        <w:t>3 activity sessions</w:t>
                      </w:r>
                      <w:r w:rsidRPr="0052613D">
                        <w:rPr>
                          <w:rFonts w:ascii="Times New Roman" w:hAnsi="Times New Roman" w:cs="Times New Roman"/>
                          <w:color w:val="384452"/>
                        </w:rPr>
                        <w:t xml:space="preserve"> and </w:t>
                      </w:r>
                      <w:r>
                        <w:rPr>
                          <w:rFonts w:ascii="Times New Roman" w:hAnsi="Times New Roman" w:cs="Times New Roman"/>
                          <w:color w:val="384452"/>
                        </w:rPr>
                        <w:t>the learning objectives</w:t>
                      </w:r>
                    </w:p>
                    <w:p w14:paraId="58F80921" w14:textId="77777777" w:rsidR="00C80408" w:rsidRPr="0052613D" w:rsidRDefault="00C80408" w:rsidP="006D3A0A">
                      <w:pPr>
                        <w:pStyle w:val="ListParagraph"/>
                        <w:numPr>
                          <w:ilvl w:val="0"/>
                          <w:numId w:val="4"/>
                        </w:numPr>
                        <w:ind w:left="270" w:hanging="270"/>
                        <w:rPr>
                          <w:rFonts w:ascii="Times New Roman" w:hAnsi="Times New Roman" w:cs="Times New Roman"/>
                          <w:color w:val="384452"/>
                        </w:rPr>
                      </w:pPr>
                      <w:r w:rsidRPr="0052613D">
                        <w:rPr>
                          <w:rFonts w:ascii="Times New Roman" w:hAnsi="Times New Roman" w:cs="Times New Roman"/>
                          <w:color w:val="384452"/>
                        </w:rPr>
                        <w:t>2 informational text passages and a l</w:t>
                      </w:r>
                      <w:r>
                        <w:rPr>
                          <w:rFonts w:ascii="Times New Roman" w:hAnsi="Times New Roman" w:cs="Times New Roman"/>
                          <w:color w:val="384452"/>
                        </w:rPr>
                        <w:t>ist of accompanying</w:t>
                      </w:r>
                      <w:r w:rsidRPr="0052613D">
                        <w:rPr>
                          <w:rFonts w:ascii="Times New Roman" w:hAnsi="Times New Roman" w:cs="Times New Roman"/>
                          <w:color w:val="384452"/>
                        </w:rPr>
                        <w:t xml:space="preserve"> </w:t>
                      </w:r>
                      <w:r>
                        <w:rPr>
                          <w:rFonts w:ascii="Times New Roman" w:hAnsi="Times New Roman" w:cs="Times New Roman"/>
                          <w:color w:val="384452"/>
                        </w:rPr>
                        <w:t>comprehension questions</w:t>
                      </w:r>
                    </w:p>
                    <w:p w14:paraId="3E831F83" w14:textId="77777777" w:rsidR="00C80408" w:rsidRPr="0052613D" w:rsidRDefault="00C80408" w:rsidP="006D3A0A">
                      <w:pPr>
                        <w:pStyle w:val="ListParagraph"/>
                        <w:numPr>
                          <w:ilvl w:val="0"/>
                          <w:numId w:val="4"/>
                        </w:numPr>
                        <w:ind w:left="270" w:hanging="270"/>
                        <w:rPr>
                          <w:rFonts w:ascii="Times New Roman" w:hAnsi="Times New Roman" w:cs="Times New Roman"/>
                          <w:color w:val="384452"/>
                        </w:rPr>
                      </w:pPr>
                      <w:r>
                        <w:rPr>
                          <w:rFonts w:ascii="Times New Roman" w:hAnsi="Times New Roman" w:cs="Times New Roman"/>
                          <w:color w:val="384452"/>
                        </w:rPr>
                        <w:t>Animated video and interactive application</w:t>
                      </w:r>
                    </w:p>
                    <w:p w14:paraId="475CCD57" w14:textId="77777777" w:rsidR="00C80408" w:rsidRPr="0052613D" w:rsidRDefault="00C80408" w:rsidP="006D3A0A">
                      <w:pPr>
                        <w:pStyle w:val="ListParagraph"/>
                        <w:numPr>
                          <w:ilvl w:val="0"/>
                          <w:numId w:val="4"/>
                        </w:numPr>
                        <w:ind w:left="270" w:hanging="270"/>
                        <w:rPr>
                          <w:rFonts w:ascii="Times New Roman" w:hAnsi="Times New Roman" w:cs="Times New Roman"/>
                          <w:b/>
                          <w:color w:val="384452"/>
                        </w:rPr>
                      </w:pPr>
                      <w:r>
                        <w:rPr>
                          <w:rFonts w:ascii="Times New Roman" w:hAnsi="Times New Roman" w:cs="Times New Roman"/>
                          <w:color w:val="384452"/>
                        </w:rPr>
                        <w:t>Educator</w:t>
                      </w:r>
                      <w:r w:rsidRPr="0052613D">
                        <w:rPr>
                          <w:rFonts w:ascii="Times New Roman" w:hAnsi="Times New Roman" w:cs="Times New Roman"/>
                          <w:color w:val="384452"/>
                        </w:rPr>
                        <w:t xml:space="preserve"> Journal</w:t>
                      </w:r>
                    </w:p>
                    <w:p w14:paraId="4E3E59E5" w14:textId="77777777" w:rsidR="00C80408" w:rsidRPr="0052613D" w:rsidRDefault="00C80408" w:rsidP="006D3A0A">
                      <w:pPr>
                        <w:pStyle w:val="ListParagraph"/>
                        <w:numPr>
                          <w:ilvl w:val="0"/>
                          <w:numId w:val="4"/>
                        </w:numPr>
                        <w:ind w:left="270" w:hanging="270"/>
                        <w:rPr>
                          <w:rFonts w:ascii="Times New Roman" w:hAnsi="Times New Roman" w:cs="Times New Roman"/>
                          <w:color w:val="384452"/>
                        </w:rPr>
                      </w:pPr>
                      <w:r w:rsidRPr="0052613D">
                        <w:rPr>
                          <w:rFonts w:ascii="Times New Roman" w:hAnsi="Times New Roman" w:cs="Times New Roman"/>
                          <w:color w:val="384452"/>
                        </w:rPr>
                        <w:t xml:space="preserve">Student assessment survey </w:t>
                      </w:r>
                    </w:p>
                    <w:p w14:paraId="490B977C" w14:textId="77777777" w:rsidR="00C80408" w:rsidRPr="00AD7000" w:rsidRDefault="00C80408" w:rsidP="006D3A0A">
                      <w:pPr>
                        <w:pStyle w:val="ListParagraph"/>
                        <w:numPr>
                          <w:ilvl w:val="0"/>
                          <w:numId w:val="4"/>
                        </w:numPr>
                        <w:ind w:left="270" w:hanging="270"/>
                        <w:rPr>
                          <w:rFonts w:ascii="Times New Roman" w:hAnsi="Times New Roman" w:cs="Times New Roman"/>
                          <w:color w:val="384452"/>
                        </w:rPr>
                      </w:pPr>
                      <w:r w:rsidRPr="0052613D">
                        <w:rPr>
                          <w:rFonts w:ascii="Times New Roman" w:hAnsi="Times New Roman" w:cs="Times New Roman"/>
                          <w:color w:val="384452"/>
                        </w:rPr>
                        <w:t>Teacher and student consent forms</w:t>
                      </w:r>
                    </w:p>
                  </w:txbxContent>
                </v:textbox>
                <w10:wrap type="square"/>
              </v:shape>
            </w:pict>
          </mc:Fallback>
        </mc:AlternateContent>
      </w:r>
      <w:r>
        <w:rPr>
          <w:rFonts w:ascii="Georgia" w:hAnsi="Georgia" w:cs="Times New Roman"/>
          <w:i/>
          <w:sz w:val="24"/>
          <w:szCs w:val="24"/>
        </w:rPr>
        <w:t>Provide Feedback</w:t>
      </w:r>
      <w:r w:rsidR="006D3A0A" w:rsidRPr="006A5F3B">
        <w:rPr>
          <w:rFonts w:ascii="Georgia" w:hAnsi="Georgia" w:cs="Times New Roman"/>
          <w:i/>
          <w:sz w:val="24"/>
          <w:szCs w:val="24"/>
        </w:rPr>
        <w:t xml:space="preserve">. </w:t>
      </w:r>
      <w:r w:rsidR="006D3A0A" w:rsidRPr="006A5F3B">
        <w:rPr>
          <w:rFonts w:ascii="Georgia" w:hAnsi="Georgia" w:cs="Times New Roman"/>
          <w:sz w:val="24"/>
          <w:szCs w:val="24"/>
        </w:rPr>
        <w:t>At the end of the pilot, researchers will visit your school to:</w:t>
      </w:r>
    </w:p>
    <w:p w14:paraId="572DE646" w14:textId="77777777" w:rsidR="006D3A0A" w:rsidRPr="006A5F3B" w:rsidRDefault="006D3A0A" w:rsidP="006D3A0A">
      <w:pPr>
        <w:pStyle w:val="ListParagraph"/>
        <w:numPr>
          <w:ilvl w:val="0"/>
          <w:numId w:val="3"/>
        </w:numPr>
        <w:rPr>
          <w:rFonts w:ascii="Georgia" w:hAnsi="Georgia" w:cs="Times New Roman"/>
        </w:rPr>
      </w:pPr>
      <w:r w:rsidRPr="006A5F3B">
        <w:rPr>
          <w:rFonts w:ascii="Georgia" w:hAnsi="Georgia" w:cs="Times New Roman"/>
        </w:rPr>
        <w:t>Interview you one-on-one to learn about your experience with the materials</w:t>
      </w:r>
    </w:p>
    <w:p w14:paraId="16E7ECB0" w14:textId="77777777" w:rsidR="006D3A0A" w:rsidRPr="006A5F3B" w:rsidRDefault="006D3A0A" w:rsidP="006D3A0A">
      <w:pPr>
        <w:pStyle w:val="ListParagraph"/>
        <w:numPr>
          <w:ilvl w:val="0"/>
          <w:numId w:val="3"/>
        </w:numPr>
        <w:rPr>
          <w:rFonts w:ascii="Georgia" w:hAnsi="Georgia" w:cs="Times New Roman"/>
        </w:rPr>
      </w:pPr>
      <w:r w:rsidRPr="006A5F3B">
        <w:rPr>
          <w:rFonts w:ascii="Georgia" w:hAnsi="Georgia" w:cs="Times New Roman"/>
        </w:rPr>
        <w:t>Speak with you in a small group with other pilot teachers to get feedback on distribution and</w:t>
      </w:r>
      <w:r>
        <w:rPr>
          <w:rFonts w:ascii="Georgia" w:hAnsi="Georgia" w:cs="Times New Roman"/>
        </w:rPr>
        <w:t xml:space="preserve"> implementation</w:t>
      </w:r>
      <w:r w:rsidRPr="006A5F3B">
        <w:rPr>
          <w:rFonts w:ascii="Georgia" w:hAnsi="Georgia" w:cs="Times New Roman"/>
        </w:rPr>
        <w:t xml:space="preserve">. </w:t>
      </w:r>
    </w:p>
    <w:p w14:paraId="5A6FECEF" w14:textId="08AB0121" w:rsidR="006D3A0A" w:rsidRPr="006A5F3B" w:rsidRDefault="006D3A0A" w:rsidP="006D3A0A">
      <w:pPr>
        <w:pStyle w:val="ListParagraph"/>
        <w:numPr>
          <w:ilvl w:val="0"/>
          <w:numId w:val="3"/>
        </w:numPr>
        <w:rPr>
          <w:rFonts w:ascii="Georgia" w:hAnsi="Georgia" w:cs="Times New Roman"/>
        </w:rPr>
      </w:pPr>
      <w:r w:rsidRPr="006A5F3B">
        <w:rPr>
          <w:rFonts w:ascii="Georgia" w:hAnsi="Georgia" w:cs="Times New Roman"/>
        </w:rPr>
        <w:t xml:space="preserve">Conduct </w:t>
      </w:r>
      <w:r w:rsidR="00C80408">
        <w:rPr>
          <w:rFonts w:ascii="Georgia" w:hAnsi="Georgia" w:cs="Times New Roman"/>
        </w:rPr>
        <w:t xml:space="preserve">2-3 </w:t>
      </w:r>
      <w:r w:rsidRPr="006A5F3B">
        <w:rPr>
          <w:rFonts w:ascii="Georgia" w:hAnsi="Georgia" w:cs="Times New Roman"/>
        </w:rPr>
        <w:t>student focus group</w:t>
      </w:r>
      <w:r>
        <w:rPr>
          <w:rFonts w:ascii="Georgia" w:hAnsi="Georgia" w:cs="Times New Roman"/>
        </w:rPr>
        <w:t>s with students</w:t>
      </w:r>
      <w:r w:rsidRPr="006A5F3B">
        <w:rPr>
          <w:rFonts w:ascii="Georgia" w:hAnsi="Georgia" w:cs="Times New Roman"/>
        </w:rPr>
        <w:t xml:space="preserve"> from </w:t>
      </w:r>
      <w:r>
        <w:rPr>
          <w:rFonts w:ascii="Georgia" w:hAnsi="Georgia" w:cs="Times New Roman"/>
        </w:rPr>
        <w:t>two pilot classroo</w:t>
      </w:r>
      <w:r w:rsidRPr="006A5F3B">
        <w:rPr>
          <w:rFonts w:ascii="Georgia" w:hAnsi="Georgia" w:cs="Times New Roman"/>
        </w:rPr>
        <w:t>m</w:t>
      </w:r>
      <w:r>
        <w:rPr>
          <w:rFonts w:ascii="Georgia" w:hAnsi="Georgia" w:cs="Times New Roman"/>
        </w:rPr>
        <w:t>s</w:t>
      </w:r>
      <w:r w:rsidRPr="006A5F3B">
        <w:rPr>
          <w:rFonts w:ascii="Georgia" w:hAnsi="Georgia" w:cs="Times New Roman"/>
        </w:rPr>
        <w:t xml:space="preserve"> to collect student feedback on the materials. </w:t>
      </w:r>
    </w:p>
    <w:p w14:paraId="0421366E" w14:textId="77777777" w:rsidR="00D75D60" w:rsidRDefault="006D3A0A" w:rsidP="00D75D60">
      <w:pPr>
        <w:spacing w:before="120" w:after="0"/>
        <w:rPr>
          <w:rFonts w:ascii="Georgia" w:hAnsi="Georgia" w:cs="Times New Roman"/>
          <w:b/>
          <w:sz w:val="24"/>
          <w:szCs w:val="24"/>
        </w:rPr>
      </w:pPr>
      <w:r w:rsidRPr="006A5F3B">
        <w:rPr>
          <w:rFonts w:ascii="Georgia" w:hAnsi="Georgia" w:cs="Times New Roman"/>
          <w:b/>
          <w:sz w:val="24"/>
          <w:szCs w:val="24"/>
        </w:rPr>
        <w:t>Pilot Timeline</w:t>
      </w:r>
    </w:p>
    <w:p w14:paraId="7438888F" w14:textId="1B220B89" w:rsidR="006D3A0A" w:rsidRDefault="006D3A0A" w:rsidP="00D75D60">
      <w:pPr>
        <w:spacing w:after="0"/>
        <w:rPr>
          <w:rFonts w:ascii="Georgia" w:hAnsi="Georgia" w:cs="Times New Roman"/>
          <w:sz w:val="24"/>
          <w:szCs w:val="24"/>
        </w:rPr>
      </w:pPr>
      <w:r w:rsidRPr="00AD7000">
        <w:rPr>
          <w:rFonts w:ascii="Georgia" w:hAnsi="Georgia" w:cs="Times New Roman"/>
          <w:sz w:val="24"/>
          <w:szCs w:val="24"/>
        </w:rPr>
        <w:t>The pilot materials can be implemented at a time that is convenient to you and must be completed by &lt;&lt;DATE&gt;&gt;.  Researchers will visit your school between &lt;</w:t>
      </w:r>
      <w:proofErr w:type="gramStart"/>
      <w:r w:rsidRPr="00AD7000">
        <w:rPr>
          <w:rFonts w:ascii="Georgia" w:hAnsi="Georgia" w:cs="Times New Roman"/>
          <w:sz w:val="24"/>
          <w:szCs w:val="24"/>
        </w:rPr>
        <w:t>DATE</w:t>
      </w:r>
      <w:proofErr w:type="gramEnd"/>
      <w:r w:rsidRPr="00AD7000">
        <w:rPr>
          <w:rFonts w:ascii="Georgia" w:hAnsi="Georgia" w:cs="Times New Roman"/>
          <w:sz w:val="24"/>
          <w:szCs w:val="24"/>
        </w:rPr>
        <w:t xml:space="preserve">&gt; and &lt;DATE&gt;. </w:t>
      </w:r>
      <w:bookmarkStart w:id="0" w:name="_GoBack"/>
    </w:p>
    <w:p w14:paraId="620F3727" w14:textId="77777777" w:rsidR="00A90174" w:rsidRDefault="00A90174" w:rsidP="00D75D60">
      <w:pPr>
        <w:spacing w:after="0"/>
        <w:rPr>
          <w:rFonts w:ascii="Georgia" w:hAnsi="Georgia" w:cs="Times New Roman"/>
          <w:sz w:val="24"/>
          <w:szCs w:val="24"/>
        </w:rPr>
      </w:pPr>
    </w:p>
    <w:bookmarkEnd w:id="0"/>
    <w:p w14:paraId="7CC3CDD2" w14:textId="65C8FB38" w:rsidR="00A90174" w:rsidRPr="00A90174" w:rsidRDefault="00A90174" w:rsidP="00A90174">
      <w:pPr>
        <w:pBdr>
          <w:top w:val="single" w:sz="4" w:space="1" w:color="auto"/>
          <w:left w:val="single" w:sz="4" w:space="4" w:color="auto"/>
          <w:bottom w:val="single" w:sz="4" w:space="1" w:color="auto"/>
          <w:right w:val="single" w:sz="4" w:space="4" w:color="auto"/>
        </w:pBdr>
        <w:spacing w:after="0"/>
        <w:ind w:left="90" w:right="318"/>
        <w:rPr>
          <w:rFonts w:ascii="Georgia" w:hAnsi="Georgia"/>
          <w:b/>
          <w:sz w:val="24"/>
          <w:szCs w:val="24"/>
        </w:rPr>
      </w:pPr>
      <w:r>
        <w:rPr>
          <w:rFonts w:ascii="Constantia" w:hAnsi="Constantia"/>
          <w:b/>
          <w:sz w:val="18"/>
          <w:szCs w:val="18"/>
        </w:rPr>
        <w:t xml:space="preserve">OMB Burden Statement: </w:t>
      </w:r>
      <w:r w:rsidRPr="00CB28CF">
        <w:rPr>
          <w:rFonts w:ascii="Constantia" w:hAnsi="Constantia"/>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Constantia" w:hAnsi="Constantia"/>
          <w:sz w:val="18"/>
          <w:szCs w:val="18"/>
        </w:rPr>
        <w:t>0584-0524</w:t>
      </w:r>
      <w:r w:rsidRPr="00CB28CF">
        <w:rPr>
          <w:rFonts w:ascii="Constantia" w:hAnsi="Constantia"/>
          <w:sz w:val="18"/>
          <w:szCs w:val="18"/>
        </w:rPr>
        <w:t xml:space="preserve">.  The time required to complete this information collection is estimated to average </w:t>
      </w:r>
      <w:r>
        <w:rPr>
          <w:rFonts w:ascii="Constantia" w:hAnsi="Constantia"/>
          <w:sz w:val="18"/>
          <w:szCs w:val="18"/>
        </w:rPr>
        <w:t xml:space="preserve">10 minutes </w:t>
      </w:r>
      <w:r w:rsidRPr="00CB28CF">
        <w:rPr>
          <w:rFonts w:ascii="Constantia" w:hAnsi="Constantia"/>
          <w:sz w:val="18"/>
          <w:szCs w:val="18"/>
        </w:rPr>
        <w:t>per response, including the time for reviewing instructions, searching existing data sources, gathering and maintaining the data needed, and completing and reviewing the collection of information.</w:t>
      </w:r>
    </w:p>
    <w:sectPr w:rsidR="00A90174" w:rsidRPr="00A90174" w:rsidSect="00A9017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2398A" w14:textId="77777777" w:rsidR="00A4207B" w:rsidRDefault="00A4207B" w:rsidP="003329C3">
      <w:pPr>
        <w:spacing w:after="0" w:line="240" w:lineRule="auto"/>
      </w:pPr>
      <w:r>
        <w:separator/>
      </w:r>
    </w:p>
  </w:endnote>
  <w:endnote w:type="continuationSeparator" w:id="0">
    <w:p w14:paraId="737E76CF" w14:textId="77777777" w:rsidR="00A4207B" w:rsidRDefault="00A4207B" w:rsidP="0033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3469C" w14:textId="3669BDE4" w:rsidR="00C80408" w:rsidRPr="00BB1784" w:rsidRDefault="00A4207B" w:rsidP="006D3A0A">
    <w:pPr>
      <w:spacing w:after="0"/>
      <w:ind w:left="90" w:right="318"/>
      <w:jc w:val="center"/>
      <w:rPr>
        <w:sz w:val="20"/>
        <w:szCs w:val="20"/>
      </w:rPr>
    </w:pPr>
    <w:sdt>
      <w:sdtPr>
        <w:id w:val="460771677"/>
        <w:docPartObj>
          <w:docPartGallery w:val="Page Numbers (Bottom of Page)"/>
          <w:docPartUnique/>
        </w:docPartObj>
      </w:sdtPr>
      <w:sdtEndPr>
        <w:rPr>
          <w:noProof/>
          <w:sz w:val="20"/>
          <w:szCs w:val="20"/>
        </w:rPr>
      </w:sdtEndPr>
      <w:sdtContent>
        <w:r w:rsidR="00C80408" w:rsidRPr="00BB1784">
          <w:rPr>
            <w:sz w:val="20"/>
            <w:szCs w:val="20"/>
          </w:rPr>
          <w:fldChar w:fldCharType="begin"/>
        </w:r>
        <w:r w:rsidR="00C80408" w:rsidRPr="00BB1784">
          <w:rPr>
            <w:sz w:val="20"/>
            <w:szCs w:val="20"/>
          </w:rPr>
          <w:instrText xml:space="preserve"> PAGE   \* MERGEFORMAT </w:instrText>
        </w:r>
        <w:r w:rsidR="00C80408" w:rsidRPr="00BB1784">
          <w:rPr>
            <w:sz w:val="20"/>
            <w:szCs w:val="20"/>
          </w:rPr>
          <w:fldChar w:fldCharType="separate"/>
        </w:r>
        <w:r w:rsidR="00E228B0">
          <w:rPr>
            <w:noProof/>
            <w:sz w:val="20"/>
            <w:szCs w:val="20"/>
          </w:rPr>
          <w:t>1</w:t>
        </w:r>
        <w:r w:rsidR="00C80408" w:rsidRPr="00BB1784">
          <w:rPr>
            <w:noProof/>
            <w:sz w:val="20"/>
            <w:szCs w:val="20"/>
          </w:rPr>
          <w:fldChar w:fldCharType="end"/>
        </w:r>
      </w:sdtContent>
    </w:sdt>
  </w:p>
  <w:p w14:paraId="6B654A2D" w14:textId="77777777" w:rsidR="00C80408" w:rsidRDefault="00C80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E08DE" w14:textId="77777777" w:rsidR="00A4207B" w:rsidRDefault="00A4207B" w:rsidP="003329C3">
      <w:pPr>
        <w:spacing w:after="0" w:line="240" w:lineRule="auto"/>
      </w:pPr>
      <w:r>
        <w:separator/>
      </w:r>
    </w:p>
  </w:footnote>
  <w:footnote w:type="continuationSeparator" w:id="0">
    <w:p w14:paraId="3B516D60" w14:textId="77777777" w:rsidR="00A4207B" w:rsidRDefault="00A4207B" w:rsidP="0033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D122" w14:textId="7C63007D" w:rsidR="00C80408" w:rsidRPr="00B1777D" w:rsidRDefault="00C80408" w:rsidP="003329C3">
    <w:pPr>
      <w:pStyle w:val="Header"/>
      <w:jc w:val="right"/>
      <w:rPr>
        <w:rFonts w:ascii="Georgia" w:hAnsi="Georgia" w:cs="Times New Roman"/>
        <w:sz w:val="20"/>
        <w:szCs w:val="20"/>
      </w:rPr>
    </w:pPr>
    <w:r w:rsidRPr="00B1777D">
      <w:rPr>
        <w:rFonts w:ascii="Georgia" w:hAnsi="Georgia" w:cs="Times New Roman"/>
        <w:sz w:val="20"/>
        <w:szCs w:val="20"/>
      </w:rPr>
      <w:t>OMB Control # 0584-0524</w:t>
    </w:r>
  </w:p>
  <w:p w14:paraId="7E33BF8E" w14:textId="55FE60FF" w:rsidR="00C80408" w:rsidRDefault="00C80408" w:rsidP="00A90174">
    <w:pPr>
      <w:pStyle w:val="Header"/>
      <w:jc w:val="right"/>
      <w:rPr>
        <w:rFonts w:ascii="Georgia" w:hAnsi="Georgia" w:cs="Times New Roman"/>
        <w:b/>
        <w:sz w:val="20"/>
        <w:szCs w:val="20"/>
      </w:rPr>
    </w:pPr>
    <w:r w:rsidRPr="00B1777D">
      <w:rPr>
        <w:rFonts w:ascii="Georgia" w:hAnsi="Georgia" w:cs="Times New Roman"/>
        <w:sz w:val="20"/>
        <w:szCs w:val="20"/>
      </w:rPr>
      <w:t xml:space="preserve">Expiration Date:  </w:t>
    </w:r>
    <w:r>
      <w:rPr>
        <w:rFonts w:ascii="Georgia" w:hAnsi="Georgia" w:cs="Times New Roman"/>
        <w:sz w:val="20"/>
        <w:szCs w:val="20"/>
      </w:rPr>
      <w:t>9/30/2019</w:t>
    </w:r>
    <w:r w:rsidRPr="00B1777D">
      <w:rPr>
        <w:rFonts w:ascii="Georgia" w:hAnsi="Georgia" w:cs="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3DA0"/>
    <w:multiLevelType w:val="hybridMultilevel"/>
    <w:tmpl w:val="BAA4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D3425"/>
    <w:multiLevelType w:val="hybridMultilevel"/>
    <w:tmpl w:val="41D02A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25F68A1"/>
    <w:multiLevelType w:val="hybridMultilevel"/>
    <w:tmpl w:val="4E80EA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C77EA7"/>
    <w:multiLevelType w:val="hybridMultilevel"/>
    <w:tmpl w:val="39B0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ED"/>
    <w:rsid w:val="000527E9"/>
    <w:rsid w:val="00054DE6"/>
    <w:rsid w:val="00057AE6"/>
    <w:rsid w:val="0006666F"/>
    <w:rsid w:val="00145D22"/>
    <w:rsid w:val="0015100A"/>
    <w:rsid w:val="001603C9"/>
    <w:rsid w:val="00185BDB"/>
    <w:rsid w:val="001B64E5"/>
    <w:rsid w:val="001C66DD"/>
    <w:rsid w:val="0020383F"/>
    <w:rsid w:val="00203BA1"/>
    <w:rsid w:val="00221DE6"/>
    <w:rsid w:val="00273196"/>
    <w:rsid w:val="002971A0"/>
    <w:rsid w:val="0029737E"/>
    <w:rsid w:val="002A2335"/>
    <w:rsid w:val="003329C3"/>
    <w:rsid w:val="0033618B"/>
    <w:rsid w:val="00344BB1"/>
    <w:rsid w:val="00352407"/>
    <w:rsid w:val="00383AC9"/>
    <w:rsid w:val="003B6D8D"/>
    <w:rsid w:val="003C51ED"/>
    <w:rsid w:val="003E1382"/>
    <w:rsid w:val="003E20D0"/>
    <w:rsid w:val="004079C0"/>
    <w:rsid w:val="00443E5A"/>
    <w:rsid w:val="004A35D4"/>
    <w:rsid w:val="004B386C"/>
    <w:rsid w:val="004C0575"/>
    <w:rsid w:val="004D2FE2"/>
    <w:rsid w:val="004D4BFA"/>
    <w:rsid w:val="004E558F"/>
    <w:rsid w:val="00535511"/>
    <w:rsid w:val="00545D3F"/>
    <w:rsid w:val="00550DBB"/>
    <w:rsid w:val="00557240"/>
    <w:rsid w:val="00584DFB"/>
    <w:rsid w:val="005A7D1C"/>
    <w:rsid w:val="005D126A"/>
    <w:rsid w:val="005D7E20"/>
    <w:rsid w:val="00615B94"/>
    <w:rsid w:val="00636E44"/>
    <w:rsid w:val="00654BE2"/>
    <w:rsid w:val="00664504"/>
    <w:rsid w:val="006940CF"/>
    <w:rsid w:val="006D2746"/>
    <w:rsid w:val="006D3A0A"/>
    <w:rsid w:val="0076018A"/>
    <w:rsid w:val="00770D12"/>
    <w:rsid w:val="007866F0"/>
    <w:rsid w:val="0079277A"/>
    <w:rsid w:val="007C0B10"/>
    <w:rsid w:val="007C3520"/>
    <w:rsid w:val="007C6784"/>
    <w:rsid w:val="00812E7E"/>
    <w:rsid w:val="0081365C"/>
    <w:rsid w:val="0088258F"/>
    <w:rsid w:val="008A0AA8"/>
    <w:rsid w:val="008B0BD8"/>
    <w:rsid w:val="008D20F8"/>
    <w:rsid w:val="008E53A9"/>
    <w:rsid w:val="008F4981"/>
    <w:rsid w:val="00957F56"/>
    <w:rsid w:val="009A1133"/>
    <w:rsid w:val="009D03DC"/>
    <w:rsid w:val="009D5E4E"/>
    <w:rsid w:val="00A07ED2"/>
    <w:rsid w:val="00A327A3"/>
    <w:rsid w:val="00A4207B"/>
    <w:rsid w:val="00A90174"/>
    <w:rsid w:val="00AC405F"/>
    <w:rsid w:val="00AE2807"/>
    <w:rsid w:val="00B1777D"/>
    <w:rsid w:val="00B3076F"/>
    <w:rsid w:val="00B33FED"/>
    <w:rsid w:val="00B60216"/>
    <w:rsid w:val="00BB0A17"/>
    <w:rsid w:val="00BB1784"/>
    <w:rsid w:val="00BB4F24"/>
    <w:rsid w:val="00BD0D15"/>
    <w:rsid w:val="00BD37FD"/>
    <w:rsid w:val="00BE05F8"/>
    <w:rsid w:val="00BE1CAB"/>
    <w:rsid w:val="00C80408"/>
    <w:rsid w:val="00C80DFF"/>
    <w:rsid w:val="00C84C71"/>
    <w:rsid w:val="00CA4A70"/>
    <w:rsid w:val="00CB28CF"/>
    <w:rsid w:val="00CF2804"/>
    <w:rsid w:val="00D04B5C"/>
    <w:rsid w:val="00D57C6E"/>
    <w:rsid w:val="00D6399A"/>
    <w:rsid w:val="00D75D60"/>
    <w:rsid w:val="00D75D8F"/>
    <w:rsid w:val="00DD5B88"/>
    <w:rsid w:val="00DD6A73"/>
    <w:rsid w:val="00E04F8C"/>
    <w:rsid w:val="00E228B0"/>
    <w:rsid w:val="00E37730"/>
    <w:rsid w:val="00E61733"/>
    <w:rsid w:val="00E77811"/>
    <w:rsid w:val="00EE6719"/>
    <w:rsid w:val="00F41C4C"/>
    <w:rsid w:val="00F44C0F"/>
    <w:rsid w:val="00F55529"/>
    <w:rsid w:val="00F85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57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7D1C"/>
    <w:pPr>
      <w:keepNext/>
      <w:keepLines/>
      <w:spacing w:before="240" w:after="0"/>
      <w:outlineLvl w:val="0"/>
    </w:pPr>
    <w:rPr>
      <w:rFonts w:asciiTheme="majorHAnsi" w:eastAsiaTheme="majorEastAsia" w:hAnsiTheme="majorHAnsi" w:cstheme="majorBidi"/>
      <w:color w:val="DE0E0A" w:themeColor="accent1" w:themeShade="BF"/>
      <w:sz w:val="32"/>
      <w:szCs w:val="32"/>
    </w:rPr>
  </w:style>
  <w:style w:type="paragraph" w:styleId="Heading2">
    <w:name w:val="heading 2"/>
    <w:basedOn w:val="Normal"/>
    <w:next w:val="Normal"/>
    <w:link w:val="Heading2Char"/>
    <w:uiPriority w:val="9"/>
    <w:unhideWhenUsed/>
    <w:qFormat/>
    <w:rsid w:val="005A7D1C"/>
    <w:pPr>
      <w:keepNext/>
      <w:keepLines/>
      <w:spacing w:before="40" w:after="0"/>
      <w:outlineLvl w:val="1"/>
    </w:pPr>
    <w:rPr>
      <w:rFonts w:asciiTheme="majorHAnsi" w:eastAsiaTheme="majorEastAsia" w:hAnsiTheme="majorHAnsi" w:cstheme="majorBidi"/>
      <w:color w:val="DE0E0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character" w:styleId="CommentReference">
    <w:name w:val="annotation reference"/>
    <w:basedOn w:val="DefaultParagraphFont"/>
    <w:uiPriority w:val="99"/>
    <w:semiHidden/>
    <w:unhideWhenUsed/>
    <w:rsid w:val="001603C9"/>
    <w:rPr>
      <w:sz w:val="16"/>
      <w:szCs w:val="16"/>
    </w:rPr>
  </w:style>
  <w:style w:type="paragraph" w:styleId="CommentText">
    <w:name w:val="annotation text"/>
    <w:basedOn w:val="Normal"/>
    <w:link w:val="CommentTextChar"/>
    <w:uiPriority w:val="99"/>
    <w:semiHidden/>
    <w:unhideWhenUsed/>
    <w:rsid w:val="001603C9"/>
    <w:pPr>
      <w:spacing w:line="240" w:lineRule="auto"/>
    </w:pPr>
    <w:rPr>
      <w:sz w:val="20"/>
      <w:szCs w:val="20"/>
    </w:rPr>
  </w:style>
  <w:style w:type="character" w:customStyle="1" w:styleId="CommentTextChar">
    <w:name w:val="Comment Text Char"/>
    <w:basedOn w:val="DefaultParagraphFont"/>
    <w:link w:val="CommentText"/>
    <w:uiPriority w:val="99"/>
    <w:semiHidden/>
    <w:rsid w:val="001603C9"/>
    <w:rPr>
      <w:sz w:val="20"/>
      <w:szCs w:val="20"/>
    </w:rPr>
  </w:style>
  <w:style w:type="paragraph" w:styleId="CommentSubject">
    <w:name w:val="annotation subject"/>
    <w:basedOn w:val="CommentText"/>
    <w:next w:val="CommentText"/>
    <w:link w:val="CommentSubjectChar"/>
    <w:uiPriority w:val="99"/>
    <w:semiHidden/>
    <w:unhideWhenUsed/>
    <w:rsid w:val="001603C9"/>
    <w:rPr>
      <w:b/>
      <w:bCs/>
    </w:rPr>
  </w:style>
  <w:style w:type="character" w:customStyle="1" w:styleId="CommentSubjectChar">
    <w:name w:val="Comment Subject Char"/>
    <w:basedOn w:val="CommentTextChar"/>
    <w:link w:val="CommentSubject"/>
    <w:uiPriority w:val="99"/>
    <w:semiHidden/>
    <w:rsid w:val="001603C9"/>
    <w:rPr>
      <w:b/>
      <w:bCs/>
      <w:sz w:val="20"/>
      <w:szCs w:val="20"/>
    </w:rPr>
  </w:style>
  <w:style w:type="paragraph" w:styleId="BalloonText">
    <w:name w:val="Balloon Text"/>
    <w:basedOn w:val="Normal"/>
    <w:link w:val="BalloonTextChar"/>
    <w:uiPriority w:val="99"/>
    <w:semiHidden/>
    <w:unhideWhenUsed/>
    <w:rsid w:val="00160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C9"/>
    <w:rPr>
      <w:rFonts w:ascii="Tahoma" w:hAnsi="Tahoma" w:cs="Tahoma"/>
      <w:sz w:val="16"/>
      <w:szCs w:val="16"/>
    </w:rPr>
  </w:style>
  <w:style w:type="character" w:customStyle="1" w:styleId="Heading1Char">
    <w:name w:val="Heading 1 Char"/>
    <w:basedOn w:val="DefaultParagraphFont"/>
    <w:link w:val="Heading1"/>
    <w:uiPriority w:val="9"/>
    <w:rsid w:val="005A7D1C"/>
    <w:rPr>
      <w:rFonts w:asciiTheme="majorHAnsi" w:eastAsiaTheme="majorEastAsia" w:hAnsiTheme="majorHAnsi" w:cstheme="majorBidi"/>
      <w:color w:val="DE0E0A" w:themeColor="accent1" w:themeShade="BF"/>
      <w:sz w:val="32"/>
      <w:szCs w:val="32"/>
    </w:rPr>
  </w:style>
  <w:style w:type="character" w:customStyle="1" w:styleId="Heading2Char">
    <w:name w:val="Heading 2 Char"/>
    <w:basedOn w:val="DefaultParagraphFont"/>
    <w:link w:val="Heading2"/>
    <w:uiPriority w:val="9"/>
    <w:rsid w:val="005A7D1C"/>
    <w:rPr>
      <w:rFonts w:asciiTheme="majorHAnsi" w:eastAsiaTheme="majorEastAsia" w:hAnsiTheme="majorHAnsi" w:cstheme="majorBidi"/>
      <w:color w:val="DE0E0A" w:themeColor="accent1" w:themeShade="BF"/>
      <w:sz w:val="26"/>
      <w:szCs w:val="26"/>
    </w:rPr>
  </w:style>
  <w:style w:type="character" w:styleId="IntenseReference">
    <w:name w:val="Intense Reference"/>
    <w:basedOn w:val="DefaultParagraphFont"/>
    <w:uiPriority w:val="32"/>
    <w:qFormat/>
    <w:rsid w:val="005A7D1C"/>
    <w:rPr>
      <w:b/>
      <w:bCs/>
      <w:smallCaps/>
      <w:color w:val="F64541"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7D1C"/>
    <w:pPr>
      <w:keepNext/>
      <w:keepLines/>
      <w:spacing w:before="240" w:after="0"/>
      <w:outlineLvl w:val="0"/>
    </w:pPr>
    <w:rPr>
      <w:rFonts w:asciiTheme="majorHAnsi" w:eastAsiaTheme="majorEastAsia" w:hAnsiTheme="majorHAnsi" w:cstheme="majorBidi"/>
      <w:color w:val="DE0E0A" w:themeColor="accent1" w:themeShade="BF"/>
      <w:sz w:val="32"/>
      <w:szCs w:val="32"/>
    </w:rPr>
  </w:style>
  <w:style w:type="paragraph" w:styleId="Heading2">
    <w:name w:val="heading 2"/>
    <w:basedOn w:val="Normal"/>
    <w:next w:val="Normal"/>
    <w:link w:val="Heading2Char"/>
    <w:uiPriority w:val="9"/>
    <w:unhideWhenUsed/>
    <w:qFormat/>
    <w:rsid w:val="005A7D1C"/>
    <w:pPr>
      <w:keepNext/>
      <w:keepLines/>
      <w:spacing w:before="40" w:after="0"/>
      <w:outlineLvl w:val="1"/>
    </w:pPr>
    <w:rPr>
      <w:rFonts w:asciiTheme="majorHAnsi" w:eastAsiaTheme="majorEastAsia" w:hAnsiTheme="majorHAnsi" w:cstheme="majorBidi"/>
      <w:color w:val="DE0E0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character" w:styleId="CommentReference">
    <w:name w:val="annotation reference"/>
    <w:basedOn w:val="DefaultParagraphFont"/>
    <w:uiPriority w:val="99"/>
    <w:semiHidden/>
    <w:unhideWhenUsed/>
    <w:rsid w:val="001603C9"/>
    <w:rPr>
      <w:sz w:val="16"/>
      <w:szCs w:val="16"/>
    </w:rPr>
  </w:style>
  <w:style w:type="paragraph" w:styleId="CommentText">
    <w:name w:val="annotation text"/>
    <w:basedOn w:val="Normal"/>
    <w:link w:val="CommentTextChar"/>
    <w:uiPriority w:val="99"/>
    <w:semiHidden/>
    <w:unhideWhenUsed/>
    <w:rsid w:val="001603C9"/>
    <w:pPr>
      <w:spacing w:line="240" w:lineRule="auto"/>
    </w:pPr>
    <w:rPr>
      <w:sz w:val="20"/>
      <w:szCs w:val="20"/>
    </w:rPr>
  </w:style>
  <w:style w:type="character" w:customStyle="1" w:styleId="CommentTextChar">
    <w:name w:val="Comment Text Char"/>
    <w:basedOn w:val="DefaultParagraphFont"/>
    <w:link w:val="CommentText"/>
    <w:uiPriority w:val="99"/>
    <w:semiHidden/>
    <w:rsid w:val="001603C9"/>
    <w:rPr>
      <w:sz w:val="20"/>
      <w:szCs w:val="20"/>
    </w:rPr>
  </w:style>
  <w:style w:type="paragraph" w:styleId="CommentSubject">
    <w:name w:val="annotation subject"/>
    <w:basedOn w:val="CommentText"/>
    <w:next w:val="CommentText"/>
    <w:link w:val="CommentSubjectChar"/>
    <w:uiPriority w:val="99"/>
    <w:semiHidden/>
    <w:unhideWhenUsed/>
    <w:rsid w:val="001603C9"/>
    <w:rPr>
      <w:b/>
      <w:bCs/>
    </w:rPr>
  </w:style>
  <w:style w:type="character" w:customStyle="1" w:styleId="CommentSubjectChar">
    <w:name w:val="Comment Subject Char"/>
    <w:basedOn w:val="CommentTextChar"/>
    <w:link w:val="CommentSubject"/>
    <w:uiPriority w:val="99"/>
    <w:semiHidden/>
    <w:rsid w:val="001603C9"/>
    <w:rPr>
      <w:b/>
      <w:bCs/>
      <w:sz w:val="20"/>
      <w:szCs w:val="20"/>
    </w:rPr>
  </w:style>
  <w:style w:type="paragraph" w:styleId="BalloonText">
    <w:name w:val="Balloon Text"/>
    <w:basedOn w:val="Normal"/>
    <w:link w:val="BalloonTextChar"/>
    <w:uiPriority w:val="99"/>
    <w:semiHidden/>
    <w:unhideWhenUsed/>
    <w:rsid w:val="00160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C9"/>
    <w:rPr>
      <w:rFonts w:ascii="Tahoma" w:hAnsi="Tahoma" w:cs="Tahoma"/>
      <w:sz w:val="16"/>
      <w:szCs w:val="16"/>
    </w:rPr>
  </w:style>
  <w:style w:type="character" w:customStyle="1" w:styleId="Heading1Char">
    <w:name w:val="Heading 1 Char"/>
    <w:basedOn w:val="DefaultParagraphFont"/>
    <w:link w:val="Heading1"/>
    <w:uiPriority w:val="9"/>
    <w:rsid w:val="005A7D1C"/>
    <w:rPr>
      <w:rFonts w:asciiTheme="majorHAnsi" w:eastAsiaTheme="majorEastAsia" w:hAnsiTheme="majorHAnsi" w:cstheme="majorBidi"/>
      <w:color w:val="DE0E0A" w:themeColor="accent1" w:themeShade="BF"/>
      <w:sz w:val="32"/>
      <w:szCs w:val="32"/>
    </w:rPr>
  </w:style>
  <w:style w:type="character" w:customStyle="1" w:styleId="Heading2Char">
    <w:name w:val="Heading 2 Char"/>
    <w:basedOn w:val="DefaultParagraphFont"/>
    <w:link w:val="Heading2"/>
    <w:uiPriority w:val="9"/>
    <w:rsid w:val="005A7D1C"/>
    <w:rPr>
      <w:rFonts w:asciiTheme="majorHAnsi" w:eastAsiaTheme="majorEastAsia" w:hAnsiTheme="majorHAnsi" w:cstheme="majorBidi"/>
      <w:color w:val="DE0E0A" w:themeColor="accent1" w:themeShade="BF"/>
      <w:sz w:val="26"/>
      <w:szCs w:val="26"/>
    </w:rPr>
  </w:style>
  <w:style w:type="character" w:styleId="IntenseReference">
    <w:name w:val="Intense Reference"/>
    <w:basedOn w:val="DefaultParagraphFont"/>
    <w:uiPriority w:val="32"/>
    <w:qFormat/>
    <w:rsid w:val="005A7D1C"/>
    <w:rPr>
      <w:b/>
      <w:bCs/>
      <w:smallCaps/>
      <w:color w:val="F64541"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970892">
      <w:bodyDiv w:val="1"/>
      <w:marLeft w:val="0"/>
      <w:marRight w:val="0"/>
      <w:marTop w:val="0"/>
      <w:marBottom w:val="0"/>
      <w:divBdr>
        <w:top w:val="none" w:sz="0" w:space="0" w:color="auto"/>
        <w:left w:val="none" w:sz="0" w:space="0" w:color="auto"/>
        <w:bottom w:val="none" w:sz="0" w:space="0" w:color="auto"/>
        <w:right w:val="none" w:sz="0" w:space="0" w:color="auto"/>
      </w:divBdr>
    </w:div>
    <w:div w:id="1208638411">
      <w:bodyDiv w:val="1"/>
      <w:marLeft w:val="0"/>
      <w:marRight w:val="0"/>
      <w:marTop w:val="0"/>
      <w:marBottom w:val="0"/>
      <w:divBdr>
        <w:top w:val="none" w:sz="0" w:space="0" w:color="auto"/>
        <w:left w:val="none" w:sz="0" w:space="0" w:color="auto"/>
        <w:bottom w:val="none" w:sz="0" w:space="0" w:color="auto"/>
        <w:right w:val="none" w:sz="0" w:space="0" w:color="auto"/>
      </w:divBdr>
      <w:divsChild>
        <w:div w:id="1011368916">
          <w:marLeft w:val="0"/>
          <w:marRight w:val="0"/>
          <w:marTop w:val="240"/>
          <w:marBottom w:val="240"/>
          <w:divBdr>
            <w:top w:val="none" w:sz="0" w:space="0" w:color="auto"/>
            <w:left w:val="none" w:sz="0" w:space="0" w:color="auto"/>
            <w:bottom w:val="none" w:sz="0" w:space="0" w:color="auto"/>
            <w:right w:val="none" w:sz="0" w:space="0" w:color="auto"/>
          </w:divBdr>
        </w:div>
        <w:div w:id="2094543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R Theme">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31C87-6F87-4C5A-9112-D23049D8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Claremon</dc:creator>
  <cp:lastModifiedBy>CS</cp:lastModifiedBy>
  <cp:revision>5</cp:revision>
  <dcterms:created xsi:type="dcterms:W3CDTF">2017-02-24T13:56:00Z</dcterms:created>
  <dcterms:modified xsi:type="dcterms:W3CDTF">2017-02-27T20:45:00Z</dcterms:modified>
</cp:coreProperties>
</file>