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4D76A" w14:textId="2CF518B4" w:rsidR="00D91CDD" w:rsidRDefault="000D6880" w:rsidP="00D91CDD">
      <w:pPr>
        <w:jc w:val="center"/>
        <w:rPr>
          <w:b/>
          <w:sz w:val="24"/>
          <w:szCs w:val="24"/>
        </w:rPr>
      </w:pPr>
      <w:bookmarkStart w:id="0" w:name="_GoBack"/>
      <w:bookmarkEnd w:id="0"/>
      <w:r>
        <w:rPr>
          <w:b/>
          <w:noProof/>
          <w:sz w:val="24"/>
          <w:szCs w:val="24"/>
        </w:rPr>
        <mc:AlternateContent>
          <mc:Choice Requires="wps">
            <w:drawing>
              <wp:anchor distT="0" distB="0" distL="114300" distR="114300" simplePos="0" relativeHeight="251659264" behindDoc="0" locked="0" layoutInCell="1" allowOverlap="1" wp14:anchorId="131F52DB" wp14:editId="33BA5062">
                <wp:simplePos x="0" y="0"/>
                <wp:positionH relativeFrom="column">
                  <wp:posOffset>-361950</wp:posOffset>
                </wp:positionH>
                <wp:positionV relativeFrom="paragraph">
                  <wp:posOffset>333375</wp:posOffset>
                </wp:positionV>
                <wp:extent cx="6372225" cy="15811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372225"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4E9D4" w14:textId="28A38201" w:rsidR="00605F33" w:rsidRPr="000D6880" w:rsidRDefault="00605F33">
                            <w:pPr>
                              <w:rPr>
                                <w:sz w:val="24"/>
                                <w:szCs w:val="24"/>
                              </w:rPr>
                            </w:pPr>
                            <w:r w:rsidRPr="000D6880">
                              <w:rPr>
                                <w:sz w:val="24"/>
                                <w:szCs w:val="24"/>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Pr="00CA0951">
                              <w:rPr>
                                <w:sz w:val="24"/>
                                <w:szCs w:val="24"/>
                              </w:rPr>
                              <w:t>10</w:t>
                            </w:r>
                            <w:r w:rsidRPr="000D6880">
                              <w:rPr>
                                <w:sz w:val="24"/>
                                <w:szCs w:val="24"/>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26.25pt;width:501.7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" fillcolor="white [3201]" strokeweight=".5pt">
                <v:textbox>
                  <w:txbxContent>
                    <w:p w14:paraId="48A4E9D4" w14:textId="28A38201" w:rsidR="00605F33" w:rsidRPr="000D6880" w:rsidRDefault="00605F33">
                      <w:pPr>
                        <w:rPr>
                          <w:sz w:val="24"/>
                          <w:szCs w:val="24"/>
                        </w:rPr>
                      </w:pPr>
                      <w:r w:rsidRPr="000D6880">
                        <w:rPr>
                          <w:sz w:val="24"/>
                          <w:szCs w:val="24"/>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Pr="00CA0951">
                        <w:rPr>
                          <w:sz w:val="24"/>
                          <w:szCs w:val="24"/>
                        </w:rPr>
                        <w:t>10</w:t>
                      </w:r>
                      <w:r w:rsidRPr="000D6880">
                        <w:rPr>
                          <w:sz w:val="24"/>
                          <w:szCs w:val="24"/>
                        </w:rPr>
                        <w:t xml:space="preserve"> minutes per response, including the time for reviewing instructions, searching existing data sources, gathering and maintaining the data needed, and completing and reviewing the collection of information.</w:t>
                      </w:r>
                    </w:p>
                  </w:txbxContent>
                </v:textbox>
              </v:shape>
            </w:pict>
          </mc:Fallback>
        </mc:AlternateContent>
      </w:r>
      <w:r w:rsidR="00D91CDD" w:rsidRPr="00D91CDD">
        <w:rPr>
          <w:b/>
          <w:sz w:val="24"/>
          <w:szCs w:val="24"/>
        </w:rPr>
        <w:t xml:space="preserve">Attachment </w:t>
      </w:r>
      <w:r w:rsidR="00B27884">
        <w:rPr>
          <w:b/>
          <w:sz w:val="24"/>
          <w:szCs w:val="24"/>
        </w:rPr>
        <w:t>K</w:t>
      </w:r>
      <w:r w:rsidR="00D91CDD" w:rsidRPr="00D91CDD">
        <w:rPr>
          <w:b/>
          <w:sz w:val="24"/>
          <w:szCs w:val="24"/>
        </w:rPr>
        <w:t xml:space="preserve"> – </w:t>
      </w:r>
      <w:r w:rsidR="00815BC1">
        <w:rPr>
          <w:b/>
          <w:sz w:val="24"/>
          <w:szCs w:val="24"/>
        </w:rPr>
        <w:t>Consent Form:  CACFP Site</w:t>
      </w:r>
    </w:p>
    <w:p w14:paraId="0828B9E7" w14:textId="77777777" w:rsidR="00776EA2" w:rsidRDefault="00776EA2" w:rsidP="00D91CDD">
      <w:pPr>
        <w:rPr>
          <w:b/>
          <w:sz w:val="24"/>
          <w:szCs w:val="24"/>
        </w:rPr>
      </w:pPr>
    </w:p>
    <w:p w14:paraId="1D7095D5" w14:textId="77777777" w:rsidR="000D6880" w:rsidRDefault="000D6880" w:rsidP="00D91CDD">
      <w:pPr>
        <w:rPr>
          <w:b/>
          <w:sz w:val="24"/>
          <w:szCs w:val="24"/>
        </w:rPr>
      </w:pPr>
    </w:p>
    <w:p w14:paraId="0330C7BA" w14:textId="77777777" w:rsidR="000D6880" w:rsidRDefault="000D6880" w:rsidP="00D91CDD">
      <w:pPr>
        <w:rPr>
          <w:b/>
          <w:sz w:val="24"/>
          <w:szCs w:val="24"/>
        </w:rPr>
      </w:pPr>
    </w:p>
    <w:p w14:paraId="016AD8A8" w14:textId="77777777" w:rsidR="000D6880" w:rsidRPr="000D6880" w:rsidRDefault="000D6880" w:rsidP="00D91CDD">
      <w:pPr>
        <w:rPr>
          <w:b/>
          <w:sz w:val="16"/>
          <w:szCs w:val="16"/>
        </w:rPr>
      </w:pPr>
    </w:p>
    <w:p w14:paraId="7B064D57" w14:textId="77777777" w:rsidR="000D6880" w:rsidRDefault="000D6880" w:rsidP="00D91CDD">
      <w:pPr>
        <w:rPr>
          <w:b/>
          <w:sz w:val="24"/>
          <w:szCs w:val="24"/>
        </w:rPr>
      </w:pPr>
    </w:p>
    <w:p w14:paraId="3BD20F2A" w14:textId="77777777" w:rsidR="000D6880" w:rsidRDefault="000D6880" w:rsidP="000D6880">
      <w:pPr>
        <w:pStyle w:val="NoSpacing"/>
      </w:pPr>
    </w:p>
    <w:p w14:paraId="049CA224" w14:textId="62C58DBA" w:rsidR="00D91CDD" w:rsidRDefault="00B60C91" w:rsidP="00D91CDD">
      <w:pPr>
        <w:rPr>
          <w:sz w:val="24"/>
          <w:szCs w:val="24"/>
        </w:rPr>
      </w:pPr>
      <w:r w:rsidRPr="00B60C91">
        <w:rPr>
          <w:b/>
          <w:sz w:val="24"/>
          <w:szCs w:val="24"/>
        </w:rPr>
        <w:t>Background &amp; Purpose:</w:t>
      </w:r>
      <w:r w:rsidR="001F0CB2">
        <w:rPr>
          <w:sz w:val="24"/>
          <w:szCs w:val="24"/>
        </w:rPr>
        <w:t xml:space="preserve">  Your child care </w:t>
      </w:r>
      <w:r w:rsidR="00FF3D74">
        <w:rPr>
          <w:sz w:val="24"/>
          <w:szCs w:val="24"/>
        </w:rPr>
        <w:t xml:space="preserve">site </w:t>
      </w:r>
      <w:r w:rsidR="001F0CB2">
        <w:rPr>
          <w:sz w:val="24"/>
          <w:szCs w:val="24"/>
        </w:rPr>
        <w:t>and staff are</w:t>
      </w:r>
      <w:r>
        <w:rPr>
          <w:sz w:val="24"/>
          <w:szCs w:val="24"/>
        </w:rPr>
        <w:t xml:space="preserve"> invited</w:t>
      </w:r>
      <w:r w:rsidR="001F0CB2">
        <w:rPr>
          <w:sz w:val="24"/>
          <w:szCs w:val="24"/>
        </w:rPr>
        <w:t xml:space="preserve"> to help improve and influence the development of nationally-available nutrition education materials by hosting small discussion groups and interviews o</w:t>
      </w:r>
      <w:r w:rsidR="00D91CDD" w:rsidRPr="00D91CDD">
        <w:rPr>
          <w:sz w:val="24"/>
          <w:szCs w:val="24"/>
        </w:rPr>
        <w:t>n behalf of the United States Department of Agriculture (USDA) F</w:t>
      </w:r>
      <w:r w:rsidR="001F0CB2">
        <w:rPr>
          <w:sz w:val="24"/>
          <w:szCs w:val="24"/>
        </w:rPr>
        <w:t xml:space="preserve">ood and Nutrition Service (FNS). The purpose of the discussions and interviews is </w:t>
      </w:r>
      <w:r w:rsidR="00D91CDD">
        <w:rPr>
          <w:sz w:val="24"/>
          <w:szCs w:val="24"/>
        </w:rPr>
        <w:t xml:space="preserve">to test </w:t>
      </w:r>
      <w:r w:rsidR="00D91CDD" w:rsidRPr="00D91CDD">
        <w:rPr>
          <w:sz w:val="24"/>
          <w:szCs w:val="24"/>
        </w:rPr>
        <w:t>updated health education materials for</w:t>
      </w:r>
      <w:r w:rsidR="00FF3D74">
        <w:rPr>
          <w:sz w:val="24"/>
          <w:szCs w:val="24"/>
        </w:rPr>
        <w:t xml:space="preserve"> participants in</w:t>
      </w:r>
      <w:r w:rsidR="00D91CDD" w:rsidRPr="00D91CDD">
        <w:rPr>
          <w:sz w:val="24"/>
          <w:szCs w:val="24"/>
        </w:rPr>
        <w:t xml:space="preserve"> the Child and </w:t>
      </w:r>
      <w:r w:rsidR="00D91CDD">
        <w:rPr>
          <w:sz w:val="24"/>
          <w:szCs w:val="24"/>
        </w:rPr>
        <w:t>Adult Care Food Program (CACFP)</w:t>
      </w:r>
      <w:r>
        <w:rPr>
          <w:sz w:val="24"/>
          <w:szCs w:val="24"/>
        </w:rPr>
        <w:t>.</w:t>
      </w:r>
    </w:p>
    <w:p w14:paraId="07DBCA3C" w14:textId="1FA55141" w:rsidR="008E2F58" w:rsidRDefault="00B60C91" w:rsidP="00D91CDD">
      <w:pPr>
        <w:rPr>
          <w:sz w:val="24"/>
          <w:szCs w:val="24"/>
        </w:rPr>
      </w:pPr>
      <w:r w:rsidRPr="00B60C91">
        <w:rPr>
          <w:b/>
          <w:sz w:val="24"/>
          <w:szCs w:val="24"/>
        </w:rPr>
        <w:t>Process:</w:t>
      </w:r>
      <w:r>
        <w:rPr>
          <w:sz w:val="24"/>
          <w:szCs w:val="24"/>
        </w:rPr>
        <w:t xml:space="preserve">  </w:t>
      </w:r>
      <w:r w:rsidR="008E2F58">
        <w:rPr>
          <w:sz w:val="24"/>
          <w:szCs w:val="24"/>
        </w:rPr>
        <w:t>Small discussion groups will be conducted with parents and caregivers whose children are cared for at your center/home and 1-2 in-person interviews will be conducted with your director, providers/teachers, and staff involved in meal planning or preparation.</w:t>
      </w:r>
      <w:r w:rsidR="00676A10">
        <w:rPr>
          <w:sz w:val="24"/>
          <w:szCs w:val="24"/>
        </w:rPr>
        <w:t xml:space="preserve"> </w:t>
      </w:r>
      <w:r w:rsidR="008E2F58">
        <w:rPr>
          <w:sz w:val="24"/>
          <w:szCs w:val="24"/>
        </w:rPr>
        <w:t xml:space="preserve"> </w:t>
      </w:r>
      <w:r w:rsidR="00676A10">
        <w:rPr>
          <w:sz w:val="24"/>
          <w:szCs w:val="24"/>
        </w:rPr>
        <w:t>Y</w:t>
      </w:r>
      <w:r w:rsidR="00D91CDD">
        <w:rPr>
          <w:sz w:val="24"/>
          <w:szCs w:val="24"/>
        </w:rPr>
        <w:t>ou</w:t>
      </w:r>
      <w:r w:rsidR="001F0CB2">
        <w:rPr>
          <w:sz w:val="24"/>
          <w:szCs w:val="24"/>
        </w:rPr>
        <w:t xml:space="preserve">r </w:t>
      </w:r>
      <w:r w:rsidR="00FF3D74">
        <w:rPr>
          <w:sz w:val="24"/>
          <w:szCs w:val="24"/>
        </w:rPr>
        <w:t xml:space="preserve">site </w:t>
      </w:r>
      <w:r>
        <w:rPr>
          <w:sz w:val="24"/>
          <w:szCs w:val="24"/>
        </w:rPr>
        <w:t xml:space="preserve">will </w:t>
      </w:r>
      <w:r w:rsidR="001F0CB2">
        <w:rPr>
          <w:sz w:val="24"/>
          <w:szCs w:val="24"/>
        </w:rPr>
        <w:t xml:space="preserve">provide </w:t>
      </w:r>
      <w:r w:rsidR="00B76158">
        <w:rPr>
          <w:sz w:val="24"/>
          <w:szCs w:val="24"/>
        </w:rPr>
        <w:t xml:space="preserve">one </w:t>
      </w:r>
      <w:r w:rsidR="001F0CB2">
        <w:rPr>
          <w:sz w:val="24"/>
          <w:szCs w:val="24"/>
        </w:rPr>
        <w:t>room</w:t>
      </w:r>
      <w:r w:rsidR="008E2F58">
        <w:rPr>
          <w:sz w:val="24"/>
          <w:szCs w:val="24"/>
        </w:rPr>
        <w:t xml:space="preserve"> that seats 6 to 8 people for the small group discussion and one room that seats 2-3 people for </w:t>
      </w:r>
      <w:r w:rsidR="00676A10">
        <w:rPr>
          <w:sz w:val="24"/>
          <w:szCs w:val="24"/>
        </w:rPr>
        <w:t xml:space="preserve">the </w:t>
      </w:r>
      <w:r w:rsidR="008E2F58">
        <w:rPr>
          <w:sz w:val="24"/>
          <w:szCs w:val="24"/>
        </w:rPr>
        <w:t>interview. Both rooms should have doors, if possible. The room to be used for interviews should be free of children and adults not participating in the research for 1.5 hours. The room to be used for the small group discussions should be free of children and adults not participating in the research for 3 hours. The small group discussion and interview will be conducted o</w:t>
      </w:r>
      <w:r w:rsidR="00EA006F">
        <w:rPr>
          <w:sz w:val="24"/>
          <w:szCs w:val="24"/>
        </w:rPr>
        <w:t>n the same day. If your site</w:t>
      </w:r>
      <w:r w:rsidR="008E2F58">
        <w:rPr>
          <w:sz w:val="24"/>
          <w:szCs w:val="24"/>
        </w:rPr>
        <w:t xml:space="preserve"> agrees to host more than one small group discussion, the larger room will be needed for a second consecutive day.</w:t>
      </w:r>
      <w:r w:rsidR="00676A10">
        <w:rPr>
          <w:sz w:val="24"/>
          <w:szCs w:val="24"/>
        </w:rPr>
        <w:t xml:space="preserve"> Interviews will be conducted with one person one at a time and scheduled as </w:t>
      </w:r>
      <w:r w:rsidR="00EA006F">
        <w:rPr>
          <w:sz w:val="24"/>
          <w:szCs w:val="24"/>
        </w:rPr>
        <w:t>convenient for the site</w:t>
      </w:r>
      <w:r w:rsidR="00676A10">
        <w:rPr>
          <w:sz w:val="24"/>
          <w:szCs w:val="24"/>
        </w:rPr>
        <w:t>.</w:t>
      </w:r>
    </w:p>
    <w:p w14:paraId="4194DADA" w14:textId="758A172B" w:rsidR="00B60C91" w:rsidRDefault="00B60C91" w:rsidP="00D91CDD">
      <w:pPr>
        <w:rPr>
          <w:sz w:val="24"/>
          <w:szCs w:val="24"/>
        </w:rPr>
      </w:pPr>
      <w:r w:rsidRPr="00B60C91">
        <w:rPr>
          <w:b/>
          <w:sz w:val="24"/>
          <w:szCs w:val="24"/>
        </w:rPr>
        <w:t>Possible Risks &amp; Benefits:</w:t>
      </w:r>
      <w:r>
        <w:rPr>
          <w:sz w:val="24"/>
          <w:szCs w:val="24"/>
        </w:rPr>
        <w:t xml:space="preserve">  We do not anticipate any risks associated with being in this study. </w:t>
      </w:r>
    </w:p>
    <w:p w14:paraId="43360CE6" w14:textId="529AC2BE" w:rsidR="00673580" w:rsidRDefault="003C55FB" w:rsidP="00673580">
      <w:pPr>
        <w:rPr>
          <w:sz w:val="24"/>
          <w:szCs w:val="24"/>
        </w:rPr>
      </w:pPr>
      <w:r>
        <w:rPr>
          <w:b/>
          <w:sz w:val="24"/>
          <w:szCs w:val="24"/>
        </w:rPr>
        <w:t>Stipend</w:t>
      </w:r>
      <w:r w:rsidR="00B60C91" w:rsidRPr="00B60C91">
        <w:rPr>
          <w:b/>
          <w:sz w:val="24"/>
          <w:szCs w:val="24"/>
        </w:rPr>
        <w:t>:</w:t>
      </w:r>
      <w:r w:rsidR="00056581">
        <w:rPr>
          <w:sz w:val="24"/>
          <w:szCs w:val="24"/>
        </w:rPr>
        <w:t xml:space="preserve">  </w:t>
      </w:r>
      <w:r w:rsidR="00673580">
        <w:rPr>
          <w:sz w:val="24"/>
          <w:szCs w:val="24"/>
        </w:rPr>
        <w:t xml:space="preserve">Your </w:t>
      </w:r>
      <w:r w:rsidR="00EA006F">
        <w:rPr>
          <w:sz w:val="24"/>
          <w:szCs w:val="24"/>
        </w:rPr>
        <w:t>site</w:t>
      </w:r>
      <w:r w:rsidR="008D7024">
        <w:rPr>
          <w:sz w:val="24"/>
          <w:szCs w:val="24"/>
        </w:rPr>
        <w:t xml:space="preserve"> </w:t>
      </w:r>
      <w:r w:rsidR="00673580">
        <w:rPr>
          <w:sz w:val="24"/>
          <w:szCs w:val="24"/>
        </w:rPr>
        <w:t xml:space="preserve">will receive a $300 stipend to </w:t>
      </w:r>
      <w:r w:rsidR="00FF3D74">
        <w:rPr>
          <w:sz w:val="24"/>
          <w:szCs w:val="24"/>
        </w:rPr>
        <w:t xml:space="preserve">help </w:t>
      </w:r>
      <w:r w:rsidR="00673580">
        <w:rPr>
          <w:sz w:val="24"/>
          <w:szCs w:val="24"/>
        </w:rPr>
        <w:t>cover the use of your facility</w:t>
      </w:r>
      <w:r w:rsidR="00313F50">
        <w:rPr>
          <w:sz w:val="24"/>
          <w:szCs w:val="24"/>
        </w:rPr>
        <w:t xml:space="preserve"> during regular hours and after hours</w:t>
      </w:r>
      <w:r w:rsidR="00673580">
        <w:rPr>
          <w:sz w:val="24"/>
          <w:szCs w:val="24"/>
        </w:rPr>
        <w:t>, assistance with recruiting of parents and caregivers to participate in the research,</w:t>
      </w:r>
      <w:r w:rsidR="00E84CF3">
        <w:rPr>
          <w:sz w:val="24"/>
          <w:szCs w:val="24"/>
        </w:rPr>
        <w:t xml:space="preserve"> care for children of parents and caregivers participating in research,</w:t>
      </w:r>
      <w:r w:rsidR="00673580">
        <w:rPr>
          <w:sz w:val="24"/>
          <w:szCs w:val="24"/>
        </w:rPr>
        <w:t xml:space="preserve"> staff time for participation in interviews, and any other expenses that may be incurred.</w:t>
      </w:r>
    </w:p>
    <w:p w14:paraId="2EEA37FF" w14:textId="77777777" w:rsidR="007E4451" w:rsidRDefault="007E4451" w:rsidP="001D0BFF">
      <w:pPr>
        <w:rPr>
          <w:sz w:val="24"/>
          <w:szCs w:val="24"/>
        </w:rPr>
        <w:sectPr w:rsidR="007E4451" w:rsidSect="00F42C97">
          <w:headerReference w:type="default" r:id="rId9"/>
          <w:headerReference w:type="first" r:id="rId10"/>
          <w:pgSz w:w="12240" w:h="15840"/>
          <w:pgMar w:top="1440" w:right="1440" w:bottom="1440" w:left="1440" w:header="720" w:footer="720" w:gutter="0"/>
          <w:cols w:space="720"/>
          <w:titlePg/>
          <w:docGrid w:linePitch="360"/>
        </w:sectPr>
      </w:pPr>
    </w:p>
    <w:p w14:paraId="066E0F68" w14:textId="5E9B55C7" w:rsidR="007E4451" w:rsidRDefault="00B60C91" w:rsidP="001D0BFF">
      <w:pPr>
        <w:rPr>
          <w:sz w:val="24"/>
          <w:szCs w:val="24"/>
        </w:rPr>
      </w:pPr>
      <w:r w:rsidRPr="00B60C91">
        <w:rPr>
          <w:b/>
          <w:sz w:val="24"/>
          <w:szCs w:val="24"/>
        </w:rPr>
        <w:lastRenderedPageBreak/>
        <w:t>Participants Rights:</w:t>
      </w:r>
      <w:r>
        <w:rPr>
          <w:sz w:val="24"/>
          <w:szCs w:val="24"/>
        </w:rPr>
        <w:t xml:space="preserve">  </w:t>
      </w:r>
      <w:r w:rsidRPr="00B60C91">
        <w:rPr>
          <w:sz w:val="24"/>
          <w:szCs w:val="24"/>
        </w:rPr>
        <w:t xml:space="preserve">Participation in this study is voluntary. </w:t>
      </w:r>
      <w:r w:rsidR="00600DF2" w:rsidRPr="00600DF2">
        <w:rPr>
          <w:sz w:val="24"/>
          <w:szCs w:val="24"/>
        </w:rPr>
        <w:t xml:space="preserve">If you do not give your consent, we will not </w:t>
      </w:r>
      <w:r w:rsidR="00600DF2">
        <w:rPr>
          <w:sz w:val="24"/>
          <w:szCs w:val="24"/>
        </w:rPr>
        <w:t xml:space="preserve">conduct the research at this location. </w:t>
      </w:r>
      <w:r w:rsidRPr="00B60C91">
        <w:rPr>
          <w:sz w:val="24"/>
          <w:szCs w:val="24"/>
        </w:rPr>
        <w:t xml:space="preserve">You have the right to change your mind and withdraw your consent or discontinue participation at any time without any penalty or loss of the benefits to which you are otherwise entitled. </w:t>
      </w:r>
      <w:r w:rsidR="000D6257">
        <w:rPr>
          <w:sz w:val="24"/>
          <w:szCs w:val="24"/>
        </w:rPr>
        <w:t xml:space="preserve">Staff who participate in the interviews </w:t>
      </w:r>
      <w:r w:rsidRPr="00B60C91">
        <w:rPr>
          <w:sz w:val="24"/>
          <w:szCs w:val="24"/>
        </w:rPr>
        <w:t xml:space="preserve">have the right to refuse to answer particular questions. </w:t>
      </w:r>
      <w:r w:rsidR="000C405A">
        <w:rPr>
          <w:sz w:val="24"/>
          <w:szCs w:val="24"/>
        </w:rPr>
        <w:t xml:space="preserve">Staff </w:t>
      </w:r>
      <w:r w:rsidRPr="00B60C91">
        <w:rPr>
          <w:sz w:val="24"/>
          <w:szCs w:val="24"/>
        </w:rPr>
        <w:t>name</w:t>
      </w:r>
      <w:r w:rsidR="000C405A">
        <w:rPr>
          <w:sz w:val="24"/>
          <w:szCs w:val="24"/>
        </w:rPr>
        <w:t>s</w:t>
      </w:r>
      <w:r w:rsidRPr="00B60C91">
        <w:rPr>
          <w:sz w:val="24"/>
          <w:szCs w:val="24"/>
        </w:rPr>
        <w:t>, addresses, phone numbers</w:t>
      </w:r>
      <w:r w:rsidR="00762804">
        <w:rPr>
          <w:sz w:val="24"/>
          <w:szCs w:val="24"/>
        </w:rPr>
        <w:t>, and e-mail addresses</w:t>
      </w:r>
      <w:r w:rsidRPr="00B60C91">
        <w:rPr>
          <w:sz w:val="24"/>
          <w:szCs w:val="24"/>
        </w:rPr>
        <w:t xml:space="preserve"> will only be used </w:t>
      </w:r>
      <w:r w:rsidR="000C405A">
        <w:rPr>
          <w:sz w:val="24"/>
          <w:szCs w:val="24"/>
        </w:rPr>
        <w:t xml:space="preserve">for </w:t>
      </w:r>
      <w:r w:rsidRPr="00B60C91">
        <w:rPr>
          <w:sz w:val="24"/>
          <w:szCs w:val="24"/>
        </w:rPr>
        <w:t>contact</w:t>
      </w:r>
      <w:r w:rsidR="000C405A">
        <w:rPr>
          <w:sz w:val="24"/>
          <w:szCs w:val="24"/>
        </w:rPr>
        <w:t xml:space="preserve"> </w:t>
      </w:r>
      <w:r w:rsidRPr="00B60C91">
        <w:rPr>
          <w:sz w:val="24"/>
          <w:szCs w:val="24"/>
        </w:rPr>
        <w:t xml:space="preserve">about this research activity. They will not be given to anyone else for other purposes.  </w:t>
      </w:r>
    </w:p>
    <w:p w14:paraId="247C6F7D" w14:textId="4BC5429C" w:rsidR="007E4451" w:rsidRDefault="007E4451" w:rsidP="007E4451">
      <w:pPr>
        <w:rPr>
          <w:b/>
          <w:sz w:val="24"/>
          <w:szCs w:val="24"/>
        </w:rPr>
      </w:pPr>
      <w:r w:rsidRPr="00B60C91">
        <w:rPr>
          <w:sz w:val="24"/>
          <w:szCs w:val="24"/>
        </w:rPr>
        <w:t xml:space="preserve">The research </w:t>
      </w:r>
      <w:r w:rsidR="00605F33">
        <w:rPr>
          <w:sz w:val="24"/>
          <w:szCs w:val="24"/>
        </w:rPr>
        <w:t>will</w:t>
      </w:r>
      <w:r w:rsidRPr="00B60C91">
        <w:rPr>
          <w:sz w:val="24"/>
          <w:szCs w:val="24"/>
        </w:rPr>
        <w:t xml:space="preserve"> be audio</w:t>
      </w:r>
      <w:r>
        <w:rPr>
          <w:sz w:val="24"/>
          <w:szCs w:val="24"/>
        </w:rPr>
        <w:t xml:space="preserve"> recorded</w:t>
      </w:r>
      <w:r w:rsidRPr="00B60C91">
        <w:rPr>
          <w:sz w:val="24"/>
          <w:szCs w:val="24"/>
        </w:rPr>
        <w:t xml:space="preserve"> for research purposes only. </w:t>
      </w:r>
      <w:r>
        <w:rPr>
          <w:sz w:val="24"/>
          <w:szCs w:val="24"/>
        </w:rPr>
        <w:t xml:space="preserve">The name of your </w:t>
      </w:r>
      <w:r w:rsidR="00EA006F">
        <w:rPr>
          <w:sz w:val="24"/>
          <w:szCs w:val="24"/>
        </w:rPr>
        <w:t>site</w:t>
      </w:r>
      <w:r>
        <w:rPr>
          <w:sz w:val="24"/>
          <w:szCs w:val="24"/>
        </w:rPr>
        <w:t xml:space="preserve"> and the names of any participating staff </w:t>
      </w:r>
      <w:r w:rsidRPr="00B60C91">
        <w:rPr>
          <w:sz w:val="24"/>
          <w:szCs w:val="24"/>
        </w:rPr>
        <w:t xml:space="preserve">will never be used in any reports of our research findings.  </w:t>
      </w:r>
      <w:r>
        <w:rPr>
          <w:sz w:val="24"/>
          <w:szCs w:val="24"/>
        </w:rPr>
        <w:t xml:space="preserve">Facility </w:t>
      </w:r>
      <w:r w:rsidRPr="00B60C91">
        <w:rPr>
          <w:sz w:val="24"/>
          <w:szCs w:val="24"/>
        </w:rPr>
        <w:t>information will be kept secure and only used for research purposes, except as otherwise required by law.</w:t>
      </w:r>
      <w:r w:rsidR="00605F33">
        <w:rPr>
          <w:sz w:val="24"/>
          <w:szCs w:val="24"/>
        </w:rPr>
        <w:t xml:space="preserve"> We are </w:t>
      </w:r>
      <w:r w:rsidR="00605F33" w:rsidRPr="00605F33">
        <w:rPr>
          <w:sz w:val="24"/>
          <w:szCs w:val="24"/>
        </w:rPr>
        <w:t>required by law to report cases of child maltreatment.</w:t>
      </w:r>
    </w:p>
    <w:p w14:paraId="54CDD464" w14:textId="0F82AF1C" w:rsidR="007E4451" w:rsidRPr="001D0BFF" w:rsidRDefault="007E4451" w:rsidP="007E4451">
      <w:pPr>
        <w:rPr>
          <w:sz w:val="24"/>
          <w:szCs w:val="24"/>
        </w:rPr>
      </w:pPr>
      <w:r w:rsidRPr="001D0BFF">
        <w:rPr>
          <w:b/>
          <w:sz w:val="24"/>
          <w:szCs w:val="24"/>
        </w:rPr>
        <w:t>Contact Information:</w:t>
      </w:r>
      <w:r w:rsidRPr="001D0BFF">
        <w:rPr>
          <w:sz w:val="24"/>
          <w:szCs w:val="24"/>
        </w:rPr>
        <w:t xml:space="preserve"> If you have any questions, concerns or complaints about this research study, its procedures, risks and benefits, please contact </w:t>
      </w:r>
      <w:r w:rsidR="00AD5B3F" w:rsidRPr="005A7C14">
        <w:rPr>
          <w:sz w:val="24"/>
          <w:szCs w:val="24"/>
        </w:rPr>
        <w:t>Maria Sinopoli (973.377.0300, X16; msinopoli@diversitymc.com).</w:t>
      </w:r>
    </w:p>
    <w:p w14:paraId="7759F331" w14:textId="6999369B" w:rsidR="007E4451" w:rsidRPr="00D91CDD" w:rsidRDefault="007E4451" w:rsidP="007E4451">
      <w:pPr>
        <w:rPr>
          <w:sz w:val="24"/>
          <w:szCs w:val="24"/>
        </w:rPr>
      </w:pPr>
      <w:r w:rsidRPr="00D91CDD">
        <w:rPr>
          <w:sz w:val="24"/>
          <w:szCs w:val="24"/>
        </w:rPr>
        <w:t xml:space="preserve">Your signature below indicates that you understand the conditions stated above and agree to </w:t>
      </w:r>
      <w:r>
        <w:rPr>
          <w:sz w:val="24"/>
          <w:szCs w:val="24"/>
        </w:rPr>
        <w:t xml:space="preserve">make </w:t>
      </w:r>
      <w:r w:rsidR="00EA006F">
        <w:rPr>
          <w:sz w:val="24"/>
          <w:szCs w:val="24"/>
        </w:rPr>
        <w:t>site</w:t>
      </w:r>
      <w:r>
        <w:rPr>
          <w:sz w:val="24"/>
          <w:szCs w:val="24"/>
        </w:rPr>
        <w:t xml:space="preserve"> resources and staff available for this research. </w:t>
      </w:r>
      <w:r w:rsidRPr="00D91CDD">
        <w:rPr>
          <w:sz w:val="24"/>
          <w:szCs w:val="24"/>
        </w:rPr>
        <w:t>You will be given a copy of</w:t>
      </w:r>
      <w:r>
        <w:rPr>
          <w:sz w:val="24"/>
          <w:szCs w:val="24"/>
        </w:rPr>
        <w:t xml:space="preserve"> this consent for your records.</w:t>
      </w:r>
    </w:p>
    <w:p w14:paraId="50D38A19" w14:textId="77777777" w:rsidR="007E4451" w:rsidRDefault="007E4451" w:rsidP="007E4451">
      <w:pPr>
        <w:rPr>
          <w:sz w:val="24"/>
          <w:szCs w:val="24"/>
        </w:rPr>
      </w:pPr>
    </w:p>
    <w:p w14:paraId="5E65BF1E" w14:textId="77777777" w:rsidR="007E4451" w:rsidRDefault="007E4451" w:rsidP="007E4451">
      <w:pPr>
        <w:rPr>
          <w:sz w:val="24"/>
          <w:szCs w:val="24"/>
        </w:rPr>
      </w:pPr>
      <w:r>
        <w:rPr>
          <w:sz w:val="24"/>
          <w:szCs w:val="24"/>
        </w:rPr>
        <w:t>Signature</w:t>
      </w:r>
      <w:r w:rsidRPr="00D91CDD">
        <w:rPr>
          <w:sz w:val="24"/>
          <w:szCs w:val="24"/>
        </w:rPr>
        <w:t xml:space="preserve"> ____</w:t>
      </w:r>
      <w:r>
        <w:rPr>
          <w:sz w:val="24"/>
          <w:szCs w:val="24"/>
        </w:rPr>
        <w:t>_______________________________________      Date</w:t>
      </w:r>
      <w:r w:rsidRPr="00D91CDD">
        <w:rPr>
          <w:sz w:val="24"/>
          <w:szCs w:val="24"/>
        </w:rPr>
        <w:t>____</w:t>
      </w:r>
      <w:r>
        <w:rPr>
          <w:sz w:val="24"/>
          <w:szCs w:val="24"/>
        </w:rPr>
        <w:t>____________</w:t>
      </w:r>
    </w:p>
    <w:p w14:paraId="0061BA2B" w14:textId="77777777" w:rsidR="007E4451" w:rsidRDefault="007E4451" w:rsidP="007E4451">
      <w:pPr>
        <w:rPr>
          <w:sz w:val="24"/>
          <w:szCs w:val="24"/>
        </w:rPr>
      </w:pPr>
      <w:r>
        <w:rPr>
          <w:sz w:val="24"/>
          <w:szCs w:val="24"/>
        </w:rPr>
        <w:t>Title: _______________________________________________</w:t>
      </w:r>
    </w:p>
    <w:p w14:paraId="402FB60C" w14:textId="77777777" w:rsidR="007E4451" w:rsidRDefault="007E4451" w:rsidP="007E4451">
      <w:pPr>
        <w:rPr>
          <w:sz w:val="24"/>
          <w:szCs w:val="24"/>
        </w:rPr>
      </w:pPr>
    </w:p>
    <w:p w14:paraId="0167CD92" w14:textId="0B34F5C7" w:rsidR="007E4451" w:rsidRDefault="007E4451" w:rsidP="007E4451">
      <w:pPr>
        <w:rPr>
          <w:sz w:val="24"/>
          <w:szCs w:val="24"/>
        </w:rPr>
      </w:pPr>
      <w:r>
        <w:rPr>
          <w:sz w:val="24"/>
          <w:szCs w:val="24"/>
        </w:rPr>
        <w:t>Site Name:  _________________________________________________________</w:t>
      </w:r>
    </w:p>
    <w:p w14:paraId="0646086C" w14:textId="77777777" w:rsidR="007E4451" w:rsidRDefault="007E4451" w:rsidP="007E4451">
      <w:pPr>
        <w:rPr>
          <w:sz w:val="24"/>
          <w:szCs w:val="24"/>
        </w:rPr>
      </w:pPr>
    </w:p>
    <w:p w14:paraId="47BDDB6C" w14:textId="77777777" w:rsidR="007E4451" w:rsidRDefault="007E4451" w:rsidP="007E4451">
      <w:pPr>
        <w:rPr>
          <w:sz w:val="24"/>
          <w:szCs w:val="24"/>
        </w:rPr>
      </w:pPr>
      <w:r>
        <w:rPr>
          <w:sz w:val="24"/>
          <w:szCs w:val="24"/>
        </w:rPr>
        <w:t>Location:</w:t>
      </w:r>
      <w:r>
        <w:rPr>
          <w:sz w:val="24"/>
          <w:szCs w:val="24"/>
        </w:rPr>
        <w:tab/>
        <w:t>__________________________________________________________</w:t>
      </w:r>
    </w:p>
    <w:p w14:paraId="59978872" w14:textId="77777777" w:rsidR="007E4451" w:rsidRDefault="007E4451" w:rsidP="007E4451">
      <w:pPr>
        <w:rPr>
          <w:sz w:val="24"/>
          <w:szCs w:val="24"/>
        </w:rPr>
      </w:pPr>
    </w:p>
    <w:p w14:paraId="7F6CFC7D" w14:textId="77777777" w:rsidR="00776EA2" w:rsidRPr="00776EA2" w:rsidRDefault="00776EA2" w:rsidP="00776EA2">
      <w:pPr>
        <w:rPr>
          <w:sz w:val="24"/>
          <w:szCs w:val="24"/>
        </w:rPr>
      </w:pPr>
    </w:p>
    <w:sectPr w:rsidR="00776EA2" w:rsidRPr="00776EA2">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805079" w15:done="0"/>
  <w15:commentEx w15:paraId="5E5D5F69" w15:done="0"/>
  <w15:commentEx w15:paraId="3A60134B" w15:done="0"/>
  <w15:commentEx w15:paraId="1D81BECC" w15:done="0"/>
  <w15:commentEx w15:paraId="211896C2" w15:done="0"/>
  <w15:commentEx w15:paraId="4B5B3ADC" w15:done="0"/>
  <w15:commentEx w15:paraId="31127E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AA713" w14:textId="77777777" w:rsidR="00BB6DB7" w:rsidRDefault="00BB6DB7" w:rsidP="00D91CDD">
      <w:pPr>
        <w:spacing w:after="0" w:line="240" w:lineRule="auto"/>
      </w:pPr>
      <w:r>
        <w:separator/>
      </w:r>
    </w:p>
  </w:endnote>
  <w:endnote w:type="continuationSeparator" w:id="0">
    <w:p w14:paraId="735DD6A7" w14:textId="77777777" w:rsidR="00BB6DB7" w:rsidRDefault="00BB6DB7" w:rsidP="00D9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A0C0F" w14:textId="77777777" w:rsidR="00BB6DB7" w:rsidRDefault="00BB6DB7" w:rsidP="00D91CDD">
      <w:pPr>
        <w:spacing w:after="0" w:line="240" w:lineRule="auto"/>
      </w:pPr>
      <w:r>
        <w:separator/>
      </w:r>
    </w:p>
  </w:footnote>
  <w:footnote w:type="continuationSeparator" w:id="0">
    <w:p w14:paraId="3EDADEB1" w14:textId="77777777" w:rsidR="00BB6DB7" w:rsidRDefault="00BB6DB7" w:rsidP="00D91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DA697" w14:textId="77777777" w:rsidR="00605F33" w:rsidRPr="009662F2" w:rsidRDefault="00605F33" w:rsidP="00F63F00">
    <w:pPr>
      <w:pStyle w:val="Header"/>
      <w:tabs>
        <w:tab w:val="left" w:pos="7800"/>
      </w:tabs>
      <w:jc w:val="right"/>
      <w:rPr>
        <w:b/>
        <w:sz w:val="24"/>
        <w:szCs w:val="24"/>
      </w:rPr>
    </w:pPr>
    <w:r>
      <w:tab/>
    </w:r>
    <w:r w:rsidRPr="009662F2">
      <w:rPr>
        <w:b/>
        <w:sz w:val="24"/>
        <w:szCs w:val="24"/>
      </w:rPr>
      <w:t xml:space="preserve">OMB Control #: 0584-0524 </w:t>
    </w:r>
  </w:p>
  <w:p w14:paraId="061CB1C5" w14:textId="77777777" w:rsidR="00605F33" w:rsidRPr="009662F2" w:rsidRDefault="00605F33" w:rsidP="00F63F00">
    <w:pPr>
      <w:pStyle w:val="Header"/>
      <w:tabs>
        <w:tab w:val="clear" w:pos="4680"/>
        <w:tab w:val="clear" w:pos="9360"/>
        <w:tab w:val="left" w:pos="7800"/>
      </w:tabs>
      <w:jc w:val="right"/>
      <w:rPr>
        <w:b/>
        <w:sz w:val="24"/>
        <w:szCs w:val="24"/>
      </w:rPr>
    </w:pPr>
    <w:r w:rsidRPr="009662F2">
      <w:rPr>
        <w:b/>
        <w:sz w:val="24"/>
        <w:szCs w:val="24"/>
      </w:rPr>
      <w:t>Expiration Date:  09-30-2019</w:t>
    </w:r>
  </w:p>
  <w:p w14:paraId="5E0343BF" w14:textId="1A9BA724" w:rsidR="00605F33" w:rsidRDefault="00605F33" w:rsidP="00CA0951">
    <w:pPr>
      <w:pStyle w:val="Header"/>
      <w:tabs>
        <w:tab w:val="left" w:pos="7800"/>
      </w:tabs>
      <w:jc w:val="right"/>
    </w:pPr>
  </w:p>
  <w:p w14:paraId="67945691" w14:textId="0DCCD756" w:rsidR="00605F33" w:rsidRPr="00CA0951" w:rsidRDefault="00605F33" w:rsidP="00CA0951">
    <w:pPr>
      <w:pStyle w:val="Header"/>
      <w:tabs>
        <w:tab w:val="left" w:pos="7800"/>
      </w:tabs>
      <w:jc w:val="both"/>
      <w:rPr>
        <w:sz w:val="24"/>
        <w:szCs w:val="24"/>
      </w:rPr>
    </w:pPr>
    <w:r w:rsidRPr="00CA0951">
      <w:rPr>
        <w:sz w:val="24"/>
        <w:szCs w:val="24"/>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BA600" w14:textId="44C58343" w:rsidR="00D40590" w:rsidRDefault="00605F33" w:rsidP="00D40590">
    <w:pPr>
      <w:pStyle w:val="Header"/>
    </w:pPr>
    <w:r>
      <w:rPr>
        <w:noProof/>
      </w:rPr>
      <w:drawing>
        <wp:anchor distT="0" distB="0" distL="114300" distR="114300" simplePos="0" relativeHeight="251658240" behindDoc="0" locked="0" layoutInCell="1" allowOverlap="1" wp14:anchorId="4F8FAFBF" wp14:editId="40ADA59B">
          <wp:simplePos x="0" y="0"/>
          <wp:positionH relativeFrom="margin">
            <wp:posOffset>3322320</wp:posOffset>
          </wp:positionH>
          <wp:positionV relativeFrom="margin">
            <wp:posOffset>-617220</wp:posOffset>
          </wp:positionV>
          <wp:extent cx="2889885" cy="56070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885" cy="560705"/>
                  </a:xfrm>
                  <a:prstGeom prst="rect">
                    <a:avLst/>
                  </a:prstGeom>
                  <a:noFill/>
                </pic:spPr>
              </pic:pic>
            </a:graphicData>
          </a:graphic>
        </wp:anchor>
      </w:drawing>
    </w:r>
  </w:p>
  <w:p w14:paraId="61EF8431" w14:textId="1E034217" w:rsidR="00605F33" w:rsidRDefault="00605F33" w:rsidP="00F42C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C2908" w14:textId="77777777" w:rsidR="00605F33" w:rsidRPr="00F42C97" w:rsidRDefault="00605F33" w:rsidP="00F42C97">
    <w:pPr>
      <w:pStyle w:val="Header"/>
      <w:tabs>
        <w:tab w:val="left" w:pos="7800"/>
      </w:tabs>
      <w:jc w:val="right"/>
      <w:rPr>
        <w:b/>
        <w:sz w:val="24"/>
        <w:szCs w:val="24"/>
      </w:rPr>
    </w:pPr>
    <w:r w:rsidRPr="00F42C97">
      <w:rPr>
        <w:b/>
        <w:sz w:val="24"/>
        <w:szCs w:val="24"/>
      </w:rPr>
      <w:t>Attachment K – Consent Form:  CACFP Site</w:t>
    </w:r>
  </w:p>
  <w:p w14:paraId="4BF65242" w14:textId="20DEDBF2" w:rsidR="00605F33" w:rsidRDefault="00605F33" w:rsidP="00F42C97">
    <w:pPr>
      <w:pStyle w:val="Header"/>
      <w:tabs>
        <w:tab w:val="left" w:pos="7800"/>
      </w:tabs>
      <w:jc w:val="right"/>
      <w:rPr>
        <w:b/>
        <w:sz w:val="24"/>
        <w:szCs w:val="24"/>
      </w:rPr>
    </w:pPr>
    <w:r w:rsidRPr="00F42C97">
      <w:rPr>
        <w:b/>
        <w:sz w:val="24"/>
        <w:szCs w:val="24"/>
      </w:rPr>
      <w:t xml:space="preserve">                                                                                                                                   Page 2</w:t>
    </w:r>
    <w:r w:rsidRPr="00F42C97">
      <w:rPr>
        <w:b/>
        <w:sz w:val="24"/>
        <w:szCs w:val="24"/>
      </w:rPr>
      <w:tab/>
    </w:r>
  </w:p>
  <w:p w14:paraId="5B4B2429" w14:textId="62E67F4B" w:rsidR="00605F33" w:rsidRPr="009662F2" w:rsidRDefault="00605F33" w:rsidP="00F42C97">
    <w:pPr>
      <w:pStyle w:val="Header"/>
      <w:tabs>
        <w:tab w:val="left" w:pos="7800"/>
      </w:tabs>
      <w:rPr>
        <w:b/>
        <w:sz w:val="24"/>
        <w:szCs w:val="24"/>
      </w:rPr>
    </w:pPr>
    <w:r>
      <w:rPr>
        <w:b/>
        <w:sz w:val="24"/>
        <w:szCs w:val="24"/>
      </w:rPr>
      <w:tab/>
      <w:t xml:space="preserve">                                                                                                                                          OMB</w:t>
    </w:r>
    <w:r w:rsidRPr="009662F2">
      <w:rPr>
        <w:b/>
        <w:sz w:val="24"/>
        <w:szCs w:val="24"/>
      </w:rPr>
      <w:t xml:space="preserve">#: 0584-0524 </w:t>
    </w:r>
  </w:p>
  <w:p w14:paraId="6851A90A" w14:textId="3BB057EA" w:rsidR="00605F33" w:rsidRDefault="00605F33" w:rsidP="00CA0951">
    <w:pPr>
      <w:pStyle w:val="Header"/>
      <w:tabs>
        <w:tab w:val="clear" w:pos="4680"/>
        <w:tab w:val="clear" w:pos="9360"/>
        <w:tab w:val="left" w:pos="7800"/>
      </w:tabs>
      <w:jc w:val="right"/>
      <w:rPr>
        <w:b/>
        <w:sz w:val="24"/>
        <w:szCs w:val="24"/>
      </w:rPr>
    </w:pPr>
    <w:r>
      <w:rPr>
        <w:b/>
        <w:sz w:val="24"/>
        <w:szCs w:val="24"/>
      </w:rPr>
      <w:t>Exp: 09/30/</w:t>
    </w:r>
    <w:r w:rsidRPr="009662F2">
      <w:rPr>
        <w:b/>
        <w:sz w:val="24"/>
        <w:szCs w:val="24"/>
      </w:rPr>
      <w:t>2019</w:t>
    </w:r>
    <w:r>
      <w:rPr>
        <w:b/>
        <w:sz w:val="24"/>
        <w:szCs w:val="24"/>
      </w:rPr>
      <w:t xml:space="preserve">                                                                                       </w:t>
    </w:r>
  </w:p>
  <w:p w14:paraId="70E10EE5" w14:textId="60E0BC45" w:rsidR="00605F33" w:rsidRPr="00CA0951" w:rsidRDefault="00605F33" w:rsidP="00CA0951">
    <w:pPr>
      <w:pStyle w:val="Header"/>
      <w:tabs>
        <w:tab w:val="left" w:pos="7800"/>
      </w:tabs>
      <w:jc w:val="both"/>
      <w:rPr>
        <w:sz w:val="24"/>
        <w:szCs w:val="24"/>
      </w:rPr>
    </w:pPr>
    <w:r w:rsidRPr="00CA0951">
      <w:rPr>
        <w:sz w:val="24"/>
        <w:szCs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65919"/>
    <w:multiLevelType w:val="hybridMultilevel"/>
    <w:tmpl w:val="AC0C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y Bloodgood">
    <w15:presenceInfo w15:providerId="AD" w15:userId="S-1-5-21-137981764-238564018-677931608-580386343"/>
  </w15:person>
  <w15:person w15:author="Bonny Bloodgood [2]">
    <w15:presenceInfo w15:providerId="AD" w15:userId="S-1-5-21-137981764-238564018-677931608-580386343"/>
  </w15:person>
  <w15:person w15:author="Bonny Bloodgood [3]">
    <w15:presenceInfo w15:providerId="AD" w15:userId="S-1-5-21-137981764-238564018-677931608-580386343"/>
  </w15:person>
  <w15:person w15:author="Bonny Bloodgood [4]">
    <w15:presenceInfo w15:providerId="AD" w15:userId="S-1-5-21-137981764-238564018-677931608-580386343"/>
  </w15:person>
  <w15:person w15:author="Bonny Bloodgood [5]">
    <w15:presenceInfo w15:providerId="AD" w15:userId="S-1-5-21-137981764-238564018-677931608-580386343"/>
  </w15:person>
  <w15:person w15:author="Bonny Bloodgood [6]">
    <w15:presenceInfo w15:providerId="AD" w15:userId="S-1-5-21-137981764-238564018-677931608-580386343"/>
  </w15:person>
  <w15:person w15:author="Bonny Bloodgood [7]">
    <w15:presenceInfo w15:providerId="AD" w15:userId="S-1-5-21-137981764-238564018-677931608-580386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DD"/>
    <w:rsid w:val="00044D24"/>
    <w:rsid w:val="00056581"/>
    <w:rsid w:val="000903F2"/>
    <w:rsid w:val="000C405A"/>
    <w:rsid w:val="000D6257"/>
    <w:rsid w:val="000D6880"/>
    <w:rsid w:val="000F139C"/>
    <w:rsid w:val="0015637E"/>
    <w:rsid w:val="001A24DE"/>
    <w:rsid w:val="001D0BFF"/>
    <w:rsid w:val="001F0CB2"/>
    <w:rsid w:val="0029511E"/>
    <w:rsid w:val="00313F50"/>
    <w:rsid w:val="00345316"/>
    <w:rsid w:val="003C1C74"/>
    <w:rsid w:val="003C55FB"/>
    <w:rsid w:val="003E5112"/>
    <w:rsid w:val="005560DB"/>
    <w:rsid w:val="005A3569"/>
    <w:rsid w:val="005A7C14"/>
    <w:rsid w:val="00600DF2"/>
    <w:rsid w:val="00605F33"/>
    <w:rsid w:val="0061245A"/>
    <w:rsid w:val="006142EE"/>
    <w:rsid w:val="00614CCA"/>
    <w:rsid w:val="00673580"/>
    <w:rsid w:val="00676A10"/>
    <w:rsid w:val="006F7C84"/>
    <w:rsid w:val="00743E4C"/>
    <w:rsid w:val="00762804"/>
    <w:rsid w:val="00776EA2"/>
    <w:rsid w:val="00777427"/>
    <w:rsid w:val="007B6350"/>
    <w:rsid w:val="007E3248"/>
    <w:rsid w:val="007E4451"/>
    <w:rsid w:val="00815BC1"/>
    <w:rsid w:val="00836B51"/>
    <w:rsid w:val="008D7024"/>
    <w:rsid w:val="008E2F58"/>
    <w:rsid w:val="008F1665"/>
    <w:rsid w:val="00913A49"/>
    <w:rsid w:val="009338ED"/>
    <w:rsid w:val="00962C08"/>
    <w:rsid w:val="00A20A6D"/>
    <w:rsid w:val="00AD5B3F"/>
    <w:rsid w:val="00B27884"/>
    <w:rsid w:val="00B60C91"/>
    <w:rsid w:val="00B76158"/>
    <w:rsid w:val="00B80B30"/>
    <w:rsid w:val="00B85F9F"/>
    <w:rsid w:val="00BB2633"/>
    <w:rsid w:val="00BB6DB7"/>
    <w:rsid w:val="00C46BE6"/>
    <w:rsid w:val="00C60BDD"/>
    <w:rsid w:val="00C81AB2"/>
    <w:rsid w:val="00CA0951"/>
    <w:rsid w:val="00D00772"/>
    <w:rsid w:val="00D02753"/>
    <w:rsid w:val="00D40590"/>
    <w:rsid w:val="00D51EDF"/>
    <w:rsid w:val="00D91CDD"/>
    <w:rsid w:val="00E26CD9"/>
    <w:rsid w:val="00E522B8"/>
    <w:rsid w:val="00E84CF3"/>
    <w:rsid w:val="00EA006F"/>
    <w:rsid w:val="00ED67F4"/>
    <w:rsid w:val="00F11D75"/>
    <w:rsid w:val="00F42C97"/>
    <w:rsid w:val="00F63F00"/>
    <w:rsid w:val="00FF3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CA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CDD"/>
    <w:pPr>
      <w:spacing w:after="0" w:line="240" w:lineRule="auto"/>
    </w:pPr>
  </w:style>
  <w:style w:type="paragraph" w:styleId="Header">
    <w:name w:val="header"/>
    <w:basedOn w:val="Normal"/>
    <w:link w:val="HeaderChar"/>
    <w:uiPriority w:val="99"/>
    <w:unhideWhenUsed/>
    <w:rsid w:val="00D9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CDD"/>
  </w:style>
  <w:style w:type="paragraph" w:styleId="Footer">
    <w:name w:val="footer"/>
    <w:basedOn w:val="Normal"/>
    <w:link w:val="FooterChar"/>
    <w:uiPriority w:val="99"/>
    <w:unhideWhenUsed/>
    <w:rsid w:val="00D9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CDD"/>
  </w:style>
  <w:style w:type="paragraph" w:styleId="ListParagraph">
    <w:name w:val="List Paragraph"/>
    <w:basedOn w:val="Normal"/>
    <w:uiPriority w:val="34"/>
    <w:qFormat/>
    <w:rsid w:val="00D91CDD"/>
    <w:pPr>
      <w:ind w:left="720"/>
      <w:contextualSpacing/>
    </w:pPr>
  </w:style>
  <w:style w:type="paragraph" w:styleId="BalloonText">
    <w:name w:val="Balloon Text"/>
    <w:basedOn w:val="Normal"/>
    <w:link w:val="BalloonTextChar"/>
    <w:uiPriority w:val="99"/>
    <w:semiHidden/>
    <w:unhideWhenUsed/>
    <w:rsid w:val="00913A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A49"/>
    <w:rPr>
      <w:rFonts w:ascii="Lucida Grande" w:hAnsi="Lucida Grande" w:cs="Lucida Grande"/>
      <w:sz w:val="18"/>
      <w:szCs w:val="18"/>
    </w:rPr>
  </w:style>
  <w:style w:type="character" w:styleId="CommentReference">
    <w:name w:val="annotation reference"/>
    <w:basedOn w:val="DefaultParagraphFont"/>
    <w:uiPriority w:val="99"/>
    <w:semiHidden/>
    <w:unhideWhenUsed/>
    <w:rsid w:val="00B80B30"/>
    <w:rPr>
      <w:sz w:val="16"/>
      <w:szCs w:val="16"/>
    </w:rPr>
  </w:style>
  <w:style w:type="paragraph" w:styleId="CommentText">
    <w:name w:val="annotation text"/>
    <w:basedOn w:val="Normal"/>
    <w:link w:val="CommentTextChar"/>
    <w:uiPriority w:val="99"/>
    <w:semiHidden/>
    <w:unhideWhenUsed/>
    <w:rsid w:val="00B80B30"/>
    <w:pPr>
      <w:spacing w:line="240" w:lineRule="auto"/>
    </w:pPr>
    <w:rPr>
      <w:sz w:val="20"/>
      <w:szCs w:val="20"/>
    </w:rPr>
  </w:style>
  <w:style w:type="character" w:customStyle="1" w:styleId="CommentTextChar">
    <w:name w:val="Comment Text Char"/>
    <w:basedOn w:val="DefaultParagraphFont"/>
    <w:link w:val="CommentText"/>
    <w:uiPriority w:val="99"/>
    <w:semiHidden/>
    <w:rsid w:val="00B80B30"/>
    <w:rPr>
      <w:sz w:val="20"/>
      <w:szCs w:val="20"/>
    </w:rPr>
  </w:style>
  <w:style w:type="paragraph" w:styleId="CommentSubject">
    <w:name w:val="annotation subject"/>
    <w:basedOn w:val="CommentText"/>
    <w:next w:val="CommentText"/>
    <w:link w:val="CommentSubjectChar"/>
    <w:uiPriority w:val="99"/>
    <w:semiHidden/>
    <w:unhideWhenUsed/>
    <w:rsid w:val="00B80B30"/>
    <w:rPr>
      <w:b/>
      <w:bCs/>
    </w:rPr>
  </w:style>
  <w:style w:type="character" w:customStyle="1" w:styleId="CommentSubjectChar">
    <w:name w:val="Comment Subject Char"/>
    <w:basedOn w:val="CommentTextChar"/>
    <w:link w:val="CommentSubject"/>
    <w:uiPriority w:val="99"/>
    <w:semiHidden/>
    <w:rsid w:val="00B80B30"/>
    <w:rPr>
      <w:b/>
      <w:bCs/>
      <w:sz w:val="20"/>
      <w:szCs w:val="20"/>
    </w:rPr>
  </w:style>
  <w:style w:type="character" w:styleId="PageNumber">
    <w:name w:val="page number"/>
    <w:basedOn w:val="DefaultParagraphFont"/>
    <w:uiPriority w:val="99"/>
    <w:semiHidden/>
    <w:unhideWhenUsed/>
    <w:rsid w:val="00295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CDD"/>
    <w:pPr>
      <w:spacing w:after="0" w:line="240" w:lineRule="auto"/>
    </w:pPr>
  </w:style>
  <w:style w:type="paragraph" w:styleId="Header">
    <w:name w:val="header"/>
    <w:basedOn w:val="Normal"/>
    <w:link w:val="HeaderChar"/>
    <w:uiPriority w:val="99"/>
    <w:unhideWhenUsed/>
    <w:rsid w:val="00D9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CDD"/>
  </w:style>
  <w:style w:type="paragraph" w:styleId="Footer">
    <w:name w:val="footer"/>
    <w:basedOn w:val="Normal"/>
    <w:link w:val="FooterChar"/>
    <w:uiPriority w:val="99"/>
    <w:unhideWhenUsed/>
    <w:rsid w:val="00D9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CDD"/>
  </w:style>
  <w:style w:type="paragraph" w:styleId="ListParagraph">
    <w:name w:val="List Paragraph"/>
    <w:basedOn w:val="Normal"/>
    <w:uiPriority w:val="34"/>
    <w:qFormat/>
    <w:rsid w:val="00D91CDD"/>
    <w:pPr>
      <w:ind w:left="720"/>
      <w:contextualSpacing/>
    </w:pPr>
  </w:style>
  <w:style w:type="paragraph" w:styleId="BalloonText">
    <w:name w:val="Balloon Text"/>
    <w:basedOn w:val="Normal"/>
    <w:link w:val="BalloonTextChar"/>
    <w:uiPriority w:val="99"/>
    <w:semiHidden/>
    <w:unhideWhenUsed/>
    <w:rsid w:val="00913A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A49"/>
    <w:rPr>
      <w:rFonts w:ascii="Lucida Grande" w:hAnsi="Lucida Grande" w:cs="Lucida Grande"/>
      <w:sz w:val="18"/>
      <w:szCs w:val="18"/>
    </w:rPr>
  </w:style>
  <w:style w:type="character" w:styleId="CommentReference">
    <w:name w:val="annotation reference"/>
    <w:basedOn w:val="DefaultParagraphFont"/>
    <w:uiPriority w:val="99"/>
    <w:semiHidden/>
    <w:unhideWhenUsed/>
    <w:rsid w:val="00B80B30"/>
    <w:rPr>
      <w:sz w:val="16"/>
      <w:szCs w:val="16"/>
    </w:rPr>
  </w:style>
  <w:style w:type="paragraph" w:styleId="CommentText">
    <w:name w:val="annotation text"/>
    <w:basedOn w:val="Normal"/>
    <w:link w:val="CommentTextChar"/>
    <w:uiPriority w:val="99"/>
    <w:semiHidden/>
    <w:unhideWhenUsed/>
    <w:rsid w:val="00B80B30"/>
    <w:pPr>
      <w:spacing w:line="240" w:lineRule="auto"/>
    </w:pPr>
    <w:rPr>
      <w:sz w:val="20"/>
      <w:szCs w:val="20"/>
    </w:rPr>
  </w:style>
  <w:style w:type="character" w:customStyle="1" w:styleId="CommentTextChar">
    <w:name w:val="Comment Text Char"/>
    <w:basedOn w:val="DefaultParagraphFont"/>
    <w:link w:val="CommentText"/>
    <w:uiPriority w:val="99"/>
    <w:semiHidden/>
    <w:rsid w:val="00B80B30"/>
    <w:rPr>
      <w:sz w:val="20"/>
      <w:szCs w:val="20"/>
    </w:rPr>
  </w:style>
  <w:style w:type="paragraph" w:styleId="CommentSubject">
    <w:name w:val="annotation subject"/>
    <w:basedOn w:val="CommentText"/>
    <w:next w:val="CommentText"/>
    <w:link w:val="CommentSubjectChar"/>
    <w:uiPriority w:val="99"/>
    <w:semiHidden/>
    <w:unhideWhenUsed/>
    <w:rsid w:val="00B80B30"/>
    <w:rPr>
      <w:b/>
      <w:bCs/>
    </w:rPr>
  </w:style>
  <w:style w:type="character" w:customStyle="1" w:styleId="CommentSubjectChar">
    <w:name w:val="Comment Subject Char"/>
    <w:basedOn w:val="CommentTextChar"/>
    <w:link w:val="CommentSubject"/>
    <w:uiPriority w:val="99"/>
    <w:semiHidden/>
    <w:rsid w:val="00B80B30"/>
    <w:rPr>
      <w:b/>
      <w:bCs/>
      <w:sz w:val="20"/>
      <w:szCs w:val="20"/>
    </w:rPr>
  </w:style>
  <w:style w:type="character" w:styleId="PageNumber">
    <w:name w:val="page number"/>
    <w:basedOn w:val="DefaultParagraphFont"/>
    <w:uiPriority w:val="99"/>
    <w:semiHidden/>
    <w:unhideWhenUsed/>
    <w:rsid w:val="00295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E99B5-9D6E-4672-8FB2-8079F25C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SYSTEM</cp:lastModifiedBy>
  <cp:revision>2</cp:revision>
  <dcterms:created xsi:type="dcterms:W3CDTF">2017-07-14T16:13:00Z</dcterms:created>
  <dcterms:modified xsi:type="dcterms:W3CDTF">2017-07-14T16:13:00Z</dcterms:modified>
</cp:coreProperties>
</file>