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F085" w14:textId="0789EE03" w:rsidR="00EC0B00" w:rsidRPr="001E3453" w:rsidRDefault="58A2C2C5" w:rsidP="003B61B0">
      <w:pPr>
        <w:jc w:val="center"/>
        <w:rPr>
          <w:b/>
          <w:bCs/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 xml:space="preserve">Generic Information Collection Request: </w:t>
      </w:r>
    </w:p>
    <w:p w14:paraId="14D5DC0B" w14:textId="297A34AA" w:rsidR="00686DD1" w:rsidRPr="001E3453" w:rsidRDefault="0088020B" w:rsidP="003B61B0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Debriefing interviews for the Commodity Flow Survey</w:t>
      </w:r>
    </w:p>
    <w:p w14:paraId="6B673C8E" w14:textId="77777777" w:rsidR="00686DD1" w:rsidRPr="001E3453" w:rsidRDefault="00686DD1" w:rsidP="003B61B0">
      <w:pPr>
        <w:rPr>
          <w:color w:val="000000"/>
          <w:sz w:val="24"/>
          <w:szCs w:val="24"/>
        </w:rPr>
      </w:pPr>
    </w:p>
    <w:p w14:paraId="45829E3F" w14:textId="631A5F6D" w:rsidR="00BA104B" w:rsidRDefault="58A2C2C5" w:rsidP="003B61B0">
      <w:pPr>
        <w:rPr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>Request</w:t>
      </w:r>
      <w:r w:rsidRPr="58A2C2C5">
        <w:rPr>
          <w:color w:val="000000" w:themeColor="text1"/>
          <w:sz w:val="24"/>
          <w:szCs w:val="24"/>
        </w:rPr>
        <w:t xml:space="preserve">: The Census Bureau plans to conduct additional research under the generic clearance for questionnaire pretesting research </w:t>
      </w:r>
      <w:r w:rsidRPr="00EA14B6">
        <w:rPr>
          <w:color w:val="000000" w:themeColor="text1"/>
          <w:sz w:val="24"/>
          <w:szCs w:val="24"/>
        </w:rPr>
        <w:t>(OMB number 0607-0725</w:t>
      </w:r>
      <w:r w:rsidR="003B61B0">
        <w:rPr>
          <w:color w:val="000000" w:themeColor="text1"/>
          <w:sz w:val="24"/>
          <w:szCs w:val="24"/>
        </w:rPr>
        <w:t>)</w:t>
      </w:r>
      <w:r w:rsidRPr="58A2C2C5">
        <w:rPr>
          <w:sz w:val="24"/>
          <w:szCs w:val="24"/>
        </w:rPr>
        <w:t xml:space="preserve"> for the </w:t>
      </w:r>
      <w:r w:rsidR="008333A9">
        <w:rPr>
          <w:sz w:val="24"/>
          <w:szCs w:val="24"/>
        </w:rPr>
        <w:t>Commodity Flow Survey (CFS)</w:t>
      </w:r>
      <w:r w:rsidRPr="58A2C2C5">
        <w:rPr>
          <w:sz w:val="24"/>
          <w:szCs w:val="24"/>
        </w:rPr>
        <w:t xml:space="preserve">. These activities will include debriefings with respondents </w:t>
      </w:r>
      <w:r w:rsidR="00AF469B">
        <w:rPr>
          <w:sz w:val="24"/>
          <w:szCs w:val="24"/>
        </w:rPr>
        <w:t>to</w:t>
      </w:r>
      <w:r w:rsidRPr="58A2C2C5">
        <w:rPr>
          <w:sz w:val="24"/>
          <w:szCs w:val="24"/>
        </w:rPr>
        <w:t xml:space="preserve"> the </w:t>
      </w:r>
      <w:r w:rsidR="00E651DF">
        <w:rPr>
          <w:sz w:val="24"/>
          <w:szCs w:val="24"/>
        </w:rPr>
        <w:t xml:space="preserve">2017 </w:t>
      </w:r>
      <w:r w:rsidR="00BF2DE7">
        <w:rPr>
          <w:sz w:val="24"/>
          <w:szCs w:val="24"/>
        </w:rPr>
        <w:t>CFS</w:t>
      </w:r>
      <w:r w:rsidR="008333A9">
        <w:rPr>
          <w:sz w:val="24"/>
          <w:szCs w:val="24"/>
        </w:rPr>
        <w:t xml:space="preserve"> (Waves 1/2 and Waves 3/4</w:t>
      </w:r>
      <w:r w:rsidR="00086953">
        <w:rPr>
          <w:sz w:val="24"/>
          <w:szCs w:val="24"/>
        </w:rPr>
        <w:t>)</w:t>
      </w:r>
      <w:r w:rsidRPr="58A2C2C5">
        <w:rPr>
          <w:sz w:val="24"/>
          <w:szCs w:val="24"/>
        </w:rPr>
        <w:t xml:space="preserve">. </w:t>
      </w:r>
    </w:p>
    <w:p w14:paraId="3E0AFD6C" w14:textId="77777777" w:rsidR="004E66A2" w:rsidRDefault="004E66A2" w:rsidP="003B61B0">
      <w:pPr>
        <w:rPr>
          <w:sz w:val="24"/>
          <w:szCs w:val="24"/>
        </w:rPr>
      </w:pPr>
    </w:p>
    <w:p w14:paraId="710F14E0" w14:textId="6CDC76F9" w:rsidR="008C5796" w:rsidRDefault="008C5796" w:rsidP="003B61B0">
      <w:pPr>
        <w:rPr>
          <w:sz w:val="24"/>
          <w:szCs w:val="24"/>
        </w:rPr>
      </w:pPr>
      <w:r w:rsidRPr="008333A9">
        <w:rPr>
          <w:sz w:val="24"/>
          <w:szCs w:val="24"/>
        </w:rPr>
        <w:t xml:space="preserve">The CFS </w:t>
      </w:r>
      <w:r>
        <w:rPr>
          <w:sz w:val="24"/>
          <w:szCs w:val="24"/>
        </w:rPr>
        <w:t>is administered every 5 years through a partnership between the U.S. Census Bureau and the Bureau of Transportation Statistics (BTS). It provides</w:t>
      </w:r>
      <w:r w:rsidRPr="008333A9">
        <w:rPr>
          <w:sz w:val="24"/>
          <w:szCs w:val="24"/>
        </w:rPr>
        <w:t xml:space="preserve"> data on the movement of goods in the United States</w:t>
      </w:r>
      <w:r>
        <w:rPr>
          <w:sz w:val="24"/>
          <w:szCs w:val="24"/>
        </w:rPr>
        <w:t xml:space="preserve"> including</w:t>
      </w:r>
      <w:r w:rsidRPr="008333A9">
        <w:rPr>
          <w:sz w:val="24"/>
          <w:szCs w:val="24"/>
        </w:rPr>
        <w:t xml:space="preserve"> commodities shipped, their value, weight, and mode of transportation, as well as the origin and destination of shipments of commodities from manufacturing, mining, wholesale, and selected retail and services establishments.</w:t>
      </w:r>
      <w:r w:rsidRPr="58A2C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These data are used by </w:t>
      </w:r>
      <w:r w:rsidRPr="0049344A">
        <w:rPr>
          <w:sz w:val="24"/>
          <w:szCs w:val="24"/>
        </w:rPr>
        <w:t xml:space="preserve">policy makers and transportation planners </w:t>
      </w:r>
      <w:r>
        <w:rPr>
          <w:sz w:val="24"/>
          <w:szCs w:val="24"/>
        </w:rPr>
        <w:t>to</w:t>
      </w:r>
      <w:r w:rsidRPr="0049344A">
        <w:rPr>
          <w:sz w:val="24"/>
          <w:szCs w:val="24"/>
        </w:rPr>
        <w:t xml:space="preserve"> </w:t>
      </w:r>
      <w:r>
        <w:rPr>
          <w:sz w:val="24"/>
          <w:szCs w:val="24"/>
        </w:rPr>
        <w:t>evaluate</w:t>
      </w:r>
      <w:r w:rsidRPr="0049344A">
        <w:rPr>
          <w:sz w:val="24"/>
          <w:szCs w:val="24"/>
        </w:rPr>
        <w:t xml:space="preserve"> the demand for transportation facilities and services, energy use, and safety risk and environmental concerns. </w:t>
      </w:r>
      <w:r>
        <w:rPr>
          <w:sz w:val="24"/>
          <w:szCs w:val="24"/>
        </w:rPr>
        <w:t>Additionally, the data collected from CFS is also used to analyze</w:t>
      </w:r>
      <w:r w:rsidRPr="0049344A">
        <w:rPr>
          <w:sz w:val="24"/>
          <w:szCs w:val="24"/>
        </w:rPr>
        <w:t xml:space="preserve"> trends in the movement of goods, mapping spatial patterns of commodity and vehicle flows, forecasting demands for the movement of goods, and determining needs for associated infrastructure and equipment.</w:t>
      </w:r>
    </w:p>
    <w:p w14:paraId="6AA0C6F7" w14:textId="77777777" w:rsidR="008C5796" w:rsidRDefault="008C5796" w:rsidP="003B61B0">
      <w:pPr>
        <w:rPr>
          <w:sz w:val="24"/>
          <w:szCs w:val="24"/>
        </w:rPr>
      </w:pPr>
    </w:p>
    <w:p w14:paraId="34FDD9A8" w14:textId="36FDE491" w:rsidR="008C5796" w:rsidRPr="00EA14B6" w:rsidRDefault="008C5796" w:rsidP="003B61B0">
      <w:pPr>
        <w:rPr>
          <w:sz w:val="24"/>
          <w:szCs w:val="24"/>
        </w:rPr>
      </w:pPr>
      <w:r w:rsidRPr="00EA14B6">
        <w:rPr>
          <w:sz w:val="24"/>
          <w:szCs w:val="24"/>
        </w:rPr>
        <w:t xml:space="preserve">Further information regarding the Commodity Flow Survey can be found at this website: </w:t>
      </w:r>
      <w:hyperlink r:id="rId8" w:history="1">
        <w:r w:rsidRPr="00EA14B6">
          <w:rPr>
            <w:rStyle w:val="Hyperlink"/>
            <w:sz w:val="24"/>
            <w:szCs w:val="24"/>
          </w:rPr>
          <w:t>https://www.census.gov/econ/cfs/</w:t>
        </w:r>
      </w:hyperlink>
      <w:r>
        <w:rPr>
          <w:sz w:val="24"/>
          <w:szCs w:val="24"/>
        </w:rPr>
        <w:t>.</w:t>
      </w:r>
    </w:p>
    <w:p w14:paraId="5B1840A4" w14:textId="77777777" w:rsidR="008333A9" w:rsidRDefault="008333A9" w:rsidP="003B61B0">
      <w:pPr>
        <w:rPr>
          <w:sz w:val="24"/>
          <w:szCs w:val="24"/>
        </w:rPr>
      </w:pPr>
    </w:p>
    <w:p w14:paraId="5962CC19" w14:textId="12E2DB71" w:rsidR="00F93A51" w:rsidRPr="001E3453" w:rsidRDefault="58A2C2C5" w:rsidP="003B61B0">
      <w:pPr>
        <w:rPr>
          <w:sz w:val="24"/>
          <w:szCs w:val="24"/>
        </w:rPr>
      </w:pPr>
      <w:r w:rsidRPr="58A2C2C5">
        <w:rPr>
          <w:b/>
          <w:bCs/>
          <w:sz w:val="24"/>
          <w:szCs w:val="24"/>
        </w:rPr>
        <w:t>Purpose</w:t>
      </w:r>
      <w:r w:rsidRPr="58A2C2C5">
        <w:rPr>
          <w:sz w:val="24"/>
          <w:szCs w:val="24"/>
        </w:rPr>
        <w:t xml:space="preserve">: </w:t>
      </w:r>
      <w:r w:rsidR="00126467">
        <w:rPr>
          <w:sz w:val="24"/>
          <w:szCs w:val="24"/>
        </w:rPr>
        <w:t xml:space="preserve">The purpose of this evaluation is to </w:t>
      </w:r>
      <w:r w:rsidR="0088020B">
        <w:rPr>
          <w:sz w:val="24"/>
          <w:szCs w:val="24"/>
        </w:rPr>
        <w:t xml:space="preserve">understand the burden associated with survey completion and to help inform ways to </w:t>
      </w:r>
      <w:r w:rsidR="00EA14B6">
        <w:rPr>
          <w:sz w:val="24"/>
          <w:szCs w:val="24"/>
        </w:rPr>
        <w:t>reduc</w:t>
      </w:r>
      <w:r w:rsidR="0088020B">
        <w:rPr>
          <w:sz w:val="24"/>
          <w:szCs w:val="24"/>
        </w:rPr>
        <w:t xml:space="preserve">e </w:t>
      </w:r>
      <w:r w:rsidR="00126467">
        <w:rPr>
          <w:sz w:val="24"/>
          <w:szCs w:val="24"/>
        </w:rPr>
        <w:t>it</w:t>
      </w:r>
      <w:r w:rsidR="00EA14B6">
        <w:rPr>
          <w:sz w:val="24"/>
          <w:szCs w:val="24"/>
        </w:rPr>
        <w:t xml:space="preserve"> (e.g., use of records)</w:t>
      </w:r>
      <w:r w:rsidR="0088020B">
        <w:rPr>
          <w:sz w:val="24"/>
          <w:szCs w:val="24"/>
        </w:rPr>
        <w:t>.</w:t>
      </w:r>
      <w:r w:rsidR="00803C96">
        <w:rPr>
          <w:sz w:val="24"/>
          <w:szCs w:val="24"/>
        </w:rPr>
        <w:t xml:space="preserve"> </w:t>
      </w:r>
    </w:p>
    <w:p w14:paraId="43A0621F" w14:textId="77777777" w:rsidR="00F93A51" w:rsidRPr="001E3453" w:rsidRDefault="00F93A51" w:rsidP="003B61B0">
      <w:pPr>
        <w:rPr>
          <w:sz w:val="24"/>
          <w:szCs w:val="24"/>
        </w:rPr>
      </w:pPr>
    </w:p>
    <w:p w14:paraId="09B0DFEE" w14:textId="5B89F5C6" w:rsidR="0062272F" w:rsidRPr="001E3453" w:rsidRDefault="58A2C2C5" w:rsidP="003B61B0">
      <w:pPr>
        <w:rPr>
          <w:sz w:val="24"/>
          <w:szCs w:val="24"/>
        </w:rPr>
      </w:pPr>
      <w:r w:rsidRPr="58A2C2C5">
        <w:rPr>
          <w:sz w:val="24"/>
          <w:szCs w:val="24"/>
        </w:rPr>
        <w:t xml:space="preserve">The results from </w:t>
      </w:r>
      <w:r w:rsidR="00D748F8">
        <w:rPr>
          <w:sz w:val="24"/>
          <w:szCs w:val="24"/>
        </w:rPr>
        <w:t>debriefing interviews</w:t>
      </w:r>
      <w:r w:rsidRPr="58A2C2C5">
        <w:rPr>
          <w:sz w:val="24"/>
          <w:szCs w:val="24"/>
        </w:rPr>
        <w:t xml:space="preserve"> will be recorded and a report produced that outlines the findings of the </w:t>
      </w:r>
      <w:r w:rsidR="00AF469B">
        <w:rPr>
          <w:sz w:val="24"/>
          <w:szCs w:val="24"/>
        </w:rPr>
        <w:t>debriefings</w:t>
      </w:r>
      <w:r w:rsidR="00AF469B" w:rsidRPr="58A2C2C5">
        <w:rPr>
          <w:sz w:val="24"/>
          <w:szCs w:val="24"/>
        </w:rPr>
        <w:t xml:space="preserve"> </w:t>
      </w:r>
      <w:r w:rsidRPr="58A2C2C5">
        <w:rPr>
          <w:sz w:val="24"/>
          <w:szCs w:val="24"/>
        </w:rPr>
        <w:t>and recommendations for improvement.</w:t>
      </w:r>
    </w:p>
    <w:p w14:paraId="79BCE255" w14:textId="77777777" w:rsidR="004F20AE" w:rsidRPr="001E3453" w:rsidRDefault="004F20AE" w:rsidP="003B61B0">
      <w:pPr>
        <w:rPr>
          <w:sz w:val="24"/>
        </w:rPr>
      </w:pPr>
    </w:p>
    <w:p w14:paraId="5E43C240" w14:textId="25422F21" w:rsidR="00A52414" w:rsidRPr="001E3453" w:rsidRDefault="58A2C2C5" w:rsidP="003B61B0">
      <w:pPr>
        <w:autoSpaceDE/>
        <w:autoSpaceDN/>
        <w:adjustRightInd/>
        <w:rPr>
          <w:sz w:val="24"/>
          <w:szCs w:val="24"/>
        </w:rPr>
      </w:pPr>
      <w:r w:rsidRPr="58A2C2C5">
        <w:rPr>
          <w:b/>
          <w:bCs/>
          <w:sz w:val="24"/>
          <w:szCs w:val="24"/>
        </w:rPr>
        <w:t>Population of Interest</w:t>
      </w:r>
      <w:r w:rsidRPr="58A2C2C5">
        <w:rPr>
          <w:sz w:val="24"/>
          <w:szCs w:val="24"/>
        </w:rPr>
        <w:t xml:space="preserve">: </w:t>
      </w:r>
      <w:r w:rsidR="00466B99">
        <w:rPr>
          <w:sz w:val="24"/>
          <w:szCs w:val="24"/>
        </w:rPr>
        <w:t xml:space="preserve">U.S. companies that ship goods, across a variety of sizes, industries, and locations.  </w:t>
      </w:r>
    </w:p>
    <w:p w14:paraId="687FF653" w14:textId="77777777" w:rsidR="00A52414" w:rsidRPr="001E3453" w:rsidRDefault="00A52414" w:rsidP="003B61B0">
      <w:pPr>
        <w:rPr>
          <w:sz w:val="24"/>
        </w:rPr>
      </w:pPr>
    </w:p>
    <w:p w14:paraId="1019CFA2" w14:textId="3696698D" w:rsidR="00A52414" w:rsidRPr="007B6A61" w:rsidRDefault="58A2C2C5" w:rsidP="003B61B0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7B6A61">
        <w:rPr>
          <w:b/>
          <w:bCs/>
          <w:color w:val="000000" w:themeColor="text1"/>
          <w:sz w:val="24"/>
          <w:szCs w:val="24"/>
        </w:rPr>
        <w:t>Timeline</w:t>
      </w:r>
      <w:r w:rsidR="00EA14B6" w:rsidRPr="007B6A61">
        <w:rPr>
          <w:color w:val="000000" w:themeColor="text1"/>
          <w:sz w:val="24"/>
          <w:szCs w:val="24"/>
        </w:rPr>
        <w:t>: The first round of t</w:t>
      </w:r>
      <w:r w:rsidRPr="007B6A61">
        <w:rPr>
          <w:color w:val="000000" w:themeColor="text1"/>
          <w:sz w:val="24"/>
          <w:szCs w:val="24"/>
        </w:rPr>
        <w:t xml:space="preserve">esting will be conducted </w:t>
      </w:r>
      <w:r w:rsidR="00D748F8" w:rsidRPr="007B6A61">
        <w:rPr>
          <w:color w:val="000000" w:themeColor="text1"/>
          <w:sz w:val="24"/>
          <w:szCs w:val="24"/>
        </w:rPr>
        <w:t>in</w:t>
      </w:r>
      <w:r w:rsidRPr="007B6A61">
        <w:rPr>
          <w:color w:val="000000" w:themeColor="text1"/>
          <w:sz w:val="24"/>
          <w:szCs w:val="24"/>
        </w:rPr>
        <w:t xml:space="preserve"> </w:t>
      </w:r>
      <w:r w:rsidR="00EA14B6" w:rsidRPr="007B6A61">
        <w:rPr>
          <w:color w:val="000000" w:themeColor="text1"/>
          <w:sz w:val="24"/>
          <w:szCs w:val="24"/>
        </w:rPr>
        <w:t>August</w:t>
      </w:r>
      <w:r w:rsidR="00AF469B" w:rsidRPr="007B6A61">
        <w:rPr>
          <w:color w:val="000000" w:themeColor="text1"/>
          <w:sz w:val="24"/>
          <w:szCs w:val="24"/>
        </w:rPr>
        <w:t>/September 2017</w:t>
      </w:r>
      <w:r w:rsidR="00EA14B6" w:rsidRPr="007B6A61">
        <w:rPr>
          <w:color w:val="000000" w:themeColor="text1"/>
          <w:sz w:val="24"/>
          <w:szCs w:val="24"/>
        </w:rPr>
        <w:t xml:space="preserve">. A second round of testing will take place in </w:t>
      </w:r>
      <w:r w:rsidR="00565985">
        <w:rPr>
          <w:color w:val="000000" w:themeColor="text1"/>
          <w:sz w:val="24"/>
          <w:szCs w:val="24"/>
        </w:rPr>
        <w:t>February/</w:t>
      </w:r>
      <w:r w:rsidR="004214BA" w:rsidRPr="007B6A61">
        <w:rPr>
          <w:color w:val="000000" w:themeColor="text1"/>
          <w:sz w:val="24"/>
          <w:szCs w:val="24"/>
        </w:rPr>
        <w:t>March 2018</w:t>
      </w:r>
      <w:r w:rsidRPr="007B6A61">
        <w:rPr>
          <w:color w:val="000000" w:themeColor="text1"/>
          <w:sz w:val="24"/>
          <w:szCs w:val="24"/>
        </w:rPr>
        <w:t xml:space="preserve">.    </w:t>
      </w:r>
    </w:p>
    <w:p w14:paraId="493F2888" w14:textId="77777777" w:rsidR="00A52414" w:rsidRPr="007B6A61" w:rsidRDefault="00A52414" w:rsidP="003B61B0">
      <w:pPr>
        <w:autoSpaceDE/>
        <w:autoSpaceDN/>
        <w:adjustRightInd/>
        <w:rPr>
          <w:color w:val="000000"/>
          <w:sz w:val="24"/>
          <w:szCs w:val="24"/>
        </w:rPr>
      </w:pPr>
    </w:p>
    <w:p w14:paraId="1702C978" w14:textId="7023D9FA" w:rsidR="006321D1" w:rsidRPr="007B6A61" w:rsidRDefault="58A2C2C5" w:rsidP="003B61B0">
      <w:pPr>
        <w:autoSpaceDE/>
        <w:autoSpaceDN/>
        <w:adjustRightInd/>
        <w:rPr>
          <w:sz w:val="24"/>
          <w:szCs w:val="24"/>
        </w:rPr>
      </w:pPr>
      <w:r w:rsidRPr="007B6A61">
        <w:rPr>
          <w:b/>
          <w:bCs/>
          <w:color w:val="000000" w:themeColor="text1"/>
          <w:sz w:val="24"/>
          <w:szCs w:val="24"/>
        </w:rPr>
        <w:t>Language</w:t>
      </w:r>
      <w:r w:rsidRPr="007B6A61">
        <w:rPr>
          <w:color w:val="000000" w:themeColor="text1"/>
          <w:sz w:val="24"/>
          <w:szCs w:val="24"/>
        </w:rPr>
        <w:t xml:space="preserve">: Testing will be conducted in English only.  </w:t>
      </w:r>
    </w:p>
    <w:p w14:paraId="60F7AED3" w14:textId="77777777" w:rsidR="00DC4966" w:rsidRPr="007B6A61" w:rsidRDefault="00DC4966" w:rsidP="003B61B0">
      <w:pPr>
        <w:autoSpaceDE/>
        <w:autoSpaceDN/>
        <w:adjustRightInd/>
        <w:rPr>
          <w:color w:val="000000"/>
          <w:sz w:val="24"/>
          <w:szCs w:val="24"/>
        </w:rPr>
      </w:pPr>
    </w:p>
    <w:p w14:paraId="646F44A9" w14:textId="4A6EBEBB" w:rsidR="00904877" w:rsidRPr="007B6A61" w:rsidRDefault="58A2C2C5" w:rsidP="003B61B0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7B6A61">
        <w:rPr>
          <w:b/>
          <w:bCs/>
          <w:color w:val="000000" w:themeColor="text1"/>
          <w:sz w:val="24"/>
          <w:szCs w:val="24"/>
        </w:rPr>
        <w:t>Method</w:t>
      </w:r>
      <w:r w:rsidR="00EF56C4" w:rsidRPr="007B6A61">
        <w:rPr>
          <w:color w:val="000000" w:themeColor="text1"/>
          <w:sz w:val="24"/>
          <w:szCs w:val="24"/>
        </w:rPr>
        <w:t>: We plan to conduct</w:t>
      </w:r>
      <w:r w:rsidR="00BF2DE7" w:rsidRPr="007B6A61">
        <w:rPr>
          <w:color w:val="000000" w:themeColor="text1"/>
          <w:sz w:val="24"/>
          <w:szCs w:val="24"/>
        </w:rPr>
        <w:t xml:space="preserve"> in-person</w:t>
      </w:r>
      <w:r w:rsidR="00575BA4" w:rsidRPr="007B6A61">
        <w:rPr>
          <w:color w:val="000000" w:themeColor="text1"/>
          <w:sz w:val="24"/>
          <w:szCs w:val="24"/>
        </w:rPr>
        <w:t xml:space="preserve"> </w:t>
      </w:r>
      <w:r w:rsidR="00EF56C4" w:rsidRPr="007B6A61">
        <w:rPr>
          <w:color w:val="000000" w:themeColor="text1"/>
          <w:sz w:val="24"/>
          <w:szCs w:val="24"/>
        </w:rPr>
        <w:t xml:space="preserve">debriefing </w:t>
      </w:r>
      <w:r w:rsidRPr="007B6A61">
        <w:rPr>
          <w:color w:val="000000" w:themeColor="text1"/>
          <w:sz w:val="24"/>
          <w:szCs w:val="24"/>
        </w:rPr>
        <w:t xml:space="preserve">interviews with </w:t>
      </w:r>
      <w:r w:rsidR="004214BA" w:rsidRPr="007B6A61">
        <w:rPr>
          <w:color w:val="000000" w:themeColor="text1"/>
          <w:sz w:val="24"/>
          <w:szCs w:val="24"/>
        </w:rPr>
        <w:t>35-40</w:t>
      </w:r>
      <w:r w:rsidR="00D748F8" w:rsidRPr="007B6A61">
        <w:rPr>
          <w:color w:val="000000" w:themeColor="text1"/>
          <w:sz w:val="24"/>
          <w:szCs w:val="24"/>
        </w:rPr>
        <w:t xml:space="preserve"> </w:t>
      </w:r>
      <w:r w:rsidR="00970693" w:rsidRPr="007B6A61">
        <w:rPr>
          <w:color w:val="000000" w:themeColor="text1"/>
          <w:sz w:val="24"/>
          <w:szCs w:val="24"/>
        </w:rPr>
        <w:t>respondents</w:t>
      </w:r>
      <w:r w:rsidRPr="007B6A61">
        <w:rPr>
          <w:color w:val="000000" w:themeColor="text1"/>
          <w:sz w:val="24"/>
          <w:szCs w:val="24"/>
        </w:rPr>
        <w:t>. Travel is required</w:t>
      </w:r>
      <w:r w:rsidR="00E22BB0" w:rsidRPr="007B6A61">
        <w:rPr>
          <w:color w:val="000000" w:themeColor="text1"/>
          <w:sz w:val="24"/>
          <w:szCs w:val="24"/>
        </w:rPr>
        <w:t xml:space="preserve"> </w:t>
      </w:r>
      <w:r w:rsidR="00EF56C4" w:rsidRPr="007B6A61">
        <w:rPr>
          <w:color w:val="000000" w:themeColor="text1"/>
          <w:sz w:val="24"/>
          <w:szCs w:val="24"/>
        </w:rPr>
        <w:t xml:space="preserve">for the </w:t>
      </w:r>
      <w:r w:rsidR="00126467" w:rsidRPr="007B6A61">
        <w:rPr>
          <w:color w:val="000000" w:themeColor="text1"/>
          <w:sz w:val="24"/>
          <w:szCs w:val="24"/>
        </w:rPr>
        <w:t>debriefing</w:t>
      </w:r>
      <w:r w:rsidR="00EF56C4" w:rsidRPr="007B6A61">
        <w:rPr>
          <w:color w:val="000000" w:themeColor="text1"/>
          <w:sz w:val="24"/>
          <w:szCs w:val="24"/>
        </w:rPr>
        <w:t xml:space="preserve"> interviews</w:t>
      </w:r>
      <w:r w:rsidR="008C5796" w:rsidRPr="007B6A61">
        <w:rPr>
          <w:color w:val="000000" w:themeColor="text1"/>
          <w:sz w:val="24"/>
          <w:szCs w:val="24"/>
        </w:rPr>
        <w:t xml:space="preserve"> (two trips per round of testing)</w:t>
      </w:r>
      <w:r w:rsidR="00A57504" w:rsidRPr="007B6A61">
        <w:rPr>
          <w:rStyle w:val="FootnoteReference"/>
          <w:color w:val="000000" w:themeColor="text1"/>
          <w:sz w:val="24"/>
          <w:szCs w:val="24"/>
        </w:rPr>
        <w:footnoteReference w:id="2"/>
      </w:r>
      <w:r w:rsidR="00126467" w:rsidRPr="007B6A61">
        <w:rPr>
          <w:color w:val="000000" w:themeColor="text1"/>
          <w:sz w:val="24"/>
          <w:szCs w:val="24"/>
        </w:rPr>
        <w:t>.</w:t>
      </w:r>
      <w:r w:rsidR="00694D75" w:rsidRPr="007B6A61">
        <w:rPr>
          <w:color w:val="000000" w:themeColor="text1"/>
          <w:sz w:val="24"/>
          <w:szCs w:val="24"/>
        </w:rPr>
        <w:t xml:space="preserve">  The interviews may be recorded (with consent), to facilitate summarization.</w:t>
      </w:r>
      <w:r w:rsidR="00A57504" w:rsidRPr="007B6A61">
        <w:rPr>
          <w:color w:val="000000" w:themeColor="text1"/>
          <w:sz w:val="24"/>
          <w:szCs w:val="24"/>
        </w:rPr>
        <w:t xml:space="preserve"> </w:t>
      </w:r>
    </w:p>
    <w:p w14:paraId="49CE7522" w14:textId="77777777" w:rsidR="00126467" w:rsidRPr="007B6A61" w:rsidRDefault="00126467" w:rsidP="003B61B0">
      <w:pPr>
        <w:autoSpaceDE/>
        <w:autoSpaceDN/>
        <w:adjustRightInd/>
        <w:rPr>
          <w:color w:val="000000"/>
          <w:sz w:val="24"/>
          <w:szCs w:val="24"/>
        </w:rPr>
      </w:pPr>
    </w:p>
    <w:p w14:paraId="1BA9E1C3" w14:textId="2D6EE5FB" w:rsidR="00A52414" w:rsidRPr="001E3453" w:rsidRDefault="58A2C2C5" w:rsidP="003B61B0">
      <w:pPr>
        <w:autoSpaceDE/>
        <w:autoSpaceDN/>
        <w:adjustRightInd/>
        <w:rPr>
          <w:color w:val="000000" w:themeColor="text1"/>
        </w:rPr>
      </w:pPr>
      <w:r w:rsidRPr="007B6A61">
        <w:rPr>
          <w:b/>
          <w:bCs/>
          <w:color w:val="000000" w:themeColor="text1"/>
          <w:sz w:val="24"/>
          <w:szCs w:val="24"/>
        </w:rPr>
        <w:t>Sample</w:t>
      </w:r>
      <w:r w:rsidRPr="007B6A61">
        <w:rPr>
          <w:color w:val="000000" w:themeColor="text1"/>
          <w:sz w:val="24"/>
          <w:szCs w:val="24"/>
        </w:rPr>
        <w:t xml:space="preserve">: We plan to conduct a total of </w:t>
      </w:r>
      <w:r w:rsidR="004214BA" w:rsidRPr="007B6A61">
        <w:rPr>
          <w:color w:val="000000" w:themeColor="text1"/>
          <w:sz w:val="24"/>
          <w:szCs w:val="24"/>
        </w:rPr>
        <w:t>35-40</w:t>
      </w:r>
      <w:r w:rsidRPr="007B6A61">
        <w:rPr>
          <w:color w:val="000000" w:themeColor="text1"/>
          <w:sz w:val="24"/>
          <w:szCs w:val="24"/>
        </w:rPr>
        <w:t xml:space="preserve"> interviews</w:t>
      </w:r>
      <w:r w:rsidR="008C5796" w:rsidRPr="007B6A61">
        <w:rPr>
          <w:color w:val="000000" w:themeColor="text1"/>
          <w:sz w:val="24"/>
          <w:szCs w:val="24"/>
        </w:rPr>
        <w:t xml:space="preserve"> </w:t>
      </w:r>
      <w:r w:rsidR="004214BA" w:rsidRPr="007B6A61">
        <w:rPr>
          <w:color w:val="000000" w:themeColor="text1"/>
          <w:sz w:val="24"/>
          <w:szCs w:val="24"/>
        </w:rPr>
        <w:t>across both rounds of testing</w:t>
      </w:r>
      <w:r w:rsidRPr="007B6A61">
        <w:rPr>
          <w:color w:val="000000" w:themeColor="text1"/>
          <w:sz w:val="24"/>
          <w:szCs w:val="24"/>
        </w:rPr>
        <w:t xml:space="preserve">.  The sample size necessary for this test was determined by </w:t>
      </w:r>
      <w:r w:rsidR="00C40B7C" w:rsidRPr="007B6A61">
        <w:rPr>
          <w:color w:val="000000" w:themeColor="text1"/>
          <w:sz w:val="24"/>
          <w:szCs w:val="24"/>
        </w:rPr>
        <w:t>qualitative</w:t>
      </w:r>
      <w:r w:rsidR="00C40B7C">
        <w:rPr>
          <w:color w:val="000000" w:themeColor="text1"/>
          <w:sz w:val="24"/>
          <w:szCs w:val="24"/>
        </w:rPr>
        <w:t xml:space="preserve"> research </w:t>
      </w:r>
      <w:r w:rsidRPr="58A2C2C5">
        <w:rPr>
          <w:color w:val="000000" w:themeColor="text1"/>
          <w:sz w:val="24"/>
          <w:szCs w:val="24"/>
        </w:rPr>
        <w:t xml:space="preserve">experience.  </w:t>
      </w:r>
      <w:r w:rsidRPr="58A2C2C5">
        <w:rPr>
          <w:sz w:val="24"/>
          <w:szCs w:val="24"/>
        </w:rPr>
        <w:t>We plan to conduct interviews with a variety of sizes and types</w:t>
      </w:r>
      <w:r w:rsidR="00565985">
        <w:rPr>
          <w:sz w:val="24"/>
          <w:szCs w:val="24"/>
        </w:rPr>
        <w:t xml:space="preserve"> (i.e., industries) of business </w:t>
      </w:r>
      <w:r w:rsidRPr="58A2C2C5">
        <w:rPr>
          <w:sz w:val="24"/>
          <w:szCs w:val="24"/>
        </w:rPr>
        <w:t xml:space="preserve">establishments.  </w:t>
      </w:r>
      <w:r w:rsidR="00466B99">
        <w:rPr>
          <w:sz w:val="24"/>
          <w:szCs w:val="24"/>
        </w:rPr>
        <w:t xml:space="preserve">The sampling frame for these interviews comes from a list of companies that </w:t>
      </w:r>
      <w:r w:rsidR="00466B99">
        <w:rPr>
          <w:sz w:val="24"/>
          <w:szCs w:val="24"/>
        </w:rPr>
        <w:lastRenderedPageBreak/>
        <w:t xml:space="preserve">were sampled to participate in the 2017 CFS.  Participating companies will most likely have submitted responses to the CFS survey, but not necessarily.  </w:t>
      </w:r>
    </w:p>
    <w:p w14:paraId="5F46AB90" w14:textId="77777777" w:rsidR="00A52414" w:rsidRPr="001E3453" w:rsidRDefault="00A52414" w:rsidP="003B61B0">
      <w:pPr>
        <w:pStyle w:val="NormalWeb"/>
        <w:spacing w:before="0" w:beforeAutospacing="0" w:after="0" w:afterAutospacing="0"/>
        <w:rPr>
          <w:color w:val="000000"/>
        </w:rPr>
      </w:pPr>
    </w:p>
    <w:p w14:paraId="52AFE95A" w14:textId="34E85C3F" w:rsidR="006361C1" w:rsidRPr="001E3453" w:rsidRDefault="58A2C2C5" w:rsidP="003B61B0">
      <w:pPr>
        <w:pStyle w:val="NormalWeb"/>
        <w:spacing w:before="0" w:beforeAutospacing="0" w:after="0" w:afterAutospacing="0"/>
        <w:rPr>
          <w:color w:val="000000" w:themeColor="text1"/>
        </w:rPr>
      </w:pPr>
      <w:r w:rsidRPr="58A2C2C5">
        <w:rPr>
          <w:b/>
          <w:bCs/>
          <w:color w:val="000000" w:themeColor="text1"/>
        </w:rPr>
        <w:t>Recruitment</w:t>
      </w:r>
      <w:r w:rsidRPr="58A2C2C5">
        <w:rPr>
          <w:color w:val="000000" w:themeColor="text1"/>
        </w:rPr>
        <w:t xml:space="preserve">: </w:t>
      </w:r>
      <w:r w:rsidR="00466B99">
        <w:t xml:space="preserve">Respondents will be recruited via phone.  </w:t>
      </w:r>
      <w:r>
        <w:t xml:space="preserve">Respondents will be informed that their participation is voluntary.  </w:t>
      </w:r>
    </w:p>
    <w:p w14:paraId="44177352" w14:textId="77777777" w:rsidR="006361C1" w:rsidRPr="001E3453" w:rsidRDefault="006361C1" w:rsidP="003B61B0">
      <w:pPr>
        <w:pStyle w:val="NormalWeb"/>
        <w:spacing w:before="0" w:beforeAutospacing="0" w:after="0" w:afterAutospacing="0"/>
        <w:rPr>
          <w:color w:val="000000"/>
        </w:rPr>
      </w:pPr>
    </w:p>
    <w:p w14:paraId="238A3844" w14:textId="6BEAA212" w:rsidR="008D0E72" w:rsidRPr="001E3453" w:rsidRDefault="58A2C2C5" w:rsidP="003B61B0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>Protocol</w:t>
      </w:r>
      <w:r w:rsidRPr="58A2C2C5">
        <w:rPr>
          <w:color w:val="000000" w:themeColor="text1"/>
          <w:sz w:val="24"/>
          <w:szCs w:val="24"/>
        </w:rPr>
        <w:t xml:space="preserve">: The protocol for the debriefing study </w:t>
      </w:r>
      <w:r w:rsidR="00AF469B">
        <w:rPr>
          <w:color w:val="000000" w:themeColor="text1"/>
          <w:sz w:val="24"/>
          <w:szCs w:val="24"/>
        </w:rPr>
        <w:t>is</w:t>
      </w:r>
      <w:r w:rsidRPr="58A2C2C5">
        <w:rPr>
          <w:color w:val="000000" w:themeColor="text1"/>
          <w:sz w:val="24"/>
          <w:szCs w:val="24"/>
        </w:rPr>
        <w:t xml:space="preserve"> enclosed (see Attachment A)</w:t>
      </w:r>
      <w:r w:rsidR="00575BA4">
        <w:rPr>
          <w:color w:val="000000" w:themeColor="text1"/>
          <w:sz w:val="24"/>
          <w:szCs w:val="24"/>
        </w:rPr>
        <w:t xml:space="preserve">. </w:t>
      </w:r>
      <w:r w:rsidRPr="58A2C2C5">
        <w:rPr>
          <w:color w:val="000000" w:themeColor="text1"/>
          <w:sz w:val="24"/>
          <w:szCs w:val="24"/>
        </w:rPr>
        <w:t xml:space="preserve">We anticipate </w:t>
      </w:r>
      <w:r w:rsidR="00BF2DE7">
        <w:rPr>
          <w:color w:val="000000" w:themeColor="text1"/>
          <w:sz w:val="24"/>
          <w:szCs w:val="24"/>
        </w:rPr>
        <w:t>that each debriefing interview</w:t>
      </w:r>
      <w:r w:rsidRPr="58A2C2C5">
        <w:rPr>
          <w:color w:val="000000" w:themeColor="text1"/>
          <w:sz w:val="24"/>
          <w:szCs w:val="24"/>
        </w:rPr>
        <w:t xml:space="preserve"> </w:t>
      </w:r>
      <w:r w:rsidR="00575BA4">
        <w:rPr>
          <w:color w:val="000000" w:themeColor="text1"/>
          <w:sz w:val="24"/>
          <w:szCs w:val="24"/>
        </w:rPr>
        <w:t>will</w:t>
      </w:r>
      <w:r w:rsidRPr="58A2C2C5">
        <w:rPr>
          <w:color w:val="000000" w:themeColor="text1"/>
          <w:sz w:val="24"/>
          <w:szCs w:val="24"/>
        </w:rPr>
        <w:t xml:space="preserve"> take 60 minutes to complete. </w:t>
      </w:r>
    </w:p>
    <w:p w14:paraId="089D5DE6" w14:textId="77777777" w:rsidR="008D0E72" w:rsidRPr="001E3453" w:rsidRDefault="008D0E72" w:rsidP="003B61B0">
      <w:pPr>
        <w:autoSpaceDE/>
        <w:autoSpaceDN/>
        <w:adjustRightInd/>
        <w:rPr>
          <w:color w:val="000000"/>
          <w:sz w:val="24"/>
          <w:szCs w:val="24"/>
        </w:rPr>
      </w:pPr>
    </w:p>
    <w:p w14:paraId="18280830" w14:textId="42E12F89" w:rsidR="005678A0" w:rsidRPr="001E3453" w:rsidRDefault="58A2C2C5" w:rsidP="003B61B0">
      <w:pPr>
        <w:pStyle w:val="NormalWeb"/>
        <w:spacing w:before="0" w:beforeAutospacing="0" w:after="0" w:afterAutospacing="0"/>
        <w:rPr>
          <w:color w:val="000000" w:themeColor="text1"/>
        </w:rPr>
      </w:pPr>
      <w:r w:rsidRPr="58A2C2C5">
        <w:rPr>
          <w:b/>
          <w:bCs/>
          <w:color w:val="000000" w:themeColor="text1"/>
        </w:rPr>
        <w:t>Use of Incentive</w:t>
      </w:r>
      <w:r w:rsidRPr="58A2C2C5">
        <w:rPr>
          <w:color w:val="000000" w:themeColor="text1"/>
        </w:rPr>
        <w:t xml:space="preserve">: </w:t>
      </w:r>
      <w:r>
        <w:t>Monetary incentives for participation will not be offered.</w:t>
      </w:r>
    </w:p>
    <w:p w14:paraId="54EA2532" w14:textId="77777777" w:rsidR="0062272F" w:rsidRPr="001E3453" w:rsidRDefault="0062272F" w:rsidP="003B61B0">
      <w:pPr>
        <w:autoSpaceDE/>
        <w:autoSpaceDN/>
        <w:adjustRightInd/>
        <w:rPr>
          <w:color w:val="000000"/>
          <w:sz w:val="24"/>
          <w:szCs w:val="24"/>
        </w:rPr>
      </w:pPr>
    </w:p>
    <w:p w14:paraId="665253BE" w14:textId="3D1D3981" w:rsidR="008D0E72" w:rsidRPr="001E3453" w:rsidRDefault="58A2C2C5" w:rsidP="003B61B0">
      <w:pPr>
        <w:rPr>
          <w:sz w:val="24"/>
          <w:szCs w:val="24"/>
        </w:rPr>
      </w:pPr>
      <w:r w:rsidRPr="58A2C2C5">
        <w:rPr>
          <w:sz w:val="24"/>
          <w:szCs w:val="24"/>
        </w:rPr>
        <w:t xml:space="preserve">Below is a list of materials to be used in the current study: </w:t>
      </w:r>
    </w:p>
    <w:p w14:paraId="7F63864C" w14:textId="77777777" w:rsidR="008D0E72" w:rsidRPr="001E3453" w:rsidRDefault="008D0E72" w:rsidP="003B61B0">
      <w:pPr>
        <w:autoSpaceDE/>
        <w:autoSpaceDN/>
        <w:adjustRightInd/>
        <w:rPr>
          <w:color w:val="000000"/>
          <w:sz w:val="24"/>
          <w:szCs w:val="24"/>
        </w:rPr>
      </w:pPr>
    </w:p>
    <w:p w14:paraId="24405CAC" w14:textId="77541489" w:rsidR="58A2C2C5" w:rsidRPr="00A60E82" w:rsidRDefault="58A2C2C5" w:rsidP="003B61B0">
      <w:pPr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>Attachment A</w:t>
      </w:r>
      <w:r w:rsidR="00126467">
        <w:rPr>
          <w:b/>
          <w:bCs/>
          <w:color w:val="000000" w:themeColor="text1"/>
          <w:sz w:val="24"/>
          <w:szCs w:val="24"/>
        </w:rPr>
        <w:t xml:space="preserve">: </w:t>
      </w:r>
      <w:r w:rsidRPr="00126086">
        <w:rPr>
          <w:color w:val="000000" w:themeColor="text1"/>
          <w:sz w:val="24"/>
          <w:szCs w:val="24"/>
          <w:u w:val="single"/>
        </w:rPr>
        <w:t>Protocol</w:t>
      </w:r>
      <w:r w:rsidRPr="00A60E82">
        <w:rPr>
          <w:color w:val="000000" w:themeColor="text1"/>
          <w:sz w:val="24"/>
          <w:szCs w:val="24"/>
        </w:rPr>
        <w:t xml:space="preserve"> used </w:t>
      </w:r>
      <w:r w:rsidR="0060048D">
        <w:rPr>
          <w:color w:val="000000" w:themeColor="text1"/>
          <w:sz w:val="24"/>
          <w:szCs w:val="24"/>
        </w:rPr>
        <w:t>t</w:t>
      </w:r>
      <w:r w:rsidRPr="00A60E82">
        <w:rPr>
          <w:color w:val="000000" w:themeColor="text1"/>
          <w:sz w:val="24"/>
          <w:szCs w:val="24"/>
        </w:rPr>
        <w:t>o outline how the r</w:t>
      </w:r>
      <w:r w:rsidR="0060048D">
        <w:rPr>
          <w:color w:val="000000" w:themeColor="text1"/>
          <w:sz w:val="24"/>
          <w:szCs w:val="24"/>
        </w:rPr>
        <w:t>esearch study will be conducted</w:t>
      </w:r>
    </w:p>
    <w:p w14:paraId="3804366A" w14:textId="46327408" w:rsidR="006468A9" w:rsidRPr="001E3453" w:rsidRDefault="58A2C2C5" w:rsidP="003B61B0">
      <w:pPr>
        <w:numPr>
          <w:ilvl w:val="0"/>
          <w:numId w:val="13"/>
        </w:numPr>
        <w:autoSpaceDE/>
        <w:autoSpaceDN/>
        <w:adjustRightInd/>
        <w:rPr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 xml:space="preserve">Attachment </w:t>
      </w:r>
      <w:r w:rsidR="00EA14B6">
        <w:rPr>
          <w:b/>
          <w:bCs/>
          <w:color w:val="000000" w:themeColor="text1"/>
          <w:sz w:val="24"/>
          <w:szCs w:val="24"/>
        </w:rPr>
        <w:t>B</w:t>
      </w:r>
      <w:r w:rsidRPr="58A2C2C5">
        <w:rPr>
          <w:b/>
          <w:bCs/>
          <w:color w:val="000000" w:themeColor="text1"/>
          <w:sz w:val="24"/>
          <w:szCs w:val="24"/>
        </w:rPr>
        <w:t xml:space="preserve">: </w:t>
      </w:r>
      <w:r w:rsidRPr="00DA7B35">
        <w:rPr>
          <w:color w:val="000000" w:themeColor="text1"/>
          <w:sz w:val="24"/>
          <w:szCs w:val="24"/>
          <w:u w:val="single"/>
        </w:rPr>
        <w:t>Consent form</w:t>
      </w:r>
      <w:r w:rsidRPr="003B61B0">
        <w:rPr>
          <w:color w:val="000000" w:themeColor="text1"/>
          <w:sz w:val="24"/>
          <w:szCs w:val="24"/>
        </w:rPr>
        <w:t xml:space="preserve"> </w:t>
      </w:r>
      <w:r w:rsidR="0060048D">
        <w:rPr>
          <w:color w:val="000000" w:themeColor="text1"/>
          <w:sz w:val="24"/>
          <w:szCs w:val="24"/>
        </w:rPr>
        <w:t>t</w:t>
      </w:r>
      <w:r w:rsidRPr="58A2C2C5">
        <w:rPr>
          <w:color w:val="000000" w:themeColor="text1"/>
          <w:sz w:val="24"/>
          <w:szCs w:val="24"/>
        </w:rPr>
        <w:t>o obtain participant consent for participation and recording of the session</w:t>
      </w:r>
    </w:p>
    <w:p w14:paraId="0A639191" w14:textId="74EF23FB" w:rsidR="00770125" w:rsidRDefault="00770125" w:rsidP="003B61B0">
      <w:pPr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 xml:space="preserve">Attachment </w:t>
      </w:r>
      <w:r w:rsidR="00EA14B6">
        <w:rPr>
          <w:b/>
          <w:bCs/>
          <w:color w:val="000000" w:themeColor="text1"/>
          <w:sz w:val="24"/>
          <w:szCs w:val="24"/>
        </w:rPr>
        <w:t>C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 w:rsidR="00970693">
        <w:rPr>
          <w:bCs/>
          <w:color w:val="000000" w:themeColor="text1"/>
          <w:sz w:val="24"/>
          <w:szCs w:val="24"/>
          <w:u w:val="single"/>
        </w:rPr>
        <w:t>CFS survey</w:t>
      </w:r>
      <w:r w:rsidRPr="003B61B0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to illustrate </w:t>
      </w:r>
      <w:r w:rsidR="00970693">
        <w:rPr>
          <w:bCs/>
          <w:color w:val="000000" w:themeColor="text1"/>
          <w:sz w:val="24"/>
          <w:szCs w:val="24"/>
        </w:rPr>
        <w:t>the survey</w:t>
      </w:r>
      <w:r>
        <w:rPr>
          <w:bCs/>
          <w:color w:val="000000" w:themeColor="text1"/>
          <w:sz w:val="24"/>
          <w:szCs w:val="24"/>
        </w:rPr>
        <w:t xml:space="preserve"> being evaluated </w:t>
      </w:r>
    </w:p>
    <w:p w14:paraId="2333BE1F" w14:textId="4AC11197" w:rsidR="58A2C2C5" w:rsidRDefault="58A2C2C5" w:rsidP="003B61B0">
      <w:pPr>
        <w:ind w:left="360" w:hanging="360"/>
        <w:rPr>
          <w:color w:val="000000" w:themeColor="text1"/>
          <w:sz w:val="24"/>
          <w:szCs w:val="24"/>
        </w:rPr>
      </w:pPr>
    </w:p>
    <w:p w14:paraId="2A3CDB4D" w14:textId="797563AA" w:rsidR="00E032DD" w:rsidRPr="00EE2326" w:rsidRDefault="58A2C2C5" w:rsidP="003B61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>Length of interview</w:t>
      </w:r>
      <w:r w:rsidRPr="58A2C2C5">
        <w:rPr>
          <w:color w:val="000000" w:themeColor="text1"/>
          <w:sz w:val="24"/>
          <w:szCs w:val="24"/>
        </w:rPr>
        <w:t xml:space="preserve">: For the debriefing </w:t>
      </w:r>
      <w:r w:rsidR="00970693">
        <w:rPr>
          <w:color w:val="000000" w:themeColor="text1"/>
          <w:sz w:val="24"/>
          <w:szCs w:val="24"/>
        </w:rPr>
        <w:t>interviews</w:t>
      </w:r>
      <w:r w:rsidRPr="58A2C2C5">
        <w:rPr>
          <w:color w:val="000000" w:themeColor="text1"/>
          <w:sz w:val="24"/>
          <w:szCs w:val="24"/>
        </w:rPr>
        <w:t xml:space="preserve">, we expect that each </w:t>
      </w:r>
      <w:r w:rsidRPr="58A2C2C5">
        <w:rPr>
          <w:sz w:val="24"/>
          <w:szCs w:val="24"/>
        </w:rPr>
        <w:t>interview will last no more than 60 minutes (</w:t>
      </w:r>
      <w:r w:rsidR="00AF469B">
        <w:rPr>
          <w:sz w:val="24"/>
          <w:szCs w:val="24"/>
        </w:rPr>
        <w:t>40</w:t>
      </w:r>
      <w:r w:rsidRPr="58A2C2C5">
        <w:rPr>
          <w:sz w:val="24"/>
          <w:szCs w:val="24"/>
        </w:rPr>
        <w:t xml:space="preserve"> cases x 60 minutes per case = </w:t>
      </w:r>
      <w:r w:rsidR="00AF469B">
        <w:rPr>
          <w:sz w:val="24"/>
          <w:szCs w:val="24"/>
        </w:rPr>
        <w:t>40</w:t>
      </w:r>
      <w:r w:rsidRPr="58A2C2C5">
        <w:rPr>
          <w:sz w:val="24"/>
          <w:szCs w:val="24"/>
        </w:rPr>
        <w:t xml:space="preserve"> hours).  Additionally, to recruit respondents we expect to make up to 5 phone contacts per completed case.  The recruiting calls are expected to last on average 3 minutes per call </w:t>
      </w:r>
      <w:r w:rsidRPr="00B11930">
        <w:rPr>
          <w:sz w:val="24"/>
          <w:szCs w:val="24"/>
        </w:rPr>
        <w:t xml:space="preserve">(5 attempted phone calls per completed case x </w:t>
      </w:r>
      <w:r w:rsidR="00AF469B">
        <w:rPr>
          <w:sz w:val="24"/>
          <w:szCs w:val="24"/>
        </w:rPr>
        <w:t>40</w:t>
      </w:r>
      <w:r w:rsidRPr="00B11930">
        <w:rPr>
          <w:sz w:val="24"/>
          <w:szCs w:val="24"/>
        </w:rPr>
        <w:t xml:space="preserve"> cases x 3 minute per case = </w:t>
      </w:r>
      <w:r w:rsidR="00AF469B">
        <w:rPr>
          <w:sz w:val="24"/>
          <w:szCs w:val="24"/>
        </w:rPr>
        <w:t>10</w:t>
      </w:r>
      <w:r w:rsidRPr="00B11930">
        <w:rPr>
          <w:sz w:val="24"/>
          <w:szCs w:val="24"/>
        </w:rPr>
        <w:t xml:space="preserve"> hours). Thus, the estimated burden for this </w:t>
      </w:r>
      <w:r w:rsidR="00B11930" w:rsidRPr="00B11930">
        <w:rPr>
          <w:sz w:val="24"/>
          <w:szCs w:val="24"/>
        </w:rPr>
        <w:t>project</w:t>
      </w:r>
      <w:r w:rsidRPr="00B11930">
        <w:rPr>
          <w:sz w:val="24"/>
          <w:szCs w:val="24"/>
        </w:rPr>
        <w:t xml:space="preserve"> is </w:t>
      </w:r>
      <w:r w:rsidR="00AF469B">
        <w:rPr>
          <w:sz w:val="24"/>
          <w:szCs w:val="24"/>
        </w:rPr>
        <w:t>50</w:t>
      </w:r>
      <w:r w:rsidRPr="00B11930">
        <w:rPr>
          <w:sz w:val="24"/>
          <w:szCs w:val="24"/>
        </w:rPr>
        <w:t xml:space="preserve"> hours (</w:t>
      </w:r>
      <w:r w:rsidR="00AF469B">
        <w:rPr>
          <w:sz w:val="24"/>
          <w:szCs w:val="24"/>
        </w:rPr>
        <w:t>40</w:t>
      </w:r>
      <w:r w:rsidRPr="00B11930">
        <w:rPr>
          <w:sz w:val="24"/>
          <w:szCs w:val="24"/>
        </w:rPr>
        <w:t xml:space="preserve"> hours for interviews + </w:t>
      </w:r>
      <w:r w:rsidR="00AF469B">
        <w:rPr>
          <w:sz w:val="24"/>
          <w:szCs w:val="24"/>
        </w:rPr>
        <w:t>10</w:t>
      </w:r>
      <w:r w:rsidRPr="00B11930">
        <w:rPr>
          <w:sz w:val="24"/>
          <w:szCs w:val="24"/>
        </w:rPr>
        <w:t xml:space="preserve"> hours for recruiting).</w:t>
      </w:r>
    </w:p>
    <w:p w14:paraId="49579A6D" w14:textId="77777777" w:rsidR="00E032DD" w:rsidRPr="00EE2326" w:rsidRDefault="00E032DD" w:rsidP="003B61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14:paraId="71986E69" w14:textId="77777777" w:rsidR="0062272F" w:rsidRPr="001E3453" w:rsidRDefault="0062272F" w:rsidP="003B61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30CC73A" w14:textId="77777777" w:rsidR="00FB6223" w:rsidRPr="001E3453" w:rsidRDefault="58A2C2C5" w:rsidP="003B61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 w:themeColor="text1"/>
          <w:sz w:val="24"/>
          <w:szCs w:val="24"/>
        </w:rPr>
      </w:pPr>
      <w:r w:rsidRPr="58A2C2C5">
        <w:rPr>
          <w:color w:val="000000" w:themeColor="text1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Pr="001E3453" w:rsidRDefault="00D2154F" w:rsidP="003B61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CA0F4CB" w14:textId="3DB4585C" w:rsidR="00D2154F" w:rsidRPr="001E3453" w:rsidRDefault="58A2C2C5" w:rsidP="003B61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 w:themeColor="text1"/>
          <w:sz w:val="24"/>
          <w:szCs w:val="24"/>
        </w:rPr>
      </w:pPr>
      <w:r w:rsidRPr="58A2C2C5">
        <w:rPr>
          <w:color w:val="000000" w:themeColor="text1"/>
          <w:sz w:val="24"/>
          <w:szCs w:val="24"/>
        </w:rPr>
        <w:t>Temika Holland</w:t>
      </w:r>
    </w:p>
    <w:p w14:paraId="35BA585F" w14:textId="1DD35F92" w:rsidR="003A0910" w:rsidRPr="001E3453" w:rsidRDefault="58A2C2C5" w:rsidP="003B61B0">
      <w:pPr>
        <w:rPr>
          <w:sz w:val="24"/>
          <w:szCs w:val="24"/>
        </w:rPr>
      </w:pPr>
      <w:r w:rsidRPr="58A2C2C5">
        <w:rPr>
          <w:sz w:val="24"/>
          <w:szCs w:val="24"/>
        </w:rPr>
        <w:t>Data Collection Methodology &amp; Research Branch</w:t>
      </w:r>
    </w:p>
    <w:p w14:paraId="48DCFFBD" w14:textId="510630EA" w:rsidR="003A0910" w:rsidRPr="001E3453" w:rsidRDefault="58A2C2C5" w:rsidP="003B61B0">
      <w:pPr>
        <w:rPr>
          <w:sz w:val="24"/>
          <w:szCs w:val="24"/>
        </w:rPr>
      </w:pPr>
      <w:r w:rsidRPr="58A2C2C5">
        <w:rPr>
          <w:sz w:val="24"/>
          <w:szCs w:val="24"/>
        </w:rPr>
        <w:t>Economic Statistics and Methodology Division</w:t>
      </w:r>
    </w:p>
    <w:p w14:paraId="614BDD96" w14:textId="758F68C8" w:rsidR="003A0910" w:rsidRPr="001E3453" w:rsidRDefault="58A2C2C5" w:rsidP="003B61B0">
      <w:pPr>
        <w:rPr>
          <w:sz w:val="24"/>
          <w:szCs w:val="24"/>
        </w:rPr>
      </w:pPr>
      <w:r w:rsidRPr="58A2C2C5">
        <w:rPr>
          <w:sz w:val="24"/>
          <w:szCs w:val="24"/>
        </w:rPr>
        <w:t xml:space="preserve">U.S. Census Bureau </w:t>
      </w:r>
    </w:p>
    <w:p w14:paraId="36809ADC" w14:textId="19B3B074" w:rsidR="003A0910" w:rsidRPr="001E3453" w:rsidRDefault="58A2C2C5" w:rsidP="003B61B0">
      <w:pPr>
        <w:rPr>
          <w:sz w:val="24"/>
          <w:szCs w:val="24"/>
        </w:rPr>
      </w:pPr>
      <w:r w:rsidRPr="58A2C2C5">
        <w:rPr>
          <w:sz w:val="24"/>
          <w:szCs w:val="24"/>
        </w:rPr>
        <w:t>Washington, D.C. 20233</w:t>
      </w:r>
    </w:p>
    <w:p w14:paraId="7EC1BBD1" w14:textId="0A4131ED" w:rsidR="003A0910" w:rsidRPr="001E3453" w:rsidRDefault="58A2C2C5" w:rsidP="003B61B0">
      <w:pPr>
        <w:rPr>
          <w:sz w:val="24"/>
          <w:szCs w:val="24"/>
        </w:rPr>
      </w:pPr>
      <w:r w:rsidRPr="58A2C2C5">
        <w:rPr>
          <w:sz w:val="24"/>
          <w:szCs w:val="24"/>
        </w:rPr>
        <w:t>(301) 763-5241</w:t>
      </w:r>
    </w:p>
    <w:p w14:paraId="694F2F38" w14:textId="077638C3" w:rsidR="003A0910" w:rsidRPr="001E3453" w:rsidRDefault="58A2C2C5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58A2C2C5">
        <w:rPr>
          <w:sz w:val="24"/>
          <w:szCs w:val="24"/>
        </w:rPr>
        <w:t>Temika.holland@census.gov</w:t>
      </w:r>
    </w:p>
    <w:p w14:paraId="4BB68FE0" w14:textId="77777777" w:rsidR="003A0910" w:rsidRPr="001E3453" w:rsidRDefault="003A0910" w:rsidP="003B61B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4E33EE0A" w14:textId="77777777" w:rsidR="003A0910" w:rsidRPr="001E3453" w:rsidRDefault="003A0910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393FDCF4" w14:textId="77777777" w:rsidR="003A0910" w:rsidRPr="001E3453" w:rsidRDefault="58A2C2C5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58A2C2C5">
        <w:rPr>
          <w:sz w:val="24"/>
          <w:szCs w:val="24"/>
        </w:rPr>
        <w:t xml:space="preserve">Cc:  </w:t>
      </w:r>
    </w:p>
    <w:p w14:paraId="620C6158" w14:textId="55A1102B" w:rsidR="003A0910" w:rsidRPr="001E3453" w:rsidRDefault="001663E2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Ron</w:t>
      </w:r>
      <w:r w:rsidR="003B61B0">
        <w:rPr>
          <w:sz w:val="24"/>
          <w:szCs w:val="24"/>
        </w:rPr>
        <w:t xml:space="preserve"> </w:t>
      </w:r>
      <w:r w:rsidR="58A2C2C5" w:rsidRPr="58A2C2C5">
        <w:rPr>
          <w:sz w:val="24"/>
          <w:szCs w:val="24"/>
        </w:rPr>
        <w:t>Jarmin</w:t>
      </w:r>
      <w:r w:rsidR="003A0910" w:rsidRPr="001E345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0910" w:rsidRPr="001E3453">
        <w:rPr>
          <w:sz w:val="24"/>
          <w:szCs w:val="24"/>
        </w:rPr>
        <w:t>(ADEP) with enclosure</w:t>
      </w:r>
    </w:p>
    <w:p w14:paraId="0FFF4B9B" w14:textId="77777777" w:rsidR="003A0910" w:rsidRPr="001E3453" w:rsidRDefault="003A0910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1E3453">
        <w:rPr>
          <w:sz w:val="24"/>
          <w:szCs w:val="24"/>
        </w:rPr>
        <w:t>Nick Orsini</w:t>
      </w:r>
      <w:r w:rsidRPr="001E3453">
        <w:rPr>
          <w:sz w:val="24"/>
          <w:szCs w:val="24"/>
        </w:rPr>
        <w:tab/>
      </w:r>
      <w:r w:rsidRPr="001E3453">
        <w:rPr>
          <w:sz w:val="24"/>
          <w:szCs w:val="24"/>
        </w:rPr>
        <w:tab/>
      </w:r>
      <w:r w:rsidRPr="001E3453">
        <w:rPr>
          <w:sz w:val="24"/>
          <w:szCs w:val="24"/>
        </w:rPr>
        <w:tab/>
        <w:t>(ADEP) with enclosure</w:t>
      </w:r>
    </w:p>
    <w:p w14:paraId="50043C98" w14:textId="77777777" w:rsidR="003A0910" w:rsidRPr="001E3453" w:rsidRDefault="003A0910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1E3453">
        <w:rPr>
          <w:sz w:val="24"/>
          <w:szCs w:val="24"/>
        </w:rPr>
        <w:t>Carol Caldwell</w:t>
      </w:r>
      <w:r w:rsidRPr="001E3453">
        <w:rPr>
          <w:sz w:val="24"/>
          <w:szCs w:val="24"/>
        </w:rPr>
        <w:tab/>
      </w:r>
      <w:r w:rsidRPr="001E3453">
        <w:rPr>
          <w:sz w:val="24"/>
          <w:szCs w:val="24"/>
        </w:rPr>
        <w:tab/>
        <w:t>(ESMD) with enclosure</w:t>
      </w:r>
    </w:p>
    <w:p w14:paraId="4D957167" w14:textId="1B20CA2B" w:rsidR="003A0910" w:rsidRPr="001E3453" w:rsidRDefault="003A0910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1E3453">
        <w:rPr>
          <w:sz w:val="24"/>
          <w:szCs w:val="24"/>
        </w:rPr>
        <w:t>Carma Hogue</w:t>
      </w:r>
      <w:r w:rsidRPr="001E3453">
        <w:rPr>
          <w:sz w:val="24"/>
          <w:szCs w:val="24"/>
        </w:rPr>
        <w:tab/>
      </w:r>
      <w:r w:rsidRPr="001E3453">
        <w:rPr>
          <w:sz w:val="24"/>
          <w:szCs w:val="24"/>
        </w:rPr>
        <w:tab/>
      </w:r>
      <w:r w:rsidR="001663E2">
        <w:rPr>
          <w:sz w:val="24"/>
          <w:szCs w:val="24"/>
        </w:rPr>
        <w:tab/>
      </w:r>
      <w:r w:rsidRPr="001E3453">
        <w:rPr>
          <w:sz w:val="24"/>
          <w:szCs w:val="24"/>
        </w:rPr>
        <w:t>(ESMD) with enclosure</w:t>
      </w:r>
    </w:p>
    <w:p w14:paraId="792C629E" w14:textId="636DB357" w:rsidR="003A0910" w:rsidRPr="001E3453" w:rsidRDefault="001663E2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r w:rsidR="58A2C2C5" w:rsidRPr="58A2C2C5">
        <w:rPr>
          <w:sz w:val="24"/>
          <w:szCs w:val="24"/>
        </w:rPr>
        <w:t xml:space="preserve">Willimack </w:t>
      </w:r>
      <w:r w:rsidR="003A0910" w:rsidRPr="001E34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0910" w:rsidRPr="001E3453">
        <w:rPr>
          <w:sz w:val="24"/>
          <w:szCs w:val="24"/>
        </w:rPr>
        <w:t>(ESMD) with enclosure</w:t>
      </w:r>
    </w:p>
    <w:p w14:paraId="36D03E4F" w14:textId="7D672FD3" w:rsidR="003A0910" w:rsidRPr="00B1736E" w:rsidRDefault="001663E2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B1736E">
        <w:rPr>
          <w:sz w:val="24"/>
          <w:szCs w:val="24"/>
        </w:rPr>
        <w:t>Amy</w:t>
      </w:r>
      <w:r w:rsidR="00770125" w:rsidRPr="00B1736E">
        <w:rPr>
          <w:sz w:val="24"/>
          <w:szCs w:val="24"/>
        </w:rPr>
        <w:t xml:space="preserve"> Anderson </w:t>
      </w:r>
      <w:r w:rsidR="58A2C2C5" w:rsidRPr="00B1736E">
        <w:rPr>
          <w:sz w:val="24"/>
          <w:szCs w:val="24"/>
        </w:rPr>
        <w:t>Riemer</w:t>
      </w:r>
      <w:r w:rsidR="003A0910" w:rsidRPr="00B1736E">
        <w:rPr>
          <w:sz w:val="24"/>
          <w:szCs w:val="24"/>
        </w:rPr>
        <w:tab/>
        <w:t>(ESMD) with enclosure</w:t>
      </w:r>
    </w:p>
    <w:p w14:paraId="6DF340BA" w14:textId="360A1F38" w:rsidR="003A0910" w:rsidRPr="00B1736E" w:rsidRDefault="00061EB9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B1736E">
        <w:rPr>
          <w:sz w:val="24"/>
          <w:szCs w:val="24"/>
        </w:rPr>
        <w:t xml:space="preserve">Temika Holland </w:t>
      </w:r>
      <w:r w:rsidR="003A0910" w:rsidRPr="00B1736E">
        <w:rPr>
          <w:sz w:val="24"/>
          <w:szCs w:val="24"/>
        </w:rPr>
        <w:t xml:space="preserve"> </w:t>
      </w:r>
      <w:r w:rsidR="003A0910" w:rsidRPr="00B1736E">
        <w:rPr>
          <w:sz w:val="24"/>
          <w:szCs w:val="24"/>
        </w:rPr>
        <w:tab/>
      </w:r>
      <w:r w:rsidR="003A0910" w:rsidRPr="00B1736E">
        <w:rPr>
          <w:sz w:val="24"/>
          <w:szCs w:val="24"/>
        </w:rPr>
        <w:tab/>
        <w:t>(ESMD) with enclosure</w:t>
      </w:r>
    </w:p>
    <w:p w14:paraId="27EDA6D2" w14:textId="4F2CA009" w:rsidR="00096212" w:rsidRPr="00B1736E" w:rsidRDefault="00B11930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Kristin Stettler</w:t>
      </w:r>
      <w:r w:rsidR="00096212" w:rsidRPr="00B1736E">
        <w:rPr>
          <w:color w:val="000000"/>
          <w:sz w:val="24"/>
          <w:szCs w:val="24"/>
        </w:rPr>
        <w:t xml:space="preserve"> </w:t>
      </w:r>
      <w:r w:rsidR="00096212" w:rsidRPr="00B1736E">
        <w:rPr>
          <w:color w:val="000000"/>
          <w:sz w:val="24"/>
          <w:szCs w:val="24"/>
        </w:rPr>
        <w:tab/>
      </w:r>
      <w:r w:rsidR="00096212" w:rsidRPr="00B1736E">
        <w:rPr>
          <w:color w:val="000000"/>
          <w:sz w:val="24"/>
          <w:szCs w:val="24"/>
        </w:rPr>
        <w:tab/>
        <w:t xml:space="preserve">(ESMD) with enclosure </w:t>
      </w:r>
    </w:p>
    <w:p w14:paraId="008B2D13" w14:textId="1B5F9BEE" w:rsidR="00C86215" w:rsidRDefault="00C86215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B1736E">
        <w:rPr>
          <w:sz w:val="24"/>
          <w:szCs w:val="24"/>
        </w:rPr>
        <w:t>Demetria Hanna</w:t>
      </w:r>
      <w:r w:rsidRPr="00B1736E">
        <w:rPr>
          <w:sz w:val="24"/>
          <w:szCs w:val="24"/>
        </w:rPr>
        <w:tab/>
      </w:r>
      <w:r w:rsidRPr="00B1736E">
        <w:rPr>
          <w:sz w:val="24"/>
          <w:szCs w:val="24"/>
        </w:rPr>
        <w:tab/>
        <w:t>(ESMD) with enclosure</w:t>
      </w:r>
    </w:p>
    <w:p w14:paraId="3DEDC91C" w14:textId="3011A846" w:rsidR="00A05E9C" w:rsidRPr="00B1736E" w:rsidRDefault="00A05E9C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James Hinckley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(ERD) with enclosure</w:t>
      </w:r>
    </w:p>
    <w:p w14:paraId="27149954" w14:textId="23355092" w:rsidR="003A0910" w:rsidRPr="00B1736E" w:rsidRDefault="003A0910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B1736E">
        <w:rPr>
          <w:sz w:val="24"/>
          <w:szCs w:val="24"/>
        </w:rPr>
        <w:t>Jennifer Hunter Childs</w:t>
      </w:r>
      <w:r w:rsidRPr="00B1736E">
        <w:rPr>
          <w:sz w:val="24"/>
          <w:szCs w:val="24"/>
        </w:rPr>
        <w:tab/>
        <w:t>(ADRM) with enclosure</w:t>
      </w:r>
    </w:p>
    <w:p w14:paraId="5C4AF671" w14:textId="70B3A8B7" w:rsidR="003A0910" w:rsidRPr="00B1736E" w:rsidRDefault="00C86215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B1736E">
        <w:rPr>
          <w:sz w:val="24"/>
          <w:szCs w:val="24"/>
        </w:rPr>
        <w:t>Jasmine Luck</w:t>
      </w:r>
      <w:r w:rsidR="003A0910" w:rsidRPr="00B1736E">
        <w:rPr>
          <w:sz w:val="24"/>
          <w:szCs w:val="24"/>
        </w:rPr>
        <w:tab/>
      </w:r>
      <w:r w:rsidR="003A0910" w:rsidRPr="00B1736E">
        <w:rPr>
          <w:sz w:val="24"/>
          <w:szCs w:val="24"/>
        </w:rPr>
        <w:tab/>
      </w:r>
      <w:r w:rsidR="003A0910" w:rsidRPr="00B1736E">
        <w:rPr>
          <w:sz w:val="24"/>
          <w:szCs w:val="24"/>
        </w:rPr>
        <w:tab/>
        <w:t>(ADRM) with enclosure</w:t>
      </w:r>
    </w:p>
    <w:p w14:paraId="2E7A7625" w14:textId="77777777" w:rsidR="008C5796" w:rsidRDefault="008C5796" w:rsidP="003B61B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Danielle Norman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(PCO) with enclosure</w:t>
      </w:r>
    </w:p>
    <w:p w14:paraId="45453C42" w14:textId="2CBC7408" w:rsidR="003A0910" w:rsidRPr="00196C8D" w:rsidRDefault="008C5796" w:rsidP="003B61B0">
      <w:pPr>
        <w:rPr>
          <w:sz w:val="24"/>
          <w:szCs w:val="24"/>
        </w:rPr>
      </w:pPr>
      <w:r>
        <w:rPr>
          <w:sz w:val="24"/>
          <w:szCs w:val="24"/>
        </w:rPr>
        <w:t>Mary Lenaiyasa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(PCO) with enclosure</w:t>
      </w:r>
      <w:bookmarkStart w:id="0" w:name="_GoBack"/>
      <w:bookmarkEnd w:id="0"/>
    </w:p>
    <w:sectPr w:rsidR="003A0910" w:rsidRPr="00196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7F3DC" w14:textId="77777777" w:rsidR="003B61B0" w:rsidRDefault="003B61B0" w:rsidP="00EB74A3">
      <w:r>
        <w:separator/>
      </w:r>
    </w:p>
  </w:endnote>
  <w:endnote w:type="continuationSeparator" w:id="0">
    <w:p w14:paraId="483779FA" w14:textId="77777777" w:rsidR="003B61B0" w:rsidRDefault="003B61B0" w:rsidP="00EB74A3">
      <w:r>
        <w:continuationSeparator/>
      </w:r>
    </w:p>
  </w:endnote>
  <w:endnote w:type="continuationNotice" w:id="1">
    <w:p w14:paraId="14C58988" w14:textId="77777777" w:rsidR="003B61B0" w:rsidRDefault="003B6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C88A" w14:textId="77777777" w:rsidR="003B61B0" w:rsidRDefault="003B6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001031A8" w:rsidR="003B61B0" w:rsidRDefault="003B61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C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C2312E" w14:textId="77777777" w:rsidR="003B61B0" w:rsidRDefault="003B6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BEA64" w14:textId="77777777" w:rsidR="003B61B0" w:rsidRDefault="003B6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B627" w14:textId="77777777" w:rsidR="003B61B0" w:rsidRDefault="003B61B0" w:rsidP="00EB74A3">
      <w:r>
        <w:separator/>
      </w:r>
    </w:p>
  </w:footnote>
  <w:footnote w:type="continuationSeparator" w:id="0">
    <w:p w14:paraId="2AC51C2E" w14:textId="77777777" w:rsidR="003B61B0" w:rsidRDefault="003B61B0" w:rsidP="00EB74A3">
      <w:r>
        <w:continuationSeparator/>
      </w:r>
    </w:p>
  </w:footnote>
  <w:footnote w:type="continuationNotice" w:id="1">
    <w:p w14:paraId="45FF9FC5" w14:textId="77777777" w:rsidR="003B61B0" w:rsidRDefault="003B61B0"/>
  </w:footnote>
  <w:footnote w:id="2">
    <w:p w14:paraId="1597D78A" w14:textId="4C3A3BB2" w:rsidR="003B61B0" w:rsidRDefault="003B61B0">
      <w:pPr>
        <w:pStyle w:val="FootnoteText"/>
      </w:pPr>
      <w:r>
        <w:rPr>
          <w:rStyle w:val="FootnoteReference"/>
        </w:rPr>
        <w:footnoteRef/>
      </w:r>
      <w:r>
        <w:t xml:space="preserve"> Testing locations to be determined.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B7D34" w14:textId="77777777" w:rsidR="003B61B0" w:rsidRDefault="003B6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4A08" w14:textId="42746DA4" w:rsidR="003B61B0" w:rsidRDefault="003B6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20C8E" w14:textId="77777777" w:rsidR="003B61B0" w:rsidRDefault="003B6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2D9"/>
    <w:multiLevelType w:val="hybridMultilevel"/>
    <w:tmpl w:val="F328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5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8F7F56"/>
    <w:rsid w:val="00015E7B"/>
    <w:rsid w:val="0003644D"/>
    <w:rsid w:val="0004546A"/>
    <w:rsid w:val="00061EB9"/>
    <w:rsid w:val="00063EA4"/>
    <w:rsid w:val="00065B0B"/>
    <w:rsid w:val="000662AA"/>
    <w:rsid w:val="00086953"/>
    <w:rsid w:val="000958CC"/>
    <w:rsid w:val="00096212"/>
    <w:rsid w:val="000B2654"/>
    <w:rsid w:val="000C2E69"/>
    <w:rsid w:val="000D363B"/>
    <w:rsid w:val="000D3F1B"/>
    <w:rsid w:val="000F28A9"/>
    <w:rsid w:val="001029AE"/>
    <w:rsid w:val="00126086"/>
    <w:rsid w:val="00126467"/>
    <w:rsid w:val="001663E2"/>
    <w:rsid w:val="00177779"/>
    <w:rsid w:val="0019084E"/>
    <w:rsid w:val="00196C8D"/>
    <w:rsid w:val="001A5C1B"/>
    <w:rsid w:val="001B1537"/>
    <w:rsid w:val="001C7024"/>
    <w:rsid w:val="001D4550"/>
    <w:rsid w:val="001E3453"/>
    <w:rsid w:val="00215556"/>
    <w:rsid w:val="002476E5"/>
    <w:rsid w:val="002636B2"/>
    <w:rsid w:val="0027512E"/>
    <w:rsid w:val="00281160"/>
    <w:rsid w:val="002971AB"/>
    <w:rsid w:val="002A5E94"/>
    <w:rsid w:val="002D2371"/>
    <w:rsid w:val="002D6353"/>
    <w:rsid w:val="003033DA"/>
    <w:rsid w:val="00314479"/>
    <w:rsid w:val="00315D8F"/>
    <w:rsid w:val="003208EF"/>
    <w:rsid w:val="00326C3D"/>
    <w:rsid w:val="003611F1"/>
    <w:rsid w:val="003669DD"/>
    <w:rsid w:val="00372AAE"/>
    <w:rsid w:val="003A0910"/>
    <w:rsid w:val="003B61B0"/>
    <w:rsid w:val="003D09F2"/>
    <w:rsid w:val="003D3416"/>
    <w:rsid w:val="00402F86"/>
    <w:rsid w:val="004214BA"/>
    <w:rsid w:val="0045316E"/>
    <w:rsid w:val="00466B7B"/>
    <w:rsid w:val="00466B99"/>
    <w:rsid w:val="004D74CE"/>
    <w:rsid w:val="004E66A2"/>
    <w:rsid w:val="004F20AE"/>
    <w:rsid w:val="004F7FAD"/>
    <w:rsid w:val="0054167F"/>
    <w:rsid w:val="00561FA8"/>
    <w:rsid w:val="00565985"/>
    <w:rsid w:val="005678A0"/>
    <w:rsid w:val="00567A43"/>
    <w:rsid w:val="00572590"/>
    <w:rsid w:val="00575BA4"/>
    <w:rsid w:val="00593D86"/>
    <w:rsid w:val="00596DF4"/>
    <w:rsid w:val="005A0149"/>
    <w:rsid w:val="005B1129"/>
    <w:rsid w:val="005D38BD"/>
    <w:rsid w:val="005E07EC"/>
    <w:rsid w:val="005F2CC0"/>
    <w:rsid w:val="005F41CA"/>
    <w:rsid w:val="005F42D1"/>
    <w:rsid w:val="0060048D"/>
    <w:rsid w:val="00605FEE"/>
    <w:rsid w:val="0062272F"/>
    <w:rsid w:val="00625734"/>
    <w:rsid w:val="006321D1"/>
    <w:rsid w:val="006361C1"/>
    <w:rsid w:val="006468A9"/>
    <w:rsid w:val="0066461F"/>
    <w:rsid w:val="00672063"/>
    <w:rsid w:val="00686DD1"/>
    <w:rsid w:val="00687B73"/>
    <w:rsid w:val="00693D18"/>
    <w:rsid w:val="00694D75"/>
    <w:rsid w:val="006B31F0"/>
    <w:rsid w:val="006C22C8"/>
    <w:rsid w:val="006D2492"/>
    <w:rsid w:val="006E7E11"/>
    <w:rsid w:val="007203A8"/>
    <w:rsid w:val="00736F5C"/>
    <w:rsid w:val="00741126"/>
    <w:rsid w:val="00770125"/>
    <w:rsid w:val="007760E3"/>
    <w:rsid w:val="007B0325"/>
    <w:rsid w:val="007B6A61"/>
    <w:rsid w:val="007B7959"/>
    <w:rsid w:val="007C374E"/>
    <w:rsid w:val="007C5ADF"/>
    <w:rsid w:val="007D074C"/>
    <w:rsid w:val="007D468D"/>
    <w:rsid w:val="007E55F1"/>
    <w:rsid w:val="007F1198"/>
    <w:rsid w:val="00801471"/>
    <w:rsid w:val="00803C96"/>
    <w:rsid w:val="00815A21"/>
    <w:rsid w:val="00825309"/>
    <w:rsid w:val="008333A9"/>
    <w:rsid w:val="00844C7D"/>
    <w:rsid w:val="008501D5"/>
    <w:rsid w:val="008766CA"/>
    <w:rsid w:val="0088020B"/>
    <w:rsid w:val="00884A79"/>
    <w:rsid w:val="008B6BFF"/>
    <w:rsid w:val="008C3A84"/>
    <w:rsid w:val="008C5796"/>
    <w:rsid w:val="008D0E72"/>
    <w:rsid w:val="008F7F56"/>
    <w:rsid w:val="0090177C"/>
    <w:rsid w:val="00901829"/>
    <w:rsid w:val="009037EA"/>
    <w:rsid w:val="00904877"/>
    <w:rsid w:val="00921AE8"/>
    <w:rsid w:val="00937751"/>
    <w:rsid w:val="009543EC"/>
    <w:rsid w:val="00970693"/>
    <w:rsid w:val="009742E9"/>
    <w:rsid w:val="0097650C"/>
    <w:rsid w:val="009849BF"/>
    <w:rsid w:val="00995CCB"/>
    <w:rsid w:val="009A324F"/>
    <w:rsid w:val="009C476D"/>
    <w:rsid w:val="009F64C3"/>
    <w:rsid w:val="00A05E9C"/>
    <w:rsid w:val="00A14952"/>
    <w:rsid w:val="00A52414"/>
    <w:rsid w:val="00A569EE"/>
    <w:rsid w:val="00A574F3"/>
    <w:rsid w:val="00A57504"/>
    <w:rsid w:val="00A60E82"/>
    <w:rsid w:val="00A75BF8"/>
    <w:rsid w:val="00A85A2C"/>
    <w:rsid w:val="00AA5367"/>
    <w:rsid w:val="00AF469B"/>
    <w:rsid w:val="00B11930"/>
    <w:rsid w:val="00B161E7"/>
    <w:rsid w:val="00B16678"/>
    <w:rsid w:val="00B1736E"/>
    <w:rsid w:val="00B22036"/>
    <w:rsid w:val="00B5505F"/>
    <w:rsid w:val="00B5695B"/>
    <w:rsid w:val="00BA104B"/>
    <w:rsid w:val="00BA5725"/>
    <w:rsid w:val="00BB2D32"/>
    <w:rsid w:val="00BD095D"/>
    <w:rsid w:val="00BD51E4"/>
    <w:rsid w:val="00BE4268"/>
    <w:rsid w:val="00BE4A65"/>
    <w:rsid w:val="00BF2DE7"/>
    <w:rsid w:val="00C075AA"/>
    <w:rsid w:val="00C16CE0"/>
    <w:rsid w:val="00C375A3"/>
    <w:rsid w:val="00C40B7C"/>
    <w:rsid w:val="00C53D90"/>
    <w:rsid w:val="00C66DF2"/>
    <w:rsid w:val="00C839C3"/>
    <w:rsid w:val="00C86215"/>
    <w:rsid w:val="00CA2E0E"/>
    <w:rsid w:val="00CC2E4A"/>
    <w:rsid w:val="00CD01A9"/>
    <w:rsid w:val="00D026EB"/>
    <w:rsid w:val="00D2154F"/>
    <w:rsid w:val="00D5061E"/>
    <w:rsid w:val="00D56A6A"/>
    <w:rsid w:val="00D611C0"/>
    <w:rsid w:val="00D748F8"/>
    <w:rsid w:val="00D775B9"/>
    <w:rsid w:val="00D81E9B"/>
    <w:rsid w:val="00D87D75"/>
    <w:rsid w:val="00DA6B04"/>
    <w:rsid w:val="00DA7423"/>
    <w:rsid w:val="00DA7B35"/>
    <w:rsid w:val="00DC12D1"/>
    <w:rsid w:val="00DC4966"/>
    <w:rsid w:val="00DD3D1A"/>
    <w:rsid w:val="00E032DD"/>
    <w:rsid w:val="00E0606C"/>
    <w:rsid w:val="00E165F0"/>
    <w:rsid w:val="00E22BB0"/>
    <w:rsid w:val="00E34C90"/>
    <w:rsid w:val="00E36DD4"/>
    <w:rsid w:val="00E43C9B"/>
    <w:rsid w:val="00E550DF"/>
    <w:rsid w:val="00E651DF"/>
    <w:rsid w:val="00EA14B6"/>
    <w:rsid w:val="00EA5565"/>
    <w:rsid w:val="00EB74A3"/>
    <w:rsid w:val="00EC0B00"/>
    <w:rsid w:val="00EC1809"/>
    <w:rsid w:val="00EC1E8E"/>
    <w:rsid w:val="00EC6745"/>
    <w:rsid w:val="00ED2575"/>
    <w:rsid w:val="00EE2326"/>
    <w:rsid w:val="00EE6003"/>
    <w:rsid w:val="00EF56C4"/>
    <w:rsid w:val="00F4164B"/>
    <w:rsid w:val="00F6007D"/>
    <w:rsid w:val="00F66212"/>
    <w:rsid w:val="00F673D0"/>
    <w:rsid w:val="00F93A51"/>
    <w:rsid w:val="00FA459E"/>
    <w:rsid w:val="00FB1859"/>
    <w:rsid w:val="00FB6223"/>
    <w:rsid w:val="00FB6584"/>
    <w:rsid w:val="00FC0BD4"/>
    <w:rsid w:val="00FD35AF"/>
    <w:rsid w:val="00FF4811"/>
    <w:rsid w:val="58A2C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11850B"/>
  <w15:docId w15:val="{280E3B1E-1F88-4BCE-BB16-41FD938B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55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9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5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50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366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2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6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62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0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0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4023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24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4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19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558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77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570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285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4549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146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434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451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871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031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894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666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082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140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568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0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6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0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4512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72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6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54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134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9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367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03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47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718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440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3094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673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406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693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743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322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533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1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2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0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06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75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71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103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26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52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06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359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60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89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551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266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3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8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888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728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750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737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8064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3966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011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063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84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7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56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4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16365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64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02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8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43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032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31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210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79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299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087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749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808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034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213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138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95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039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econ/cf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A926-62D4-4643-9A2A-D663DE76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77A5BC7D.dotm</Template>
  <TotalTime>10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</dc:creator>
  <cp:keywords/>
  <dc:description/>
  <cp:lastModifiedBy>Jasmine Luck (CENSUS/CSM FED)</cp:lastModifiedBy>
  <cp:revision>4</cp:revision>
  <dcterms:created xsi:type="dcterms:W3CDTF">2017-07-06T19:18:00Z</dcterms:created>
  <dcterms:modified xsi:type="dcterms:W3CDTF">2017-07-10T19:43:00Z</dcterms:modified>
</cp:coreProperties>
</file>