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6B" w:rsidRDefault="003C4EB1" w:rsidP="00670C6B">
      <w:pPr>
        <w:jc w:val="center"/>
        <w:rPr>
          <w:rFonts w:ascii="Times New Roman" w:hAnsi="Times New Roman"/>
          <w:b/>
        </w:rPr>
      </w:pPr>
      <w:r w:rsidRPr="00670C6B">
        <w:rPr>
          <w:rFonts w:ascii="Times New Roman" w:hAnsi="Times New Roman"/>
          <w:b/>
        </w:rPr>
        <w:t xml:space="preserve">Attachment </w:t>
      </w:r>
      <w:r w:rsidR="0050706B" w:rsidRPr="00670C6B">
        <w:rPr>
          <w:rFonts w:ascii="Times New Roman" w:hAnsi="Times New Roman"/>
          <w:b/>
        </w:rPr>
        <w:t>K</w:t>
      </w:r>
    </w:p>
    <w:p w:rsidR="00670C6B" w:rsidRDefault="00670C6B" w:rsidP="00670C6B">
      <w:pPr>
        <w:jc w:val="center"/>
        <w:rPr>
          <w:rFonts w:ascii="Times New Roman" w:hAnsi="Times New Roman"/>
          <w:b/>
        </w:rPr>
      </w:pPr>
    </w:p>
    <w:p w:rsidR="003C4EB1" w:rsidRPr="00670C6B" w:rsidRDefault="00B37EB1" w:rsidP="00670C6B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70C6B">
        <w:rPr>
          <w:rFonts w:ascii="Times New Roman" w:hAnsi="Times New Roman"/>
          <w:b/>
        </w:rPr>
        <w:t xml:space="preserve">Private Wells </w:t>
      </w:r>
      <w:r w:rsidR="003C4EB1" w:rsidRPr="00670C6B">
        <w:rPr>
          <w:rFonts w:ascii="Times New Roman" w:hAnsi="Times New Roman"/>
          <w:b/>
        </w:rPr>
        <w:t>Burden Memo</w:t>
      </w:r>
    </w:p>
    <w:p w:rsidR="003C4EB1" w:rsidRPr="005E4DCD" w:rsidRDefault="003C4EB1">
      <w:pPr>
        <w:rPr>
          <w:rFonts w:ascii="Times New Roman" w:hAnsi="Times New Roman"/>
          <w:bCs/>
        </w:rPr>
      </w:pPr>
      <w:r w:rsidRPr="005E4DCD">
        <w:rPr>
          <w:rFonts w:ascii="Times New Roman" w:hAnsi="Times New Roman"/>
        </w:rPr>
        <w:br w:type="page"/>
      </w:r>
    </w:p>
    <w:p w:rsidR="0050706B" w:rsidRPr="0050706B" w:rsidRDefault="001811C8" w:rsidP="00670C6B">
      <w:pPr>
        <w:pStyle w:val="Heading2"/>
        <w:tabs>
          <w:tab w:val="left" w:pos="900"/>
        </w:tabs>
        <w:ind w:right="-180"/>
      </w:pPr>
      <w:r w:rsidRPr="0050706B">
        <w:rPr>
          <w:sz w:val="28"/>
          <w:szCs w:val="28"/>
        </w:rPr>
        <w:lastRenderedPageBreak/>
        <w:t>CDC DOCUMENTATION FOR THE GENERIC CLEARANCE</w:t>
      </w:r>
      <w:r w:rsidR="0050706B">
        <w:rPr>
          <w:sz w:val="28"/>
          <w:szCs w:val="28"/>
        </w:rPr>
        <w:t xml:space="preserve"> </w:t>
      </w:r>
      <w:r w:rsidR="004B1368" w:rsidRPr="00670C6B">
        <w:t xml:space="preserve">OF </w:t>
      </w:r>
    </w:p>
    <w:p w:rsidR="0050706B" w:rsidRDefault="0050706B" w:rsidP="0050706B">
      <w:pPr>
        <w:jc w:val="center"/>
        <w:rPr>
          <w:rFonts w:ascii="Times New Roman" w:hAnsi="Times New Roman"/>
          <w:b/>
          <w:sz w:val="28"/>
          <w:szCs w:val="28"/>
        </w:rPr>
      </w:pPr>
      <w:r w:rsidRPr="0050706B">
        <w:rPr>
          <w:rFonts w:ascii="Times New Roman" w:hAnsi="Times New Roman"/>
          <w:b/>
          <w:bCs/>
          <w:sz w:val="28"/>
          <w:szCs w:val="28"/>
        </w:rPr>
        <w:t>HEALTH RISKS FROM USING PRIVATE WELLS FOR DRINKING WATER</w:t>
      </w:r>
    </w:p>
    <w:p w:rsidR="001811C8" w:rsidRPr="00670C6B" w:rsidRDefault="004B1368" w:rsidP="0050706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70C6B">
        <w:rPr>
          <w:rFonts w:ascii="Times New Roman" w:hAnsi="Times New Roman"/>
          <w:b/>
          <w:sz w:val="28"/>
          <w:szCs w:val="28"/>
        </w:rPr>
        <w:t>(09</w:t>
      </w:r>
      <w:r w:rsidR="006F64C7" w:rsidRPr="00670C6B">
        <w:rPr>
          <w:rFonts w:ascii="Times New Roman" w:hAnsi="Times New Roman"/>
          <w:b/>
          <w:sz w:val="28"/>
          <w:szCs w:val="28"/>
        </w:rPr>
        <w:t>2</w:t>
      </w:r>
      <w:r w:rsidRPr="00670C6B">
        <w:rPr>
          <w:rFonts w:ascii="Times New Roman" w:hAnsi="Times New Roman"/>
          <w:b/>
          <w:sz w:val="28"/>
          <w:szCs w:val="28"/>
        </w:rPr>
        <w:t>0-XXXX</w:t>
      </w:r>
      <w:r w:rsidR="001811C8" w:rsidRPr="00670C6B">
        <w:rPr>
          <w:rFonts w:ascii="Times New Roman" w:hAnsi="Times New Roman"/>
          <w:b/>
          <w:sz w:val="28"/>
          <w:szCs w:val="28"/>
        </w:rPr>
        <w:t>)</w:t>
      </w:r>
    </w:p>
    <w:p w:rsidR="00DA3C31" w:rsidRDefault="00670C6B" w:rsidP="001811C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167639</wp:posOffset>
                </wp:positionV>
                <wp:extent cx="655320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89FE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pt,13.2pt" to="48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B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" strokeweight="2.25pt"/>
            </w:pict>
          </mc:Fallback>
        </mc:AlternateContent>
      </w:r>
    </w:p>
    <w:p w:rsidR="00DA3C31" w:rsidRPr="00431276" w:rsidRDefault="00DA3C31" w:rsidP="00E623FE">
      <w:pPr>
        <w:jc w:val="center"/>
        <w:rPr>
          <w:rFonts w:ascii="Times New Roman" w:hAnsi="Times New Roman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020"/>
      </w:tblGrid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Pr="007B6EB9" w:rsidRDefault="00505F6E" w:rsidP="00E623FE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GenIC </w:t>
            </w:r>
            <w:r w:rsidR="004764BC" w:rsidRPr="007B6EB9">
              <w:rPr>
                <w:rFonts w:ascii="Times New Roman" w:hAnsi="Times New Roman"/>
              </w:rPr>
              <w:t>No.: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7B6EB9" w:rsidRDefault="00DA3C31" w:rsidP="00E623FE">
            <w:pPr>
              <w:rPr>
                <w:rFonts w:ascii="Times New Roman" w:hAnsi="Times New Roman"/>
              </w:rPr>
            </w:pPr>
          </w:p>
        </w:tc>
      </w:tr>
      <w:tr w:rsidR="00933F34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F34" w:rsidRPr="007B6EB9" w:rsidRDefault="00933F34" w:rsidP="00933F34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Requesting entity (e.g., jurisdiction)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F34" w:rsidRPr="007B6EB9" w:rsidRDefault="00933F34" w:rsidP="009B6FD8">
            <w:pPr>
              <w:rPr>
                <w:rFonts w:ascii="Times New Roman" w:hAnsi="Times New Roman"/>
              </w:rPr>
            </w:pPr>
          </w:p>
        </w:tc>
      </w:tr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Pr="007B6EB9" w:rsidRDefault="00DA3C31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Title of Investigation: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7B6EB9" w:rsidRDefault="00DA3C31">
            <w:pPr>
              <w:rPr>
                <w:rFonts w:ascii="Times New Roman" w:hAnsi="Times New Roman"/>
              </w:rPr>
            </w:pPr>
          </w:p>
        </w:tc>
      </w:tr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Default="001D3C1F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P</w:t>
            </w:r>
            <w:r w:rsidR="00DA3C31" w:rsidRPr="007B6EB9">
              <w:rPr>
                <w:rFonts w:ascii="Times New Roman" w:hAnsi="Times New Roman"/>
              </w:rPr>
              <w:t>urpose</w:t>
            </w:r>
            <w:r w:rsidRPr="007B6EB9">
              <w:rPr>
                <w:rFonts w:ascii="Times New Roman" w:hAnsi="Times New Roman"/>
              </w:rPr>
              <w:t xml:space="preserve"> of Investigation</w:t>
            </w:r>
            <w:r w:rsidR="00DA3C31" w:rsidRPr="007B6EB9">
              <w:rPr>
                <w:rFonts w:ascii="Times New Roman" w:hAnsi="Times New Roman"/>
              </w:rPr>
              <w:t>:</w:t>
            </w:r>
            <w:r w:rsidR="00F415DD">
              <w:rPr>
                <w:rFonts w:ascii="Times New Roman" w:hAnsi="Times New Roman"/>
              </w:rPr>
              <w:t xml:space="preserve"> (Use as much space as necessary)</w:t>
            </w:r>
          </w:p>
          <w:p w:rsidR="00933F34" w:rsidRPr="007B6EB9" w:rsidRDefault="00933F34" w:rsidP="00F415DD">
            <w:pPr>
              <w:tabs>
                <w:tab w:val="left" w:pos="375"/>
              </w:tabs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7B6EB9" w:rsidRDefault="00DA3C31">
            <w:pPr>
              <w:rPr>
                <w:rFonts w:ascii="Times New Roman" w:hAnsi="Times New Roman"/>
              </w:rPr>
            </w:pPr>
          </w:p>
        </w:tc>
      </w:tr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Duration of Data Collection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C31" w:rsidRPr="007B6EB9" w:rsidRDefault="00DA3C31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B74365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</w:t>
            </w:r>
            <w:r w:rsidR="00431276" w:rsidRPr="007B6EB9">
              <w:rPr>
                <w:rFonts w:ascii="Times New Roman" w:hAnsi="Times New Roman"/>
              </w:rPr>
              <w:t xml:space="preserve"> Date Began: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B74365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</w:t>
            </w:r>
            <w:r w:rsidR="00431276" w:rsidRPr="007B6EB9">
              <w:rPr>
                <w:rFonts w:ascii="Times New Roman" w:hAnsi="Times New Roman"/>
              </w:rPr>
              <w:t xml:space="preserve"> Date Ended: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E623FE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Lead Investigator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E623FE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3FE" w:rsidRPr="007B6EB9" w:rsidRDefault="00E623FE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42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B74365" w:rsidP="007B6EB9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</w:t>
            </w:r>
            <w:r w:rsidR="007B6EB9">
              <w:rPr>
                <w:rFonts w:ascii="Times New Roman" w:hAnsi="Times New Roman"/>
              </w:rPr>
              <w:t xml:space="preserve">        C</w:t>
            </w:r>
            <w:r w:rsidR="00431276" w:rsidRPr="007B6EB9">
              <w:rPr>
                <w:rFonts w:ascii="Times New Roman" w:hAnsi="Times New Roman"/>
              </w:rPr>
              <w:t>IO/Division/Branch: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E-mail Address: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Telephone No.: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Mail Stop: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</w:tbl>
    <w:p w:rsidR="003A2552" w:rsidRPr="007B6EB9" w:rsidRDefault="003A2552" w:rsidP="00DB7BE0">
      <w:pPr>
        <w:pBdr>
          <w:bottom w:val="single" w:sz="6" w:space="1" w:color="auto"/>
        </w:pBdr>
        <w:tabs>
          <w:tab w:val="left" w:pos="375"/>
        </w:tabs>
        <w:rPr>
          <w:rFonts w:ascii="Times New Roman" w:hAnsi="Times New Roman"/>
          <w:b/>
        </w:rPr>
      </w:pPr>
    </w:p>
    <w:p w:rsidR="00E623FE" w:rsidRPr="007B6EB9" w:rsidRDefault="00E623FE" w:rsidP="00DB7BE0">
      <w:pPr>
        <w:tabs>
          <w:tab w:val="left" w:pos="375"/>
        </w:tabs>
        <w:rPr>
          <w:rFonts w:ascii="Times New Roman" w:hAnsi="Times New Roman"/>
          <w:b/>
        </w:rPr>
      </w:pPr>
    </w:p>
    <w:p w:rsidR="00E623FE" w:rsidRPr="007B6EB9" w:rsidRDefault="00E623FE" w:rsidP="003A2552">
      <w:pPr>
        <w:tabs>
          <w:tab w:val="left" w:pos="375"/>
        </w:tabs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 xml:space="preserve">Complete the following for </w:t>
      </w:r>
      <w:r w:rsidRPr="007B6EB9">
        <w:rPr>
          <w:rFonts w:ascii="Times New Roman" w:hAnsi="Times New Roman"/>
          <w:b/>
          <w:color w:val="C00000"/>
          <w:u w:val="single"/>
        </w:rPr>
        <w:t>each</w:t>
      </w:r>
      <w:r w:rsidRPr="007B6EB9">
        <w:rPr>
          <w:rFonts w:ascii="Times New Roman" w:hAnsi="Times New Roman"/>
          <w:b/>
          <w:color w:val="C00000"/>
        </w:rPr>
        <w:t xml:space="preserve"> instrument used during the investigation. </w:t>
      </w:r>
    </w:p>
    <w:p w:rsidR="00E623FE" w:rsidRPr="007B6EB9" w:rsidRDefault="00E623FE" w:rsidP="00E623FE">
      <w:pPr>
        <w:tabs>
          <w:tab w:val="left" w:pos="375"/>
        </w:tabs>
        <w:jc w:val="center"/>
        <w:rPr>
          <w:rFonts w:ascii="Times New Roman" w:hAnsi="Times New Roman"/>
          <w:b/>
        </w:rPr>
      </w:pPr>
    </w:p>
    <w:p w:rsidR="00DB7BE0" w:rsidRPr="007B6EB9" w:rsidRDefault="00DB7BE0" w:rsidP="00DB7BE0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>Data Collection Instrument 1</w:t>
      </w:r>
    </w:p>
    <w:p w:rsidR="00DB7BE0" w:rsidRPr="007B6EB9" w:rsidRDefault="00DB7BE0" w:rsidP="00DB7BE0">
      <w:pPr>
        <w:tabs>
          <w:tab w:val="left" w:pos="375"/>
        </w:tabs>
        <w:rPr>
          <w:rFonts w:ascii="Times New Roman" w:hAnsi="Times New Roman"/>
          <w:i/>
        </w:rPr>
      </w:pPr>
    </w:p>
    <w:p w:rsidR="00E623FE" w:rsidRPr="007B6EB9" w:rsidRDefault="00E623FE" w:rsidP="00DB7BE0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Name of Data Collection Instrument:</w:t>
      </w:r>
    </w:p>
    <w:p w:rsidR="00E623FE" w:rsidRPr="007B6EB9" w:rsidRDefault="00E623FE" w:rsidP="00DB7BE0">
      <w:pPr>
        <w:tabs>
          <w:tab w:val="left" w:pos="375"/>
        </w:tabs>
        <w:rPr>
          <w:rFonts w:ascii="Times New Roman" w:hAnsi="Times New Roman"/>
          <w:i/>
        </w:rPr>
      </w:pPr>
    </w:p>
    <w:p w:rsidR="008F7274" w:rsidRDefault="008F7274" w:rsidP="008F7274">
      <w:pPr>
        <w:tabs>
          <w:tab w:val="left" w:pos="375"/>
        </w:tabs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>Location of investigation (state/city/region</w:t>
      </w:r>
      <w:r w:rsidR="00606610">
        <w:rPr>
          <w:rFonts w:ascii="Times New Roman" w:hAnsi="Times New Roman"/>
          <w:i/>
          <w:lang w:val="en-GB"/>
        </w:rPr>
        <w:t>/territory</w:t>
      </w:r>
      <w:r>
        <w:rPr>
          <w:rFonts w:ascii="Times New Roman" w:hAnsi="Times New Roman"/>
          <w:i/>
          <w:lang w:val="en-GB"/>
        </w:rPr>
        <w:t>)</w:t>
      </w:r>
    </w:p>
    <w:p w:rsidR="008F7274" w:rsidRPr="007B6EB9" w:rsidRDefault="008F7274" w:rsidP="008F7274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:rsidR="007B6EB9" w:rsidRPr="007B6EB9" w:rsidRDefault="007B6EB9" w:rsidP="007B6EB9">
      <w:pPr>
        <w:tabs>
          <w:tab w:val="left" w:pos="375"/>
        </w:tabs>
        <w:rPr>
          <w:rFonts w:ascii="Times New Roman" w:hAnsi="Times New Roman"/>
          <w:i/>
        </w:rPr>
      </w:pPr>
    </w:p>
    <w:p w:rsidR="00E61E40" w:rsidRPr="002E23FA" w:rsidRDefault="002E23FA" w:rsidP="00DB7BE0">
      <w:pPr>
        <w:rPr>
          <w:rFonts w:ascii="Times New Roman" w:hAnsi="Times New Roman"/>
          <w:i/>
        </w:rPr>
      </w:pPr>
      <w:r w:rsidRPr="002E23FA">
        <w:rPr>
          <w:rFonts w:ascii="Times New Roman" w:hAnsi="Times New Roman"/>
          <w:i/>
        </w:rPr>
        <w:t>Survey</w:t>
      </w:r>
      <w:r w:rsidR="00E61E40" w:rsidRPr="002E23FA">
        <w:rPr>
          <w:rFonts w:ascii="Times New Roman" w:hAnsi="Times New Roman"/>
          <w:i/>
        </w:rPr>
        <w:t xml:space="preserve"> Mode (check all that apply)</w:t>
      </w:r>
    </w:p>
    <w:p w:rsidR="00E61E40" w:rsidRPr="00E61E40" w:rsidRDefault="00E61E40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Face-to-face Interview (describe):</w:t>
      </w:r>
    </w:p>
    <w:p w:rsidR="00E61E40" w:rsidRPr="00E61E40" w:rsidRDefault="00E61E40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Telephone Interview (describe):</w:t>
      </w:r>
    </w:p>
    <w:p w:rsidR="00E61E40" w:rsidRPr="00E61E40" w:rsidRDefault="00E61E40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Paper-and-Pencil Questionnaire (describe):</w:t>
      </w:r>
    </w:p>
    <w:p w:rsidR="00E61E40" w:rsidRDefault="00E61E40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Internet Questionnaire (describe):</w:t>
      </w:r>
    </w:p>
    <w:p w:rsidR="00E61E40" w:rsidRPr="00E61E40" w:rsidRDefault="00E61E40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E61E40" w:rsidRPr="007B6EB9" w:rsidRDefault="00E61E40" w:rsidP="00DB7BE0">
      <w:pPr>
        <w:rPr>
          <w:rFonts w:ascii="Times New Roman" w:hAnsi="Times New Roman"/>
        </w:rPr>
      </w:pPr>
    </w:p>
    <w:p w:rsidR="002E23FA" w:rsidRDefault="002E23FA" w:rsidP="007B6EB9">
      <w:pPr>
        <w:keepNext/>
        <w:keepLines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Screening </w:t>
      </w:r>
    </w:p>
    <w:p w:rsidR="002E23FA" w:rsidRPr="00E61E40" w:rsidRDefault="002E23FA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Face-to-face Interview (describe):</w:t>
      </w:r>
    </w:p>
    <w:p w:rsidR="002E23FA" w:rsidRPr="00E61E40" w:rsidRDefault="002E23FA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Telephone Interview (describe):</w:t>
      </w:r>
    </w:p>
    <w:p w:rsidR="002E23FA" w:rsidRPr="00E61E40" w:rsidRDefault="002E23FA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Paper-and-Pencil Questionnaire (describe):</w:t>
      </w:r>
    </w:p>
    <w:p w:rsidR="002E23FA" w:rsidRDefault="002E23FA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Internet Questionnaire (describe):</w:t>
      </w:r>
    </w:p>
    <w:p w:rsidR="002E23FA" w:rsidRDefault="002E23FA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2E23FA" w:rsidRPr="00E61E40" w:rsidRDefault="002E23FA" w:rsidP="002E23F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lastRenderedPageBreak/>
        <w:t>[  ]</w:t>
      </w:r>
      <w:r>
        <w:rPr>
          <w:rFonts w:ascii="Times New Roman" w:hAnsi="Times New Roman"/>
        </w:rPr>
        <w:t xml:space="preserve"> No screening survey was administered</w:t>
      </w:r>
    </w:p>
    <w:p w:rsidR="002E23FA" w:rsidRDefault="002E23FA" w:rsidP="007B6EB9">
      <w:pPr>
        <w:keepNext/>
        <w:keepLines/>
        <w:rPr>
          <w:rFonts w:ascii="Times New Roman" w:hAnsi="Times New Roman"/>
          <w:i/>
        </w:rPr>
      </w:pPr>
    </w:p>
    <w:p w:rsidR="00706A75" w:rsidRPr="007B6EB9" w:rsidRDefault="00706A75" w:rsidP="007B6EB9">
      <w:pPr>
        <w:keepNext/>
        <w:keepLines/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Response Rate</w:t>
      </w:r>
      <w:r w:rsidR="00B74365" w:rsidRPr="007B6EB9">
        <w:rPr>
          <w:rFonts w:ascii="Times New Roman" w:hAnsi="Times New Roman"/>
          <w:i/>
        </w:rPr>
        <w:t xml:space="preserve"> (if 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430"/>
      </w:tblGrid>
      <w:tr w:rsidR="00B74365" w:rsidRPr="007B6EB9" w:rsidTr="007B6EB9"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RDefault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74365" w:rsidRPr="007B6EB9">
              <w:rPr>
                <w:rFonts w:ascii="Times New Roman" w:hAnsi="Times New Roman"/>
              </w:rPr>
              <w:t>Total No. Responded (A):</w:t>
            </w:r>
          </w:p>
        </w:tc>
        <w:tc>
          <w:tcPr>
            <w:tcW w:w="2430" w:type="dxa"/>
          </w:tcPr>
          <w:p w:rsidR="00B74365" w:rsidRPr="007B6EB9" w:rsidRDefault="00B74365" w:rsidP="007B6EB9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B74365" w:rsidRPr="007B6EB9" w:rsidTr="007B6EB9">
        <w:trPr>
          <w:trHeight w:val="242"/>
        </w:trPr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RDefault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74365" w:rsidRPr="007B6EB9">
              <w:rPr>
                <w:rFonts w:ascii="Times New Roman" w:hAnsi="Times New Roman"/>
              </w:rPr>
              <w:t>Total No. Sampled/Eligible to Respond (B):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74365" w:rsidRPr="007B6EB9" w:rsidRDefault="00B74365" w:rsidP="007B6EB9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B74365" w:rsidRPr="007B6EB9" w:rsidTr="007B6EB9"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RDefault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74365" w:rsidRPr="007B6EB9">
              <w:rPr>
                <w:rFonts w:ascii="Times New Roman" w:hAnsi="Times New Roman"/>
              </w:rPr>
              <w:t>Response Rate (A/B):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74365" w:rsidRPr="007B6EB9" w:rsidRDefault="00B74365" w:rsidP="007B6EB9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="00B74365" w:rsidRPr="007B6EB9" w:rsidRDefault="00B74365">
      <w:pPr>
        <w:rPr>
          <w:rFonts w:ascii="Times New Roman" w:hAnsi="Times New Roman"/>
          <w:b/>
        </w:rPr>
      </w:pPr>
    </w:p>
    <w:p w:rsidR="00E623FE" w:rsidRPr="007B6EB9" w:rsidRDefault="00E623FE">
      <w:pPr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 xml:space="preserve"> (Additional Data Collection Instrument sections may be added if necessary.)</w:t>
      </w:r>
    </w:p>
    <w:p w:rsidR="00E623FE" w:rsidRPr="007B6EB9" w:rsidRDefault="00E623FE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:rsidR="00E623FE" w:rsidRPr="007B6EB9" w:rsidRDefault="00E623FE">
      <w:pPr>
        <w:rPr>
          <w:rFonts w:ascii="Times New Roman" w:hAnsi="Times New Roman"/>
          <w:b/>
        </w:rPr>
      </w:pPr>
    </w:p>
    <w:p w:rsidR="00E623FE" w:rsidRPr="007B6EB9" w:rsidRDefault="00E623FE" w:rsidP="003A2552">
      <w:pPr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>Complete the following burden table.  Each data collection instrument should be included as a separate row.</w:t>
      </w:r>
    </w:p>
    <w:p w:rsidR="00E623FE" w:rsidRPr="007B6EB9" w:rsidRDefault="00E623FE">
      <w:pPr>
        <w:rPr>
          <w:rFonts w:ascii="Times New Roman" w:hAnsi="Times New Roman"/>
          <w:b/>
        </w:rPr>
      </w:pPr>
    </w:p>
    <w:p w:rsidR="00706A75" w:rsidRPr="007B6EB9" w:rsidRDefault="00706A75">
      <w:pPr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Burden Table</w:t>
      </w:r>
      <w:r w:rsidR="00220053" w:rsidRPr="007B6EB9">
        <w:rPr>
          <w:rFonts w:ascii="Times New Roman" w:hAnsi="Times New Roman"/>
          <w:i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440"/>
        <w:gridCol w:w="1530"/>
        <w:gridCol w:w="1836"/>
        <w:gridCol w:w="1602"/>
        <w:gridCol w:w="1602"/>
      </w:tblGrid>
      <w:tr w:rsidR="005B70E4" w:rsidRPr="007B6EB9" w:rsidTr="005B70E4">
        <w:tc>
          <w:tcPr>
            <w:tcW w:w="2808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Data Collection Instrument Name</w:t>
            </w:r>
          </w:p>
        </w:tc>
        <w:tc>
          <w:tcPr>
            <w:tcW w:w="1440" w:type="dxa"/>
          </w:tcPr>
          <w:p w:rsidR="00E623FE" w:rsidRPr="007B6EB9" w:rsidRDefault="00E623FE" w:rsidP="003A2552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Type of Respondent </w:t>
            </w:r>
          </w:p>
        </w:tc>
        <w:tc>
          <w:tcPr>
            <w:tcW w:w="1530" w:type="dxa"/>
          </w:tcPr>
          <w:p w:rsidR="00E623FE" w:rsidRPr="007B6EB9" w:rsidRDefault="00E623FE" w:rsidP="005B70E4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</w:t>
            </w:r>
            <w:r w:rsidR="005B70E4">
              <w:rPr>
                <w:rFonts w:ascii="Times New Roman" w:hAnsi="Times New Roman"/>
              </w:rPr>
              <w:t>o.</w:t>
            </w:r>
            <w:r w:rsidRPr="007B6EB9">
              <w:rPr>
                <w:rFonts w:ascii="Times New Roman" w:hAnsi="Times New Roman"/>
              </w:rPr>
              <w:t xml:space="preserve"> Respondents</w:t>
            </w:r>
            <w:r w:rsidR="005B70E4">
              <w:rPr>
                <w:rFonts w:ascii="Times New Roman" w:hAnsi="Times New Roman"/>
              </w:rPr>
              <w:t xml:space="preserve"> (A)</w:t>
            </w:r>
          </w:p>
        </w:tc>
        <w:tc>
          <w:tcPr>
            <w:tcW w:w="1836" w:type="dxa"/>
          </w:tcPr>
          <w:p w:rsidR="00E623FE" w:rsidRPr="007B6EB9" w:rsidRDefault="00E623FE" w:rsidP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No. Responses per Respondent</w:t>
            </w:r>
            <w:r w:rsidR="005B70E4">
              <w:rPr>
                <w:rFonts w:ascii="Times New Roman" w:hAnsi="Times New Roman"/>
              </w:rPr>
              <w:t xml:space="preserve"> (B)</w:t>
            </w:r>
          </w:p>
        </w:tc>
        <w:tc>
          <w:tcPr>
            <w:tcW w:w="1602" w:type="dxa"/>
          </w:tcPr>
          <w:p w:rsidR="00E623FE" w:rsidRPr="007B6EB9" w:rsidRDefault="00E623FE" w:rsidP="005B70E4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Burden per Response </w:t>
            </w:r>
            <w:r w:rsidR="005B70E4">
              <w:rPr>
                <w:rFonts w:ascii="Times New Roman" w:hAnsi="Times New Roman"/>
              </w:rPr>
              <w:t>in Minutes (C)</w:t>
            </w: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Total Burden </w:t>
            </w:r>
          </w:p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(in minutes; </w:t>
            </w:r>
          </w:p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A x B x C)</w:t>
            </w:r>
          </w:p>
        </w:tc>
      </w:tr>
      <w:tr w:rsidR="005B70E4" w:rsidRPr="007B6EB9" w:rsidTr="005B70E4">
        <w:tc>
          <w:tcPr>
            <w:tcW w:w="2808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</w:tr>
      <w:tr w:rsidR="005B70E4" w:rsidRPr="007B6EB9" w:rsidTr="005B70E4">
        <w:tc>
          <w:tcPr>
            <w:tcW w:w="2808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</w:tr>
      <w:tr w:rsidR="005B70E4" w:rsidRPr="007B6EB9" w:rsidTr="005B70E4">
        <w:tc>
          <w:tcPr>
            <w:tcW w:w="2808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</w:tr>
    </w:tbl>
    <w:p w:rsidR="00C01FBA" w:rsidRPr="007B6EB9" w:rsidRDefault="00706A75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br/>
      </w:r>
      <w:r w:rsidR="00C01FBA" w:rsidRPr="007B6EB9">
        <w:rPr>
          <w:rFonts w:ascii="Times New Roman" w:hAnsi="Times New Roman"/>
        </w:rPr>
        <w:t xml:space="preserve">Return completed form and </w:t>
      </w:r>
      <w:r w:rsidR="00DB7BE0" w:rsidRPr="007B6EB9">
        <w:rPr>
          <w:rFonts w:ascii="Times New Roman" w:hAnsi="Times New Roman"/>
        </w:rPr>
        <w:t xml:space="preserve">a </w:t>
      </w:r>
      <w:r w:rsidR="00C01FBA" w:rsidRPr="007B6EB9">
        <w:rPr>
          <w:rFonts w:ascii="Times New Roman" w:hAnsi="Times New Roman"/>
        </w:rPr>
        <w:t>blank</w:t>
      </w:r>
      <w:r w:rsidR="00DB7BE0" w:rsidRPr="007B6EB9">
        <w:rPr>
          <w:rFonts w:ascii="Times New Roman" w:hAnsi="Times New Roman"/>
        </w:rPr>
        <w:t xml:space="preserve"> copy of each final data collection instrument within 5 </w:t>
      </w:r>
      <w:r w:rsidR="00865A3B">
        <w:rPr>
          <w:rFonts w:ascii="Times New Roman" w:hAnsi="Times New Roman"/>
        </w:rPr>
        <w:t xml:space="preserve">business </w:t>
      </w:r>
      <w:r w:rsidR="00DB7BE0" w:rsidRPr="007B6EB9">
        <w:rPr>
          <w:rFonts w:ascii="Times New Roman" w:hAnsi="Times New Roman"/>
        </w:rPr>
        <w:t>days of data collection completion</w:t>
      </w:r>
      <w:r w:rsidR="00505F6E" w:rsidRPr="007B6EB9">
        <w:rPr>
          <w:rFonts w:ascii="Times New Roman" w:hAnsi="Times New Roman"/>
        </w:rPr>
        <w:t xml:space="preserve"> to </w:t>
      </w:r>
      <w:r w:rsidR="00E623FE" w:rsidRPr="007B6EB9">
        <w:rPr>
          <w:rFonts w:ascii="Times New Roman" w:hAnsi="Times New Roman"/>
        </w:rPr>
        <w:t>the ICRL</w:t>
      </w:r>
      <w:r w:rsidR="00505F6E" w:rsidRPr="007B6EB9">
        <w:rPr>
          <w:rFonts w:ascii="Times New Roman" w:hAnsi="Times New Roman"/>
        </w:rPr>
        <w:t xml:space="preserve"> (e-mail: </w:t>
      </w:r>
      <w:r w:rsidR="00596198">
        <w:rPr>
          <w:rFonts w:ascii="Times New Roman" w:hAnsi="Times New Roman"/>
        </w:rPr>
        <w:t>NCEHOMB@cdc.gov</w:t>
      </w:r>
      <w:r w:rsidR="00505F6E" w:rsidRPr="007B6EB9">
        <w:rPr>
          <w:rFonts w:ascii="Times New Roman" w:hAnsi="Times New Roman"/>
        </w:rPr>
        <w:t xml:space="preserve">; </w:t>
      </w:r>
      <w:r w:rsidR="003C4EB1" w:rsidRPr="007B6EB9">
        <w:rPr>
          <w:rFonts w:ascii="Times New Roman" w:hAnsi="Times New Roman"/>
        </w:rPr>
        <w:t>MS E-</w:t>
      </w:r>
      <w:r w:rsidR="00C01FBA" w:rsidRPr="007B6EB9">
        <w:rPr>
          <w:rFonts w:ascii="Times New Roman" w:hAnsi="Times New Roman"/>
        </w:rPr>
        <w:t>92</w:t>
      </w:r>
      <w:r w:rsidR="00596198">
        <w:rPr>
          <w:rFonts w:ascii="Times New Roman" w:hAnsi="Times New Roman"/>
        </w:rPr>
        <w:t xml:space="preserve"> or S3P IT System, as appropriate</w:t>
      </w:r>
      <w:r w:rsidR="00505F6E" w:rsidRPr="007B6EB9">
        <w:rPr>
          <w:rFonts w:ascii="Times New Roman" w:hAnsi="Times New Roman"/>
        </w:rPr>
        <w:t>)</w:t>
      </w:r>
      <w:r w:rsidR="00DB7BE0" w:rsidRPr="007B6EB9">
        <w:rPr>
          <w:rFonts w:ascii="Times New Roman" w:hAnsi="Times New Roman"/>
        </w:rPr>
        <w:t>.</w:t>
      </w:r>
    </w:p>
    <w:sectPr w:rsidR="00C01FBA" w:rsidRPr="007B6EB9" w:rsidSect="0022005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AB" w:rsidRDefault="00417DAB">
      <w:r>
        <w:separator/>
      </w:r>
    </w:p>
  </w:endnote>
  <w:endnote w:type="continuationSeparator" w:id="0">
    <w:p w:rsidR="00417DAB" w:rsidRDefault="00417DAB">
      <w:r>
        <w:continuationSeparator/>
      </w:r>
    </w:p>
  </w:endnote>
  <w:endnote w:type="continuationNotice" w:id="1">
    <w:p w:rsidR="00417DAB" w:rsidRDefault="00417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72C" w:rsidRDefault="00416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AB" w:rsidRDefault="00417DAB">
      <w:r>
        <w:separator/>
      </w:r>
    </w:p>
  </w:footnote>
  <w:footnote w:type="continuationSeparator" w:id="0">
    <w:p w:rsidR="00417DAB" w:rsidRDefault="00417DAB">
      <w:r>
        <w:continuationSeparator/>
      </w:r>
    </w:p>
  </w:footnote>
  <w:footnote w:type="continuationNotice" w:id="1">
    <w:p w:rsidR="00417DAB" w:rsidRDefault="00417D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72C" w:rsidRDefault="00416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1"/>
    <w:rsid w:val="0000487C"/>
    <w:rsid w:val="000166F6"/>
    <w:rsid w:val="000202C9"/>
    <w:rsid w:val="000321BE"/>
    <w:rsid w:val="00034C8F"/>
    <w:rsid w:val="0003580E"/>
    <w:rsid w:val="00045B2A"/>
    <w:rsid w:val="000473A9"/>
    <w:rsid w:val="000717D9"/>
    <w:rsid w:val="00075BFF"/>
    <w:rsid w:val="000764C8"/>
    <w:rsid w:val="0009266A"/>
    <w:rsid w:val="000A142D"/>
    <w:rsid w:val="000A2AF7"/>
    <w:rsid w:val="000A75EE"/>
    <w:rsid w:val="000B58B5"/>
    <w:rsid w:val="000C66FC"/>
    <w:rsid w:val="000D5D16"/>
    <w:rsid w:val="000F1590"/>
    <w:rsid w:val="000F3E74"/>
    <w:rsid w:val="000F7B7C"/>
    <w:rsid w:val="00102104"/>
    <w:rsid w:val="00102D0C"/>
    <w:rsid w:val="00104884"/>
    <w:rsid w:val="00133BEC"/>
    <w:rsid w:val="0015480D"/>
    <w:rsid w:val="00161533"/>
    <w:rsid w:val="001675A6"/>
    <w:rsid w:val="00167DEF"/>
    <w:rsid w:val="001811C8"/>
    <w:rsid w:val="0019173F"/>
    <w:rsid w:val="00195AE9"/>
    <w:rsid w:val="001A4297"/>
    <w:rsid w:val="001A620A"/>
    <w:rsid w:val="001B2BD2"/>
    <w:rsid w:val="001C11CC"/>
    <w:rsid w:val="001C3803"/>
    <w:rsid w:val="001C4FB9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45249"/>
    <w:rsid w:val="002660BF"/>
    <w:rsid w:val="00271418"/>
    <w:rsid w:val="00271ACD"/>
    <w:rsid w:val="002921D7"/>
    <w:rsid w:val="002A698E"/>
    <w:rsid w:val="002B375C"/>
    <w:rsid w:val="002B4C55"/>
    <w:rsid w:val="002B75EF"/>
    <w:rsid w:val="002E23FA"/>
    <w:rsid w:val="002E24C5"/>
    <w:rsid w:val="002E63A0"/>
    <w:rsid w:val="00307CE6"/>
    <w:rsid w:val="00311163"/>
    <w:rsid w:val="003148C4"/>
    <w:rsid w:val="00344C9C"/>
    <w:rsid w:val="003575FF"/>
    <w:rsid w:val="00360BB6"/>
    <w:rsid w:val="0036123E"/>
    <w:rsid w:val="00363588"/>
    <w:rsid w:val="00367D31"/>
    <w:rsid w:val="003708F2"/>
    <w:rsid w:val="00372190"/>
    <w:rsid w:val="003A2552"/>
    <w:rsid w:val="003C156F"/>
    <w:rsid w:val="003C2DA2"/>
    <w:rsid w:val="003C4EB1"/>
    <w:rsid w:val="003C52F2"/>
    <w:rsid w:val="003C75ED"/>
    <w:rsid w:val="003E464D"/>
    <w:rsid w:val="003F5F45"/>
    <w:rsid w:val="004052B6"/>
    <w:rsid w:val="004150D5"/>
    <w:rsid w:val="0041672C"/>
    <w:rsid w:val="00417DAB"/>
    <w:rsid w:val="00431276"/>
    <w:rsid w:val="004333CD"/>
    <w:rsid w:val="00446A3B"/>
    <w:rsid w:val="004471E9"/>
    <w:rsid w:val="004616C2"/>
    <w:rsid w:val="004764BC"/>
    <w:rsid w:val="0049458F"/>
    <w:rsid w:val="004A214A"/>
    <w:rsid w:val="004B1368"/>
    <w:rsid w:val="004B5D34"/>
    <w:rsid w:val="004C22D4"/>
    <w:rsid w:val="004E3B1B"/>
    <w:rsid w:val="004F32D7"/>
    <w:rsid w:val="004F46F3"/>
    <w:rsid w:val="004F74A4"/>
    <w:rsid w:val="00503F50"/>
    <w:rsid w:val="00505F6E"/>
    <w:rsid w:val="0050706B"/>
    <w:rsid w:val="00512D35"/>
    <w:rsid w:val="00516FA3"/>
    <w:rsid w:val="00517DD8"/>
    <w:rsid w:val="005341DA"/>
    <w:rsid w:val="00541834"/>
    <w:rsid w:val="00542C44"/>
    <w:rsid w:val="00552B1D"/>
    <w:rsid w:val="0056299B"/>
    <w:rsid w:val="00577FD3"/>
    <w:rsid w:val="00581DC4"/>
    <w:rsid w:val="00593FE8"/>
    <w:rsid w:val="00596198"/>
    <w:rsid w:val="005B6A7B"/>
    <w:rsid w:val="005B6F18"/>
    <w:rsid w:val="005B70E4"/>
    <w:rsid w:val="005B77BE"/>
    <w:rsid w:val="005D3D25"/>
    <w:rsid w:val="005D6AF5"/>
    <w:rsid w:val="005E4DCD"/>
    <w:rsid w:val="005F6DC6"/>
    <w:rsid w:val="006046DE"/>
    <w:rsid w:val="00606610"/>
    <w:rsid w:val="00633FD5"/>
    <w:rsid w:val="006472F4"/>
    <w:rsid w:val="006529DB"/>
    <w:rsid w:val="006647C0"/>
    <w:rsid w:val="006707CC"/>
    <w:rsid w:val="00670C6B"/>
    <w:rsid w:val="00686F9A"/>
    <w:rsid w:val="00692E2E"/>
    <w:rsid w:val="006B1A2C"/>
    <w:rsid w:val="006F64C7"/>
    <w:rsid w:val="00706A75"/>
    <w:rsid w:val="00707554"/>
    <w:rsid w:val="00717948"/>
    <w:rsid w:val="00726D79"/>
    <w:rsid w:val="00742CD7"/>
    <w:rsid w:val="007527A4"/>
    <w:rsid w:val="00756A49"/>
    <w:rsid w:val="00760D01"/>
    <w:rsid w:val="00760FB9"/>
    <w:rsid w:val="007637C9"/>
    <w:rsid w:val="00766E5A"/>
    <w:rsid w:val="00767C48"/>
    <w:rsid w:val="007771E4"/>
    <w:rsid w:val="00777D1E"/>
    <w:rsid w:val="00796647"/>
    <w:rsid w:val="007A490E"/>
    <w:rsid w:val="007B6A30"/>
    <w:rsid w:val="007B6EB9"/>
    <w:rsid w:val="007D37D5"/>
    <w:rsid w:val="007E62C2"/>
    <w:rsid w:val="00824048"/>
    <w:rsid w:val="00826F55"/>
    <w:rsid w:val="0083008E"/>
    <w:rsid w:val="00830F8A"/>
    <w:rsid w:val="00851E7D"/>
    <w:rsid w:val="00856324"/>
    <w:rsid w:val="00860C4A"/>
    <w:rsid w:val="00860E41"/>
    <w:rsid w:val="00865A3B"/>
    <w:rsid w:val="0088093C"/>
    <w:rsid w:val="0089498A"/>
    <w:rsid w:val="00894EA2"/>
    <w:rsid w:val="008B4CAD"/>
    <w:rsid w:val="008B5E1B"/>
    <w:rsid w:val="008B7CC7"/>
    <w:rsid w:val="008C4E52"/>
    <w:rsid w:val="008E1E01"/>
    <w:rsid w:val="008E4732"/>
    <w:rsid w:val="008F2CE0"/>
    <w:rsid w:val="008F7274"/>
    <w:rsid w:val="00917275"/>
    <w:rsid w:val="00923526"/>
    <w:rsid w:val="0092606A"/>
    <w:rsid w:val="00931D39"/>
    <w:rsid w:val="00933B01"/>
    <w:rsid w:val="00933F34"/>
    <w:rsid w:val="00937828"/>
    <w:rsid w:val="00947ED6"/>
    <w:rsid w:val="00960A7D"/>
    <w:rsid w:val="009633EB"/>
    <w:rsid w:val="00965D59"/>
    <w:rsid w:val="009951F7"/>
    <w:rsid w:val="009B0287"/>
    <w:rsid w:val="009B6FD8"/>
    <w:rsid w:val="009C545F"/>
    <w:rsid w:val="009E165D"/>
    <w:rsid w:val="009E521B"/>
    <w:rsid w:val="00A04CCC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C3404"/>
    <w:rsid w:val="00AC4CFF"/>
    <w:rsid w:val="00AD7454"/>
    <w:rsid w:val="00AE2FB2"/>
    <w:rsid w:val="00AE49E0"/>
    <w:rsid w:val="00AE4F50"/>
    <w:rsid w:val="00AF44E0"/>
    <w:rsid w:val="00B05137"/>
    <w:rsid w:val="00B10985"/>
    <w:rsid w:val="00B17440"/>
    <w:rsid w:val="00B211B6"/>
    <w:rsid w:val="00B35200"/>
    <w:rsid w:val="00B37EB1"/>
    <w:rsid w:val="00B452BC"/>
    <w:rsid w:val="00B51D0D"/>
    <w:rsid w:val="00B74365"/>
    <w:rsid w:val="00B74979"/>
    <w:rsid w:val="00B865DC"/>
    <w:rsid w:val="00B94961"/>
    <w:rsid w:val="00BA5332"/>
    <w:rsid w:val="00BA7982"/>
    <w:rsid w:val="00BD5C54"/>
    <w:rsid w:val="00BF3A0B"/>
    <w:rsid w:val="00C01FBA"/>
    <w:rsid w:val="00C10F73"/>
    <w:rsid w:val="00C21562"/>
    <w:rsid w:val="00C22BE2"/>
    <w:rsid w:val="00C31538"/>
    <w:rsid w:val="00C47B81"/>
    <w:rsid w:val="00C965F7"/>
    <w:rsid w:val="00CB7CD1"/>
    <w:rsid w:val="00CC5430"/>
    <w:rsid w:val="00CD3EC1"/>
    <w:rsid w:val="00CE21AC"/>
    <w:rsid w:val="00CE6C80"/>
    <w:rsid w:val="00CE7E80"/>
    <w:rsid w:val="00CF54A1"/>
    <w:rsid w:val="00D00642"/>
    <w:rsid w:val="00D02A65"/>
    <w:rsid w:val="00D031F4"/>
    <w:rsid w:val="00D1643A"/>
    <w:rsid w:val="00D16C15"/>
    <w:rsid w:val="00D301A3"/>
    <w:rsid w:val="00D33A0C"/>
    <w:rsid w:val="00D42D11"/>
    <w:rsid w:val="00D517B0"/>
    <w:rsid w:val="00DA3C31"/>
    <w:rsid w:val="00DB7BE0"/>
    <w:rsid w:val="00DD3A2D"/>
    <w:rsid w:val="00DD70BC"/>
    <w:rsid w:val="00DE1348"/>
    <w:rsid w:val="00E14605"/>
    <w:rsid w:val="00E24FF4"/>
    <w:rsid w:val="00E26ED4"/>
    <w:rsid w:val="00E27367"/>
    <w:rsid w:val="00E37171"/>
    <w:rsid w:val="00E465F4"/>
    <w:rsid w:val="00E51649"/>
    <w:rsid w:val="00E613FC"/>
    <w:rsid w:val="00E61E40"/>
    <w:rsid w:val="00E623FE"/>
    <w:rsid w:val="00E670CE"/>
    <w:rsid w:val="00E716F1"/>
    <w:rsid w:val="00E7222A"/>
    <w:rsid w:val="00E770BE"/>
    <w:rsid w:val="00E94651"/>
    <w:rsid w:val="00EB6FAD"/>
    <w:rsid w:val="00EC275A"/>
    <w:rsid w:val="00EC5E12"/>
    <w:rsid w:val="00EE0B9E"/>
    <w:rsid w:val="00F0146D"/>
    <w:rsid w:val="00F10FC5"/>
    <w:rsid w:val="00F1454D"/>
    <w:rsid w:val="00F3153A"/>
    <w:rsid w:val="00F34962"/>
    <w:rsid w:val="00F37B66"/>
    <w:rsid w:val="00F415DD"/>
    <w:rsid w:val="00F53F12"/>
    <w:rsid w:val="00F61AE2"/>
    <w:rsid w:val="00F83CF6"/>
    <w:rsid w:val="00FA5A48"/>
    <w:rsid w:val="00FA7541"/>
    <w:rsid w:val="00FA755E"/>
    <w:rsid w:val="00FC518F"/>
    <w:rsid w:val="00FC7856"/>
    <w:rsid w:val="00FD7590"/>
    <w:rsid w:val="00FE412D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E0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6CBA-F902-40CC-94B2-8D04E8C1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2016-06-01T15:22:00Z</dcterms:created>
  <dcterms:modified xsi:type="dcterms:W3CDTF">2016-06-01T15:22:00Z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