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73281545" w14:textId="77777777" w:rsidR="00BA5D24" w:rsidRDefault="00E2594A" w:rsidP="00604F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705C5965" w:rsidR="00B46F2C" w:rsidRPr="00BA5D24" w:rsidRDefault="00A96064" w:rsidP="00604F3F">
      <w:r>
        <w:t>Laboratory Methods for Detecting Rabies Virus</w:t>
      </w:r>
      <w:r w:rsidR="005E26D7">
        <w:t xml:space="preserve"> </w:t>
      </w:r>
      <w:r w:rsidR="006406BB">
        <w:t>Course L</w:t>
      </w:r>
      <w:r w:rsidR="00C3300C">
        <w:t>earner</w:t>
      </w:r>
      <w:r w:rsidR="00604F3F">
        <w:t xml:space="preserve"> Feedback </w:t>
      </w:r>
      <w:r w:rsidR="003426C4">
        <w:t>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7E520069" w14:textId="3486B28A" w:rsidR="006E405B" w:rsidRPr="006E405B" w:rsidRDefault="006B05F2" w:rsidP="006E405B">
      <w:pPr>
        <w:pStyle w:val="Default"/>
        <w:rPr>
          <w:rFonts w:ascii="Times New Roman" w:hAnsi="Times New Roman" w:cs="Times New Roman"/>
        </w:rPr>
      </w:pPr>
      <w:r w:rsidRPr="006E405B">
        <w:rPr>
          <w:rFonts w:ascii="Times New Roman" w:hAnsi="Times New Roman" w:cs="Times New Roman"/>
        </w:rPr>
        <w:t>Th</w:t>
      </w:r>
      <w:r w:rsidR="00BA5D24" w:rsidRPr="006E405B">
        <w:rPr>
          <w:rFonts w:ascii="Times New Roman" w:hAnsi="Times New Roman" w:cs="Times New Roman"/>
        </w:rPr>
        <w:t xml:space="preserve">e </w:t>
      </w:r>
      <w:r w:rsidR="00CB18AB" w:rsidRPr="006E405B">
        <w:rPr>
          <w:rFonts w:ascii="Times New Roman" w:hAnsi="Times New Roman" w:cs="Times New Roman"/>
        </w:rPr>
        <w:t xml:space="preserve">Division of Laboratory Systems (DLS) at the Centers for Disease Control and Prevention (CDC) developed an </w:t>
      </w:r>
      <w:r w:rsidR="005E26D7" w:rsidRPr="006E405B">
        <w:rPr>
          <w:rFonts w:ascii="Times New Roman" w:hAnsi="Times New Roman" w:cs="Times New Roman"/>
        </w:rPr>
        <w:t>intermediate</w:t>
      </w:r>
      <w:r w:rsidR="006406BB" w:rsidRPr="006E405B">
        <w:rPr>
          <w:rFonts w:ascii="Times New Roman" w:hAnsi="Times New Roman" w:cs="Times New Roman"/>
        </w:rPr>
        <w:t>-level live laboratory/lecture course</w:t>
      </w:r>
      <w:r w:rsidR="00CB18AB" w:rsidRPr="006E405B">
        <w:rPr>
          <w:rFonts w:ascii="Times New Roman" w:hAnsi="Times New Roman" w:cs="Times New Roman"/>
        </w:rPr>
        <w:t xml:space="preserve"> with educational content</w:t>
      </w:r>
      <w:r w:rsidR="00BA5D24" w:rsidRPr="006E405B">
        <w:rPr>
          <w:rFonts w:ascii="Times New Roman" w:hAnsi="Times New Roman" w:cs="Times New Roman"/>
        </w:rPr>
        <w:t xml:space="preserve"> </w:t>
      </w:r>
      <w:r w:rsidR="003426C4" w:rsidRPr="006E405B">
        <w:rPr>
          <w:rFonts w:ascii="Times New Roman" w:hAnsi="Times New Roman" w:cs="Times New Roman"/>
        </w:rPr>
        <w:t>relevant to laboratory scientists</w:t>
      </w:r>
      <w:r w:rsidR="00BA5D24" w:rsidRPr="006E405B">
        <w:rPr>
          <w:rFonts w:ascii="Times New Roman" w:hAnsi="Times New Roman" w:cs="Times New Roman"/>
        </w:rPr>
        <w:t xml:space="preserve"> </w:t>
      </w:r>
      <w:r w:rsidR="003426C4" w:rsidRPr="006E405B">
        <w:rPr>
          <w:rFonts w:ascii="Times New Roman" w:hAnsi="Times New Roman" w:cs="Times New Roman"/>
        </w:rPr>
        <w:t>working in hospitals, reference laboratories, universities and public he</w:t>
      </w:r>
      <w:r w:rsidR="009D6B6A" w:rsidRPr="006E405B">
        <w:rPr>
          <w:rFonts w:ascii="Times New Roman" w:hAnsi="Times New Roman" w:cs="Times New Roman"/>
        </w:rPr>
        <w:t>alt</w:t>
      </w:r>
      <w:r w:rsidR="006406BB" w:rsidRPr="006E405B">
        <w:rPr>
          <w:rFonts w:ascii="Times New Roman" w:hAnsi="Times New Roman" w:cs="Times New Roman"/>
        </w:rPr>
        <w:t xml:space="preserve">h settings.  The course was </w:t>
      </w:r>
      <w:r w:rsidR="003426C4" w:rsidRPr="006E405B">
        <w:rPr>
          <w:rFonts w:ascii="Times New Roman" w:hAnsi="Times New Roman" w:cs="Times New Roman"/>
        </w:rPr>
        <w:t xml:space="preserve">offered free of </w:t>
      </w:r>
      <w:r w:rsidR="006406BB" w:rsidRPr="006E405B">
        <w:rPr>
          <w:rFonts w:ascii="Times New Roman" w:hAnsi="Times New Roman" w:cs="Times New Roman"/>
        </w:rPr>
        <w:t>charge at the CDC trai</w:t>
      </w:r>
      <w:r w:rsidR="005E26D7" w:rsidRPr="006E405B">
        <w:rPr>
          <w:rFonts w:ascii="Times New Roman" w:hAnsi="Times New Roman" w:cs="Times New Roman"/>
        </w:rPr>
        <w:t xml:space="preserve">ning laboratory during </w:t>
      </w:r>
      <w:r w:rsidR="00A96064" w:rsidRPr="006E405B">
        <w:rPr>
          <w:rFonts w:ascii="Times New Roman" w:hAnsi="Times New Roman" w:cs="Times New Roman"/>
        </w:rPr>
        <w:t>July 30 – August 3, 2018. T</w:t>
      </w:r>
      <w:r w:rsidR="006406BB" w:rsidRPr="006E405B">
        <w:rPr>
          <w:rFonts w:ascii="Times New Roman" w:hAnsi="Times New Roman" w:cs="Times New Roman"/>
        </w:rPr>
        <w:t>he c</w:t>
      </w:r>
      <w:r w:rsidR="005E26D7" w:rsidRPr="006E405B">
        <w:rPr>
          <w:rFonts w:ascii="Times New Roman" w:hAnsi="Times New Roman" w:cs="Times New Roman"/>
        </w:rPr>
        <w:t xml:space="preserve">ourse content covered </w:t>
      </w:r>
      <w:r w:rsidR="006E405B" w:rsidRPr="006E405B">
        <w:rPr>
          <w:rFonts w:ascii="Times New Roman" w:hAnsi="Times New Roman" w:cs="Times New Roman"/>
        </w:rPr>
        <w:t>traditional rabies testing techniques, safety, specimen acquisition and preparat</w:t>
      </w:r>
      <w:r w:rsidR="006E405B">
        <w:rPr>
          <w:rFonts w:ascii="Times New Roman" w:hAnsi="Times New Roman" w:cs="Times New Roman"/>
        </w:rPr>
        <w:t xml:space="preserve">ion, rabies quality control, </w:t>
      </w:r>
      <w:r w:rsidR="006E405B" w:rsidRPr="006E405B">
        <w:rPr>
          <w:rFonts w:ascii="Times New Roman" w:hAnsi="Times New Roman" w:cs="Times New Roman"/>
        </w:rPr>
        <w:t xml:space="preserve">proficiency testing, standardized testing procedures, emerging technologies, and epidemiologic issues. </w:t>
      </w:r>
    </w:p>
    <w:p w14:paraId="2AE6B6A7" w14:textId="77777777" w:rsidR="006E405B" w:rsidRDefault="006E405B" w:rsidP="006E405B">
      <w:pPr>
        <w:pStyle w:val="Default"/>
      </w:pPr>
      <w:r>
        <w:t xml:space="preserve"> </w:t>
      </w:r>
    </w:p>
    <w:p w14:paraId="5189BECF" w14:textId="1F69F1E9" w:rsidR="003D393E" w:rsidRDefault="006B05F2" w:rsidP="000D17E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A96064">
        <w:rPr>
          <w:bCs/>
        </w:rPr>
        <w:t>Laborato</w:t>
      </w:r>
      <w:r w:rsidR="006E405B">
        <w:rPr>
          <w:bCs/>
        </w:rPr>
        <w:t>ry Methods for Detecting Rabies Course</w:t>
      </w:r>
      <w:r w:rsidR="005E26D7">
        <w:rPr>
          <w:bCs/>
        </w:rPr>
        <w:t xml:space="preserve"> Learner Feedback Survey</w:t>
      </w:r>
      <w:r w:rsidR="00056172">
        <w:rPr>
          <w:bCs/>
        </w:rPr>
        <w:t xml:space="preserve"> </w:t>
      </w:r>
      <w:r w:rsidR="006406BB">
        <w:rPr>
          <w:bCs/>
        </w:rPr>
        <w:t xml:space="preserve">will be sent to learners who completed the live course. </w:t>
      </w:r>
      <w:r w:rsidR="00604F3F">
        <w:rPr>
          <w:bCs/>
        </w:rPr>
        <w:t xml:space="preserve">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</w:t>
      </w:r>
      <w:r w:rsidR="005468A9">
        <w:rPr>
          <w:bCs/>
        </w:rPr>
        <w:t>)</w:t>
      </w:r>
      <w:r w:rsidR="00604F3F">
        <w:rPr>
          <w:bCs/>
        </w:rPr>
        <w:t xml:space="preserve">.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</w:t>
      </w:r>
      <w:r w:rsidR="005468A9">
        <w:rPr>
          <w:bCs/>
        </w:rPr>
        <w:t>be taken</w:t>
      </w:r>
      <w:r w:rsidR="003D393E">
        <w:rPr>
          <w:bCs/>
        </w:rPr>
        <w:t xml:space="preserve">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0D17E5">
      <w:pPr>
        <w:autoSpaceDE w:val="0"/>
        <w:autoSpaceDN w:val="0"/>
        <w:adjustRightInd w:val="0"/>
        <w:jc w:val="both"/>
        <w:rPr>
          <w:bCs/>
        </w:rPr>
      </w:pPr>
    </w:p>
    <w:p w14:paraId="619FC9C8" w14:textId="1C71DCA3" w:rsidR="00D725DF" w:rsidRPr="00B831F5" w:rsidRDefault="003F250C" w:rsidP="000D17E5">
      <w:pPr>
        <w:autoSpaceDE w:val="0"/>
        <w:autoSpaceDN w:val="0"/>
        <w:adjustRightInd w:val="0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3D393E">
        <w:rPr>
          <w:bCs/>
        </w:rPr>
        <w:t xml:space="preserve"> the content of the courses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BA5D24">
        <w:rPr>
          <w:bCs/>
        </w:rPr>
        <w:t>s</w:t>
      </w:r>
      <w:r w:rsidR="006406BB">
        <w:rPr>
          <w:bCs/>
        </w:rPr>
        <w:t xml:space="preserve">tions will take approximately </w:t>
      </w:r>
      <w:r w:rsidR="0023194A">
        <w:rPr>
          <w:bCs/>
        </w:rPr>
        <w:t>10</w:t>
      </w:r>
      <w:r w:rsidR="002A38EF" w:rsidRPr="002A38EF">
        <w:rPr>
          <w:bCs/>
        </w:rPr>
        <w:t xml:space="preserve"> 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>our instructional design process and inform updates to these courses in alignment with learner</w:t>
      </w:r>
      <w:r w:rsidR="007B73C0">
        <w:rPr>
          <w:bCs/>
        </w:rPr>
        <w:t>s</w:t>
      </w:r>
      <w:r w:rsidR="003D393E">
        <w:rPr>
          <w:bCs/>
        </w:rPr>
        <w:t xml:space="preserve">’ needs.   Learner </w:t>
      </w:r>
      <w:r w:rsidR="00056153">
        <w:rPr>
          <w:bCs/>
        </w:rPr>
        <w:t>feedback will provide valuable insight on the</w:t>
      </w:r>
      <w:r w:rsidR="001B182B">
        <w:rPr>
          <w:bCs/>
        </w:rPr>
        <w:t xml:space="preserve"> instructional design of this</w:t>
      </w:r>
      <w:r w:rsidR="00056172">
        <w:rPr>
          <w:bCs/>
        </w:rPr>
        <w:t xml:space="preserve"> lab</w:t>
      </w:r>
      <w:r w:rsidR="005468A9">
        <w:rPr>
          <w:bCs/>
        </w:rPr>
        <w:t>oratory</w:t>
      </w:r>
      <w:r w:rsidR="00056172">
        <w:rPr>
          <w:bCs/>
        </w:rPr>
        <w:t>/lecture course</w:t>
      </w:r>
      <w:r w:rsidR="003D393E">
        <w:rPr>
          <w:bCs/>
        </w:rPr>
        <w:t>, which includes relevance and applicability of content.</w:t>
      </w:r>
    </w:p>
    <w:p w14:paraId="6BE59C6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7353CACD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DE6700">
        <w:t xml:space="preserve">the </w:t>
      </w:r>
      <w:r w:rsidR="003D393E">
        <w:t xml:space="preserve">learners who </w:t>
      </w:r>
      <w:r w:rsidR="006B05F2">
        <w:t xml:space="preserve">completed </w:t>
      </w:r>
      <w:r w:rsidR="001B182B">
        <w:t xml:space="preserve">the </w:t>
      </w:r>
      <w:r w:rsidR="00DE6700">
        <w:t xml:space="preserve">live </w:t>
      </w:r>
      <w:r w:rsidR="006E405B">
        <w:rPr>
          <w:bCs/>
        </w:rPr>
        <w:t xml:space="preserve">Laboratory Methods for Detecting Rabies Virus </w:t>
      </w:r>
      <w:r w:rsidR="00DE6700">
        <w:t xml:space="preserve">laboratory/lecture </w:t>
      </w:r>
      <w:r w:rsidR="006406BB">
        <w:t xml:space="preserve">course </w:t>
      </w:r>
      <w:r w:rsidR="005468A9">
        <w:t>conducted</w:t>
      </w:r>
      <w:r w:rsidR="006E405B">
        <w:t xml:space="preserve"> July 30 – August 3</w:t>
      </w:r>
      <w:r w:rsidR="006406BB">
        <w:t>, 2018</w:t>
      </w:r>
      <w:r w:rsidR="00DE6700">
        <w:t xml:space="preserve"> at the CDC training laboratory</w:t>
      </w:r>
      <w:r w:rsidR="006406BB">
        <w:t>.  These learners include</w:t>
      </w:r>
      <w:r w:rsidR="005468A9">
        <w:t>d</w:t>
      </w:r>
      <w:r w:rsidR="006406BB">
        <w:t xml:space="preserve"> </w:t>
      </w:r>
      <w:r w:rsidR="00BA5D24">
        <w:t>laboratory scientists</w:t>
      </w:r>
      <w:r w:rsidR="001B182B">
        <w:t xml:space="preserve"> </w:t>
      </w:r>
      <w:r w:rsidR="00DE6700">
        <w:t>working</w:t>
      </w:r>
      <w:r w:rsidR="003D393E">
        <w:t xml:space="preserve">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578881A6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8E560D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6AEA3062" w14:textId="77777777" w:rsidR="006E405B" w:rsidRDefault="006E405B">
      <w:pPr>
        <w:rPr>
          <w:b/>
        </w:rPr>
      </w:pPr>
    </w:p>
    <w:p w14:paraId="5673DC9A" w14:textId="7FFEBEC9" w:rsidR="00B46F2C" w:rsidRDefault="00B46F2C">
      <w:pPr>
        <w:rPr>
          <w:b/>
        </w:rPr>
      </w:pPr>
      <w:r>
        <w:rPr>
          <w:b/>
        </w:rPr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FE8C5AD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5468A9">
        <w:rPr>
          <w:u w:val="single"/>
        </w:rPr>
        <w:t>, PhD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76C67534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C3D44">
        <w:t>X</w:t>
      </w:r>
      <w:r>
        <w:t xml:space="preserve"> ] </w:t>
      </w:r>
      <w:r w:rsidR="00EC3D44">
        <w:t>(</w:t>
      </w:r>
      <w:r>
        <w:t>No</w:t>
      </w:r>
      <w:r w:rsidR="00D70EC7">
        <w:t xml:space="preserve"> Not Applicable</w:t>
      </w:r>
      <w:r w:rsidR="00EC3D44">
        <w:t>)</w:t>
      </w:r>
    </w:p>
    <w:p w14:paraId="40EC459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20D6039A" w14:textId="15AE8C07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BF398A" w:rsidRDefault="00062C62" w:rsidP="00062C62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BF398A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Burden</w:t>
            </w:r>
          </w:p>
        </w:tc>
      </w:tr>
      <w:tr w:rsidR="00062C62" w:rsidRPr="00BF398A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BF398A" w:rsidRDefault="00062C62" w:rsidP="00062C62">
            <w:r w:rsidRPr="00BF398A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BF398A" w:rsidRDefault="00062C62" w:rsidP="00062C62">
            <w:r w:rsidRPr="00BF398A">
              <w:t>0</w:t>
            </w:r>
          </w:p>
        </w:tc>
        <w:tc>
          <w:tcPr>
            <w:tcW w:w="1710" w:type="dxa"/>
          </w:tcPr>
          <w:p w14:paraId="2720FBC0" w14:textId="308E7491" w:rsidR="00062C62" w:rsidRPr="00BF398A" w:rsidRDefault="00062C62" w:rsidP="00062C62"/>
        </w:tc>
        <w:tc>
          <w:tcPr>
            <w:tcW w:w="1003" w:type="dxa"/>
          </w:tcPr>
          <w:p w14:paraId="3766BFAE" w14:textId="1A51008A" w:rsidR="00062C62" w:rsidRPr="00BF398A" w:rsidRDefault="00062C62" w:rsidP="00062C62"/>
        </w:tc>
      </w:tr>
      <w:tr w:rsidR="00062C62" w:rsidRPr="00BF398A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BF398A" w:rsidRDefault="00062C62" w:rsidP="00062C62">
            <w:r w:rsidRPr="00BF398A">
              <w:t>Private sector</w:t>
            </w:r>
          </w:p>
        </w:tc>
        <w:tc>
          <w:tcPr>
            <w:tcW w:w="1530" w:type="dxa"/>
          </w:tcPr>
          <w:p w14:paraId="06B7E45A" w14:textId="0347648E" w:rsidR="00062C62" w:rsidRPr="00BF398A" w:rsidRDefault="00A96064" w:rsidP="00062C62">
            <w:r>
              <w:t>30</w:t>
            </w:r>
          </w:p>
        </w:tc>
        <w:tc>
          <w:tcPr>
            <w:tcW w:w="1710" w:type="dxa"/>
          </w:tcPr>
          <w:p w14:paraId="57C00E49" w14:textId="238C7280" w:rsidR="00062C62" w:rsidRPr="00BF398A" w:rsidRDefault="005E26D7" w:rsidP="00062C62">
            <w:r>
              <w:t>10</w:t>
            </w:r>
            <w:r w:rsidR="00DE6700">
              <w:t>/60</w:t>
            </w:r>
          </w:p>
        </w:tc>
        <w:tc>
          <w:tcPr>
            <w:tcW w:w="1003" w:type="dxa"/>
          </w:tcPr>
          <w:p w14:paraId="7DF0EC32" w14:textId="248AADB6" w:rsidR="00062C62" w:rsidRPr="00BF398A" w:rsidRDefault="008E560D" w:rsidP="004B4E2C">
            <w:r>
              <w:t>5.0</w:t>
            </w:r>
          </w:p>
        </w:tc>
      </w:tr>
      <w:tr w:rsidR="00062C62" w:rsidRPr="00BF398A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BF398A" w:rsidRDefault="00062C62" w:rsidP="00062C62">
            <w:r w:rsidRPr="00BF398A">
              <w:t>State, local, tribal government</w:t>
            </w:r>
          </w:p>
        </w:tc>
        <w:tc>
          <w:tcPr>
            <w:tcW w:w="1530" w:type="dxa"/>
          </w:tcPr>
          <w:p w14:paraId="4016FD6F" w14:textId="52614D10" w:rsidR="00062C62" w:rsidRPr="00BF398A" w:rsidRDefault="00062C62" w:rsidP="00062C62"/>
        </w:tc>
        <w:tc>
          <w:tcPr>
            <w:tcW w:w="1710" w:type="dxa"/>
          </w:tcPr>
          <w:p w14:paraId="4D056A1C" w14:textId="51ABBFE8" w:rsidR="00062C62" w:rsidRPr="00BF398A" w:rsidRDefault="00062C62" w:rsidP="00062C62"/>
        </w:tc>
        <w:tc>
          <w:tcPr>
            <w:tcW w:w="1003" w:type="dxa"/>
          </w:tcPr>
          <w:p w14:paraId="63C48564" w14:textId="0B3646F3" w:rsidR="00062C62" w:rsidRPr="00BF398A" w:rsidRDefault="00062C62" w:rsidP="00062C62"/>
        </w:tc>
      </w:tr>
      <w:tr w:rsidR="00062C62" w:rsidRPr="00BF398A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BF398A" w:rsidRDefault="00062C62" w:rsidP="00062C62">
            <w:r w:rsidRPr="00BF398A">
              <w:t>Federal government</w:t>
            </w:r>
          </w:p>
        </w:tc>
        <w:tc>
          <w:tcPr>
            <w:tcW w:w="1530" w:type="dxa"/>
          </w:tcPr>
          <w:p w14:paraId="0D275258" w14:textId="013D951F" w:rsidR="00062C62" w:rsidRPr="00BF398A" w:rsidRDefault="00A109F0" w:rsidP="00062C62">
            <w:r w:rsidRPr="00BF398A">
              <w:t>0</w:t>
            </w:r>
          </w:p>
        </w:tc>
        <w:tc>
          <w:tcPr>
            <w:tcW w:w="1710" w:type="dxa"/>
          </w:tcPr>
          <w:p w14:paraId="388EB4B7" w14:textId="30DDA173" w:rsidR="00062C62" w:rsidRPr="00BF398A" w:rsidRDefault="00062C62" w:rsidP="00062C62"/>
        </w:tc>
        <w:tc>
          <w:tcPr>
            <w:tcW w:w="1003" w:type="dxa"/>
          </w:tcPr>
          <w:p w14:paraId="55B7938A" w14:textId="61F5E1A0" w:rsidR="00062C62" w:rsidRPr="00BF398A" w:rsidRDefault="00062C62" w:rsidP="00062C62"/>
        </w:tc>
      </w:tr>
      <w:tr w:rsidR="00062C62" w:rsidRPr="00BF398A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360AE0E0" w:rsidR="00062C62" w:rsidRPr="00BF398A" w:rsidRDefault="00A96064" w:rsidP="00062C6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0" w:type="dxa"/>
          </w:tcPr>
          <w:p w14:paraId="4510796A" w14:textId="32FCA32C" w:rsidR="00062C62" w:rsidRPr="00BF398A" w:rsidRDefault="005E26D7" w:rsidP="00062C62">
            <w:pPr>
              <w:rPr>
                <w:b/>
              </w:rPr>
            </w:pPr>
            <w:r>
              <w:rPr>
                <w:b/>
              </w:rPr>
              <w:t>10/60</w:t>
            </w:r>
          </w:p>
        </w:tc>
        <w:tc>
          <w:tcPr>
            <w:tcW w:w="1003" w:type="dxa"/>
          </w:tcPr>
          <w:p w14:paraId="240EB120" w14:textId="77CC0A83" w:rsidR="00062C62" w:rsidRPr="00BF398A" w:rsidRDefault="008E560D" w:rsidP="004B4E2C">
            <w:pPr>
              <w:rPr>
                <w:b/>
              </w:rPr>
            </w:pPr>
            <w:r>
              <w:rPr>
                <w:b/>
              </w:rPr>
              <w:t>5.0</w:t>
            </w:r>
          </w:p>
        </w:tc>
      </w:tr>
    </w:tbl>
    <w:p w14:paraId="56625C71" w14:textId="57B6AC53" w:rsidR="00B46F2C" w:rsidRDefault="00B46F2C">
      <w:pPr>
        <w:rPr>
          <w:b/>
        </w:rPr>
      </w:pPr>
      <w:r w:rsidRPr="00BF398A">
        <w:rPr>
          <w:b/>
        </w:rPr>
        <w:t xml:space="preserve">FEDERAL COST:  </w:t>
      </w:r>
      <w:r w:rsidRPr="00BF398A">
        <w:t xml:space="preserve">The estimated annual cost to the Federal government is  </w:t>
      </w:r>
      <w:r w:rsidR="00DE6700">
        <w:t>$</w:t>
      </w:r>
      <w:r w:rsidR="004B4E2C">
        <w:t>3</w:t>
      </w:r>
      <w:r w:rsidR="005468A9">
        <w:t>00</w:t>
      </w:r>
      <w:r w:rsidRPr="00BF398A">
        <w:t>__________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18C75E34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</w:t>
      </w:r>
      <w:r w:rsidR="004B4E2C">
        <w:t xml:space="preserve"> to be</w:t>
      </w:r>
      <w:r w:rsidR="0001315F">
        <w:t xml:space="preserve"> sent t</w:t>
      </w:r>
      <w:r w:rsidR="001B182B">
        <w:t xml:space="preserve">o learners who completed </w:t>
      </w:r>
      <w:r w:rsidR="0001315F">
        <w:t xml:space="preserve">all required components for </w:t>
      </w:r>
      <w:r w:rsidR="001B182B">
        <w:t xml:space="preserve">the </w:t>
      </w:r>
      <w:r w:rsidR="00A96064">
        <w:rPr>
          <w:bCs/>
        </w:rPr>
        <w:t>Laboratory Methods for Detecting Rabies Virus</w:t>
      </w:r>
      <w:r w:rsidR="00D92EAC">
        <w:t xml:space="preserve"> live laboratory</w:t>
      </w:r>
      <w:r w:rsidR="000D17E5">
        <w:t>/</w:t>
      </w:r>
      <w:r w:rsidR="00A96064">
        <w:t>lecture course held July 30 – August 3, 2018</w:t>
      </w:r>
      <w:r w:rsidR="00D92EAC">
        <w:t xml:space="preserve">, </w:t>
      </w:r>
      <w:r w:rsidR="00DE6700">
        <w:t>at the CDC training laboratory.</w:t>
      </w:r>
      <w:r w:rsidR="00D15908">
        <w:t xml:space="preserve"> </w:t>
      </w:r>
      <w:r w:rsidR="0001315F">
        <w:t>C</w:t>
      </w:r>
      <w:r>
        <w:t>ompletion status is assigned by</w:t>
      </w:r>
      <w:r w:rsidR="00DE6700">
        <w:t xml:space="preserve"> the CDC/DLS course facilitators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BA5D24">
        <w:t xml:space="preserve">nclude laboratory scientists </w:t>
      </w:r>
      <w:r>
        <w:t xml:space="preserve">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916C6" w14:textId="77777777" w:rsidR="00416B84" w:rsidRDefault="00416B84">
      <w:r>
        <w:separator/>
      </w:r>
    </w:p>
  </w:endnote>
  <w:endnote w:type="continuationSeparator" w:id="0">
    <w:p w14:paraId="0403818D" w14:textId="77777777" w:rsidR="00416B84" w:rsidRDefault="004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35DD1F45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20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4D54A" w14:textId="77777777" w:rsidR="00416B84" w:rsidRDefault="00416B84">
      <w:r>
        <w:separator/>
      </w:r>
    </w:p>
  </w:footnote>
  <w:footnote w:type="continuationSeparator" w:id="0">
    <w:p w14:paraId="7713A1C7" w14:textId="77777777" w:rsidR="00416B84" w:rsidRDefault="0041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47A64"/>
    <w:rsid w:val="00056153"/>
    <w:rsid w:val="00056172"/>
    <w:rsid w:val="00062C62"/>
    <w:rsid w:val="00067329"/>
    <w:rsid w:val="000A795C"/>
    <w:rsid w:val="000B2838"/>
    <w:rsid w:val="000D17E5"/>
    <w:rsid w:val="000D44CA"/>
    <w:rsid w:val="000E200B"/>
    <w:rsid w:val="000F1157"/>
    <w:rsid w:val="000F68BE"/>
    <w:rsid w:val="000F6BD5"/>
    <w:rsid w:val="001404A0"/>
    <w:rsid w:val="001438C2"/>
    <w:rsid w:val="00143F50"/>
    <w:rsid w:val="001813C3"/>
    <w:rsid w:val="001919D2"/>
    <w:rsid w:val="001927A4"/>
    <w:rsid w:val="00194AC6"/>
    <w:rsid w:val="001A23B0"/>
    <w:rsid w:val="001A25CC"/>
    <w:rsid w:val="001B0AAA"/>
    <w:rsid w:val="001B182B"/>
    <w:rsid w:val="001B4A28"/>
    <w:rsid w:val="001C39F7"/>
    <w:rsid w:val="001D0776"/>
    <w:rsid w:val="001D5879"/>
    <w:rsid w:val="001F233C"/>
    <w:rsid w:val="002211B1"/>
    <w:rsid w:val="0023194A"/>
    <w:rsid w:val="00237B48"/>
    <w:rsid w:val="0024521E"/>
    <w:rsid w:val="00263C3D"/>
    <w:rsid w:val="00274D0B"/>
    <w:rsid w:val="002821FF"/>
    <w:rsid w:val="00282C94"/>
    <w:rsid w:val="002840D1"/>
    <w:rsid w:val="00285BD1"/>
    <w:rsid w:val="0028733F"/>
    <w:rsid w:val="00291C91"/>
    <w:rsid w:val="002A38EF"/>
    <w:rsid w:val="002B3C95"/>
    <w:rsid w:val="002C0543"/>
    <w:rsid w:val="002C29C4"/>
    <w:rsid w:val="002D0B92"/>
    <w:rsid w:val="002E3DCA"/>
    <w:rsid w:val="00323739"/>
    <w:rsid w:val="00332023"/>
    <w:rsid w:val="003426C4"/>
    <w:rsid w:val="00365004"/>
    <w:rsid w:val="003675DB"/>
    <w:rsid w:val="003C2A9C"/>
    <w:rsid w:val="003C482F"/>
    <w:rsid w:val="003D393E"/>
    <w:rsid w:val="003D5BBE"/>
    <w:rsid w:val="003E3C61"/>
    <w:rsid w:val="003F1C5B"/>
    <w:rsid w:val="003F250C"/>
    <w:rsid w:val="00407414"/>
    <w:rsid w:val="0041337D"/>
    <w:rsid w:val="00416B84"/>
    <w:rsid w:val="0042580B"/>
    <w:rsid w:val="00434E33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3067"/>
    <w:rsid w:val="004B4E2C"/>
    <w:rsid w:val="004C30D4"/>
    <w:rsid w:val="004D6E14"/>
    <w:rsid w:val="005009B0"/>
    <w:rsid w:val="00512CA7"/>
    <w:rsid w:val="005328CF"/>
    <w:rsid w:val="005468A9"/>
    <w:rsid w:val="005A1006"/>
    <w:rsid w:val="005E26D7"/>
    <w:rsid w:val="005E714A"/>
    <w:rsid w:val="00604F3F"/>
    <w:rsid w:val="00605B62"/>
    <w:rsid w:val="006140A0"/>
    <w:rsid w:val="0062214E"/>
    <w:rsid w:val="00636621"/>
    <w:rsid w:val="006406BB"/>
    <w:rsid w:val="00642B49"/>
    <w:rsid w:val="00654749"/>
    <w:rsid w:val="0066775F"/>
    <w:rsid w:val="00673E3C"/>
    <w:rsid w:val="006832D9"/>
    <w:rsid w:val="0069396E"/>
    <w:rsid w:val="0069403B"/>
    <w:rsid w:val="006B05F2"/>
    <w:rsid w:val="006E12B5"/>
    <w:rsid w:val="006E405B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6F65"/>
    <w:rsid w:val="007B73C0"/>
    <w:rsid w:val="007E6CA4"/>
    <w:rsid w:val="00802607"/>
    <w:rsid w:val="008101A5"/>
    <w:rsid w:val="00817AE3"/>
    <w:rsid w:val="00822664"/>
    <w:rsid w:val="00825440"/>
    <w:rsid w:val="00840FCA"/>
    <w:rsid w:val="00843796"/>
    <w:rsid w:val="008514F9"/>
    <w:rsid w:val="00892161"/>
    <w:rsid w:val="00895229"/>
    <w:rsid w:val="008A7E99"/>
    <w:rsid w:val="008C2F58"/>
    <w:rsid w:val="008C4D2E"/>
    <w:rsid w:val="008E560D"/>
    <w:rsid w:val="008E5C64"/>
    <w:rsid w:val="008F0203"/>
    <w:rsid w:val="008F50D4"/>
    <w:rsid w:val="0091205F"/>
    <w:rsid w:val="009239AA"/>
    <w:rsid w:val="00935ADA"/>
    <w:rsid w:val="00946B6C"/>
    <w:rsid w:val="00955A71"/>
    <w:rsid w:val="00956530"/>
    <w:rsid w:val="0096108F"/>
    <w:rsid w:val="00966551"/>
    <w:rsid w:val="00980E26"/>
    <w:rsid w:val="009A6AAA"/>
    <w:rsid w:val="009B756A"/>
    <w:rsid w:val="009C13B9"/>
    <w:rsid w:val="009D01A2"/>
    <w:rsid w:val="009D6B6A"/>
    <w:rsid w:val="009F5923"/>
    <w:rsid w:val="009F6B90"/>
    <w:rsid w:val="00A05CD9"/>
    <w:rsid w:val="00A109F0"/>
    <w:rsid w:val="00A403BB"/>
    <w:rsid w:val="00A4296B"/>
    <w:rsid w:val="00A47DB8"/>
    <w:rsid w:val="00A602A1"/>
    <w:rsid w:val="00A60DD8"/>
    <w:rsid w:val="00A674DF"/>
    <w:rsid w:val="00A83AA6"/>
    <w:rsid w:val="00A8505D"/>
    <w:rsid w:val="00A92C26"/>
    <w:rsid w:val="00A96064"/>
    <w:rsid w:val="00AA5E15"/>
    <w:rsid w:val="00AB07A4"/>
    <w:rsid w:val="00AE1809"/>
    <w:rsid w:val="00B0349E"/>
    <w:rsid w:val="00B46F2C"/>
    <w:rsid w:val="00B66E4C"/>
    <w:rsid w:val="00B80D76"/>
    <w:rsid w:val="00BA2105"/>
    <w:rsid w:val="00BA5D24"/>
    <w:rsid w:val="00BA7E06"/>
    <w:rsid w:val="00BB43B5"/>
    <w:rsid w:val="00BB6219"/>
    <w:rsid w:val="00BD290F"/>
    <w:rsid w:val="00BD68F7"/>
    <w:rsid w:val="00BF398A"/>
    <w:rsid w:val="00C11023"/>
    <w:rsid w:val="00C14CC4"/>
    <w:rsid w:val="00C3300C"/>
    <w:rsid w:val="00C33C52"/>
    <w:rsid w:val="00C40D8B"/>
    <w:rsid w:val="00C5290C"/>
    <w:rsid w:val="00C77E6D"/>
    <w:rsid w:val="00C83CB2"/>
    <w:rsid w:val="00C8407A"/>
    <w:rsid w:val="00C8488C"/>
    <w:rsid w:val="00C86E91"/>
    <w:rsid w:val="00CA09D8"/>
    <w:rsid w:val="00CA2650"/>
    <w:rsid w:val="00CB1078"/>
    <w:rsid w:val="00CB18AB"/>
    <w:rsid w:val="00CC3C04"/>
    <w:rsid w:val="00CC6FAF"/>
    <w:rsid w:val="00D15908"/>
    <w:rsid w:val="00D24698"/>
    <w:rsid w:val="00D443B9"/>
    <w:rsid w:val="00D6383F"/>
    <w:rsid w:val="00D63F44"/>
    <w:rsid w:val="00D6488F"/>
    <w:rsid w:val="00D65F5D"/>
    <w:rsid w:val="00D70EC7"/>
    <w:rsid w:val="00D71221"/>
    <w:rsid w:val="00D725DF"/>
    <w:rsid w:val="00D92EAC"/>
    <w:rsid w:val="00DB59D0"/>
    <w:rsid w:val="00DC33D3"/>
    <w:rsid w:val="00DE6700"/>
    <w:rsid w:val="00E2594A"/>
    <w:rsid w:val="00E26329"/>
    <w:rsid w:val="00E26B12"/>
    <w:rsid w:val="00E40B50"/>
    <w:rsid w:val="00E41E71"/>
    <w:rsid w:val="00E50293"/>
    <w:rsid w:val="00E65FFC"/>
    <w:rsid w:val="00E665ED"/>
    <w:rsid w:val="00E80951"/>
    <w:rsid w:val="00E854FE"/>
    <w:rsid w:val="00E86CC6"/>
    <w:rsid w:val="00E91577"/>
    <w:rsid w:val="00EB56B3"/>
    <w:rsid w:val="00EC01AD"/>
    <w:rsid w:val="00EC3D44"/>
    <w:rsid w:val="00ED6492"/>
    <w:rsid w:val="00EF2095"/>
    <w:rsid w:val="00EF4F15"/>
    <w:rsid w:val="00F06866"/>
    <w:rsid w:val="00F15956"/>
    <w:rsid w:val="00F24CFC"/>
    <w:rsid w:val="00F3170F"/>
    <w:rsid w:val="00F4017B"/>
    <w:rsid w:val="00F976B0"/>
    <w:rsid w:val="00F97FB9"/>
    <w:rsid w:val="00FA2AD4"/>
    <w:rsid w:val="00FA6DE7"/>
    <w:rsid w:val="00FA7113"/>
    <w:rsid w:val="00FC0A8E"/>
    <w:rsid w:val="00FD4335"/>
    <w:rsid w:val="00FD635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  <w:style w:type="paragraph" w:customStyle="1" w:styleId="Default">
    <w:name w:val="Default"/>
    <w:rsid w:val="005E26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  <w:style w:type="paragraph" w:customStyle="1" w:styleId="Default">
    <w:name w:val="Default"/>
    <w:rsid w:val="005E26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2019-03-06T17:47:00Z</dcterms:created>
  <dcterms:modified xsi:type="dcterms:W3CDTF">2019-03-06T17:47:00Z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