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73281545" w14:textId="77777777" w:rsidR="00BA5D24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031031F3" w:rsidR="00B46F2C" w:rsidRPr="00BA5D24" w:rsidRDefault="005E26D7" w:rsidP="00604F3F">
      <w:r w:rsidRPr="005E26D7">
        <w:rPr>
          <w:i/>
        </w:rPr>
        <w:t>Mycobacterium tuberculosis</w:t>
      </w:r>
      <w:r>
        <w:t xml:space="preserve">: Diagnostic Principles and Procedures </w:t>
      </w:r>
      <w:r w:rsidR="006406BB">
        <w:t>Course L</w:t>
      </w:r>
      <w:r w:rsidR="00C3300C">
        <w:t>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1A43F8B3" w14:textId="7EA87981" w:rsidR="006406BB" w:rsidRPr="006406BB" w:rsidRDefault="006B05F2" w:rsidP="000D17E5">
      <w:pPr>
        <w:widowControl w:val="0"/>
        <w:autoSpaceDE w:val="0"/>
        <w:autoSpaceDN w:val="0"/>
        <w:spacing w:before="59"/>
        <w:ind w:right="151"/>
        <w:rPr>
          <w:rFonts w:eastAsia="Calibri"/>
        </w:rPr>
      </w:pPr>
      <w:r w:rsidRPr="006406BB">
        <w:t>Th</w:t>
      </w:r>
      <w:r w:rsidR="00BA5D24" w:rsidRPr="006406BB">
        <w:t xml:space="preserve">e </w:t>
      </w:r>
      <w:r w:rsidR="00CB18AB">
        <w:t xml:space="preserve">Division of Laboratory Systems (DLS) at the Centers for Disease Control and Prevention (CDC) developed an </w:t>
      </w:r>
      <w:r w:rsidR="005E26D7">
        <w:t>intermediate</w:t>
      </w:r>
      <w:r w:rsidR="006406BB" w:rsidRPr="006406BB">
        <w:t>-level live laboratory/lecture course</w:t>
      </w:r>
      <w:r w:rsidR="00CB18AB">
        <w:t xml:space="preserve"> with educational content</w:t>
      </w:r>
      <w:r w:rsidR="00BA5D24" w:rsidRPr="006406BB">
        <w:t xml:space="preserve"> </w:t>
      </w:r>
      <w:r w:rsidR="003426C4" w:rsidRPr="006406BB">
        <w:t>relevant to laboratory scientists</w:t>
      </w:r>
      <w:r w:rsidR="00BA5D24" w:rsidRPr="006406BB">
        <w:t xml:space="preserve"> </w:t>
      </w:r>
      <w:r w:rsidR="003426C4" w:rsidRPr="006406BB">
        <w:t>working in hospitals, reference laboratories, universities and public he</w:t>
      </w:r>
      <w:r w:rsidR="009D6B6A" w:rsidRPr="006406BB">
        <w:t>alt</w:t>
      </w:r>
      <w:r w:rsidR="006406BB" w:rsidRPr="006406BB">
        <w:t xml:space="preserve">h settings.  The course was </w:t>
      </w:r>
      <w:r w:rsidR="003426C4" w:rsidRPr="006406BB">
        <w:t xml:space="preserve">offered free of </w:t>
      </w:r>
      <w:r w:rsidR="006406BB" w:rsidRPr="006406BB">
        <w:t>charge at the CDC trai</w:t>
      </w:r>
      <w:r w:rsidR="005E26D7">
        <w:t>nin</w:t>
      </w:r>
      <w:r w:rsidR="001C68DD">
        <w:t>g laboratory during March 19-22, 2019</w:t>
      </w:r>
      <w:r w:rsidR="006406BB" w:rsidRPr="006406BB">
        <w:t>. The c</w:t>
      </w:r>
      <w:r w:rsidR="005E26D7">
        <w:t xml:space="preserve">ourse content covered diagnostic and growth-based methods for detection, isolation, identification and drug susceptibility testing of </w:t>
      </w:r>
      <w:r w:rsidR="005E26D7" w:rsidRPr="005E26D7">
        <w:rPr>
          <w:i/>
        </w:rPr>
        <w:t>Mycobacterium tuberculosis</w:t>
      </w:r>
      <w:r w:rsidR="005E26D7">
        <w:t xml:space="preserve"> complex, and included problem solving, testing algorithms, and safety practices. </w:t>
      </w:r>
      <w:r w:rsidR="006406BB" w:rsidRPr="006406BB">
        <w:t xml:space="preserve"> </w:t>
      </w:r>
    </w:p>
    <w:p w14:paraId="254324FE" w14:textId="77777777" w:rsidR="005E26D7" w:rsidRDefault="005E26D7" w:rsidP="000D17E5">
      <w:pPr>
        <w:jc w:val="both"/>
      </w:pPr>
    </w:p>
    <w:p w14:paraId="5189BECF" w14:textId="1EB31FDD" w:rsidR="003D393E" w:rsidRDefault="006B05F2" w:rsidP="000D17E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5E26D7" w:rsidRPr="000D17E5">
        <w:rPr>
          <w:bCs/>
          <w:i/>
        </w:rPr>
        <w:t>Mycobacterium tuberculosis</w:t>
      </w:r>
      <w:r w:rsidR="005E26D7">
        <w:rPr>
          <w:bCs/>
        </w:rPr>
        <w:t>: Diagnostic Principles and Procedures Course Learner Feedback Survey</w:t>
      </w:r>
      <w:r w:rsidR="00056172">
        <w:rPr>
          <w:bCs/>
        </w:rPr>
        <w:t xml:space="preserve"> </w:t>
      </w:r>
      <w:r w:rsidR="006406BB">
        <w:rPr>
          <w:bCs/>
        </w:rPr>
        <w:t xml:space="preserve">will be sent to learners who completed the live course. </w:t>
      </w:r>
      <w:r w:rsidR="00604F3F">
        <w:rPr>
          <w:bCs/>
        </w:rPr>
        <w:t xml:space="preserve">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5468A9">
        <w:rPr>
          <w:bCs/>
        </w:rPr>
        <w:t>)</w:t>
      </w:r>
      <w:r w:rsidR="00604F3F">
        <w:rPr>
          <w:bCs/>
        </w:rPr>
        <w:t xml:space="preserve">.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</w:t>
      </w:r>
      <w:r w:rsidR="005468A9">
        <w:rPr>
          <w:bCs/>
        </w:rPr>
        <w:t>be taken</w:t>
      </w:r>
      <w:r w:rsidR="003D393E">
        <w:rPr>
          <w:bCs/>
        </w:rPr>
        <w:t xml:space="preserve">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0D17E5">
      <w:pPr>
        <w:autoSpaceDE w:val="0"/>
        <w:autoSpaceDN w:val="0"/>
        <w:adjustRightInd w:val="0"/>
        <w:jc w:val="both"/>
        <w:rPr>
          <w:bCs/>
        </w:rPr>
      </w:pPr>
    </w:p>
    <w:p w14:paraId="619FC9C8" w14:textId="10AE8D80" w:rsidR="00D725DF" w:rsidRPr="00B831F5" w:rsidRDefault="003F250C" w:rsidP="000D17E5">
      <w:pPr>
        <w:autoSpaceDE w:val="0"/>
        <w:autoSpaceDN w:val="0"/>
        <w:adjustRightInd w:val="0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</w:t>
      </w:r>
      <w:r w:rsidR="006406BB">
        <w:rPr>
          <w:bCs/>
        </w:rPr>
        <w:t xml:space="preserve">tions will take approximately </w:t>
      </w:r>
      <w:r w:rsidR="00ED46AF">
        <w:rPr>
          <w:bCs/>
        </w:rPr>
        <w:t>5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056172">
        <w:rPr>
          <w:bCs/>
        </w:rPr>
        <w:t xml:space="preserve"> lab</w:t>
      </w:r>
      <w:r w:rsidR="005468A9">
        <w:rPr>
          <w:bCs/>
        </w:rPr>
        <w:t>oratory</w:t>
      </w:r>
      <w:r w:rsidR="00056172">
        <w:rPr>
          <w:bCs/>
        </w:rPr>
        <w:t>/lecture course</w:t>
      </w:r>
      <w:r w:rsidR="003D393E">
        <w:rPr>
          <w:bCs/>
        </w:rPr>
        <w:t>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95BC015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44400A1F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DE6700">
        <w:t xml:space="preserve">the </w:t>
      </w:r>
      <w:r w:rsidR="003D393E">
        <w:t xml:space="preserve">learners who </w:t>
      </w:r>
      <w:r w:rsidR="006B05F2">
        <w:t xml:space="preserve">completed </w:t>
      </w:r>
      <w:r w:rsidR="001B182B">
        <w:t xml:space="preserve">the </w:t>
      </w:r>
      <w:r w:rsidR="00DE6700">
        <w:t xml:space="preserve">live </w:t>
      </w:r>
      <w:r w:rsidR="005E26D7" w:rsidRPr="000D17E5">
        <w:rPr>
          <w:bCs/>
          <w:i/>
        </w:rPr>
        <w:t>Mycobacterium tuberculosis</w:t>
      </w:r>
      <w:r w:rsidR="005E26D7">
        <w:rPr>
          <w:bCs/>
        </w:rPr>
        <w:t>: Diagnostic Principles and Procedures Course</w:t>
      </w:r>
      <w:r w:rsidR="005E26D7">
        <w:t xml:space="preserve"> </w:t>
      </w:r>
      <w:r w:rsidR="00DE6700">
        <w:t xml:space="preserve">laboratory/lecture </w:t>
      </w:r>
      <w:r w:rsidR="006406BB">
        <w:t xml:space="preserve">course </w:t>
      </w:r>
      <w:r w:rsidR="005468A9">
        <w:t>conducted</w:t>
      </w:r>
      <w:r w:rsidR="001C68DD">
        <w:t xml:space="preserve"> March 19-22, 2019</w:t>
      </w:r>
      <w:r w:rsidR="00DE6700">
        <w:t xml:space="preserve"> at the CDC training laboratory</w:t>
      </w:r>
      <w:r w:rsidR="006406BB">
        <w:t>.  These learners include</w:t>
      </w:r>
      <w:r w:rsidR="005468A9">
        <w:t>d</w:t>
      </w:r>
      <w:r w:rsidR="006406BB">
        <w:t xml:space="preserve"> </w:t>
      </w:r>
      <w:r w:rsidR="00BA5D24">
        <w:t>laboratory scientists</w:t>
      </w:r>
      <w:r w:rsidR="001B182B">
        <w:t xml:space="preserve"> </w:t>
      </w:r>
      <w:r w:rsidR="00DE6700">
        <w:t>working</w:t>
      </w:r>
      <w:r w:rsidR="003D393E">
        <w:t xml:space="preserve">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lastRenderedPageBreak/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FE8C5AD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5468A9">
        <w:rPr>
          <w:u w:val="single"/>
        </w:rPr>
        <w:t>, PhD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BF398A" w:rsidRDefault="00062C62" w:rsidP="00062C62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BF398A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062C62" w:rsidRPr="00BF398A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BF398A" w:rsidRDefault="00062C62" w:rsidP="00062C62">
            <w:r w:rsidRPr="00BF398A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BF398A" w:rsidRDefault="00062C62" w:rsidP="00062C62">
            <w:r w:rsidRPr="00BF398A">
              <w:t>0</w:t>
            </w:r>
          </w:p>
        </w:tc>
        <w:tc>
          <w:tcPr>
            <w:tcW w:w="1710" w:type="dxa"/>
          </w:tcPr>
          <w:p w14:paraId="2720FBC0" w14:textId="308E7491" w:rsidR="00062C62" w:rsidRPr="00BF398A" w:rsidRDefault="00062C62" w:rsidP="00062C62"/>
        </w:tc>
        <w:tc>
          <w:tcPr>
            <w:tcW w:w="1003" w:type="dxa"/>
          </w:tcPr>
          <w:p w14:paraId="3766BFAE" w14:textId="1A51008A" w:rsidR="00062C62" w:rsidRPr="00BF398A" w:rsidRDefault="00062C62" w:rsidP="00062C62"/>
        </w:tc>
      </w:tr>
      <w:tr w:rsidR="00062C62" w:rsidRPr="00BF398A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BF398A" w:rsidRDefault="00062C62" w:rsidP="00062C62">
            <w:r w:rsidRPr="00BF398A">
              <w:t>Private sector</w:t>
            </w:r>
          </w:p>
        </w:tc>
        <w:tc>
          <w:tcPr>
            <w:tcW w:w="1530" w:type="dxa"/>
          </w:tcPr>
          <w:p w14:paraId="06B7E45A" w14:textId="51BC9163" w:rsidR="00062C62" w:rsidRPr="00BF398A" w:rsidRDefault="001C68DD" w:rsidP="00062C62">
            <w:r>
              <w:t>25</w:t>
            </w:r>
          </w:p>
        </w:tc>
        <w:tc>
          <w:tcPr>
            <w:tcW w:w="1710" w:type="dxa"/>
          </w:tcPr>
          <w:p w14:paraId="57C00E49" w14:textId="4F3DE8AA" w:rsidR="00062C62" w:rsidRPr="00BF398A" w:rsidRDefault="001C68DD" w:rsidP="00062C62">
            <w:r>
              <w:t>5</w:t>
            </w:r>
            <w:r w:rsidR="00DE6700">
              <w:t>/60</w:t>
            </w:r>
          </w:p>
        </w:tc>
        <w:tc>
          <w:tcPr>
            <w:tcW w:w="1003" w:type="dxa"/>
          </w:tcPr>
          <w:p w14:paraId="7DF0EC32" w14:textId="148C75F7" w:rsidR="00062C62" w:rsidRPr="00BF398A" w:rsidRDefault="001C68DD" w:rsidP="004B4E2C">
            <w:r>
              <w:t>2.</w:t>
            </w:r>
            <w:r w:rsidR="009143F3">
              <w:t>1</w:t>
            </w:r>
          </w:p>
        </w:tc>
      </w:tr>
      <w:tr w:rsidR="00062C62" w:rsidRPr="00BF398A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BF398A" w:rsidRDefault="00062C62" w:rsidP="00062C62">
            <w:r w:rsidRPr="00BF398A">
              <w:t>State, local, tribal government</w:t>
            </w:r>
          </w:p>
        </w:tc>
        <w:tc>
          <w:tcPr>
            <w:tcW w:w="1530" w:type="dxa"/>
          </w:tcPr>
          <w:p w14:paraId="4016FD6F" w14:textId="52614D10" w:rsidR="00062C62" w:rsidRPr="00BF398A" w:rsidRDefault="00062C62" w:rsidP="00062C62"/>
        </w:tc>
        <w:tc>
          <w:tcPr>
            <w:tcW w:w="1710" w:type="dxa"/>
          </w:tcPr>
          <w:p w14:paraId="4D056A1C" w14:textId="51ABBFE8" w:rsidR="00062C62" w:rsidRPr="00BF398A" w:rsidRDefault="00062C62" w:rsidP="00062C62"/>
        </w:tc>
        <w:tc>
          <w:tcPr>
            <w:tcW w:w="1003" w:type="dxa"/>
          </w:tcPr>
          <w:p w14:paraId="63C48564" w14:textId="0B3646F3" w:rsidR="00062C62" w:rsidRPr="00BF398A" w:rsidRDefault="00062C62" w:rsidP="00062C62"/>
        </w:tc>
      </w:tr>
      <w:tr w:rsidR="00062C62" w:rsidRPr="00BF398A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BF398A" w:rsidRDefault="00062C62" w:rsidP="00062C62">
            <w:r w:rsidRPr="00BF398A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BF398A" w:rsidRDefault="00A109F0" w:rsidP="00062C62">
            <w:r w:rsidRPr="00BF398A">
              <w:t>0</w:t>
            </w:r>
          </w:p>
        </w:tc>
        <w:tc>
          <w:tcPr>
            <w:tcW w:w="1710" w:type="dxa"/>
          </w:tcPr>
          <w:p w14:paraId="388EB4B7" w14:textId="30DDA173" w:rsidR="00062C62" w:rsidRPr="00BF398A" w:rsidRDefault="00062C62" w:rsidP="00062C62"/>
        </w:tc>
        <w:tc>
          <w:tcPr>
            <w:tcW w:w="1003" w:type="dxa"/>
          </w:tcPr>
          <w:p w14:paraId="55B7938A" w14:textId="61F5E1A0" w:rsidR="00062C62" w:rsidRPr="00BF398A" w:rsidRDefault="00062C62" w:rsidP="00062C62"/>
        </w:tc>
      </w:tr>
      <w:tr w:rsidR="00062C62" w:rsidRPr="00BF398A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564D1F1A" w:rsidR="00062C62" w:rsidRPr="00BF398A" w:rsidRDefault="009143F3" w:rsidP="00062C6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14:paraId="4510796A" w14:textId="5316DF45" w:rsidR="00062C62" w:rsidRPr="00BF398A" w:rsidRDefault="001C68DD" w:rsidP="00062C62">
            <w:pPr>
              <w:rPr>
                <w:b/>
              </w:rPr>
            </w:pPr>
            <w:r>
              <w:rPr>
                <w:b/>
              </w:rPr>
              <w:t>5</w:t>
            </w:r>
            <w:r w:rsidR="005E26D7">
              <w:rPr>
                <w:b/>
              </w:rPr>
              <w:t>/60</w:t>
            </w:r>
          </w:p>
        </w:tc>
        <w:tc>
          <w:tcPr>
            <w:tcW w:w="1003" w:type="dxa"/>
          </w:tcPr>
          <w:p w14:paraId="240EB120" w14:textId="213F44D4" w:rsidR="00062C62" w:rsidRPr="00BF398A" w:rsidRDefault="001C68DD" w:rsidP="004B4E2C">
            <w:pPr>
              <w:rPr>
                <w:b/>
              </w:rPr>
            </w:pPr>
            <w:r>
              <w:rPr>
                <w:b/>
              </w:rPr>
              <w:t>2.</w:t>
            </w:r>
            <w:r w:rsidR="009143F3">
              <w:rPr>
                <w:b/>
              </w:rPr>
              <w:t>1</w:t>
            </w:r>
          </w:p>
        </w:tc>
      </w:tr>
    </w:tbl>
    <w:p w14:paraId="56625C71" w14:textId="57B6AC53" w:rsidR="00B46F2C" w:rsidRDefault="00B46F2C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 w:rsidR="00DE6700">
        <w:t>$</w:t>
      </w:r>
      <w:r w:rsidR="004B4E2C">
        <w:t>3</w:t>
      </w:r>
      <w:r w:rsidR="005468A9">
        <w:t>00</w:t>
      </w:r>
      <w:r w:rsidRPr="00BF398A">
        <w:t>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0B3E7148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</w:t>
      </w:r>
      <w:r w:rsidR="004B4E2C">
        <w:t xml:space="preserve"> to be</w:t>
      </w:r>
      <w:r w:rsidR="0001315F">
        <w:t xml:space="preserve"> sent t</w:t>
      </w:r>
      <w:r w:rsidR="001B182B">
        <w:t xml:space="preserve">o learners who completed </w:t>
      </w:r>
      <w:r w:rsidR="0001315F">
        <w:t xml:space="preserve">all required components for </w:t>
      </w:r>
      <w:r w:rsidR="001B182B">
        <w:t xml:space="preserve">the </w:t>
      </w:r>
      <w:r w:rsidR="00D92EAC" w:rsidRPr="00872D7A">
        <w:rPr>
          <w:bCs/>
          <w:i/>
        </w:rPr>
        <w:t>Mycobacterium tuberculosis</w:t>
      </w:r>
      <w:r w:rsidR="00D92EAC">
        <w:rPr>
          <w:bCs/>
        </w:rPr>
        <w:t xml:space="preserve">: Diagnostic </w:t>
      </w:r>
      <w:r w:rsidR="000D17E5">
        <w:rPr>
          <w:bCs/>
        </w:rPr>
        <w:t>Principles and Procedures</w:t>
      </w:r>
      <w:r w:rsidR="00D92EAC">
        <w:t xml:space="preserve"> live laboratory</w:t>
      </w:r>
      <w:r w:rsidR="000D17E5">
        <w:t>/</w:t>
      </w:r>
      <w:r w:rsidR="009143F3">
        <w:t>lecture course held March 19-22, 2019</w:t>
      </w:r>
      <w:r w:rsidR="00D92EAC">
        <w:t xml:space="preserve">, </w:t>
      </w:r>
      <w:r w:rsidR="00DE6700">
        <w:t>at the CDC training laboratory.</w:t>
      </w:r>
      <w:r w:rsidR="00D15908">
        <w:t xml:space="preserve"> </w:t>
      </w:r>
      <w:r w:rsidR="0001315F">
        <w:t>C</w:t>
      </w:r>
      <w:r>
        <w:t>ompletion status is assigned by</w:t>
      </w:r>
      <w:r w:rsidR="00DE6700">
        <w:t xml:space="preserve"> the CDC/DLS course facilitators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 xml:space="preserve">nclude laboratory scientists </w:t>
      </w:r>
      <w:r>
        <w:t xml:space="preserve">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A0220" w14:textId="77777777" w:rsidR="004559E9" w:rsidRDefault="004559E9">
      <w:r>
        <w:separator/>
      </w:r>
    </w:p>
  </w:endnote>
  <w:endnote w:type="continuationSeparator" w:id="0">
    <w:p w14:paraId="0C2139AE" w14:textId="77777777" w:rsidR="004559E9" w:rsidRDefault="0045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0105BE49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72EF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C2E73" w14:textId="77777777" w:rsidR="004559E9" w:rsidRDefault="004559E9">
      <w:r>
        <w:separator/>
      </w:r>
    </w:p>
  </w:footnote>
  <w:footnote w:type="continuationSeparator" w:id="0">
    <w:p w14:paraId="34C97B1D" w14:textId="77777777" w:rsidR="004559E9" w:rsidRDefault="0045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56172"/>
    <w:rsid w:val="00062C62"/>
    <w:rsid w:val="00067329"/>
    <w:rsid w:val="000A795C"/>
    <w:rsid w:val="000B2838"/>
    <w:rsid w:val="000D17E5"/>
    <w:rsid w:val="000D44CA"/>
    <w:rsid w:val="000E200B"/>
    <w:rsid w:val="000F1157"/>
    <w:rsid w:val="000F68BE"/>
    <w:rsid w:val="000F6BD5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C68DD"/>
    <w:rsid w:val="001D0776"/>
    <w:rsid w:val="001D5879"/>
    <w:rsid w:val="001F233C"/>
    <w:rsid w:val="002211B1"/>
    <w:rsid w:val="0023194A"/>
    <w:rsid w:val="00237B48"/>
    <w:rsid w:val="0024521E"/>
    <w:rsid w:val="00263C3D"/>
    <w:rsid w:val="00274D0B"/>
    <w:rsid w:val="002821FF"/>
    <w:rsid w:val="00282C94"/>
    <w:rsid w:val="002840D1"/>
    <w:rsid w:val="00285BD1"/>
    <w:rsid w:val="0028733F"/>
    <w:rsid w:val="00291C91"/>
    <w:rsid w:val="002A38EF"/>
    <w:rsid w:val="002B3C95"/>
    <w:rsid w:val="002C0543"/>
    <w:rsid w:val="002C29C4"/>
    <w:rsid w:val="002D0B92"/>
    <w:rsid w:val="002E3DCA"/>
    <w:rsid w:val="00323739"/>
    <w:rsid w:val="00332023"/>
    <w:rsid w:val="003426C4"/>
    <w:rsid w:val="00365004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2580B"/>
    <w:rsid w:val="00434E33"/>
    <w:rsid w:val="00441434"/>
    <w:rsid w:val="0045264C"/>
    <w:rsid w:val="004559E9"/>
    <w:rsid w:val="00457EA8"/>
    <w:rsid w:val="00466520"/>
    <w:rsid w:val="0047190C"/>
    <w:rsid w:val="004876EC"/>
    <w:rsid w:val="004915A2"/>
    <w:rsid w:val="00495B8B"/>
    <w:rsid w:val="004A4C92"/>
    <w:rsid w:val="004B3067"/>
    <w:rsid w:val="004B4E2C"/>
    <w:rsid w:val="004C30D4"/>
    <w:rsid w:val="004D6E14"/>
    <w:rsid w:val="005009B0"/>
    <w:rsid w:val="00512CA7"/>
    <w:rsid w:val="005328CF"/>
    <w:rsid w:val="005468A9"/>
    <w:rsid w:val="005A1006"/>
    <w:rsid w:val="005E26D7"/>
    <w:rsid w:val="005E714A"/>
    <w:rsid w:val="00604F3F"/>
    <w:rsid w:val="00605B62"/>
    <w:rsid w:val="006140A0"/>
    <w:rsid w:val="0062214E"/>
    <w:rsid w:val="00636621"/>
    <w:rsid w:val="006406BB"/>
    <w:rsid w:val="00642B49"/>
    <w:rsid w:val="00654749"/>
    <w:rsid w:val="00673E3C"/>
    <w:rsid w:val="006832D9"/>
    <w:rsid w:val="0069396E"/>
    <w:rsid w:val="0069403B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E6CA4"/>
    <w:rsid w:val="00802607"/>
    <w:rsid w:val="008101A5"/>
    <w:rsid w:val="00817AE3"/>
    <w:rsid w:val="00822664"/>
    <w:rsid w:val="00825440"/>
    <w:rsid w:val="00840FCA"/>
    <w:rsid w:val="00843796"/>
    <w:rsid w:val="008514F9"/>
    <w:rsid w:val="00872EF5"/>
    <w:rsid w:val="00892161"/>
    <w:rsid w:val="00895229"/>
    <w:rsid w:val="008A7E99"/>
    <w:rsid w:val="008C2F58"/>
    <w:rsid w:val="008C4D2E"/>
    <w:rsid w:val="008E5C64"/>
    <w:rsid w:val="008F0203"/>
    <w:rsid w:val="008F50D4"/>
    <w:rsid w:val="009143F3"/>
    <w:rsid w:val="00915CC6"/>
    <w:rsid w:val="009239AA"/>
    <w:rsid w:val="00935ADA"/>
    <w:rsid w:val="00946B6C"/>
    <w:rsid w:val="00955A71"/>
    <w:rsid w:val="00956530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9F6B90"/>
    <w:rsid w:val="00A05CD9"/>
    <w:rsid w:val="00A109F0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349E"/>
    <w:rsid w:val="00B46F2C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5290C"/>
    <w:rsid w:val="00C77E6D"/>
    <w:rsid w:val="00C83CB2"/>
    <w:rsid w:val="00C8407A"/>
    <w:rsid w:val="00C8488C"/>
    <w:rsid w:val="00C86E91"/>
    <w:rsid w:val="00CA09D8"/>
    <w:rsid w:val="00CA2650"/>
    <w:rsid w:val="00CB1078"/>
    <w:rsid w:val="00CB18AB"/>
    <w:rsid w:val="00CC3C04"/>
    <w:rsid w:val="00CC6FAF"/>
    <w:rsid w:val="00D15908"/>
    <w:rsid w:val="00D24698"/>
    <w:rsid w:val="00D443B9"/>
    <w:rsid w:val="00D6383F"/>
    <w:rsid w:val="00D63F44"/>
    <w:rsid w:val="00D6488F"/>
    <w:rsid w:val="00D65F5D"/>
    <w:rsid w:val="00D70EC7"/>
    <w:rsid w:val="00D71221"/>
    <w:rsid w:val="00D725DF"/>
    <w:rsid w:val="00D92EAC"/>
    <w:rsid w:val="00DB59D0"/>
    <w:rsid w:val="00DC33D3"/>
    <w:rsid w:val="00DE6700"/>
    <w:rsid w:val="00E2594A"/>
    <w:rsid w:val="00E26329"/>
    <w:rsid w:val="00E26B12"/>
    <w:rsid w:val="00E40B50"/>
    <w:rsid w:val="00E41E71"/>
    <w:rsid w:val="00E50293"/>
    <w:rsid w:val="00E65FFC"/>
    <w:rsid w:val="00E665ED"/>
    <w:rsid w:val="00E80951"/>
    <w:rsid w:val="00E854FE"/>
    <w:rsid w:val="00E86CC6"/>
    <w:rsid w:val="00E91577"/>
    <w:rsid w:val="00EB56B3"/>
    <w:rsid w:val="00EC01AD"/>
    <w:rsid w:val="00EC3D44"/>
    <w:rsid w:val="00ED46AF"/>
    <w:rsid w:val="00ED6492"/>
    <w:rsid w:val="00EF2095"/>
    <w:rsid w:val="00EF4F15"/>
    <w:rsid w:val="00F06866"/>
    <w:rsid w:val="00F15956"/>
    <w:rsid w:val="00F24CFC"/>
    <w:rsid w:val="00F3170F"/>
    <w:rsid w:val="00F4017B"/>
    <w:rsid w:val="00F976B0"/>
    <w:rsid w:val="00F97FB9"/>
    <w:rsid w:val="00FA2AD4"/>
    <w:rsid w:val="00FA6DE7"/>
    <w:rsid w:val="00FA7113"/>
    <w:rsid w:val="00FC0A8E"/>
    <w:rsid w:val="00FD433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  <w:style w:type="paragraph" w:customStyle="1" w:styleId="Default">
    <w:name w:val="Default"/>
    <w:rsid w:val="005E26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2019-06-10T20:31:00Z</dcterms:created>
  <dcterms:modified xsi:type="dcterms:W3CDTF">2019-06-10T20:31:00Z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