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ResumeTable"/>
        <w:tblW w:w="5000" w:type="pct"/>
        <w:tblLook w:val="04A0" w:firstRow="1" w:lastRow="0" w:firstColumn="1" w:lastColumn="0" w:noHBand="0" w:noVBand="1"/>
        <w:tblCaption w:val="Resume text"/>
        <w:tblDescription w:val="Resume"/>
      </w:tblPr>
      <w:tblGrid>
        <w:gridCol w:w="1530"/>
        <w:gridCol w:w="4275"/>
        <w:gridCol w:w="4275"/>
      </w:tblGrid>
      <w:tr w:rsidR="00CA0FE6" w14:paraId="44E17C37" w14:textId="77777777" w:rsidTr="00CA0FE6">
        <w:trPr>
          <w:trHeight w:val="666"/>
        </w:trPr>
        <w:tc>
          <w:tcPr>
            <w:tcW w:w="10080" w:type="dxa"/>
            <w:gridSpan w:val="3"/>
            <w:shd w:val="clear" w:color="auto" w:fill="C00000"/>
          </w:tcPr>
          <w:p w14:paraId="44E17C36" w14:textId="77777777" w:rsidR="00CA0FE6" w:rsidRPr="00917E7C" w:rsidRDefault="00CA0FE6" w:rsidP="00CA0FE6">
            <w:pPr>
              <w:rPr>
                <w:b/>
              </w:rPr>
            </w:pPr>
            <w:r>
              <w:rPr>
                <w:rFonts w:ascii="Cambria" w:hAnsi="Cambria"/>
                <w:noProof/>
                <w:color w:val="0000FF"/>
                <w:lang w:eastAsia="en-US"/>
              </w:rPr>
              <w:drawing>
                <wp:anchor distT="0" distB="0" distL="114300" distR="114300" simplePos="0" relativeHeight="251659264" behindDoc="0" locked="0" layoutInCell="1" allowOverlap="1" wp14:anchorId="44E17C5D" wp14:editId="44E17C5E">
                  <wp:simplePos x="0" y="0"/>
                  <wp:positionH relativeFrom="column">
                    <wp:posOffset>5476875</wp:posOffset>
                  </wp:positionH>
                  <wp:positionV relativeFrom="paragraph">
                    <wp:posOffset>43180</wp:posOffset>
                  </wp:positionV>
                  <wp:extent cx="763270" cy="467360"/>
                  <wp:effectExtent l="0" t="0" r="0" b="8890"/>
                  <wp:wrapSquare wrapText="bothSides"/>
                  <wp:docPr id="2" name="Picture 2" descr="CDC_logo_electronic_color_noname.jpg">
                    <a:hlinkClick xmlns:a="http://schemas.openxmlformats.org/drawingml/2006/main" r:id="rId12" tooltip="&quot;/@api/deki/files/55/=CDC logo print color noname.ep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C_logo_electronic_color_noname.jpg">
                            <a:hlinkClick r:id="rId12" tooltip="&quot;/@api/deki/files/55/=CDC logo print color noname.eps&quot;"/>
                          </pic:cNvPr>
                          <pic:cNvPicPr>
                            <a:picLocks noChangeAspect="1" noChangeArrowheads="1"/>
                          </pic:cNvPicPr>
                        </pic:nvPicPr>
                        <pic:blipFill rotWithShape="1">
                          <a:blip r:embed="rId13">
                            <a:extLst>
                              <a:ext uri="{28A0092B-C50C-407E-A947-70E740481C1C}">
                                <a14:useLocalDpi xmlns:a14="http://schemas.microsoft.com/office/drawing/2010/main" val="0"/>
                              </a:ext>
                            </a:extLst>
                          </a:blip>
                          <a:srcRect r="6822"/>
                          <a:stretch/>
                        </pic:blipFill>
                        <pic:spPr bwMode="auto">
                          <a:xfrm>
                            <a:off x="0" y="0"/>
                            <a:ext cx="763270" cy="467360"/>
                          </a:xfrm>
                          <a:prstGeom prst="rect">
                            <a:avLst/>
                          </a:prstGeom>
                          <a:noFill/>
                          <a:ln>
                            <a:noFill/>
                          </a:ln>
                          <a:extLst>
                            <a:ext uri="{53640926-AAD7-44D8-BBD7-CCE9431645EC}">
                              <a14:shadowObscured xmlns:a14="http://schemas.microsoft.com/office/drawing/2010/main"/>
                            </a:ext>
                          </a:extLst>
                        </pic:spPr>
                      </pic:pic>
                    </a:graphicData>
                  </a:graphic>
                </wp:anchor>
              </w:drawing>
            </w:r>
            <w:r>
              <w:rPr>
                <w:b/>
                <w:bCs/>
                <w:color w:val="FFFFFF" w:themeColor="background1"/>
                <w:sz w:val="44"/>
                <w:lang w:val="es"/>
              </w:rPr>
              <w:t>ENCUESTA DE SEGUIMIENTO</w:t>
            </w:r>
          </w:p>
        </w:tc>
      </w:tr>
      <w:tr w:rsidR="00CA0FE6" w14:paraId="44E17C39" w14:textId="77777777" w:rsidTr="006066AF">
        <w:trPr>
          <w:trHeight w:val="144"/>
        </w:trPr>
        <w:tc>
          <w:tcPr>
            <w:tcW w:w="10080" w:type="dxa"/>
            <w:gridSpan w:val="3"/>
            <w:tcBorders>
              <w:bottom w:val="single" w:sz="4" w:space="0" w:color="FFFFFF"/>
            </w:tcBorders>
          </w:tcPr>
          <w:p w14:paraId="44E17C38" w14:textId="77777777" w:rsidR="00CA0FE6" w:rsidRPr="00CA0FE6" w:rsidRDefault="004F51D8" w:rsidP="004F51D8">
            <w:pPr>
              <w:pStyle w:val="Heading1"/>
              <w:numPr>
                <w:ilvl w:val="0"/>
                <w:numId w:val="3"/>
              </w:numPr>
              <w:spacing w:before="0" w:after="0"/>
              <w:jc w:val="left"/>
              <w:outlineLvl w:val="0"/>
              <w:rPr>
                <w:rFonts w:asciiTheme="minorHAnsi" w:hAnsiTheme="minorHAnsi"/>
                <w:b/>
                <w:color w:val="C00000"/>
                <w:sz w:val="24"/>
              </w:rPr>
            </w:pPr>
            <w:r>
              <w:rPr>
                <w:rFonts w:asciiTheme="minorHAnsi" w:hAnsiTheme="minorHAnsi"/>
                <w:b/>
                <w:bCs/>
                <w:caps w:val="0"/>
                <w:color w:val="auto"/>
                <w:sz w:val="24"/>
                <w:lang w:val="es"/>
              </w:rPr>
              <w:t>¿Qué día y a qué hora tomó cada una de las muestras?</w:t>
            </w:r>
          </w:p>
        </w:tc>
      </w:tr>
      <w:tr w:rsidR="00CA0FE6" w14:paraId="44E17C3D" w14:textId="77777777" w:rsidTr="006066AF">
        <w:trPr>
          <w:trHeight w:val="144"/>
        </w:trPr>
        <w:tc>
          <w:tcPr>
            <w:tcW w:w="1530" w:type="dxa"/>
            <w:tcBorders>
              <w:top w:val="single" w:sz="4" w:space="0" w:color="FFFFFF"/>
              <w:bottom w:val="dotted" w:sz="4" w:space="0" w:color="auto"/>
              <w:right w:val="nil"/>
            </w:tcBorders>
          </w:tcPr>
          <w:p w14:paraId="44E17C3A" w14:textId="77777777" w:rsidR="00CA0FE6" w:rsidRPr="00CA0FE6" w:rsidRDefault="00CA0FE6" w:rsidP="00CA0FE6">
            <w:pPr>
              <w:pStyle w:val="Heading1"/>
              <w:tabs>
                <w:tab w:val="left" w:pos="345"/>
              </w:tabs>
              <w:jc w:val="left"/>
              <w:outlineLvl w:val="0"/>
              <w:rPr>
                <w:rFonts w:asciiTheme="minorHAnsi" w:hAnsiTheme="minorHAnsi"/>
                <w:b/>
                <w:color w:val="C00000"/>
                <w:sz w:val="24"/>
              </w:rPr>
            </w:pPr>
            <w:r>
              <w:rPr>
                <w:rFonts w:asciiTheme="minorHAnsi" w:hAnsiTheme="minorHAnsi"/>
                <w:b/>
                <w:bCs/>
                <w:caps w:val="0"/>
                <w:color w:val="auto"/>
                <w:sz w:val="24"/>
                <w:lang w:val="es"/>
              </w:rPr>
              <w:t xml:space="preserve">  Orina</w:t>
            </w:r>
          </w:p>
        </w:tc>
        <w:tc>
          <w:tcPr>
            <w:tcW w:w="4275" w:type="dxa"/>
            <w:tcBorders>
              <w:top w:val="single" w:sz="4" w:space="0" w:color="FFFFFF"/>
              <w:left w:val="nil"/>
              <w:bottom w:val="dotted" w:sz="4" w:space="0" w:color="auto"/>
            </w:tcBorders>
          </w:tcPr>
          <w:p w14:paraId="44E17C3B" w14:textId="77777777" w:rsidR="00CA0FE6" w:rsidRPr="00104615" w:rsidRDefault="004F51D8" w:rsidP="00CA0FE6">
            <w:pPr>
              <w:pStyle w:val="ResumeText"/>
              <w:ind w:right="630"/>
              <w:rPr>
                <w:color w:val="auto"/>
                <w:sz w:val="24"/>
              </w:rPr>
            </w:pPr>
            <w:r>
              <w:rPr>
                <w:color w:val="auto"/>
                <w:sz w:val="24"/>
                <w:lang w:val="es"/>
              </w:rPr>
              <w:t xml:space="preserve">  Fecha:</w:t>
            </w:r>
          </w:p>
        </w:tc>
        <w:tc>
          <w:tcPr>
            <w:tcW w:w="4275" w:type="dxa"/>
            <w:tcBorders>
              <w:top w:val="single" w:sz="4" w:space="0" w:color="FFFFFF"/>
              <w:bottom w:val="dotted" w:sz="4" w:space="0" w:color="auto"/>
            </w:tcBorders>
          </w:tcPr>
          <w:p w14:paraId="44E17C3C" w14:textId="77777777" w:rsidR="00CA0FE6" w:rsidRPr="00731FC7" w:rsidRDefault="004F51D8" w:rsidP="00CA0FE6">
            <w:pPr>
              <w:pStyle w:val="Heading2"/>
              <w:outlineLvl w:val="1"/>
              <w:rPr>
                <w:sz w:val="24"/>
              </w:rPr>
            </w:pPr>
            <w:r>
              <w:rPr>
                <w:rFonts w:asciiTheme="minorHAnsi" w:hAnsiTheme="minorHAnsi"/>
                <w:b w:val="0"/>
                <w:bCs w:val="0"/>
                <w:caps w:val="0"/>
                <w:sz w:val="24"/>
                <w:lang w:val="es"/>
              </w:rPr>
              <w:t xml:space="preserve">  Hora:</w:t>
            </w:r>
          </w:p>
        </w:tc>
      </w:tr>
      <w:tr w:rsidR="00CA0FE6" w14:paraId="44E17C41" w14:textId="77777777" w:rsidTr="006066AF">
        <w:trPr>
          <w:trHeight w:val="144"/>
        </w:trPr>
        <w:tc>
          <w:tcPr>
            <w:tcW w:w="1530" w:type="dxa"/>
            <w:tcBorders>
              <w:top w:val="dotted" w:sz="4" w:space="0" w:color="auto"/>
              <w:bottom w:val="single" w:sz="12" w:space="0" w:color="C00000"/>
              <w:right w:val="nil"/>
            </w:tcBorders>
          </w:tcPr>
          <w:p w14:paraId="44E17C3E" w14:textId="77777777" w:rsidR="00CA0FE6" w:rsidRPr="00CA0FE6" w:rsidRDefault="00CA0FE6" w:rsidP="00CA0FE6">
            <w:pPr>
              <w:pStyle w:val="Heading1"/>
              <w:jc w:val="left"/>
              <w:outlineLvl w:val="0"/>
              <w:rPr>
                <w:rFonts w:asciiTheme="minorHAnsi" w:hAnsiTheme="minorHAnsi"/>
                <w:b/>
                <w:color w:val="C00000"/>
                <w:sz w:val="24"/>
              </w:rPr>
            </w:pPr>
            <w:r>
              <w:rPr>
                <w:rFonts w:asciiTheme="minorHAnsi" w:hAnsiTheme="minorHAnsi"/>
                <w:b/>
                <w:bCs/>
                <w:caps w:val="0"/>
                <w:color w:val="auto"/>
                <w:sz w:val="24"/>
                <w:lang w:val="es"/>
              </w:rPr>
              <w:t xml:space="preserve">  Semen</w:t>
            </w:r>
          </w:p>
        </w:tc>
        <w:tc>
          <w:tcPr>
            <w:tcW w:w="4275" w:type="dxa"/>
            <w:tcBorders>
              <w:top w:val="dotted" w:sz="4" w:space="0" w:color="auto"/>
              <w:left w:val="nil"/>
              <w:bottom w:val="single" w:sz="12" w:space="0" w:color="C00000"/>
            </w:tcBorders>
          </w:tcPr>
          <w:p w14:paraId="44E17C3F" w14:textId="77777777" w:rsidR="00CA0FE6" w:rsidRPr="00CA0FE6" w:rsidRDefault="004F51D8" w:rsidP="00CA0FE6">
            <w:pPr>
              <w:pStyle w:val="Heading1"/>
              <w:jc w:val="left"/>
              <w:outlineLvl w:val="0"/>
              <w:rPr>
                <w:rFonts w:asciiTheme="minorHAnsi" w:hAnsiTheme="minorHAnsi"/>
                <w:color w:val="C00000"/>
                <w:sz w:val="24"/>
              </w:rPr>
            </w:pPr>
            <w:r>
              <w:rPr>
                <w:rFonts w:asciiTheme="minorHAnsi" w:hAnsiTheme="minorHAnsi"/>
                <w:caps w:val="0"/>
                <w:color w:val="auto"/>
                <w:sz w:val="24"/>
                <w:lang w:val="es"/>
              </w:rPr>
              <w:t xml:space="preserve">  Fecha:</w:t>
            </w:r>
          </w:p>
        </w:tc>
        <w:tc>
          <w:tcPr>
            <w:tcW w:w="4275" w:type="dxa"/>
            <w:tcBorders>
              <w:top w:val="dotted" w:sz="4" w:space="0" w:color="auto"/>
              <w:bottom w:val="single" w:sz="12" w:space="0" w:color="C00000"/>
            </w:tcBorders>
          </w:tcPr>
          <w:p w14:paraId="44E17C40" w14:textId="77777777" w:rsidR="00CA0FE6" w:rsidRPr="00CA0FE6" w:rsidRDefault="004F51D8" w:rsidP="00CA0FE6">
            <w:pPr>
              <w:pStyle w:val="Heading1"/>
              <w:jc w:val="left"/>
              <w:outlineLvl w:val="0"/>
              <w:rPr>
                <w:rFonts w:asciiTheme="minorHAnsi" w:hAnsiTheme="minorHAnsi"/>
                <w:b/>
                <w:color w:val="C00000"/>
                <w:sz w:val="24"/>
              </w:rPr>
            </w:pPr>
            <w:r>
              <w:rPr>
                <w:rFonts w:asciiTheme="minorHAnsi" w:hAnsiTheme="minorHAnsi"/>
                <w:caps w:val="0"/>
                <w:color w:val="auto"/>
                <w:sz w:val="24"/>
                <w:lang w:val="es"/>
              </w:rPr>
              <w:t xml:space="preserve">  Hora:</w:t>
            </w:r>
          </w:p>
        </w:tc>
      </w:tr>
      <w:tr w:rsidR="00CA0FE6" w14:paraId="44E17C45" w14:textId="77777777" w:rsidTr="006066AF">
        <w:tc>
          <w:tcPr>
            <w:tcW w:w="10080" w:type="dxa"/>
            <w:gridSpan w:val="3"/>
            <w:tcBorders>
              <w:top w:val="single" w:sz="4" w:space="0" w:color="C00000"/>
              <w:bottom w:val="single" w:sz="12" w:space="0" w:color="C00000"/>
            </w:tcBorders>
          </w:tcPr>
          <w:p w14:paraId="44E17C42" w14:textId="77777777" w:rsidR="004F51D8" w:rsidRDefault="001A6CD9" w:rsidP="001A6CD9">
            <w:pPr>
              <w:pStyle w:val="ListParagraph"/>
              <w:numPr>
                <w:ilvl w:val="0"/>
                <w:numId w:val="3"/>
              </w:numPr>
              <w:jc w:val="both"/>
              <w:rPr>
                <w:rFonts w:asciiTheme="minorHAnsi" w:hAnsiTheme="minorHAnsi"/>
                <w:b/>
                <w:sz w:val="20"/>
                <w:szCs w:val="20"/>
              </w:rPr>
            </w:pPr>
            <w:r>
              <w:rPr>
                <w:rFonts w:asciiTheme="minorHAnsi" w:hAnsiTheme="minorHAnsi"/>
                <w:b/>
                <w:bCs/>
                <w:lang w:val="es"/>
              </w:rPr>
              <w:t>Ant</w:t>
            </w:r>
            <w:r w:rsidR="00662762">
              <w:rPr>
                <w:rFonts w:asciiTheme="minorHAnsi" w:hAnsiTheme="minorHAnsi"/>
                <w:b/>
                <w:bCs/>
                <w:lang w:val="es"/>
              </w:rPr>
              <w:t xml:space="preserve">es de tomar la muestra de hoy, </w:t>
            </w:r>
            <w:r>
              <w:rPr>
                <w:rFonts w:asciiTheme="minorHAnsi" w:hAnsiTheme="minorHAnsi"/>
                <w:b/>
                <w:bCs/>
                <w:lang w:val="es"/>
              </w:rPr>
              <w:t xml:space="preserve">¿cuántas veces ha eyaculado (ha tenido un orgasmo) en los últimos 7 días, incluyendo sexo o masturbación? </w:t>
            </w:r>
            <w:r>
              <w:rPr>
                <w:rFonts w:asciiTheme="minorHAnsi" w:hAnsiTheme="minorHAnsi"/>
                <w:b/>
                <w:bCs/>
                <w:sz w:val="20"/>
                <w:szCs w:val="20"/>
                <w:lang w:val="es"/>
              </w:rPr>
              <w:t>Marque una opción con un círculo</w:t>
            </w:r>
          </w:p>
          <w:p w14:paraId="44E17C43" w14:textId="77777777" w:rsidR="004F51D8" w:rsidRPr="004F51D8" w:rsidRDefault="004F51D8" w:rsidP="004F51D8">
            <w:pPr>
              <w:pStyle w:val="ListParagraph"/>
              <w:ind w:left="360"/>
              <w:jc w:val="both"/>
              <w:rPr>
                <w:rFonts w:asciiTheme="minorHAnsi" w:hAnsiTheme="minorHAnsi"/>
                <w:b/>
                <w:sz w:val="20"/>
                <w:szCs w:val="20"/>
              </w:rPr>
            </w:pPr>
          </w:p>
          <w:p w14:paraId="44E17C44" w14:textId="77777777" w:rsidR="00CA0FE6" w:rsidRDefault="006066AF" w:rsidP="00F24D93">
            <w:pPr>
              <w:pStyle w:val="ResumeText"/>
              <w:tabs>
                <w:tab w:val="left" w:pos="2310"/>
                <w:tab w:val="center" w:pos="4680"/>
              </w:tabs>
              <w:ind w:right="720"/>
              <w:jc w:val="center"/>
            </w:pPr>
            <w:r>
              <w:rPr>
                <w:color w:val="auto"/>
                <w:sz w:val="24"/>
                <w:lang w:val="es"/>
              </w:rPr>
              <w:t>0    1     2     3     4     5     6     7     8     9    10+ veces</w:t>
            </w:r>
          </w:p>
        </w:tc>
      </w:tr>
      <w:tr w:rsidR="004F51D8" w14:paraId="44E17C49" w14:textId="77777777" w:rsidTr="006066AF">
        <w:tc>
          <w:tcPr>
            <w:tcW w:w="10080" w:type="dxa"/>
            <w:gridSpan w:val="3"/>
            <w:tcBorders>
              <w:top w:val="single" w:sz="12" w:space="0" w:color="C00000"/>
              <w:bottom w:val="single" w:sz="12" w:space="0" w:color="C00000"/>
            </w:tcBorders>
          </w:tcPr>
          <w:p w14:paraId="44E17C46" w14:textId="77777777" w:rsidR="004F51D8" w:rsidRPr="004F51D8" w:rsidRDefault="001A6CD9" w:rsidP="004F51D8">
            <w:pPr>
              <w:pStyle w:val="ListParagraph"/>
              <w:numPr>
                <w:ilvl w:val="0"/>
                <w:numId w:val="3"/>
              </w:numPr>
              <w:jc w:val="both"/>
              <w:rPr>
                <w:rFonts w:asciiTheme="minorHAnsi" w:hAnsiTheme="minorHAnsi"/>
                <w:b/>
                <w:sz w:val="20"/>
                <w:szCs w:val="20"/>
              </w:rPr>
            </w:pPr>
            <w:r>
              <w:rPr>
                <w:rFonts w:asciiTheme="minorHAnsi" w:hAnsiTheme="minorHAnsi"/>
                <w:b/>
                <w:bCs/>
                <w:lang w:val="es"/>
              </w:rPr>
              <w:t>Antes de tomar la muestra de hoy, ¿cuántos días han pasado desde su última eyaculación (orgasmo)?</w:t>
            </w:r>
            <w:r>
              <w:rPr>
                <w:rFonts w:asciiTheme="minorHAnsi" w:hAnsiTheme="minorHAnsi"/>
                <w:lang w:val="es"/>
              </w:rPr>
              <w:t xml:space="preserve"> </w:t>
            </w:r>
            <w:r>
              <w:rPr>
                <w:rFonts w:asciiTheme="minorHAnsi" w:hAnsiTheme="minorHAnsi"/>
                <w:b/>
                <w:bCs/>
                <w:sz w:val="20"/>
                <w:szCs w:val="20"/>
                <w:lang w:val="es"/>
              </w:rPr>
              <w:t>Marque una opción con un círculo</w:t>
            </w:r>
          </w:p>
          <w:p w14:paraId="44E17C47" w14:textId="77777777" w:rsidR="004F51D8" w:rsidRPr="004F51D8" w:rsidRDefault="004F51D8" w:rsidP="004F51D8">
            <w:pPr>
              <w:pStyle w:val="ListParagraph"/>
              <w:ind w:left="360"/>
              <w:jc w:val="both"/>
              <w:rPr>
                <w:rFonts w:asciiTheme="minorHAnsi" w:hAnsiTheme="minorHAnsi"/>
                <w:b/>
                <w:sz w:val="20"/>
                <w:szCs w:val="20"/>
              </w:rPr>
            </w:pPr>
          </w:p>
          <w:p w14:paraId="44E17C48" w14:textId="77777777" w:rsidR="004F51D8" w:rsidRPr="004F51D8" w:rsidRDefault="006066AF" w:rsidP="006066AF">
            <w:pPr>
              <w:rPr>
                <w:b/>
              </w:rPr>
            </w:pPr>
            <w:r>
              <w:rPr>
                <w:color w:val="auto"/>
                <w:sz w:val="24"/>
                <w:lang w:val="es"/>
              </w:rPr>
              <w:t xml:space="preserve">                                           0    1     2     3     4     5     6     7     8     9    10+ días </w:t>
            </w:r>
          </w:p>
        </w:tc>
      </w:tr>
      <w:tr w:rsidR="004F51D8" w14:paraId="44E17C4D" w14:textId="77777777" w:rsidTr="006066AF">
        <w:tc>
          <w:tcPr>
            <w:tcW w:w="10080" w:type="dxa"/>
            <w:gridSpan w:val="3"/>
            <w:tcBorders>
              <w:top w:val="single" w:sz="12" w:space="0" w:color="C00000"/>
              <w:bottom w:val="single" w:sz="12" w:space="0" w:color="C00000"/>
            </w:tcBorders>
          </w:tcPr>
          <w:p w14:paraId="44E17C4A" w14:textId="77777777" w:rsidR="004F51D8" w:rsidRPr="004F51D8" w:rsidRDefault="004F51D8" w:rsidP="004F51D8">
            <w:pPr>
              <w:pStyle w:val="ListParagraph"/>
              <w:numPr>
                <w:ilvl w:val="0"/>
                <w:numId w:val="3"/>
              </w:numPr>
              <w:jc w:val="both"/>
              <w:rPr>
                <w:rFonts w:asciiTheme="minorHAnsi" w:hAnsiTheme="minorHAnsi"/>
                <w:b/>
              </w:rPr>
            </w:pPr>
            <w:r>
              <w:rPr>
                <w:rFonts w:asciiTheme="minorHAnsi" w:hAnsiTheme="minorHAnsi"/>
                <w:b/>
                <w:bCs/>
                <w:lang w:val="es"/>
              </w:rPr>
              <w:t>Desde que envió su último kit, ¿ha tenido problemas con la micción frecuente?</w:t>
            </w:r>
            <w:r>
              <w:rPr>
                <w:rFonts w:asciiTheme="minorHAnsi" w:hAnsiTheme="minorHAnsi"/>
                <w:lang w:val="es"/>
              </w:rPr>
              <w:t xml:space="preserve"> </w:t>
            </w:r>
            <w:r>
              <w:rPr>
                <w:rFonts w:asciiTheme="minorHAnsi" w:hAnsiTheme="minorHAnsi"/>
                <w:b/>
                <w:bCs/>
                <w:sz w:val="20"/>
                <w:lang w:val="es"/>
              </w:rPr>
              <w:t>Marque una opción con un círculo</w:t>
            </w:r>
          </w:p>
          <w:p w14:paraId="44E17C4B" w14:textId="77777777" w:rsidR="004F51D8" w:rsidRPr="004F51D8" w:rsidRDefault="004F51D8" w:rsidP="004F51D8">
            <w:pPr>
              <w:pStyle w:val="ListParagraph"/>
              <w:ind w:left="360"/>
              <w:jc w:val="both"/>
              <w:rPr>
                <w:rFonts w:asciiTheme="minorHAnsi" w:hAnsiTheme="minorHAnsi"/>
                <w:b/>
              </w:rPr>
            </w:pPr>
          </w:p>
          <w:p w14:paraId="44E17C4C" w14:textId="77777777" w:rsidR="004F51D8" w:rsidRPr="004F51D8" w:rsidRDefault="004F51D8" w:rsidP="004F51D8">
            <w:pPr>
              <w:pStyle w:val="ListParagraph"/>
              <w:ind w:left="360"/>
              <w:jc w:val="center"/>
              <w:rPr>
                <w:rFonts w:asciiTheme="minorHAnsi" w:hAnsiTheme="minorHAnsi"/>
              </w:rPr>
            </w:pPr>
            <w:r>
              <w:rPr>
                <w:rFonts w:asciiTheme="minorHAnsi" w:hAnsiTheme="minorHAnsi"/>
                <w:lang w:val="es"/>
              </w:rPr>
              <w:t>Sí</w:t>
            </w:r>
            <w:r>
              <w:rPr>
                <w:rFonts w:asciiTheme="minorHAnsi" w:hAnsiTheme="minorHAnsi"/>
                <w:lang w:val="es"/>
              </w:rPr>
              <w:tab/>
              <w:t xml:space="preserve">           </w:t>
            </w:r>
            <w:r>
              <w:rPr>
                <w:rFonts w:asciiTheme="minorHAnsi" w:hAnsiTheme="minorHAnsi"/>
                <w:lang w:val="es"/>
              </w:rPr>
              <w:tab/>
              <w:t>No</w:t>
            </w:r>
          </w:p>
        </w:tc>
      </w:tr>
      <w:tr w:rsidR="004F51D8" w14:paraId="44E17C51" w14:textId="77777777" w:rsidTr="006066AF">
        <w:tc>
          <w:tcPr>
            <w:tcW w:w="10080" w:type="dxa"/>
            <w:gridSpan w:val="3"/>
            <w:tcBorders>
              <w:top w:val="single" w:sz="12" w:space="0" w:color="C00000"/>
              <w:bottom w:val="single" w:sz="12" w:space="0" w:color="C00000"/>
            </w:tcBorders>
          </w:tcPr>
          <w:p w14:paraId="44E17C4E" w14:textId="77777777" w:rsidR="004F51D8" w:rsidRPr="004F51D8" w:rsidRDefault="004F51D8" w:rsidP="004F51D8">
            <w:pPr>
              <w:pStyle w:val="ListParagraph"/>
              <w:numPr>
                <w:ilvl w:val="0"/>
                <w:numId w:val="3"/>
              </w:numPr>
              <w:jc w:val="both"/>
              <w:rPr>
                <w:rFonts w:asciiTheme="minorHAnsi" w:hAnsiTheme="minorHAnsi"/>
                <w:b/>
              </w:rPr>
            </w:pPr>
            <w:r>
              <w:rPr>
                <w:rFonts w:asciiTheme="minorHAnsi" w:hAnsiTheme="minorHAnsi"/>
                <w:b/>
                <w:bCs/>
                <w:lang w:val="es"/>
              </w:rPr>
              <w:t>Desde que envió su último kit, ¿ha sentido dolor o ardor al orinar?</w:t>
            </w:r>
            <w:r w:rsidR="00662762">
              <w:rPr>
                <w:rFonts w:asciiTheme="minorHAnsi" w:hAnsiTheme="minorHAnsi"/>
                <w:b/>
                <w:bCs/>
                <w:lang w:val="es"/>
              </w:rPr>
              <w:t xml:space="preserve"> </w:t>
            </w:r>
            <w:r>
              <w:rPr>
                <w:rFonts w:asciiTheme="minorHAnsi" w:hAnsiTheme="minorHAnsi"/>
                <w:sz w:val="20"/>
                <w:szCs w:val="20"/>
                <w:lang w:val="es"/>
              </w:rPr>
              <w:t>Marque una opción con un círculo</w:t>
            </w:r>
          </w:p>
          <w:p w14:paraId="44E17C4F" w14:textId="77777777" w:rsidR="004F51D8" w:rsidRPr="004F51D8" w:rsidRDefault="004F51D8" w:rsidP="004F51D8">
            <w:pPr>
              <w:pStyle w:val="ListParagraph"/>
              <w:ind w:left="360"/>
              <w:jc w:val="both"/>
              <w:rPr>
                <w:rFonts w:asciiTheme="minorHAnsi" w:hAnsiTheme="minorHAnsi"/>
                <w:b/>
              </w:rPr>
            </w:pPr>
          </w:p>
          <w:p w14:paraId="44E17C50" w14:textId="77777777" w:rsidR="004F51D8" w:rsidRPr="004F51D8" w:rsidRDefault="004F51D8" w:rsidP="004F51D8">
            <w:pPr>
              <w:pStyle w:val="ListParagraph"/>
              <w:ind w:left="360"/>
              <w:jc w:val="center"/>
              <w:rPr>
                <w:rFonts w:asciiTheme="minorHAnsi" w:hAnsiTheme="minorHAnsi"/>
                <w:b/>
              </w:rPr>
            </w:pPr>
            <w:r>
              <w:rPr>
                <w:rFonts w:asciiTheme="minorHAnsi" w:hAnsiTheme="minorHAnsi"/>
                <w:lang w:val="es"/>
              </w:rPr>
              <w:t>Sí</w:t>
            </w:r>
            <w:r>
              <w:rPr>
                <w:rFonts w:asciiTheme="minorHAnsi" w:hAnsiTheme="minorHAnsi"/>
                <w:lang w:val="es"/>
              </w:rPr>
              <w:tab/>
              <w:t xml:space="preserve">           </w:t>
            </w:r>
            <w:r>
              <w:rPr>
                <w:rFonts w:asciiTheme="minorHAnsi" w:hAnsiTheme="minorHAnsi"/>
                <w:lang w:val="es"/>
              </w:rPr>
              <w:tab/>
              <w:t>No</w:t>
            </w:r>
          </w:p>
        </w:tc>
      </w:tr>
      <w:tr w:rsidR="004F51D8" w14:paraId="44E17C55" w14:textId="77777777" w:rsidTr="006066AF">
        <w:tc>
          <w:tcPr>
            <w:tcW w:w="10080" w:type="dxa"/>
            <w:gridSpan w:val="3"/>
            <w:tcBorders>
              <w:top w:val="single" w:sz="12" w:space="0" w:color="C00000"/>
              <w:bottom w:val="single" w:sz="12" w:space="0" w:color="C00000"/>
            </w:tcBorders>
          </w:tcPr>
          <w:p w14:paraId="44E17C52" w14:textId="77777777" w:rsidR="004F51D8" w:rsidRPr="004F51D8" w:rsidRDefault="004F51D8" w:rsidP="004F51D8">
            <w:pPr>
              <w:pStyle w:val="ListParagraph"/>
              <w:numPr>
                <w:ilvl w:val="0"/>
                <w:numId w:val="3"/>
              </w:numPr>
              <w:rPr>
                <w:rFonts w:asciiTheme="minorHAnsi" w:hAnsiTheme="minorHAnsi"/>
              </w:rPr>
            </w:pPr>
            <w:r>
              <w:rPr>
                <w:rFonts w:asciiTheme="minorHAnsi" w:hAnsiTheme="minorHAnsi"/>
                <w:b/>
                <w:bCs/>
                <w:lang w:val="es"/>
              </w:rPr>
              <w:t>Desde que envió su último kit, ¿ha notado sangre en la orina?</w:t>
            </w:r>
            <w:r w:rsidR="00662762">
              <w:rPr>
                <w:rFonts w:asciiTheme="minorHAnsi" w:hAnsiTheme="minorHAnsi"/>
                <w:b/>
                <w:bCs/>
                <w:lang w:val="es"/>
              </w:rPr>
              <w:t xml:space="preserve"> </w:t>
            </w:r>
            <w:r>
              <w:rPr>
                <w:rFonts w:asciiTheme="minorHAnsi" w:hAnsiTheme="minorHAnsi"/>
                <w:sz w:val="20"/>
                <w:szCs w:val="20"/>
                <w:lang w:val="es"/>
              </w:rPr>
              <w:t>Marque una opción con un círculo</w:t>
            </w:r>
          </w:p>
          <w:p w14:paraId="44E17C53" w14:textId="77777777" w:rsidR="004F51D8" w:rsidRDefault="004F51D8" w:rsidP="004F51D8">
            <w:pPr>
              <w:pStyle w:val="ListParagraph"/>
              <w:ind w:left="360"/>
              <w:rPr>
                <w:rFonts w:asciiTheme="minorHAnsi" w:hAnsiTheme="minorHAnsi"/>
                <w:b/>
              </w:rPr>
            </w:pPr>
          </w:p>
          <w:p w14:paraId="44E17C54" w14:textId="77777777" w:rsidR="004F51D8" w:rsidRPr="004F51D8" w:rsidRDefault="004F51D8" w:rsidP="004F51D8">
            <w:pPr>
              <w:pStyle w:val="ListParagraph"/>
              <w:ind w:left="360"/>
              <w:jc w:val="center"/>
              <w:rPr>
                <w:rFonts w:asciiTheme="minorHAnsi" w:hAnsiTheme="minorHAnsi"/>
              </w:rPr>
            </w:pPr>
            <w:r>
              <w:rPr>
                <w:rFonts w:asciiTheme="minorHAnsi" w:hAnsiTheme="minorHAnsi"/>
                <w:lang w:val="es"/>
              </w:rPr>
              <w:t>Sí</w:t>
            </w:r>
            <w:r>
              <w:rPr>
                <w:rFonts w:asciiTheme="minorHAnsi" w:hAnsiTheme="minorHAnsi"/>
                <w:lang w:val="es"/>
              </w:rPr>
              <w:tab/>
              <w:t xml:space="preserve">           </w:t>
            </w:r>
            <w:r>
              <w:rPr>
                <w:rFonts w:asciiTheme="minorHAnsi" w:hAnsiTheme="minorHAnsi"/>
                <w:lang w:val="es"/>
              </w:rPr>
              <w:tab/>
              <w:t>No</w:t>
            </w:r>
          </w:p>
        </w:tc>
      </w:tr>
      <w:tr w:rsidR="004F51D8" w14:paraId="44E17C59" w14:textId="77777777" w:rsidTr="00662762">
        <w:trPr>
          <w:trHeight w:val="906"/>
        </w:trPr>
        <w:tc>
          <w:tcPr>
            <w:tcW w:w="10080" w:type="dxa"/>
            <w:gridSpan w:val="3"/>
            <w:tcBorders>
              <w:top w:val="single" w:sz="12" w:space="0" w:color="C00000"/>
            </w:tcBorders>
          </w:tcPr>
          <w:p w14:paraId="44E17C56" w14:textId="77777777" w:rsidR="004F51D8" w:rsidRPr="004F51D8" w:rsidRDefault="004F51D8" w:rsidP="004F51D8">
            <w:pPr>
              <w:pStyle w:val="ListParagraph"/>
              <w:numPr>
                <w:ilvl w:val="0"/>
                <w:numId w:val="3"/>
              </w:numPr>
              <w:rPr>
                <w:rFonts w:asciiTheme="minorHAnsi" w:hAnsiTheme="minorHAnsi"/>
                <w:b/>
              </w:rPr>
            </w:pPr>
            <w:r>
              <w:rPr>
                <w:rFonts w:asciiTheme="minorHAnsi" w:hAnsiTheme="minorHAnsi"/>
                <w:b/>
                <w:bCs/>
                <w:lang w:val="es"/>
              </w:rPr>
              <w:lastRenderedPageBreak/>
              <w:t>Desde que envió su último kit, ¿ha notado sangre en su semen?</w:t>
            </w:r>
            <w:r w:rsidR="00662762">
              <w:rPr>
                <w:rFonts w:asciiTheme="minorHAnsi" w:hAnsiTheme="minorHAnsi"/>
                <w:b/>
                <w:bCs/>
                <w:lang w:val="es"/>
              </w:rPr>
              <w:t xml:space="preserve"> </w:t>
            </w:r>
            <w:r>
              <w:rPr>
                <w:rFonts w:asciiTheme="minorHAnsi" w:hAnsiTheme="minorHAnsi"/>
                <w:sz w:val="20"/>
                <w:szCs w:val="20"/>
                <w:lang w:val="es"/>
              </w:rPr>
              <w:t>Marque una opción con un círculo</w:t>
            </w:r>
          </w:p>
          <w:p w14:paraId="44E17C57" w14:textId="77777777" w:rsidR="004F51D8" w:rsidRDefault="004F51D8" w:rsidP="004F51D8">
            <w:pPr>
              <w:pStyle w:val="ListParagraph"/>
              <w:ind w:left="360"/>
              <w:jc w:val="center"/>
              <w:rPr>
                <w:rFonts w:asciiTheme="minorHAnsi" w:hAnsiTheme="minorHAnsi"/>
              </w:rPr>
            </w:pPr>
          </w:p>
          <w:p w14:paraId="44E17C58" w14:textId="77777777" w:rsidR="004F51D8" w:rsidRPr="004F51D8" w:rsidRDefault="004F51D8" w:rsidP="004F51D8">
            <w:pPr>
              <w:pStyle w:val="ListParagraph"/>
              <w:ind w:left="360"/>
              <w:jc w:val="center"/>
              <w:rPr>
                <w:rFonts w:asciiTheme="minorHAnsi" w:hAnsiTheme="minorHAnsi"/>
                <w:b/>
              </w:rPr>
            </w:pPr>
            <w:r>
              <w:rPr>
                <w:rFonts w:asciiTheme="minorHAnsi" w:hAnsiTheme="minorHAnsi"/>
                <w:lang w:val="es"/>
              </w:rPr>
              <w:t>Sí</w:t>
            </w:r>
            <w:r>
              <w:rPr>
                <w:rFonts w:asciiTheme="minorHAnsi" w:hAnsiTheme="minorHAnsi"/>
                <w:lang w:val="es"/>
              </w:rPr>
              <w:tab/>
              <w:t xml:space="preserve">           </w:t>
            </w:r>
            <w:r>
              <w:rPr>
                <w:rFonts w:asciiTheme="minorHAnsi" w:hAnsiTheme="minorHAnsi"/>
                <w:lang w:val="es"/>
              </w:rPr>
              <w:tab/>
              <w:t>No</w:t>
            </w:r>
          </w:p>
        </w:tc>
      </w:tr>
    </w:tbl>
    <w:p w14:paraId="44E17C5A" w14:textId="77777777" w:rsidR="00DC57CC" w:rsidRDefault="00DC57CC"/>
    <w:p w14:paraId="44E17C5B" w14:textId="77777777" w:rsidR="004F51D8" w:rsidRPr="006066AF" w:rsidRDefault="004F51D8">
      <w:pPr>
        <w:rPr>
          <w:sz w:val="24"/>
        </w:rPr>
      </w:pPr>
    </w:p>
    <w:p w14:paraId="44E17C5C" w14:textId="77777777" w:rsidR="004F51D8" w:rsidRPr="006066AF" w:rsidRDefault="004F51D8" w:rsidP="006066AF">
      <w:pPr>
        <w:jc w:val="center"/>
        <w:rPr>
          <w:b/>
          <w:sz w:val="24"/>
        </w:rPr>
      </w:pPr>
      <w:r>
        <w:rPr>
          <w:rFonts w:eastAsia="Times New Roman" w:cs="Times New Roman"/>
          <w:b/>
          <w:bCs/>
          <w:color w:val="auto"/>
          <w:kern w:val="0"/>
          <w:sz w:val="32"/>
          <w:szCs w:val="24"/>
          <w:lang w:val="es"/>
        </w:rPr>
        <w:t xml:space="preserve">¡Gracias por incluir esta encuesta en su kit de devolución! Envíe un correo electrónico a </w:t>
      </w:r>
      <w:hyperlink r:id="rId14" w:history="1">
        <w:r>
          <w:rPr>
            <w:rFonts w:eastAsia="Times New Roman" w:cs="Times New Roman"/>
            <w:b/>
            <w:bCs/>
            <w:color w:val="0000FF"/>
            <w:kern w:val="0"/>
            <w:sz w:val="32"/>
            <w:szCs w:val="24"/>
            <w:u w:val="single"/>
            <w:lang w:val="es"/>
          </w:rPr>
          <w:t>ZikaMalesStudy@cdc.gov</w:t>
        </w:r>
      </w:hyperlink>
      <w:r>
        <w:rPr>
          <w:rFonts w:eastAsia="Times New Roman" w:cs="Times New Roman"/>
          <w:b/>
          <w:bCs/>
          <w:color w:val="auto"/>
          <w:kern w:val="0"/>
          <w:sz w:val="32"/>
          <w:szCs w:val="24"/>
          <w:lang w:val="es"/>
        </w:rPr>
        <w:t xml:space="preserve"> si tiene alguna pregunta.</w:t>
      </w:r>
    </w:p>
    <w:sectPr w:rsidR="004F51D8" w:rsidRPr="006066AF" w:rsidSect="004739EC">
      <w:headerReference w:type="even" r:id="rId15"/>
      <w:headerReference w:type="default" r:id="rId16"/>
      <w:footerReference w:type="even" r:id="rId17"/>
      <w:footerReference w:type="default" r:id="rId18"/>
      <w:headerReference w:type="first" r:id="rId19"/>
      <w:footerReference w:type="first" r:id="rId20"/>
      <w:pgSz w:w="12240" w:h="15840"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E17C61" w14:textId="77777777" w:rsidR="00791A69" w:rsidRDefault="00791A69" w:rsidP="008B5D54">
      <w:pPr>
        <w:spacing w:after="0" w:line="240" w:lineRule="auto"/>
      </w:pPr>
      <w:r>
        <w:separator/>
      </w:r>
    </w:p>
  </w:endnote>
  <w:endnote w:type="continuationSeparator" w:id="0">
    <w:p w14:paraId="44E17C62" w14:textId="77777777" w:rsidR="00791A69" w:rsidRDefault="00791A69"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14B565" w14:textId="77777777" w:rsidR="004739EC" w:rsidRDefault="004739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CB734D" w14:textId="77777777" w:rsidR="004739EC" w:rsidRDefault="004739E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CB950A" w14:textId="67195CAF" w:rsidR="004739EC" w:rsidRPr="004739EC" w:rsidRDefault="004739EC">
    <w:pPr>
      <w:pStyle w:val="Footer"/>
      <w:rPr>
        <w:sz w:val="18"/>
        <w:szCs w:val="18"/>
      </w:rPr>
    </w:pPr>
    <w:r w:rsidRPr="004739EC">
      <w:rPr>
        <w:sz w:val="18"/>
        <w:szCs w:val="18"/>
      </w:rPr>
      <w:t xml:space="preserve">Public reporting burden of this collection of information is estimated to average </w:t>
    </w:r>
    <w:r>
      <w:rPr>
        <w:sz w:val="18"/>
        <w:szCs w:val="18"/>
      </w:rPr>
      <w:t xml:space="preserve">1 </w:t>
    </w:r>
    <w:r>
      <w:rPr>
        <w:sz w:val="18"/>
        <w:szCs w:val="18"/>
      </w:rPr>
      <w:t>minute</w:t>
    </w:r>
    <w:bookmarkStart w:id="0" w:name="_GoBack"/>
    <w:bookmarkEnd w:id="0"/>
    <w:r w:rsidRPr="004739EC">
      <w:rPr>
        <w:sz w:val="18"/>
        <w:szCs w:val="18"/>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E17C5F" w14:textId="77777777" w:rsidR="00791A69" w:rsidRDefault="00791A69" w:rsidP="008B5D54">
      <w:pPr>
        <w:spacing w:after="0" w:line="240" w:lineRule="auto"/>
      </w:pPr>
      <w:r>
        <w:separator/>
      </w:r>
    </w:p>
  </w:footnote>
  <w:footnote w:type="continuationSeparator" w:id="0">
    <w:p w14:paraId="44E17C60" w14:textId="77777777" w:rsidR="00791A69" w:rsidRDefault="00791A69"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69753D" w14:textId="77777777" w:rsidR="004739EC" w:rsidRDefault="004739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E17C63" w14:textId="77777777" w:rsidR="00B01C11" w:rsidRDefault="00B01C11">
    <w:pPr>
      <w:pStyle w:val="Header"/>
    </w:pPr>
    <w:r>
      <w:t>FOLLOW-UP SURVEY</w:t>
    </w:r>
  </w:p>
  <w:p w14:paraId="44E17C64" w14:textId="77777777" w:rsidR="008B5D54" w:rsidRDefault="00B01C11">
    <w:pPr>
      <w:pStyle w:val="Header"/>
    </w:pPr>
    <w:r>
      <w:t>FOR OFFICE USE ONLY</w:t>
    </w:r>
    <w:r>
      <w:ptab w:relativeTo="margin" w:alignment="center" w:leader="none"/>
    </w:r>
    <w:r>
      <w:t>Insert Onset Date-End Date</w:t>
    </w:r>
    <w:r>
      <w:ptab w:relativeTo="margin" w:alignment="right" w:leader="none"/>
    </w:r>
    <w:r>
      <w:t>Place LAB ID label here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3C1C6A" w14:textId="74B523D6" w:rsidR="004739EC" w:rsidRDefault="004739EC" w:rsidP="004739EC">
    <w:pPr>
      <w:pStyle w:val="Header"/>
      <w:jc w:val="right"/>
    </w:pPr>
    <w:r>
      <w:t>Form approved</w:t>
    </w:r>
  </w:p>
  <w:p w14:paraId="642CBF34" w14:textId="3BCBE85D" w:rsidR="004739EC" w:rsidRDefault="004739EC" w:rsidP="004739EC">
    <w:pPr>
      <w:pStyle w:val="Header"/>
      <w:jc w:val="right"/>
    </w:pPr>
    <w:r>
      <w:t>OMB Control No. 0920-XXXX</w:t>
    </w:r>
  </w:p>
  <w:p w14:paraId="189E0BDC" w14:textId="33F05A88" w:rsidR="004739EC" w:rsidRDefault="004739EC" w:rsidP="004739EC">
    <w:pPr>
      <w:pStyle w:val="Header"/>
      <w:jc w:val="right"/>
    </w:pPr>
    <w:r>
      <w:t>Exp. Date: XX/XX/XXXX</w:t>
    </w:r>
  </w:p>
  <w:p w14:paraId="7245159B" w14:textId="77777777" w:rsidR="004739EC" w:rsidRDefault="004739EC" w:rsidP="004739EC">
    <w:pPr>
      <w:pStyle w:val="Header"/>
    </w:pPr>
    <w:r>
      <w:t>FOLLOW-UP SURVEY</w:t>
    </w:r>
  </w:p>
  <w:p w14:paraId="1745A4CA" w14:textId="1B27D5A7" w:rsidR="004739EC" w:rsidRDefault="004739EC">
    <w:pPr>
      <w:pStyle w:val="Header"/>
    </w:pPr>
    <w:r>
      <w:t>FOR OFFICE USE ONLY</w:t>
    </w:r>
    <w:r>
      <w:ptab w:relativeTo="margin" w:alignment="center" w:leader="none"/>
    </w:r>
    <w:r>
      <w:t>Insert Onset Date-End Date</w:t>
    </w:r>
    <w:r>
      <w:ptab w:relativeTo="margin" w:alignment="right" w:leader="none"/>
    </w:r>
    <w:r>
      <w:t>Place LAB ID label here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4D0002"/>
    <w:multiLevelType w:val="hybridMultilevel"/>
    <w:tmpl w:val="3570859E"/>
    <w:lvl w:ilvl="0" w:tplc="03845326">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CC0A12"/>
    <w:multiLevelType w:val="hybridMultilevel"/>
    <w:tmpl w:val="5C34C7A8"/>
    <w:lvl w:ilvl="0" w:tplc="139A6CDA">
      <w:start w:val="1"/>
      <w:numFmt w:val="decimal"/>
      <w:lvlText w:val="%1."/>
      <w:lvlJc w:val="left"/>
      <w:pPr>
        <w:ind w:left="360" w:hanging="360"/>
      </w:pPr>
      <w:rPr>
        <w:rFonts w:hint="default"/>
        <w:b/>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15375EC"/>
    <w:multiLevelType w:val="hybridMultilevel"/>
    <w:tmpl w:val="17A6A7E2"/>
    <w:lvl w:ilvl="0" w:tplc="22F0CAB6">
      <w:start w:val="1"/>
      <w:numFmt w:val="decimal"/>
      <w:lvlText w:val="%1."/>
      <w:lvlJc w:val="left"/>
      <w:pPr>
        <w:ind w:left="379" w:hanging="360"/>
      </w:pPr>
      <w:rPr>
        <w:rFonts w:asciiTheme="minorHAnsi" w:eastAsiaTheme="minorEastAsia" w:hAnsiTheme="minorHAnsi" w:cstheme="minorBidi"/>
        <w:b/>
      </w:rPr>
    </w:lvl>
    <w:lvl w:ilvl="1" w:tplc="04090019" w:tentative="1">
      <w:start w:val="1"/>
      <w:numFmt w:val="lowerLetter"/>
      <w:lvlText w:val="%2."/>
      <w:lvlJc w:val="left"/>
      <w:pPr>
        <w:ind w:left="1099" w:hanging="360"/>
      </w:pPr>
    </w:lvl>
    <w:lvl w:ilvl="2" w:tplc="0409001B" w:tentative="1">
      <w:start w:val="1"/>
      <w:numFmt w:val="lowerRoman"/>
      <w:lvlText w:val="%3."/>
      <w:lvlJc w:val="right"/>
      <w:pPr>
        <w:ind w:left="1819" w:hanging="180"/>
      </w:pPr>
    </w:lvl>
    <w:lvl w:ilvl="3" w:tplc="0409000F" w:tentative="1">
      <w:start w:val="1"/>
      <w:numFmt w:val="decimal"/>
      <w:lvlText w:val="%4."/>
      <w:lvlJc w:val="left"/>
      <w:pPr>
        <w:ind w:left="2539" w:hanging="360"/>
      </w:pPr>
    </w:lvl>
    <w:lvl w:ilvl="4" w:tplc="04090019" w:tentative="1">
      <w:start w:val="1"/>
      <w:numFmt w:val="lowerLetter"/>
      <w:lvlText w:val="%5."/>
      <w:lvlJc w:val="left"/>
      <w:pPr>
        <w:ind w:left="3259" w:hanging="360"/>
      </w:pPr>
    </w:lvl>
    <w:lvl w:ilvl="5" w:tplc="0409001B" w:tentative="1">
      <w:start w:val="1"/>
      <w:numFmt w:val="lowerRoman"/>
      <w:lvlText w:val="%6."/>
      <w:lvlJc w:val="right"/>
      <w:pPr>
        <w:ind w:left="3979" w:hanging="180"/>
      </w:pPr>
    </w:lvl>
    <w:lvl w:ilvl="6" w:tplc="0409000F" w:tentative="1">
      <w:start w:val="1"/>
      <w:numFmt w:val="decimal"/>
      <w:lvlText w:val="%7."/>
      <w:lvlJc w:val="left"/>
      <w:pPr>
        <w:ind w:left="4699" w:hanging="360"/>
      </w:pPr>
    </w:lvl>
    <w:lvl w:ilvl="7" w:tplc="04090019" w:tentative="1">
      <w:start w:val="1"/>
      <w:numFmt w:val="lowerLetter"/>
      <w:lvlText w:val="%8."/>
      <w:lvlJc w:val="left"/>
      <w:pPr>
        <w:ind w:left="5419" w:hanging="360"/>
      </w:pPr>
    </w:lvl>
    <w:lvl w:ilvl="8" w:tplc="0409001B" w:tentative="1">
      <w:start w:val="1"/>
      <w:numFmt w:val="lowerRoman"/>
      <w:lvlText w:val="%9."/>
      <w:lvlJc w:val="right"/>
      <w:pPr>
        <w:ind w:left="6139" w:hanging="180"/>
      </w:pPr>
    </w:lvl>
  </w:abstractNum>
  <w:abstractNum w:abstractNumId="3" w15:restartNumberingAfterBreak="0">
    <w:nsid w:val="79645342"/>
    <w:multiLevelType w:val="hybridMultilevel"/>
    <w:tmpl w:val="1C0A2E66"/>
    <w:lvl w:ilvl="0" w:tplc="50286644">
      <w:start w:val="1"/>
      <w:numFmt w:val="bullet"/>
      <w:lvlText w:val=""/>
      <w:lvlJc w:val="left"/>
      <w:pPr>
        <w:ind w:left="720" w:hanging="360"/>
      </w:pPr>
      <w:rPr>
        <w:rFonts w:ascii="Wingdings" w:hAnsi="Wingdings" w:hint="default"/>
        <w:b/>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removeDateAndTime/>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FE6"/>
    <w:rsid w:val="001A6CD9"/>
    <w:rsid w:val="004739EC"/>
    <w:rsid w:val="004F51D8"/>
    <w:rsid w:val="006066AF"/>
    <w:rsid w:val="00662762"/>
    <w:rsid w:val="006C6578"/>
    <w:rsid w:val="00791A69"/>
    <w:rsid w:val="008B5D54"/>
    <w:rsid w:val="00A03439"/>
    <w:rsid w:val="00B01C11"/>
    <w:rsid w:val="00B55735"/>
    <w:rsid w:val="00B608AC"/>
    <w:rsid w:val="00C476AA"/>
    <w:rsid w:val="00CA0FE6"/>
    <w:rsid w:val="00DC57CC"/>
    <w:rsid w:val="00F24D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E17C36"/>
  <w15:docId w15:val="{550E334E-C347-4C0D-9061-0315DF5DE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0FE6"/>
    <w:pPr>
      <w:spacing w:before="40" w:after="160" w:line="288" w:lineRule="auto"/>
    </w:pPr>
    <w:rPr>
      <w:rFonts w:eastAsiaTheme="minorEastAsia"/>
      <w:color w:val="595959" w:themeColor="text1" w:themeTint="A6"/>
      <w:kern w:val="20"/>
      <w:sz w:val="20"/>
      <w:szCs w:val="20"/>
      <w:lang w:eastAsia="ja-JP"/>
    </w:rPr>
  </w:style>
  <w:style w:type="paragraph" w:styleId="Heading1">
    <w:name w:val="heading 1"/>
    <w:basedOn w:val="Normal"/>
    <w:next w:val="Normal"/>
    <w:link w:val="Heading1Char"/>
    <w:unhideWhenUsed/>
    <w:qFormat/>
    <w:rsid w:val="00CA0FE6"/>
    <w:pPr>
      <w:jc w:val="right"/>
      <w:outlineLvl w:val="0"/>
    </w:pPr>
    <w:rPr>
      <w:rFonts w:asciiTheme="majorHAnsi" w:eastAsiaTheme="majorEastAsia" w:hAnsiTheme="majorHAnsi" w:cstheme="majorBidi"/>
      <w:caps/>
      <w:color w:val="4F81BD" w:themeColor="accent1"/>
      <w:sz w:val="21"/>
      <w:szCs w:val="21"/>
    </w:rPr>
  </w:style>
  <w:style w:type="paragraph" w:styleId="Heading2">
    <w:name w:val="heading 2"/>
    <w:basedOn w:val="Normal"/>
    <w:next w:val="Normal"/>
    <w:link w:val="Heading2Char"/>
    <w:unhideWhenUsed/>
    <w:qFormat/>
    <w:rsid w:val="00CA0FE6"/>
    <w:pPr>
      <w:keepNext/>
      <w:keepLines/>
      <w:spacing w:after="40"/>
      <w:outlineLvl w:val="1"/>
    </w:pPr>
    <w:rPr>
      <w:rFonts w:asciiTheme="majorHAnsi" w:eastAsiaTheme="majorEastAsia" w:hAnsiTheme="majorHAnsi" w:cstheme="majorBidi"/>
      <w:b/>
      <w:bCs/>
      <w:cap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rsid w:val="00CA0FE6"/>
    <w:rPr>
      <w:rFonts w:asciiTheme="majorHAnsi" w:eastAsiaTheme="majorEastAsia" w:hAnsiTheme="majorHAnsi" w:cstheme="majorBidi"/>
      <w:caps/>
      <w:color w:val="4F81BD" w:themeColor="accent1"/>
      <w:kern w:val="20"/>
      <w:sz w:val="21"/>
      <w:szCs w:val="21"/>
      <w:lang w:eastAsia="ja-JP"/>
    </w:rPr>
  </w:style>
  <w:style w:type="character" w:customStyle="1" w:styleId="Heading2Char">
    <w:name w:val="Heading 2 Char"/>
    <w:basedOn w:val="DefaultParagraphFont"/>
    <w:link w:val="Heading2"/>
    <w:rsid w:val="00CA0FE6"/>
    <w:rPr>
      <w:rFonts w:asciiTheme="majorHAnsi" w:eastAsiaTheme="majorEastAsia" w:hAnsiTheme="majorHAnsi" w:cstheme="majorBidi"/>
      <w:b/>
      <w:bCs/>
      <w:caps/>
      <w:color w:val="404040" w:themeColor="text1" w:themeTint="BF"/>
      <w:kern w:val="20"/>
      <w:sz w:val="20"/>
      <w:szCs w:val="20"/>
      <w:lang w:eastAsia="ja-JP"/>
    </w:rPr>
  </w:style>
  <w:style w:type="paragraph" w:customStyle="1" w:styleId="ResumeText">
    <w:name w:val="Resume Text"/>
    <w:basedOn w:val="Normal"/>
    <w:qFormat/>
    <w:rsid w:val="00CA0FE6"/>
    <w:pPr>
      <w:spacing w:after="40"/>
      <w:ind w:right="1440"/>
    </w:pPr>
  </w:style>
  <w:style w:type="table" w:customStyle="1" w:styleId="ResumeTable">
    <w:name w:val="Resume Table"/>
    <w:basedOn w:val="TableNormal"/>
    <w:uiPriority w:val="99"/>
    <w:rsid w:val="00CA0FE6"/>
    <w:pPr>
      <w:spacing w:before="40" w:after="160" w:line="288" w:lineRule="auto"/>
    </w:pPr>
    <w:rPr>
      <w:rFonts w:eastAsiaTheme="minorEastAsia"/>
      <w:color w:val="595959" w:themeColor="text1" w:themeTint="A6"/>
      <w:sz w:val="20"/>
      <w:szCs w:val="20"/>
      <w:lang w:eastAsia="ja-JP"/>
    </w:rPr>
    <w:tblPr>
      <w:tblBorders>
        <w:insideH w:val="single" w:sz="4" w:space="0" w:color="4F81BD" w:themeColor="accent1"/>
      </w:tblBorders>
      <w:tblCellMar>
        <w:top w:w="144" w:type="dxa"/>
        <w:left w:w="0" w:type="dxa"/>
        <w:bottom w:w="144" w:type="dxa"/>
        <w:right w:w="0" w:type="dxa"/>
      </w:tblCellMar>
    </w:tblPr>
  </w:style>
  <w:style w:type="character" w:styleId="Hyperlink">
    <w:name w:val="Hyperlink"/>
    <w:basedOn w:val="DefaultParagraphFont"/>
    <w:uiPriority w:val="99"/>
    <w:unhideWhenUsed/>
    <w:rsid w:val="00CA0FE6"/>
    <w:rPr>
      <w:color w:val="0000FF" w:themeColor="hyperlink"/>
      <w:u w:val="single"/>
    </w:rPr>
  </w:style>
  <w:style w:type="paragraph" w:styleId="BalloonText">
    <w:name w:val="Balloon Text"/>
    <w:basedOn w:val="Normal"/>
    <w:link w:val="BalloonTextChar"/>
    <w:uiPriority w:val="99"/>
    <w:semiHidden/>
    <w:unhideWhenUsed/>
    <w:rsid w:val="00CA0FE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0FE6"/>
    <w:rPr>
      <w:rFonts w:ascii="Segoe UI" w:eastAsiaTheme="minorEastAsia" w:hAnsi="Segoe UI" w:cs="Segoe UI"/>
      <w:color w:val="595959" w:themeColor="text1" w:themeTint="A6"/>
      <w:kern w:val="20"/>
      <w:sz w:val="18"/>
      <w:szCs w:val="18"/>
      <w:lang w:eastAsia="ja-JP"/>
    </w:rPr>
  </w:style>
  <w:style w:type="paragraph" w:styleId="ListParagraph">
    <w:name w:val="List Paragraph"/>
    <w:basedOn w:val="Normal"/>
    <w:uiPriority w:val="34"/>
    <w:qFormat/>
    <w:rsid w:val="004F51D8"/>
    <w:pPr>
      <w:widowControl w:val="0"/>
      <w:autoSpaceDE w:val="0"/>
      <w:autoSpaceDN w:val="0"/>
      <w:adjustRightInd w:val="0"/>
      <w:spacing w:before="0" w:after="0" w:line="240" w:lineRule="auto"/>
      <w:ind w:left="720"/>
      <w:contextualSpacing/>
    </w:pPr>
    <w:rPr>
      <w:rFonts w:ascii="Times New Roman" w:eastAsia="Times New Roman" w:hAnsi="Times New Roman" w:cs="Times New Roman"/>
      <w:color w:val="auto"/>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153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brandidentitystandards.cdc.gov/@api/deki/files/55/=CDC_logo_print_color_noname.ep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ZikaMalesStudy@cdc.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PFY6PPX2AYTS-2589-1083</_dlc_DocId>
    <_dlc_DocIdUrl xmlns="81daf041-c113-401c-bf82-107f5d396711">
      <Url>https://esp.cdc.gov/sites/ncezid/OD/policy/PRA/_layouts/15/DocIdRedir.aspx?ID=PFY6PPX2AYTS-2589-1083</Url>
      <Description>PFY6PPX2AYTS-2589-1083</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6B7F4-72AE-469D-B002-DC9B3D5DC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E1D9E5-4C83-43C6-8F80-B74442DEFE91}">
  <ds:schemaRefs>
    <ds:schemaRef ds:uri="http://schemas.microsoft.com/sharepoint/events"/>
  </ds:schemaRefs>
</ds:datastoreItem>
</file>

<file path=customXml/itemProps3.xml><?xml version="1.0" encoding="utf-8"?>
<ds:datastoreItem xmlns:ds="http://schemas.openxmlformats.org/officeDocument/2006/customXml" ds:itemID="{C722CCBC-9358-41BB-9150-D771FE9714F8}">
  <ds:schemaRefs>
    <ds:schemaRef ds:uri="http://schemas.microsoft.com/sharepoint/v3/contenttype/forms"/>
  </ds:schemaRefs>
</ds:datastoreItem>
</file>

<file path=customXml/itemProps4.xml><?xml version="1.0" encoding="utf-8"?>
<ds:datastoreItem xmlns:ds="http://schemas.openxmlformats.org/officeDocument/2006/customXml" ds:itemID="{08A2DB11-4F9F-4420-9A52-089F19C537CF}">
  <ds:schemaRefs>
    <ds:schemaRef ds:uri="http://purl.org/dc/terms/"/>
    <ds:schemaRef ds:uri="http://schemas.openxmlformats.org/package/2006/metadata/core-properties"/>
    <ds:schemaRef ds:uri="81daf041-c113-401c-bf82-107f5d396711"/>
    <ds:schemaRef ds:uri="http://purl.org/dc/dcmitype/"/>
    <ds:schemaRef ds:uri="http://purl.org/dc/elements/1.1/"/>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d335559b-c20a-4874-978e-77d2be77e01f"/>
  </ds:schemaRefs>
</ds:datastoreItem>
</file>

<file path=customXml/itemProps5.xml><?xml version="1.0" encoding="utf-8"?>
<ds:datastoreItem xmlns:ds="http://schemas.openxmlformats.org/officeDocument/2006/customXml" ds:itemID="{7AC1D2CB-3769-4390-8D1E-8BCF1FEE6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192</Words>
  <Characters>1096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Hook, Sarah A. (CDC/OID/NCEZID)</dc:creator>
  <cp:keywords/>
  <dc:description/>
  <cp:lastModifiedBy>Samuel, Lee (CDC/OID/NCEZID)</cp:lastModifiedBy>
  <cp:revision>4</cp:revision>
  <dcterms:created xsi:type="dcterms:W3CDTF">2016-04-26T21:58:00Z</dcterms:created>
  <dcterms:modified xsi:type="dcterms:W3CDTF">2016-06-03T19:02:00Z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f856844d-cc87-4aee-bea9-2c503c18d9be</vt:lpwstr>
  </property>
</Properties>
</file>