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2D02B" w14:textId="77777777" w:rsidR="00CD48F1" w:rsidRDefault="00CD48F1" w:rsidP="006564A9">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36"/>
          <w:szCs w:val="36"/>
        </w:rPr>
      </w:pPr>
    </w:p>
    <w:p w14:paraId="063027D2" w14:textId="7697C6AB" w:rsidR="006564A9" w:rsidRPr="00266969" w:rsidRDefault="006564A9" w:rsidP="006564A9">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36"/>
          <w:szCs w:val="36"/>
        </w:rPr>
      </w:pPr>
    </w:p>
    <w:p w14:paraId="00746707" w14:textId="77777777" w:rsidR="006564A9" w:rsidRPr="00266969" w:rsidRDefault="006564A9" w:rsidP="006564A9">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36"/>
          <w:szCs w:val="36"/>
        </w:rPr>
      </w:pPr>
    </w:p>
    <w:p w14:paraId="0CA132D1" w14:textId="4B725517" w:rsidR="006564A9" w:rsidRPr="00266969" w:rsidRDefault="00ED0912"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b/>
          <w:color w:val="000000"/>
          <w:sz w:val="36"/>
          <w:szCs w:val="36"/>
        </w:rPr>
      </w:pPr>
      <w:r w:rsidRPr="00266969">
        <w:rPr>
          <w:rFonts w:ascii="Times New Roman" w:eastAsia="Times New Roman" w:hAnsi="Times New Roman" w:cs="Times New Roman"/>
          <w:b/>
          <w:color w:val="000000"/>
          <w:sz w:val="36"/>
          <w:szCs w:val="36"/>
        </w:rPr>
        <w:t xml:space="preserve">Nature and Availability of </w:t>
      </w:r>
      <w:r w:rsidR="006564A9" w:rsidRPr="00266969">
        <w:rPr>
          <w:rFonts w:ascii="Times New Roman" w:eastAsia="Times New Roman" w:hAnsi="Times New Roman" w:cs="Times New Roman"/>
          <w:b/>
          <w:color w:val="000000"/>
          <w:sz w:val="36"/>
          <w:szCs w:val="36"/>
        </w:rPr>
        <w:t xml:space="preserve">Commercial Tick Control Services </w:t>
      </w:r>
      <w:r w:rsidR="00FC6B83">
        <w:rPr>
          <w:rFonts w:ascii="Times New Roman" w:eastAsia="Times New Roman" w:hAnsi="Times New Roman" w:cs="Times New Roman"/>
          <w:b/>
          <w:color w:val="000000"/>
          <w:sz w:val="36"/>
          <w:szCs w:val="36"/>
        </w:rPr>
        <w:t>Survey</w:t>
      </w:r>
    </w:p>
    <w:p w14:paraId="1F27230B" w14:textId="77777777" w:rsidR="006564A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b/>
          <w:color w:val="000000"/>
          <w:sz w:val="36"/>
          <w:szCs w:val="36"/>
        </w:rPr>
      </w:pPr>
    </w:p>
    <w:p w14:paraId="11780693" w14:textId="77777777" w:rsidR="00CD48F1" w:rsidRPr="00266969" w:rsidRDefault="00CD48F1" w:rsidP="00CD48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36"/>
          <w:szCs w:val="36"/>
        </w:rPr>
      </w:pPr>
      <w:r w:rsidRPr="00266969">
        <w:rPr>
          <w:rFonts w:ascii="Times New Roman" w:eastAsia="Times New Roman" w:hAnsi="Times New Roman" w:cs="Times New Roman"/>
          <w:color w:val="000000"/>
          <w:sz w:val="36"/>
          <w:szCs w:val="36"/>
        </w:rPr>
        <w:t>Supporting Statement A for a New Generic Information Collection Request</w:t>
      </w:r>
    </w:p>
    <w:p w14:paraId="7FE62627" w14:textId="77777777" w:rsidR="00CD48F1" w:rsidRPr="00266969" w:rsidRDefault="00CD48F1"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b/>
          <w:color w:val="000000"/>
          <w:sz w:val="36"/>
          <w:szCs w:val="36"/>
        </w:rPr>
      </w:pPr>
    </w:p>
    <w:p w14:paraId="3B7814EE" w14:textId="77777777" w:rsidR="006564A9" w:rsidRPr="00E52EE7" w:rsidRDefault="0046671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36"/>
          <w:szCs w:val="36"/>
        </w:rPr>
      </w:pPr>
      <w:r w:rsidRPr="00E52EE7">
        <w:rPr>
          <w:rFonts w:ascii="Times New Roman" w:eastAsia="Times New Roman" w:hAnsi="Times New Roman" w:cs="Times New Roman"/>
          <w:color w:val="000000"/>
          <w:sz w:val="36"/>
          <w:szCs w:val="36"/>
        </w:rPr>
        <w:t>OMB Control No. 0920-1150</w:t>
      </w:r>
    </w:p>
    <w:p w14:paraId="08C7CBF0" w14:textId="77777777" w:rsidR="00466719" w:rsidRPr="00E52EE7" w:rsidRDefault="0046671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36"/>
          <w:szCs w:val="36"/>
        </w:rPr>
      </w:pPr>
      <w:r w:rsidRPr="00E52EE7">
        <w:rPr>
          <w:rFonts w:ascii="Times New Roman" w:eastAsia="Times New Roman" w:hAnsi="Times New Roman" w:cs="Times New Roman"/>
          <w:color w:val="000000"/>
          <w:sz w:val="36"/>
          <w:szCs w:val="36"/>
        </w:rPr>
        <w:t>Expiration Date 12/31/2019</w:t>
      </w:r>
    </w:p>
    <w:p w14:paraId="73E76D55" w14:textId="77777777" w:rsidR="00466719" w:rsidRPr="00266969" w:rsidRDefault="0046671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b/>
          <w:color w:val="000000"/>
          <w:sz w:val="36"/>
          <w:szCs w:val="36"/>
        </w:rPr>
      </w:pPr>
    </w:p>
    <w:p w14:paraId="72D94A11"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14FB55BB"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09149B9D" w14:textId="71FB4FEF" w:rsidR="006564A9" w:rsidRPr="00266969" w:rsidRDefault="004047D4"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April 1</w:t>
      </w:r>
      <w:r w:rsidR="00FF7C18">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2017</w:t>
      </w:r>
    </w:p>
    <w:p w14:paraId="76A27DBF"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bookmarkStart w:id="0" w:name="_GoBack"/>
      <w:bookmarkEnd w:id="0"/>
    </w:p>
    <w:p w14:paraId="52BEEC91"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01864AF9"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17F6F333"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77DC9C9A"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6570CAAC"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331C2158"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59380648"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5555E5C6"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5B5CD32A"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7CC9431C"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59FA73AE" w14:textId="77777777" w:rsidR="006D3626" w:rsidRPr="00266969" w:rsidRDefault="006D3626"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76B7C2CB"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8"/>
          <w:szCs w:val="28"/>
        </w:rPr>
      </w:pPr>
    </w:p>
    <w:p w14:paraId="02B8D5EB"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8"/>
          <w:szCs w:val="28"/>
        </w:rPr>
      </w:pPr>
    </w:p>
    <w:p w14:paraId="07F348B4"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4"/>
          <w:szCs w:val="24"/>
        </w:rPr>
      </w:pPr>
      <w:r w:rsidRPr="00266969">
        <w:rPr>
          <w:rFonts w:ascii="Times New Roman" w:eastAsia="Times New Roman" w:hAnsi="Times New Roman" w:cs="Times New Roman"/>
          <w:color w:val="000000"/>
          <w:sz w:val="24"/>
          <w:szCs w:val="24"/>
        </w:rPr>
        <w:t>Contact Information:</w:t>
      </w:r>
    </w:p>
    <w:p w14:paraId="1B38DAF1"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4"/>
          <w:szCs w:val="24"/>
        </w:rPr>
      </w:pPr>
      <w:r w:rsidRPr="00266969">
        <w:rPr>
          <w:rFonts w:ascii="Times New Roman" w:eastAsia="Times New Roman" w:hAnsi="Times New Roman" w:cs="Times New Roman"/>
          <w:color w:val="000000"/>
          <w:sz w:val="24"/>
          <w:szCs w:val="24"/>
        </w:rPr>
        <w:t>Lee Samuel</w:t>
      </w:r>
    </w:p>
    <w:p w14:paraId="6F3406D6"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4"/>
          <w:szCs w:val="24"/>
        </w:rPr>
      </w:pPr>
      <w:r w:rsidRPr="00266969">
        <w:rPr>
          <w:rFonts w:ascii="Times New Roman" w:eastAsia="Times New Roman" w:hAnsi="Times New Roman" w:cs="Times New Roman"/>
          <w:color w:val="000000"/>
          <w:sz w:val="24"/>
          <w:szCs w:val="24"/>
        </w:rPr>
        <w:t>Office of Policy and Planning</w:t>
      </w:r>
    </w:p>
    <w:p w14:paraId="39F732A5"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4"/>
          <w:szCs w:val="24"/>
        </w:rPr>
      </w:pPr>
      <w:r w:rsidRPr="00266969">
        <w:rPr>
          <w:rFonts w:ascii="Times New Roman" w:eastAsia="Times New Roman" w:hAnsi="Times New Roman" w:cs="Times New Roman"/>
          <w:color w:val="000000"/>
          <w:sz w:val="24"/>
          <w:szCs w:val="24"/>
        </w:rPr>
        <w:t>National Center for Emerging and Zoonotic Infectious Diseases</w:t>
      </w:r>
    </w:p>
    <w:p w14:paraId="5B5EBF94"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4"/>
          <w:szCs w:val="24"/>
        </w:rPr>
      </w:pPr>
      <w:r w:rsidRPr="00266969">
        <w:rPr>
          <w:rFonts w:ascii="Times New Roman" w:eastAsia="Times New Roman" w:hAnsi="Times New Roman" w:cs="Times New Roman"/>
          <w:color w:val="000000"/>
          <w:sz w:val="24"/>
          <w:szCs w:val="24"/>
        </w:rPr>
        <w:t>Centers for Disease Control and Prevention</w:t>
      </w:r>
    </w:p>
    <w:p w14:paraId="5CE87039"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4"/>
          <w:szCs w:val="24"/>
        </w:rPr>
      </w:pPr>
      <w:r w:rsidRPr="00266969">
        <w:rPr>
          <w:rFonts w:ascii="Times New Roman" w:eastAsia="Times New Roman" w:hAnsi="Times New Roman" w:cs="Times New Roman"/>
          <w:color w:val="000000"/>
          <w:sz w:val="24"/>
          <w:szCs w:val="24"/>
        </w:rPr>
        <w:t>1600 Clifton Road, N.E., MS C-12</w:t>
      </w:r>
    </w:p>
    <w:p w14:paraId="5C262448"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4"/>
          <w:szCs w:val="24"/>
        </w:rPr>
      </w:pPr>
      <w:r w:rsidRPr="00266969">
        <w:rPr>
          <w:rFonts w:ascii="Times New Roman" w:eastAsia="Times New Roman" w:hAnsi="Times New Roman" w:cs="Times New Roman"/>
          <w:color w:val="000000"/>
          <w:sz w:val="24"/>
          <w:szCs w:val="24"/>
        </w:rPr>
        <w:t>Atlanta, Georgia 30329-4027</w:t>
      </w:r>
    </w:p>
    <w:p w14:paraId="3E4AB560"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4"/>
          <w:szCs w:val="24"/>
        </w:rPr>
      </w:pPr>
      <w:r w:rsidRPr="00266969">
        <w:rPr>
          <w:rFonts w:ascii="Times New Roman" w:eastAsia="Times New Roman" w:hAnsi="Times New Roman" w:cs="Times New Roman"/>
          <w:color w:val="000000"/>
          <w:sz w:val="24"/>
          <w:szCs w:val="24"/>
        </w:rPr>
        <w:t>Phone: 404.718.1616</w:t>
      </w:r>
    </w:p>
    <w:p w14:paraId="531CE7D6"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4"/>
          <w:szCs w:val="24"/>
        </w:rPr>
      </w:pPr>
      <w:r w:rsidRPr="00266969">
        <w:rPr>
          <w:rFonts w:ascii="Times New Roman" w:eastAsia="Times New Roman" w:hAnsi="Times New Roman" w:cs="Times New Roman"/>
          <w:color w:val="000000"/>
          <w:sz w:val="24"/>
          <w:szCs w:val="24"/>
        </w:rPr>
        <w:t>Fax: (404) 639-7090</w:t>
      </w:r>
    </w:p>
    <w:p w14:paraId="16F6CCEB" w14:textId="77777777" w:rsidR="006564A9" w:rsidRPr="00266969" w:rsidRDefault="006564A9" w:rsidP="0065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color w:val="000000"/>
          <w:sz w:val="24"/>
          <w:szCs w:val="24"/>
          <w:u w:val="single"/>
        </w:rPr>
      </w:pPr>
      <w:r w:rsidRPr="00266969">
        <w:rPr>
          <w:rFonts w:ascii="Times New Roman" w:eastAsia="Times New Roman" w:hAnsi="Times New Roman" w:cs="Times New Roman"/>
          <w:color w:val="000000"/>
          <w:sz w:val="24"/>
          <w:szCs w:val="24"/>
        </w:rPr>
        <w:t>Email: llj3@cdc.gov</w:t>
      </w:r>
    </w:p>
    <w:sdt>
      <w:sdtPr>
        <w:rPr>
          <w:rFonts w:ascii="Times New Roman" w:eastAsia="Times New Roman" w:hAnsi="Times New Roman" w:cs="Times New Roman"/>
          <w:b/>
          <w:sz w:val="24"/>
          <w:szCs w:val="24"/>
        </w:rPr>
        <w:id w:val="-1769533247"/>
        <w:docPartObj>
          <w:docPartGallery w:val="Table of Contents"/>
          <w:docPartUnique/>
        </w:docPartObj>
      </w:sdtPr>
      <w:sdtEndPr>
        <w:rPr>
          <w:bCs/>
          <w:noProof/>
        </w:rPr>
      </w:sdtEndPr>
      <w:sdtContent>
        <w:p w14:paraId="1520147D" w14:textId="77777777" w:rsidR="006564A9" w:rsidRPr="00266969" w:rsidRDefault="006564A9" w:rsidP="006564A9">
          <w:pPr>
            <w:keepNext/>
            <w:keepLines/>
            <w:spacing w:before="240" w:after="0" w:line="259" w:lineRule="auto"/>
            <w:jc w:val="center"/>
            <w:rPr>
              <w:rFonts w:ascii="Times New Roman" w:eastAsiaTheme="majorEastAsia" w:hAnsi="Times New Roman" w:cs="Times New Roman"/>
              <w:b/>
              <w:sz w:val="32"/>
              <w:szCs w:val="32"/>
            </w:rPr>
          </w:pPr>
          <w:r w:rsidRPr="00266969">
            <w:rPr>
              <w:rFonts w:ascii="Times New Roman" w:eastAsiaTheme="majorEastAsia" w:hAnsi="Times New Roman" w:cs="Times New Roman"/>
              <w:b/>
              <w:sz w:val="32"/>
              <w:szCs w:val="32"/>
            </w:rPr>
            <w:t>Table of Contents</w:t>
          </w:r>
        </w:p>
        <w:p w14:paraId="0ABEACF8" w14:textId="77777777"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sz w:val="24"/>
              <w:szCs w:val="24"/>
            </w:rPr>
          </w:pPr>
        </w:p>
        <w:p w14:paraId="7E342859" w14:textId="77777777" w:rsidR="00266969" w:rsidRPr="00C0628F" w:rsidRDefault="006564A9">
          <w:pPr>
            <w:pStyle w:val="TOC2"/>
            <w:rPr>
              <w:noProof/>
            </w:rPr>
          </w:pPr>
          <w:r w:rsidRPr="00C0628F">
            <w:rPr>
              <w:rFonts w:eastAsia="Times New Roman"/>
            </w:rPr>
            <w:fldChar w:fldCharType="begin"/>
          </w:r>
          <w:r w:rsidRPr="00C0628F">
            <w:rPr>
              <w:rFonts w:eastAsia="Times New Roman"/>
            </w:rPr>
            <w:instrText xml:space="preserve"> TOC \o "1-3" \h \z \u </w:instrText>
          </w:r>
          <w:r w:rsidRPr="00C0628F">
            <w:rPr>
              <w:rFonts w:eastAsia="Times New Roman"/>
            </w:rPr>
            <w:fldChar w:fldCharType="separate"/>
          </w:r>
          <w:hyperlink w:anchor="_Toc473124184" w:history="1">
            <w:r w:rsidR="00266969" w:rsidRPr="00E52EE7">
              <w:rPr>
                <w:rStyle w:val="Hyperlink"/>
                <w:rFonts w:ascii="Times New Roman" w:hAnsi="Times New Roman" w:cs="Times New Roman"/>
                <w:noProof/>
                <w:sz w:val="24"/>
                <w:szCs w:val="24"/>
              </w:rPr>
              <w:t>1.  Circumstances Making the Collection of Information Necessary</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_Toc473124184 \h </w:instrText>
            </w:r>
            <w:r w:rsidR="00266969" w:rsidRPr="00C0628F">
              <w:rPr>
                <w:noProof/>
                <w:webHidden/>
              </w:rPr>
            </w:r>
            <w:r w:rsidR="00266969" w:rsidRPr="00C0628F">
              <w:rPr>
                <w:noProof/>
                <w:webHidden/>
              </w:rPr>
              <w:fldChar w:fldCharType="separate"/>
            </w:r>
            <w:r w:rsidR="00E77DA6">
              <w:rPr>
                <w:noProof/>
                <w:webHidden/>
              </w:rPr>
              <w:t>4</w:t>
            </w:r>
            <w:r w:rsidR="00266969" w:rsidRPr="00C0628F">
              <w:rPr>
                <w:noProof/>
                <w:webHidden/>
              </w:rPr>
              <w:fldChar w:fldCharType="end"/>
            </w:r>
          </w:hyperlink>
        </w:p>
        <w:p w14:paraId="31FCDAF0" w14:textId="4A189FC3" w:rsidR="00266969" w:rsidRPr="00C0628F" w:rsidRDefault="00B33068">
          <w:pPr>
            <w:pStyle w:val="TOC2"/>
            <w:rPr>
              <w:noProof/>
            </w:rPr>
          </w:pPr>
          <w:hyperlink w:anchor="_Toc473124185" w:history="1">
            <w:r w:rsidR="00266969" w:rsidRPr="00E52EE7">
              <w:rPr>
                <w:rStyle w:val="Hyperlink"/>
                <w:rFonts w:ascii="Times New Roman" w:hAnsi="Times New Roman" w:cs="Times New Roman"/>
                <w:noProof/>
                <w:sz w:val="24"/>
                <w:szCs w:val="24"/>
              </w:rPr>
              <w:t>2.  Purpose and Use of Information Collection</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_Toc473124185 \h </w:instrText>
            </w:r>
            <w:r w:rsidR="00266969" w:rsidRPr="00C0628F">
              <w:rPr>
                <w:noProof/>
                <w:webHidden/>
              </w:rPr>
            </w:r>
            <w:r w:rsidR="00266969" w:rsidRPr="00C0628F">
              <w:rPr>
                <w:noProof/>
                <w:webHidden/>
              </w:rPr>
              <w:fldChar w:fldCharType="separate"/>
            </w:r>
            <w:r w:rsidR="00E77DA6">
              <w:rPr>
                <w:noProof/>
                <w:webHidden/>
              </w:rPr>
              <w:t>5</w:t>
            </w:r>
            <w:r w:rsidR="00266969" w:rsidRPr="00C0628F">
              <w:rPr>
                <w:noProof/>
                <w:webHidden/>
              </w:rPr>
              <w:fldChar w:fldCharType="end"/>
            </w:r>
          </w:hyperlink>
        </w:p>
        <w:p w14:paraId="4C6805B9" w14:textId="77777777" w:rsidR="00266969" w:rsidRPr="00C0628F" w:rsidRDefault="00B33068">
          <w:pPr>
            <w:pStyle w:val="TOC2"/>
            <w:rPr>
              <w:noProof/>
            </w:rPr>
          </w:pPr>
          <w:hyperlink w:anchor="_Toc473124186" w:history="1">
            <w:r w:rsidR="00266969" w:rsidRPr="00E52EE7">
              <w:rPr>
                <w:rStyle w:val="Hyperlink"/>
                <w:rFonts w:ascii="Times New Roman" w:hAnsi="Times New Roman" w:cs="Times New Roman"/>
                <w:noProof/>
                <w:sz w:val="24"/>
                <w:szCs w:val="24"/>
              </w:rPr>
              <w:t>3.  Use of Improved Information Technology and Burden Reduction</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_Toc473124186 \h </w:instrText>
            </w:r>
            <w:r w:rsidR="00266969" w:rsidRPr="00C0628F">
              <w:rPr>
                <w:noProof/>
                <w:webHidden/>
              </w:rPr>
            </w:r>
            <w:r w:rsidR="00266969" w:rsidRPr="00C0628F">
              <w:rPr>
                <w:noProof/>
                <w:webHidden/>
              </w:rPr>
              <w:fldChar w:fldCharType="separate"/>
            </w:r>
            <w:r w:rsidR="00E77DA6">
              <w:rPr>
                <w:noProof/>
                <w:webHidden/>
              </w:rPr>
              <w:t>5</w:t>
            </w:r>
            <w:r w:rsidR="00266969" w:rsidRPr="00C0628F">
              <w:rPr>
                <w:noProof/>
                <w:webHidden/>
              </w:rPr>
              <w:fldChar w:fldCharType="end"/>
            </w:r>
          </w:hyperlink>
        </w:p>
        <w:p w14:paraId="4DB0708F" w14:textId="77777777" w:rsidR="00266969" w:rsidRPr="00C0628F" w:rsidRDefault="00B33068">
          <w:pPr>
            <w:pStyle w:val="TOC2"/>
            <w:rPr>
              <w:noProof/>
            </w:rPr>
          </w:pPr>
          <w:hyperlink w:anchor="_Toc473124187" w:history="1">
            <w:r w:rsidR="00266969" w:rsidRPr="00E52EE7">
              <w:rPr>
                <w:rStyle w:val="Hyperlink"/>
                <w:rFonts w:ascii="Times New Roman" w:hAnsi="Times New Roman" w:cs="Times New Roman"/>
                <w:noProof/>
                <w:sz w:val="24"/>
                <w:szCs w:val="24"/>
              </w:rPr>
              <w:t>4.  Efforts to Identify Duplication and Use of Similar Information</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_Toc473124187 \h </w:instrText>
            </w:r>
            <w:r w:rsidR="00266969" w:rsidRPr="00C0628F">
              <w:rPr>
                <w:noProof/>
                <w:webHidden/>
              </w:rPr>
            </w:r>
            <w:r w:rsidR="00266969" w:rsidRPr="00C0628F">
              <w:rPr>
                <w:noProof/>
                <w:webHidden/>
              </w:rPr>
              <w:fldChar w:fldCharType="separate"/>
            </w:r>
            <w:r w:rsidR="00E77DA6">
              <w:rPr>
                <w:noProof/>
                <w:webHidden/>
              </w:rPr>
              <w:t>5</w:t>
            </w:r>
            <w:r w:rsidR="00266969" w:rsidRPr="00C0628F">
              <w:rPr>
                <w:noProof/>
                <w:webHidden/>
              </w:rPr>
              <w:fldChar w:fldCharType="end"/>
            </w:r>
          </w:hyperlink>
        </w:p>
        <w:p w14:paraId="04DAFC70" w14:textId="77777777" w:rsidR="00266969" w:rsidRPr="00C0628F" w:rsidRDefault="00B33068">
          <w:pPr>
            <w:pStyle w:val="TOC2"/>
            <w:rPr>
              <w:noProof/>
            </w:rPr>
          </w:pPr>
          <w:hyperlink w:anchor="_Toc473124188" w:history="1">
            <w:r w:rsidR="00266969" w:rsidRPr="00E52EE7">
              <w:rPr>
                <w:rStyle w:val="Hyperlink"/>
                <w:rFonts w:ascii="Times New Roman" w:hAnsi="Times New Roman" w:cs="Times New Roman"/>
                <w:noProof/>
                <w:sz w:val="24"/>
                <w:szCs w:val="24"/>
              </w:rPr>
              <w:t>5.  Impact on Small Businesses and Other Small Entities</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_Toc473124188 \h </w:instrText>
            </w:r>
            <w:r w:rsidR="00266969" w:rsidRPr="00C0628F">
              <w:rPr>
                <w:noProof/>
                <w:webHidden/>
              </w:rPr>
            </w:r>
            <w:r w:rsidR="00266969" w:rsidRPr="00C0628F">
              <w:rPr>
                <w:noProof/>
                <w:webHidden/>
              </w:rPr>
              <w:fldChar w:fldCharType="separate"/>
            </w:r>
            <w:r w:rsidR="00E77DA6">
              <w:rPr>
                <w:noProof/>
                <w:webHidden/>
              </w:rPr>
              <w:t>5</w:t>
            </w:r>
            <w:r w:rsidR="00266969" w:rsidRPr="00C0628F">
              <w:rPr>
                <w:noProof/>
                <w:webHidden/>
              </w:rPr>
              <w:fldChar w:fldCharType="end"/>
            </w:r>
          </w:hyperlink>
        </w:p>
        <w:p w14:paraId="60130A09" w14:textId="77777777" w:rsidR="00266969" w:rsidRPr="00C0628F" w:rsidRDefault="00B33068">
          <w:pPr>
            <w:pStyle w:val="TOC2"/>
            <w:rPr>
              <w:noProof/>
            </w:rPr>
          </w:pPr>
          <w:hyperlink w:anchor="_Toc473124189" w:history="1">
            <w:r w:rsidR="00266969" w:rsidRPr="00E52EE7">
              <w:rPr>
                <w:rStyle w:val="Hyperlink"/>
                <w:rFonts w:ascii="Times New Roman" w:hAnsi="Times New Roman" w:cs="Times New Roman"/>
                <w:noProof/>
                <w:sz w:val="24"/>
                <w:szCs w:val="24"/>
              </w:rPr>
              <w:t>6.  Consequences of Collecting the Information Less Frequently</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_Toc473124189 \h </w:instrText>
            </w:r>
            <w:r w:rsidR="00266969" w:rsidRPr="00C0628F">
              <w:rPr>
                <w:noProof/>
                <w:webHidden/>
              </w:rPr>
            </w:r>
            <w:r w:rsidR="00266969" w:rsidRPr="00C0628F">
              <w:rPr>
                <w:noProof/>
                <w:webHidden/>
              </w:rPr>
              <w:fldChar w:fldCharType="separate"/>
            </w:r>
            <w:r w:rsidR="00E77DA6">
              <w:rPr>
                <w:noProof/>
                <w:webHidden/>
              </w:rPr>
              <w:t>6</w:t>
            </w:r>
            <w:r w:rsidR="00266969" w:rsidRPr="00C0628F">
              <w:rPr>
                <w:noProof/>
                <w:webHidden/>
              </w:rPr>
              <w:fldChar w:fldCharType="end"/>
            </w:r>
          </w:hyperlink>
        </w:p>
        <w:p w14:paraId="5574E1B2" w14:textId="77777777" w:rsidR="00266969" w:rsidRPr="00C0628F" w:rsidRDefault="00B33068">
          <w:pPr>
            <w:pStyle w:val="TOC2"/>
            <w:rPr>
              <w:noProof/>
            </w:rPr>
          </w:pPr>
          <w:hyperlink w:anchor="_Toc473124190" w:history="1">
            <w:r w:rsidR="00266969" w:rsidRPr="00E52EE7">
              <w:rPr>
                <w:rStyle w:val="Hyperlink"/>
                <w:rFonts w:ascii="Times New Roman" w:hAnsi="Times New Roman" w:cs="Times New Roman"/>
                <w:noProof/>
                <w:sz w:val="24"/>
                <w:szCs w:val="24"/>
              </w:rPr>
              <w:t>7.  Special Circumstances Relating to Guidelines of 5 CFR 1320.5</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_Toc473124190 \h </w:instrText>
            </w:r>
            <w:r w:rsidR="00266969" w:rsidRPr="00C0628F">
              <w:rPr>
                <w:noProof/>
                <w:webHidden/>
              </w:rPr>
            </w:r>
            <w:r w:rsidR="00266969" w:rsidRPr="00C0628F">
              <w:rPr>
                <w:noProof/>
                <w:webHidden/>
              </w:rPr>
              <w:fldChar w:fldCharType="separate"/>
            </w:r>
            <w:r w:rsidR="00E77DA6">
              <w:rPr>
                <w:noProof/>
                <w:webHidden/>
              </w:rPr>
              <w:t>6</w:t>
            </w:r>
            <w:r w:rsidR="00266969" w:rsidRPr="00C0628F">
              <w:rPr>
                <w:noProof/>
                <w:webHidden/>
              </w:rPr>
              <w:fldChar w:fldCharType="end"/>
            </w:r>
          </w:hyperlink>
        </w:p>
        <w:p w14:paraId="00034F1F" w14:textId="77777777" w:rsidR="00266969" w:rsidRPr="00C0628F" w:rsidRDefault="00B33068">
          <w:pPr>
            <w:pStyle w:val="TOC2"/>
            <w:rPr>
              <w:noProof/>
            </w:rPr>
          </w:pPr>
          <w:hyperlink w:anchor="_Toc473124191" w:history="1">
            <w:r w:rsidR="00266969" w:rsidRPr="00E52EE7">
              <w:rPr>
                <w:rStyle w:val="Hyperlink"/>
                <w:rFonts w:ascii="Times New Roman" w:hAnsi="Times New Roman" w:cs="Times New Roman"/>
                <w:noProof/>
                <w:sz w:val="24"/>
                <w:szCs w:val="24"/>
              </w:rPr>
              <w:t>8.  Comments in Response to the Federal Register Notice and Efforts to Consult Outside Agencies</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_Toc473124191 \h </w:instrText>
            </w:r>
            <w:r w:rsidR="00266969" w:rsidRPr="00C0628F">
              <w:rPr>
                <w:noProof/>
                <w:webHidden/>
              </w:rPr>
            </w:r>
            <w:r w:rsidR="00266969" w:rsidRPr="00C0628F">
              <w:rPr>
                <w:noProof/>
                <w:webHidden/>
              </w:rPr>
              <w:fldChar w:fldCharType="separate"/>
            </w:r>
            <w:r w:rsidR="00E77DA6">
              <w:rPr>
                <w:noProof/>
                <w:webHidden/>
              </w:rPr>
              <w:t>6</w:t>
            </w:r>
            <w:r w:rsidR="00266969" w:rsidRPr="00C0628F">
              <w:rPr>
                <w:noProof/>
                <w:webHidden/>
              </w:rPr>
              <w:fldChar w:fldCharType="end"/>
            </w:r>
          </w:hyperlink>
        </w:p>
        <w:p w14:paraId="19FF097E" w14:textId="77777777" w:rsidR="00266969" w:rsidRPr="00C0628F" w:rsidRDefault="00B33068">
          <w:pPr>
            <w:pStyle w:val="TOC2"/>
            <w:rPr>
              <w:noProof/>
            </w:rPr>
          </w:pPr>
          <w:hyperlink w:anchor="_Toc473124192" w:history="1">
            <w:r w:rsidR="00266969" w:rsidRPr="00E52EE7">
              <w:rPr>
                <w:rStyle w:val="Hyperlink"/>
                <w:rFonts w:ascii="Times New Roman" w:hAnsi="Times New Roman" w:cs="Times New Roman"/>
                <w:noProof/>
                <w:sz w:val="24"/>
                <w:szCs w:val="24"/>
              </w:rPr>
              <w:t>9.  Explanation of Any Payment or Gift to Respondents</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_Toc473124192 \h </w:instrText>
            </w:r>
            <w:r w:rsidR="00266969" w:rsidRPr="00C0628F">
              <w:rPr>
                <w:noProof/>
                <w:webHidden/>
              </w:rPr>
            </w:r>
            <w:r w:rsidR="00266969" w:rsidRPr="00C0628F">
              <w:rPr>
                <w:noProof/>
                <w:webHidden/>
              </w:rPr>
              <w:fldChar w:fldCharType="separate"/>
            </w:r>
            <w:r w:rsidR="00E77DA6">
              <w:rPr>
                <w:noProof/>
                <w:webHidden/>
              </w:rPr>
              <w:t>6</w:t>
            </w:r>
            <w:r w:rsidR="00266969" w:rsidRPr="00C0628F">
              <w:rPr>
                <w:noProof/>
                <w:webHidden/>
              </w:rPr>
              <w:fldChar w:fldCharType="end"/>
            </w:r>
          </w:hyperlink>
        </w:p>
        <w:p w14:paraId="681BE736" w14:textId="77777777" w:rsidR="00266969" w:rsidRPr="00C0628F" w:rsidRDefault="00B33068">
          <w:pPr>
            <w:pStyle w:val="TOC2"/>
            <w:rPr>
              <w:noProof/>
            </w:rPr>
          </w:pPr>
          <w:hyperlink w:anchor="_Toc473124193" w:history="1">
            <w:r w:rsidR="00266969" w:rsidRPr="00E52EE7">
              <w:rPr>
                <w:rStyle w:val="Hyperlink"/>
                <w:rFonts w:ascii="Times New Roman" w:hAnsi="Times New Roman" w:cs="Times New Roman"/>
                <w:noProof/>
                <w:sz w:val="24"/>
                <w:szCs w:val="24"/>
              </w:rPr>
              <w:t>10.  Protection of the Privacy and Confidentiality of Information Provided by Respondents</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_Toc473124193 \h </w:instrText>
            </w:r>
            <w:r w:rsidR="00266969" w:rsidRPr="00C0628F">
              <w:rPr>
                <w:noProof/>
                <w:webHidden/>
              </w:rPr>
            </w:r>
            <w:r w:rsidR="00266969" w:rsidRPr="00C0628F">
              <w:rPr>
                <w:noProof/>
                <w:webHidden/>
              </w:rPr>
              <w:fldChar w:fldCharType="separate"/>
            </w:r>
            <w:r w:rsidR="00E77DA6">
              <w:rPr>
                <w:noProof/>
                <w:webHidden/>
              </w:rPr>
              <w:t>6</w:t>
            </w:r>
            <w:r w:rsidR="00266969" w:rsidRPr="00C0628F">
              <w:rPr>
                <w:noProof/>
                <w:webHidden/>
              </w:rPr>
              <w:fldChar w:fldCharType="end"/>
            </w:r>
          </w:hyperlink>
        </w:p>
        <w:p w14:paraId="1181F260" w14:textId="77777777" w:rsidR="00266969" w:rsidRPr="00C0628F" w:rsidRDefault="00B33068">
          <w:pPr>
            <w:pStyle w:val="TOC2"/>
            <w:rPr>
              <w:noProof/>
            </w:rPr>
          </w:pPr>
          <w:hyperlink w:anchor="_Toc473124194" w:history="1">
            <w:r w:rsidR="00266969" w:rsidRPr="00E52EE7">
              <w:rPr>
                <w:rStyle w:val="Hyperlink"/>
                <w:rFonts w:ascii="Times New Roman" w:hAnsi="Times New Roman" w:cs="Times New Roman"/>
                <w:noProof/>
                <w:sz w:val="24"/>
                <w:szCs w:val="24"/>
              </w:rPr>
              <w:t>11.  Institutional Review Board (IRB) and Justification for Sensitive Questions</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_Toc473124194 \h </w:instrText>
            </w:r>
            <w:r w:rsidR="00266969" w:rsidRPr="00C0628F">
              <w:rPr>
                <w:noProof/>
                <w:webHidden/>
              </w:rPr>
            </w:r>
            <w:r w:rsidR="00266969" w:rsidRPr="00C0628F">
              <w:rPr>
                <w:noProof/>
                <w:webHidden/>
              </w:rPr>
              <w:fldChar w:fldCharType="separate"/>
            </w:r>
            <w:r w:rsidR="00E77DA6">
              <w:rPr>
                <w:noProof/>
                <w:webHidden/>
              </w:rPr>
              <w:t>7</w:t>
            </w:r>
            <w:r w:rsidR="00266969" w:rsidRPr="00C0628F">
              <w:rPr>
                <w:noProof/>
                <w:webHidden/>
              </w:rPr>
              <w:fldChar w:fldCharType="end"/>
            </w:r>
          </w:hyperlink>
        </w:p>
        <w:p w14:paraId="413C1050" w14:textId="77777777" w:rsidR="00266969" w:rsidRPr="00C0628F" w:rsidRDefault="00B33068">
          <w:pPr>
            <w:pStyle w:val="TOC2"/>
            <w:rPr>
              <w:noProof/>
            </w:rPr>
          </w:pPr>
          <w:hyperlink w:anchor="_Toc473124195" w:history="1">
            <w:r w:rsidR="00266969" w:rsidRPr="00E52EE7">
              <w:rPr>
                <w:rStyle w:val="Hyperlink"/>
                <w:rFonts w:ascii="Times New Roman" w:hAnsi="Times New Roman" w:cs="Times New Roman"/>
                <w:noProof/>
                <w:sz w:val="24"/>
                <w:szCs w:val="24"/>
              </w:rPr>
              <w:t>12.  Estimates of Annualized Burden hours and costs:</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_Toc473124195 \h </w:instrText>
            </w:r>
            <w:r w:rsidR="00266969" w:rsidRPr="00C0628F">
              <w:rPr>
                <w:noProof/>
                <w:webHidden/>
              </w:rPr>
            </w:r>
            <w:r w:rsidR="00266969" w:rsidRPr="00C0628F">
              <w:rPr>
                <w:noProof/>
                <w:webHidden/>
              </w:rPr>
              <w:fldChar w:fldCharType="separate"/>
            </w:r>
            <w:r w:rsidR="00E77DA6">
              <w:rPr>
                <w:noProof/>
                <w:webHidden/>
              </w:rPr>
              <w:t>7</w:t>
            </w:r>
            <w:r w:rsidR="00266969" w:rsidRPr="00C0628F">
              <w:rPr>
                <w:noProof/>
                <w:webHidden/>
              </w:rPr>
              <w:fldChar w:fldCharType="end"/>
            </w:r>
          </w:hyperlink>
        </w:p>
        <w:p w14:paraId="384A92D2" w14:textId="77777777" w:rsidR="00266969" w:rsidRPr="00C0628F" w:rsidRDefault="00B33068">
          <w:pPr>
            <w:pStyle w:val="TOC2"/>
            <w:rPr>
              <w:noProof/>
            </w:rPr>
          </w:pPr>
          <w:hyperlink w:anchor="_Toc473124196" w:history="1">
            <w:r w:rsidR="00266969" w:rsidRPr="00E52EE7">
              <w:rPr>
                <w:rStyle w:val="Hyperlink"/>
                <w:rFonts w:ascii="Times New Roman" w:hAnsi="Times New Roman" w:cs="Times New Roman"/>
                <w:noProof/>
                <w:sz w:val="24"/>
                <w:szCs w:val="24"/>
              </w:rPr>
              <w:t>13.  Estimates of Other Total Annual Cost Burden to Respondents and Record keepers</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_Toc473124196 \h </w:instrText>
            </w:r>
            <w:r w:rsidR="00266969" w:rsidRPr="00C0628F">
              <w:rPr>
                <w:noProof/>
                <w:webHidden/>
              </w:rPr>
            </w:r>
            <w:r w:rsidR="00266969" w:rsidRPr="00C0628F">
              <w:rPr>
                <w:noProof/>
                <w:webHidden/>
              </w:rPr>
              <w:fldChar w:fldCharType="separate"/>
            </w:r>
            <w:r w:rsidR="00E77DA6">
              <w:rPr>
                <w:noProof/>
                <w:webHidden/>
              </w:rPr>
              <w:t>8</w:t>
            </w:r>
            <w:r w:rsidR="00266969" w:rsidRPr="00C0628F">
              <w:rPr>
                <w:noProof/>
                <w:webHidden/>
              </w:rPr>
              <w:fldChar w:fldCharType="end"/>
            </w:r>
          </w:hyperlink>
        </w:p>
        <w:p w14:paraId="1FEF6040" w14:textId="77777777" w:rsidR="00266969" w:rsidRPr="00C0628F" w:rsidRDefault="00B33068">
          <w:pPr>
            <w:pStyle w:val="TOC2"/>
            <w:rPr>
              <w:noProof/>
            </w:rPr>
          </w:pPr>
          <w:hyperlink w:anchor="_Toc473124197" w:history="1">
            <w:r w:rsidR="00266969" w:rsidRPr="00E52EE7">
              <w:rPr>
                <w:rStyle w:val="Hyperlink"/>
                <w:rFonts w:ascii="Times New Roman" w:hAnsi="Times New Roman" w:cs="Times New Roman"/>
                <w:noProof/>
                <w:sz w:val="24"/>
                <w:szCs w:val="24"/>
              </w:rPr>
              <w:t>14.  Annualized Costs to the Federal Government</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_Toc473124197 \h </w:instrText>
            </w:r>
            <w:r w:rsidR="00266969" w:rsidRPr="00C0628F">
              <w:rPr>
                <w:noProof/>
                <w:webHidden/>
              </w:rPr>
            </w:r>
            <w:r w:rsidR="00266969" w:rsidRPr="00C0628F">
              <w:rPr>
                <w:noProof/>
                <w:webHidden/>
              </w:rPr>
              <w:fldChar w:fldCharType="separate"/>
            </w:r>
            <w:r w:rsidR="00E77DA6">
              <w:rPr>
                <w:noProof/>
                <w:webHidden/>
              </w:rPr>
              <w:t>8</w:t>
            </w:r>
            <w:r w:rsidR="00266969" w:rsidRPr="00C0628F">
              <w:rPr>
                <w:noProof/>
                <w:webHidden/>
              </w:rPr>
              <w:fldChar w:fldCharType="end"/>
            </w:r>
          </w:hyperlink>
        </w:p>
        <w:p w14:paraId="3D4C488C" w14:textId="77777777" w:rsidR="00266969" w:rsidRPr="00C0628F" w:rsidRDefault="00B33068">
          <w:pPr>
            <w:pStyle w:val="TOC2"/>
            <w:rPr>
              <w:noProof/>
            </w:rPr>
          </w:pPr>
          <w:hyperlink w:anchor="_Toc473124198" w:history="1">
            <w:r w:rsidR="00266969" w:rsidRPr="00E52EE7">
              <w:rPr>
                <w:rStyle w:val="Hyperlink"/>
                <w:rFonts w:ascii="Times New Roman" w:hAnsi="Times New Roman" w:cs="Times New Roman"/>
                <w:noProof/>
                <w:sz w:val="24"/>
                <w:szCs w:val="24"/>
              </w:rPr>
              <w:t>15.  Explanation for Program Changes or Adjustments</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_Toc473124198 \h </w:instrText>
            </w:r>
            <w:r w:rsidR="00266969" w:rsidRPr="00C0628F">
              <w:rPr>
                <w:noProof/>
                <w:webHidden/>
              </w:rPr>
            </w:r>
            <w:r w:rsidR="00266969" w:rsidRPr="00C0628F">
              <w:rPr>
                <w:noProof/>
                <w:webHidden/>
              </w:rPr>
              <w:fldChar w:fldCharType="separate"/>
            </w:r>
            <w:r w:rsidR="00E77DA6">
              <w:rPr>
                <w:noProof/>
                <w:webHidden/>
              </w:rPr>
              <w:t>9</w:t>
            </w:r>
            <w:r w:rsidR="00266969" w:rsidRPr="00C0628F">
              <w:rPr>
                <w:noProof/>
                <w:webHidden/>
              </w:rPr>
              <w:fldChar w:fldCharType="end"/>
            </w:r>
          </w:hyperlink>
        </w:p>
        <w:p w14:paraId="3287FFC6" w14:textId="77777777" w:rsidR="00266969" w:rsidRPr="00C0628F" w:rsidRDefault="00B33068">
          <w:pPr>
            <w:pStyle w:val="TOC2"/>
            <w:rPr>
              <w:noProof/>
            </w:rPr>
          </w:pPr>
          <w:hyperlink w:anchor="_Toc473124199" w:history="1">
            <w:r w:rsidR="00266969" w:rsidRPr="00E52EE7">
              <w:rPr>
                <w:rStyle w:val="Hyperlink"/>
                <w:rFonts w:ascii="Times New Roman" w:hAnsi="Times New Roman" w:cs="Times New Roman"/>
                <w:noProof/>
                <w:sz w:val="24"/>
                <w:szCs w:val="24"/>
              </w:rPr>
              <w:t>16.  Plans for Tabulation and Publication and Project Time Schedule</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_Toc473124199 \h </w:instrText>
            </w:r>
            <w:r w:rsidR="00266969" w:rsidRPr="00C0628F">
              <w:rPr>
                <w:noProof/>
                <w:webHidden/>
              </w:rPr>
            </w:r>
            <w:r w:rsidR="00266969" w:rsidRPr="00C0628F">
              <w:rPr>
                <w:noProof/>
                <w:webHidden/>
              </w:rPr>
              <w:fldChar w:fldCharType="separate"/>
            </w:r>
            <w:r w:rsidR="00E77DA6">
              <w:rPr>
                <w:noProof/>
                <w:webHidden/>
              </w:rPr>
              <w:t>9</w:t>
            </w:r>
            <w:r w:rsidR="00266969" w:rsidRPr="00C0628F">
              <w:rPr>
                <w:noProof/>
                <w:webHidden/>
              </w:rPr>
              <w:fldChar w:fldCharType="end"/>
            </w:r>
          </w:hyperlink>
        </w:p>
        <w:p w14:paraId="266C0B66" w14:textId="77777777" w:rsidR="00266969" w:rsidRPr="00C0628F" w:rsidRDefault="00B33068">
          <w:pPr>
            <w:pStyle w:val="TOC2"/>
            <w:rPr>
              <w:noProof/>
            </w:rPr>
          </w:pPr>
          <w:hyperlink w:anchor="_Toc473124200" w:history="1">
            <w:r w:rsidR="00266969" w:rsidRPr="00E52EE7">
              <w:rPr>
                <w:rStyle w:val="Hyperlink"/>
                <w:rFonts w:ascii="Times New Roman" w:hAnsi="Times New Roman" w:cs="Times New Roman"/>
                <w:noProof/>
                <w:sz w:val="24"/>
                <w:szCs w:val="24"/>
              </w:rPr>
              <w:t>17.  Reason(s) Display of OMB Expiration Date is Inappropriate</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_Toc473124200 \h </w:instrText>
            </w:r>
            <w:r w:rsidR="00266969" w:rsidRPr="00C0628F">
              <w:rPr>
                <w:noProof/>
                <w:webHidden/>
              </w:rPr>
            </w:r>
            <w:r w:rsidR="00266969" w:rsidRPr="00C0628F">
              <w:rPr>
                <w:noProof/>
                <w:webHidden/>
              </w:rPr>
              <w:fldChar w:fldCharType="separate"/>
            </w:r>
            <w:r w:rsidR="00E77DA6">
              <w:rPr>
                <w:noProof/>
                <w:webHidden/>
              </w:rPr>
              <w:t>9</w:t>
            </w:r>
            <w:r w:rsidR="00266969" w:rsidRPr="00C0628F">
              <w:rPr>
                <w:noProof/>
                <w:webHidden/>
              </w:rPr>
              <w:fldChar w:fldCharType="end"/>
            </w:r>
          </w:hyperlink>
        </w:p>
        <w:p w14:paraId="19FE11F0" w14:textId="77777777" w:rsidR="00266969" w:rsidRPr="00C0628F" w:rsidRDefault="00B33068">
          <w:pPr>
            <w:pStyle w:val="TOC2"/>
            <w:rPr>
              <w:noProof/>
            </w:rPr>
          </w:pPr>
          <w:hyperlink w:anchor="_Toc473124201" w:history="1">
            <w:r w:rsidR="00266969" w:rsidRPr="00E52EE7">
              <w:rPr>
                <w:rStyle w:val="Hyperlink"/>
                <w:rFonts w:ascii="Times New Roman" w:hAnsi="Times New Roman" w:cs="Times New Roman"/>
                <w:noProof/>
                <w:sz w:val="24"/>
                <w:szCs w:val="24"/>
              </w:rPr>
              <w:t>18.  Exceptions to Certification for Paperwork Reduction Act Submissions</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_Toc473124201 \h </w:instrText>
            </w:r>
            <w:r w:rsidR="00266969" w:rsidRPr="00C0628F">
              <w:rPr>
                <w:noProof/>
                <w:webHidden/>
              </w:rPr>
            </w:r>
            <w:r w:rsidR="00266969" w:rsidRPr="00C0628F">
              <w:rPr>
                <w:noProof/>
                <w:webHidden/>
              </w:rPr>
              <w:fldChar w:fldCharType="separate"/>
            </w:r>
            <w:r w:rsidR="00E77DA6">
              <w:rPr>
                <w:noProof/>
                <w:webHidden/>
              </w:rPr>
              <w:t>9</w:t>
            </w:r>
            <w:r w:rsidR="00266969" w:rsidRPr="00C0628F">
              <w:rPr>
                <w:noProof/>
                <w:webHidden/>
              </w:rPr>
              <w:fldChar w:fldCharType="end"/>
            </w:r>
          </w:hyperlink>
        </w:p>
        <w:p w14:paraId="4302DB69" w14:textId="77777777" w:rsidR="00266969" w:rsidRPr="00C0628F" w:rsidRDefault="00B33068">
          <w:pPr>
            <w:pStyle w:val="TOC2"/>
            <w:rPr>
              <w:noProof/>
            </w:rPr>
          </w:pPr>
          <w:hyperlink w:anchor="_Toc473124202" w:history="1">
            <w:r w:rsidR="00266969" w:rsidRPr="00E52EE7">
              <w:rPr>
                <w:rStyle w:val="Hyperlink"/>
                <w:rFonts w:ascii="Times New Roman" w:hAnsi="Times New Roman" w:cs="Times New Roman"/>
                <w:noProof/>
                <w:sz w:val="24"/>
                <w:szCs w:val="24"/>
              </w:rPr>
              <w:t>Attachments</w:t>
            </w:r>
            <w:r w:rsidR="00266969" w:rsidRPr="00C0628F">
              <w:rPr>
                <w:noProof/>
                <w:webHidden/>
              </w:rPr>
              <w:tab/>
            </w:r>
            <w:r w:rsidR="00266969" w:rsidRPr="00C0628F">
              <w:rPr>
                <w:noProof/>
                <w:webHidden/>
              </w:rPr>
              <w:fldChar w:fldCharType="begin"/>
            </w:r>
            <w:r w:rsidR="00266969" w:rsidRPr="00C0628F">
              <w:rPr>
                <w:noProof/>
                <w:webHidden/>
              </w:rPr>
              <w:instrText xml:space="preserve"> PAGEREF _Toc473124202 \h </w:instrText>
            </w:r>
            <w:r w:rsidR="00266969" w:rsidRPr="00C0628F">
              <w:rPr>
                <w:noProof/>
                <w:webHidden/>
              </w:rPr>
            </w:r>
            <w:r w:rsidR="00266969" w:rsidRPr="00C0628F">
              <w:rPr>
                <w:noProof/>
                <w:webHidden/>
              </w:rPr>
              <w:fldChar w:fldCharType="separate"/>
            </w:r>
            <w:r w:rsidR="00E77DA6">
              <w:rPr>
                <w:noProof/>
                <w:webHidden/>
              </w:rPr>
              <w:t>9</w:t>
            </w:r>
            <w:r w:rsidR="00266969" w:rsidRPr="00C0628F">
              <w:rPr>
                <w:noProof/>
                <w:webHidden/>
              </w:rPr>
              <w:fldChar w:fldCharType="end"/>
            </w:r>
          </w:hyperlink>
        </w:p>
        <w:p w14:paraId="6DB4EC3E" w14:textId="77777777" w:rsidR="006564A9" w:rsidRPr="00266969" w:rsidRDefault="006564A9" w:rsidP="006564A9">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rPr>
          </w:pPr>
          <w:r w:rsidRPr="00C0628F">
            <w:rPr>
              <w:rFonts w:ascii="Times New Roman" w:eastAsia="Times New Roman" w:hAnsi="Times New Roman" w:cs="Times New Roman"/>
              <w:b/>
              <w:bCs/>
              <w:noProof/>
              <w:sz w:val="24"/>
              <w:szCs w:val="24"/>
            </w:rPr>
            <w:fldChar w:fldCharType="end"/>
          </w:r>
          <w:r w:rsidRPr="00266969">
            <w:rPr>
              <w:rFonts w:ascii="Times New Roman" w:eastAsia="Times New Roman" w:hAnsi="Times New Roman" w:cs="Times New Roman"/>
              <w:sz w:val="24"/>
              <w:szCs w:val="24"/>
            </w:rPr>
            <w:t>Authorizing legislation</w:t>
          </w:r>
        </w:p>
        <w:p w14:paraId="50D7FCFC" w14:textId="77777777" w:rsidR="006564A9" w:rsidRDefault="006564A9" w:rsidP="006564A9">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60-day FRN</w:t>
          </w:r>
        </w:p>
        <w:p w14:paraId="4C5DC210" w14:textId="6D05CE51" w:rsidR="00A61606" w:rsidRPr="00266969" w:rsidRDefault="00A61606" w:rsidP="00A61606">
          <w:pPr>
            <w:widowControl w:val="0"/>
            <w:autoSpaceDE w:val="0"/>
            <w:autoSpaceDN w:val="0"/>
            <w:adjustRightInd w:val="0"/>
            <w:spacing w:after="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2b. Public comment</w:t>
          </w:r>
        </w:p>
        <w:p w14:paraId="09113022" w14:textId="77777777" w:rsidR="006564A9" w:rsidRPr="00266969" w:rsidRDefault="006564A9" w:rsidP="006564A9">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PCO survey</w:t>
          </w:r>
        </w:p>
        <w:p w14:paraId="737040FF" w14:textId="77777777" w:rsidR="00466719" w:rsidRPr="00266969" w:rsidRDefault="00466719" w:rsidP="006564A9">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IRB Determination</w:t>
          </w:r>
        </w:p>
        <w:p w14:paraId="347A5CC4" w14:textId="77777777" w:rsidR="006564A9" w:rsidRPr="00266969" w:rsidRDefault="00B33068" w:rsidP="006564A9">
          <w:pPr>
            <w:widowControl w:val="0"/>
            <w:autoSpaceDE w:val="0"/>
            <w:autoSpaceDN w:val="0"/>
            <w:adjustRightInd w:val="0"/>
            <w:spacing w:after="0" w:line="240" w:lineRule="auto"/>
            <w:rPr>
              <w:rFonts w:ascii="Times New Roman" w:eastAsia="Times New Roman" w:hAnsi="Times New Roman" w:cs="Times New Roman"/>
              <w:sz w:val="24"/>
              <w:szCs w:val="24"/>
            </w:rPr>
          </w:pPr>
        </w:p>
      </w:sdtContent>
    </w:sdt>
    <w:p w14:paraId="554594DB" w14:textId="77777777" w:rsidR="006564A9" w:rsidRPr="00266969" w:rsidRDefault="006564A9" w:rsidP="006564A9">
      <w:pPr>
        <w:tabs>
          <w:tab w:val="left" w:pos="720"/>
          <w:tab w:val="left" w:pos="1440"/>
          <w:tab w:val="left" w:pos="2160"/>
          <w:tab w:val="left" w:pos="2880"/>
          <w:tab w:val="left" w:pos="3600"/>
          <w:tab w:val="right" w:leader="dot" w:pos="9180"/>
        </w:tabs>
        <w:autoSpaceDE w:val="0"/>
        <w:autoSpaceDN w:val="0"/>
        <w:adjustRightInd w:val="0"/>
        <w:spacing w:after="0" w:line="240" w:lineRule="auto"/>
        <w:rPr>
          <w:rFonts w:ascii="Times New Roman" w:eastAsia="Times New Roman" w:hAnsi="Times New Roman" w:cs="Times New Roman"/>
          <w:bCs/>
          <w:sz w:val="24"/>
          <w:szCs w:val="24"/>
        </w:rPr>
      </w:pPr>
    </w:p>
    <w:p w14:paraId="696C849A" w14:textId="77777777" w:rsidR="006564A9" w:rsidRPr="00E52EE7" w:rsidRDefault="006564A9" w:rsidP="006564A9">
      <w:pPr>
        <w:spacing w:after="0" w:line="240" w:lineRule="auto"/>
        <w:rPr>
          <w:rFonts w:ascii="Times New Roman" w:eastAsia="Times New Roman" w:hAnsi="Times New Roman" w:cs="Times New Roman"/>
          <w:b/>
          <w:bCs/>
          <w:sz w:val="24"/>
          <w:szCs w:val="24"/>
        </w:rPr>
      </w:pPr>
    </w:p>
    <w:p w14:paraId="0327E922" w14:textId="77777777" w:rsidR="006564A9" w:rsidRPr="00266969" w:rsidRDefault="006564A9" w:rsidP="006564A9">
      <w:pPr>
        <w:spacing w:after="0" w:line="240" w:lineRule="auto"/>
        <w:rPr>
          <w:rFonts w:ascii="Times New Roman" w:eastAsia="Times New Roman" w:hAnsi="Times New Roman" w:cs="Times New Roman"/>
          <w:b/>
          <w:bCs/>
          <w:sz w:val="24"/>
          <w:szCs w:val="24"/>
        </w:rPr>
      </w:pPr>
      <w:r w:rsidRPr="00266969">
        <w:rPr>
          <w:rFonts w:ascii="Times New Roman" w:eastAsia="Times New Roman" w:hAnsi="Times New Roman" w:cs="Times New Roman"/>
          <w:b/>
          <w:bCs/>
          <w:sz w:val="24"/>
          <w:szCs w:val="24"/>
        </w:rPr>
        <w:br w:type="page"/>
      </w:r>
    </w:p>
    <w:p w14:paraId="6E0E2242" w14:textId="41967822" w:rsidR="006564A9" w:rsidRPr="00266969" w:rsidRDefault="006564A9" w:rsidP="00E52EE7">
      <w:pPr>
        <w:autoSpaceDE w:val="0"/>
        <w:autoSpaceDN w:val="0"/>
        <w:adjustRightInd w:val="0"/>
        <w:spacing w:after="0" w:line="240" w:lineRule="auto"/>
        <w:jc w:val="center"/>
        <w:rPr>
          <w:rFonts w:ascii="Times New Roman" w:eastAsia="Times New Roman" w:hAnsi="Times New Roman" w:cs="Times New Roman"/>
          <w:b/>
          <w:bCs/>
          <w:sz w:val="24"/>
          <w:szCs w:val="24"/>
        </w:rPr>
      </w:pPr>
      <w:r w:rsidRPr="00E52EE7">
        <w:rPr>
          <w:rFonts w:ascii="Times New Roman" w:eastAsia="Times New Roman" w:hAnsi="Times New Roman" w:cs="Times New Roman"/>
          <w:b/>
          <w:bCs/>
          <w:noProof/>
          <w:color w:val="FF0000"/>
          <w:sz w:val="24"/>
          <w:szCs w:val="24"/>
          <w:u w:val="single"/>
        </w:rPr>
        <w:lastRenderedPageBreak/>
        <mc:AlternateContent>
          <mc:Choice Requires="wps">
            <w:drawing>
              <wp:anchor distT="0" distB="0" distL="114300" distR="114300" simplePos="0" relativeHeight="251659264" behindDoc="0" locked="0" layoutInCell="1" allowOverlap="1" wp14:anchorId="0BE73DB4" wp14:editId="7889F727">
                <wp:simplePos x="0" y="0"/>
                <wp:positionH relativeFrom="column">
                  <wp:posOffset>-5316</wp:posOffset>
                </wp:positionH>
                <wp:positionV relativeFrom="paragraph">
                  <wp:posOffset>90376</wp:posOffset>
                </wp:positionV>
                <wp:extent cx="5810250" cy="3838353"/>
                <wp:effectExtent l="0" t="0" r="1905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3838353"/>
                        </a:xfrm>
                        <a:prstGeom prst="rect">
                          <a:avLst/>
                        </a:prstGeom>
                        <a:solidFill>
                          <a:srgbClr val="FFFFFF"/>
                        </a:solidFill>
                        <a:ln w="9525">
                          <a:solidFill>
                            <a:srgbClr val="000000"/>
                          </a:solidFill>
                          <a:miter lim="800000"/>
                          <a:headEnd/>
                          <a:tailEnd/>
                        </a:ln>
                      </wps:spPr>
                      <wps:txbx>
                        <w:txbxContent>
                          <w:p w14:paraId="099ABE2C" w14:textId="77777777" w:rsidR="006564A9" w:rsidRPr="00E52EE7" w:rsidRDefault="006564A9" w:rsidP="006564A9">
                            <w:pPr>
                              <w:numPr>
                                <w:ilvl w:val="0"/>
                                <w:numId w:val="28"/>
                              </w:numPr>
                              <w:contextualSpacing/>
                              <w:rPr>
                                <w:rFonts w:ascii="Times New Roman" w:hAnsi="Times New Roman" w:cs="Times New Roman"/>
                                <w:sz w:val="24"/>
                                <w:szCs w:val="24"/>
                              </w:rPr>
                            </w:pPr>
                            <w:r w:rsidRPr="00E52EE7">
                              <w:rPr>
                                <w:rFonts w:ascii="Times New Roman" w:hAnsi="Times New Roman" w:cs="Times New Roman"/>
                                <w:b/>
                                <w:bCs/>
                                <w:sz w:val="24"/>
                                <w:szCs w:val="24"/>
                              </w:rPr>
                              <w:t xml:space="preserve">Goal of the study: </w:t>
                            </w:r>
                            <w:r w:rsidRPr="00E52EE7">
                              <w:rPr>
                                <w:rFonts w:ascii="Times New Roman" w:hAnsi="Times New Roman" w:cs="Times New Roman"/>
                                <w:sz w:val="24"/>
                                <w:szCs w:val="24"/>
                              </w:rPr>
                              <w:t xml:space="preserve"> It is the goal of the Division of Vector-Borne Diseases (DVBD) to conduct surveys to evaluate the nature and availability of commercial tick control services in select Lyme disease endemic areas of the Unites States. </w:t>
                            </w:r>
                          </w:p>
                          <w:p w14:paraId="107E458D" w14:textId="349AC3D1" w:rsidR="006564A9" w:rsidRPr="00E52EE7" w:rsidRDefault="006564A9" w:rsidP="006564A9">
                            <w:pPr>
                              <w:numPr>
                                <w:ilvl w:val="0"/>
                                <w:numId w:val="28"/>
                              </w:numPr>
                              <w:contextualSpacing/>
                              <w:rPr>
                                <w:rFonts w:ascii="Times New Roman" w:hAnsi="Times New Roman" w:cs="Times New Roman"/>
                                <w:b/>
                                <w:bCs/>
                                <w:sz w:val="24"/>
                                <w:szCs w:val="24"/>
                              </w:rPr>
                            </w:pPr>
                            <w:proofErr w:type="gramStart"/>
                            <w:r w:rsidRPr="00E52EE7">
                              <w:rPr>
                                <w:rFonts w:ascii="Times New Roman" w:hAnsi="Times New Roman" w:cs="Times New Roman"/>
                                <w:b/>
                                <w:bCs/>
                                <w:sz w:val="24"/>
                                <w:szCs w:val="24"/>
                              </w:rPr>
                              <w:t>Intended use of the resulting data</w:t>
                            </w:r>
                            <w:r w:rsidRPr="00E52EE7">
                              <w:rPr>
                                <w:rFonts w:ascii="Times New Roman" w:hAnsi="Times New Roman" w:cs="Times New Roman"/>
                                <w:sz w:val="24"/>
                                <w:szCs w:val="24"/>
                              </w:rPr>
                              <w:t>: The data collection for which approval is sought will allow DVBD to use survey results to determine: the percentage of pest control firms that offer tick control services, which commercially available tick control technologies and strategies are currently being used by the pest control industry, the comparative frequency of use, and why other effective methods may not be used.</w:t>
                            </w:r>
                            <w:proofErr w:type="gramEnd"/>
                            <w:r w:rsidRPr="00E52EE7">
                              <w:rPr>
                                <w:rFonts w:ascii="Times New Roman" w:hAnsi="Times New Roman" w:cs="Times New Roman"/>
                                <w:sz w:val="24"/>
                                <w:szCs w:val="24"/>
                              </w:rPr>
                              <w:t xml:space="preserve">  This information will provide guidance to DVBD on the direction of future development of tick control technologies.</w:t>
                            </w:r>
                          </w:p>
                          <w:p w14:paraId="573EE21A" w14:textId="77777777" w:rsidR="006564A9" w:rsidRPr="00E52EE7" w:rsidRDefault="006564A9" w:rsidP="006564A9">
                            <w:pPr>
                              <w:numPr>
                                <w:ilvl w:val="0"/>
                                <w:numId w:val="28"/>
                              </w:numPr>
                              <w:contextualSpacing/>
                              <w:rPr>
                                <w:rFonts w:ascii="Times New Roman" w:hAnsi="Times New Roman" w:cs="Times New Roman"/>
                                <w:sz w:val="24"/>
                                <w:szCs w:val="24"/>
                              </w:rPr>
                            </w:pPr>
                            <w:r w:rsidRPr="00E52EE7">
                              <w:rPr>
                                <w:rFonts w:ascii="Times New Roman" w:hAnsi="Times New Roman" w:cs="Times New Roman"/>
                                <w:b/>
                                <w:bCs/>
                                <w:sz w:val="24"/>
                                <w:szCs w:val="24"/>
                              </w:rPr>
                              <w:t xml:space="preserve">Methods to </w:t>
                            </w:r>
                            <w:proofErr w:type="gramStart"/>
                            <w:r w:rsidRPr="00E52EE7">
                              <w:rPr>
                                <w:rFonts w:ascii="Times New Roman" w:hAnsi="Times New Roman" w:cs="Times New Roman"/>
                                <w:b/>
                                <w:bCs/>
                                <w:sz w:val="24"/>
                                <w:szCs w:val="24"/>
                              </w:rPr>
                              <w:t>be used</w:t>
                            </w:r>
                            <w:proofErr w:type="gramEnd"/>
                            <w:r w:rsidRPr="00E52EE7">
                              <w:rPr>
                                <w:rFonts w:ascii="Times New Roman" w:hAnsi="Times New Roman" w:cs="Times New Roman"/>
                                <w:b/>
                                <w:bCs/>
                                <w:sz w:val="24"/>
                                <w:szCs w:val="24"/>
                              </w:rPr>
                              <w:t xml:space="preserve"> to collect</w:t>
                            </w:r>
                            <w:r w:rsidRPr="00E52EE7">
                              <w:rPr>
                                <w:rFonts w:ascii="Times New Roman" w:hAnsi="Times New Roman" w:cs="Times New Roman"/>
                                <w:sz w:val="24"/>
                                <w:szCs w:val="24"/>
                              </w:rPr>
                              <w:t xml:space="preserve">: DVBD and partners will conduct surveys using self-administered surveys conducted via internet.  </w:t>
                            </w:r>
                          </w:p>
                          <w:p w14:paraId="2274DBE9" w14:textId="3056F235" w:rsidR="006564A9" w:rsidRPr="00E52EE7" w:rsidRDefault="006564A9" w:rsidP="006564A9">
                            <w:pPr>
                              <w:numPr>
                                <w:ilvl w:val="0"/>
                                <w:numId w:val="28"/>
                              </w:numPr>
                              <w:contextualSpacing/>
                              <w:rPr>
                                <w:rFonts w:ascii="Times New Roman" w:hAnsi="Times New Roman" w:cs="Times New Roman"/>
                                <w:sz w:val="24"/>
                                <w:szCs w:val="24"/>
                              </w:rPr>
                            </w:pPr>
                            <w:r w:rsidRPr="00E52EE7">
                              <w:rPr>
                                <w:rFonts w:ascii="Times New Roman" w:hAnsi="Times New Roman" w:cs="Times New Roman"/>
                                <w:b/>
                                <w:bCs/>
                                <w:sz w:val="24"/>
                                <w:szCs w:val="24"/>
                              </w:rPr>
                              <w:t xml:space="preserve">Subpopulation to </w:t>
                            </w:r>
                            <w:proofErr w:type="gramStart"/>
                            <w:r w:rsidRPr="00E52EE7">
                              <w:rPr>
                                <w:rFonts w:ascii="Times New Roman" w:hAnsi="Times New Roman" w:cs="Times New Roman"/>
                                <w:b/>
                                <w:bCs/>
                                <w:sz w:val="24"/>
                                <w:szCs w:val="24"/>
                              </w:rPr>
                              <w:t>be studied</w:t>
                            </w:r>
                            <w:proofErr w:type="gramEnd"/>
                            <w:r w:rsidRPr="00E52EE7">
                              <w:rPr>
                                <w:rFonts w:ascii="Times New Roman" w:hAnsi="Times New Roman" w:cs="Times New Roman"/>
                                <w:b/>
                                <w:bCs/>
                                <w:sz w:val="24"/>
                                <w:szCs w:val="24"/>
                              </w:rPr>
                              <w:t>:</w:t>
                            </w:r>
                            <w:r w:rsidRPr="00E52EE7">
                              <w:rPr>
                                <w:rFonts w:ascii="Times New Roman" w:hAnsi="Times New Roman" w:cs="Times New Roman"/>
                                <w:sz w:val="24"/>
                                <w:szCs w:val="24"/>
                              </w:rPr>
                              <w:t xml:space="preserve">  The primary target population for these data collections </w:t>
                            </w:r>
                            <w:r w:rsidR="006D3626">
                              <w:rPr>
                                <w:rFonts w:ascii="Times New Roman" w:hAnsi="Times New Roman" w:cs="Times New Roman"/>
                                <w:sz w:val="24"/>
                                <w:szCs w:val="24"/>
                              </w:rPr>
                              <w:t>is</w:t>
                            </w:r>
                            <w:r w:rsidR="006D3626" w:rsidRPr="00E52EE7">
                              <w:rPr>
                                <w:rFonts w:ascii="Times New Roman" w:hAnsi="Times New Roman" w:cs="Times New Roman"/>
                                <w:sz w:val="24"/>
                                <w:szCs w:val="24"/>
                              </w:rPr>
                              <w:t xml:space="preserve"> </w:t>
                            </w:r>
                            <w:r w:rsidRPr="00E52EE7">
                              <w:rPr>
                                <w:rFonts w:ascii="Times New Roman" w:hAnsi="Times New Roman" w:cs="Times New Roman"/>
                                <w:sz w:val="24"/>
                                <w:szCs w:val="24"/>
                              </w:rPr>
                              <w:t>pest control firms that work in Pesticide Applicator Categories that permit tick control.</w:t>
                            </w:r>
                          </w:p>
                          <w:p w14:paraId="782532A9" w14:textId="77777777" w:rsidR="006564A9" w:rsidRPr="00E52EE7" w:rsidRDefault="006564A9" w:rsidP="006564A9">
                            <w:pPr>
                              <w:numPr>
                                <w:ilvl w:val="0"/>
                                <w:numId w:val="28"/>
                              </w:numPr>
                              <w:contextualSpacing/>
                              <w:rPr>
                                <w:rFonts w:ascii="Times New Roman" w:hAnsi="Times New Roman" w:cs="Times New Roman"/>
                                <w:sz w:val="24"/>
                                <w:szCs w:val="24"/>
                              </w:rPr>
                            </w:pPr>
                            <w:r w:rsidRPr="00E52EE7">
                              <w:rPr>
                                <w:rFonts w:ascii="Times New Roman" w:hAnsi="Times New Roman" w:cs="Times New Roman"/>
                                <w:sz w:val="24"/>
                                <w:szCs w:val="24"/>
                              </w:rPr>
                              <w:t xml:space="preserve"> </w:t>
                            </w:r>
                            <w:r w:rsidRPr="00E52EE7">
                              <w:rPr>
                                <w:rFonts w:ascii="Times New Roman" w:hAnsi="Times New Roman" w:cs="Times New Roman"/>
                                <w:b/>
                                <w:bCs/>
                                <w:sz w:val="24"/>
                                <w:szCs w:val="24"/>
                              </w:rPr>
                              <w:t xml:space="preserve">How data </w:t>
                            </w:r>
                            <w:proofErr w:type="gramStart"/>
                            <w:r w:rsidRPr="00E52EE7">
                              <w:rPr>
                                <w:rFonts w:ascii="Times New Roman" w:hAnsi="Times New Roman" w:cs="Times New Roman"/>
                                <w:b/>
                                <w:bCs/>
                                <w:sz w:val="24"/>
                                <w:szCs w:val="24"/>
                              </w:rPr>
                              <w:t>will be analyzed</w:t>
                            </w:r>
                            <w:proofErr w:type="gramEnd"/>
                            <w:r w:rsidRPr="00E52EE7">
                              <w:rPr>
                                <w:rFonts w:ascii="Times New Roman" w:hAnsi="Times New Roman" w:cs="Times New Roman"/>
                                <w:sz w:val="24"/>
                                <w:szCs w:val="24"/>
                              </w:rPr>
                              <w:t xml:space="preserve">:  </w:t>
                            </w:r>
                            <w:r w:rsidR="00A877E9" w:rsidRPr="00E52EE7">
                              <w:rPr>
                                <w:rFonts w:ascii="Times New Roman" w:hAnsi="Times New Roman" w:cs="Times New Roman"/>
                                <w:sz w:val="24"/>
                                <w:szCs w:val="24"/>
                              </w:rPr>
                              <w:t xml:space="preserve">This is a voluntary survey and responses of individual pest management control firms will be compiled generally and not on an individual basis.  </w:t>
                            </w:r>
                            <w:r w:rsidRPr="00E52EE7">
                              <w:rPr>
                                <w:rFonts w:ascii="Times New Roman" w:hAnsi="Times New Roman" w:cs="Times New Roman"/>
                                <w:sz w:val="24"/>
                                <w:szCs w:val="24"/>
                              </w:rPr>
                              <w:t xml:space="preserve">We will conduct </w:t>
                            </w:r>
                            <w:r w:rsidR="00A877E9" w:rsidRPr="00E52EE7">
                              <w:rPr>
                                <w:rFonts w:ascii="Times New Roman" w:hAnsi="Times New Roman" w:cs="Times New Roman"/>
                                <w:sz w:val="24"/>
                                <w:szCs w:val="24"/>
                              </w:rPr>
                              <w:t xml:space="preserve">overall </w:t>
                            </w:r>
                            <w:r w:rsidRPr="00E52EE7">
                              <w:rPr>
                                <w:rFonts w:ascii="Times New Roman" w:hAnsi="Times New Roman" w:cs="Times New Roman"/>
                                <w:sz w:val="24"/>
                                <w:szCs w:val="24"/>
                              </w:rPr>
                              <w:t>descriptive statistical analyses for survey responses.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E73DB4" id="_x0000_t202" coordsize="21600,21600" o:spt="202" path="m,l,21600r21600,l21600,xe">
                <v:stroke joinstyle="miter"/>
                <v:path gradientshapeok="t" o:connecttype="rect"/>
              </v:shapetype>
              <v:shape id="Text Box 2" o:spid="_x0000_s1026" type="#_x0000_t202" style="position:absolute;left:0;text-align:left;margin-left:-.4pt;margin-top:7.1pt;width:457.5pt;height:30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">
                <v:textbox>
                  <w:txbxContent>
                    <w:p w14:paraId="099ABE2C" w14:textId="77777777" w:rsidR="006564A9" w:rsidRPr="00E52EE7" w:rsidRDefault="006564A9" w:rsidP="006564A9">
                      <w:pPr>
                        <w:numPr>
                          <w:ilvl w:val="0"/>
                          <w:numId w:val="28"/>
                        </w:numPr>
                        <w:contextualSpacing/>
                        <w:rPr>
                          <w:rFonts w:ascii="Times New Roman" w:hAnsi="Times New Roman" w:cs="Times New Roman"/>
                          <w:sz w:val="24"/>
                          <w:szCs w:val="24"/>
                        </w:rPr>
                      </w:pPr>
                      <w:r w:rsidRPr="00E52EE7">
                        <w:rPr>
                          <w:rFonts w:ascii="Times New Roman" w:hAnsi="Times New Roman" w:cs="Times New Roman"/>
                          <w:b/>
                          <w:bCs/>
                          <w:sz w:val="24"/>
                          <w:szCs w:val="24"/>
                        </w:rPr>
                        <w:t xml:space="preserve">Goal of the study: </w:t>
                      </w:r>
                      <w:r w:rsidRPr="00E52EE7">
                        <w:rPr>
                          <w:rFonts w:ascii="Times New Roman" w:hAnsi="Times New Roman" w:cs="Times New Roman"/>
                          <w:sz w:val="24"/>
                          <w:szCs w:val="24"/>
                        </w:rPr>
                        <w:t xml:space="preserve"> It is the goal of the Division of Vector-Borne Diseases (DVBD) to conduct surveys to evaluate the nature and availability of commercial tick control services in select Lyme disease endemic areas of the Unites States. </w:t>
                      </w:r>
                    </w:p>
                    <w:p w14:paraId="107E458D" w14:textId="349AC3D1" w:rsidR="006564A9" w:rsidRPr="00E52EE7" w:rsidRDefault="006564A9" w:rsidP="006564A9">
                      <w:pPr>
                        <w:numPr>
                          <w:ilvl w:val="0"/>
                          <w:numId w:val="28"/>
                        </w:numPr>
                        <w:contextualSpacing/>
                        <w:rPr>
                          <w:rFonts w:ascii="Times New Roman" w:hAnsi="Times New Roman" w:cs="Times New Roman"/>
                          <w:b/>
                          <w:bCs/>
                          <w:sz w:val="24"/>
                          <w:szCs w:val="24"/>
                        </w:rPr>
                      </w:pPr>
                      <w:r w:rsidRPr="00E52EE7">
                        <w:rPr>
                          <w:rFonts w:ascii="Times New Roman" w:hAnsi="Times New Roman" w:cs="Times New Roman"/>
                          <w:b/>
                          <w:bCs/>
                          <w:sz w:val="24"/>
                          <w:szCs w:val="24"/>
                        </w:rPr>
                        <w:t>Intended use of the resulting data</w:t>
                      </w:r>
                      <w:r w:rsidRPr="00E52EE7">
                        <w:rPr>
                          <w:rFonts w:ascii="Times New Roman" w:hAnsi="Times New Roman" w:cs="Times New Roman"/>
                          <w:sz w:val="24"/>
                          <w:szCs w:val="24"/>
                        </w:rPr>
                        <w:t>: The data collection for which approval is sought will allow DVBD to use survey results to determine: the percentage of pest control firms that offer tick control services, which commercially available tick control technologies and strategies are currently being used by the pest control industry, the comparative frequency of use, and why other effective methods may not be used.  This information will provide guidance to DVBD on the direction of future development of tick control technologies.</w:t>
                      </w:r>
                    </w:p>
                    <w:p w14:paraId="573EE21A" w14:textId="77777777" w:rsidR="006564A9" w:rsidRPr="00E52EE7" w:rsidRDefault="006564A9" w:rsidP="006564A9">
                      <w:pPr>
                        <w:numPr>
                          <w:ilvl w:val="0"/>
                          <w:numId w:val="28"/>
                        </w:numPr>
                        <w:contextualSpacing/>
                        <w:rPr>
                          <w:rFonts w:ascii="Times New Roman" w:hAnsi="Times New Roman" w:cs="Times New Roman"/>
                          <w:sz w:val="24"/>
                          <w:szCs w:val="24"/>
                        </w:rPr>
                      </w:pPr>
                      <w:r w:rsidRPr="00E52EE7">
                        <w:rPr>
                          <w:rFonts w:ascii="Times New Roman" w:hAnsi="Times New Roman" w:cs="Times New Roman"/>
                          <w:b/>
                          <w:bCs/>
                          <w:sz w:val="24"/>
                          <w:szCs w:val="24"/>
                        </w:rPr>
                        <w:t>Methods to be used to collect</w:t>
                      </w:r>
                      <w:r w:rsidRPr="00E52EE7">
                        <w:rPr>
                          <w:rFonts w:ascii="Times New Roman" w:hAnsi="Times New Roman" w:cs="Times New Roman"/>
                          <w:sz w:val="24"/>
                          <w:szCs w:val="24"/>
                        </w:rPr>
                        <w:t xml:space="preserve">: DVBD and partners will conduct surveys using self-administered surveys conducted via internet.  </w:t>
                      </w:r>
                    </w:p>
                    <w:p w14:paraId="2274DBE9" w14:textId="3056F235" w:rsidR="006564A9" w:rsidRPr="00E52EE7" w:rsidRDefault="006564A9" w:rsidP="006564A9">
                      <w:pPr>
                        <w:numPr>
                          <w:ilvl w:val="0"/>
                          <w:numId w:val="28"/>
                        </w:numPr>
                        <w:contextualSpacing/>
                        <w:rPr>
                          <w:rFonts w:ascii="Times New Roman" w:hAnsi="Times New Roman" w:cs="Times New Roman"/>
                          <w:sz w:val="24"/>
                          <w:szCs w:val="24"/>
                        </w:rPr>
                      </w:pPr>
                      <w:r w:rsidRPr="00E52EE7">
                        <w:rPr>
                          <w:rFonts w:ascii="Times New Roman" w:hAnsi="Times New Roman" w:cs="Times New Roman"/>
                          <w:b/>
                          <w:bCs/>
                          <w:sz w:val="24"/>
                          <w:szCs w:val="24"/>
                        </w:rPr>
                        <w:t>Subpopulation to be studied:</w:t>
                      </w:r>
                      <w:r w:rsidRPr="00E52EE7">
                        <w:rPr>
                          <w:rFonts w:ascii="Times New Roman" w:hAnsi="Times New Roman" w:cs="Times New Roman"/>
                          <w:sz w:val="24"/>
                          <w:szCs w:val="24"/>
                        </w:rPr>
                        <w:t xml:space="preserve">  The primary target population for these data collections </w:t>
                      </w:r>
                      <w:r w:rsidR="006D3626">
                        <w:rPr>
                          <w:rFonts w:ascii="Times New Roman" w:hAnsi="Times New Roman" w:cs="Times New Roman"/>
                          <w:sz w:val="24"/>
                          <w:szCs w:val="24"/>
                        </w:rPr>
                        <w:t>is</w:t>
                      </w:r>
                      <w:r w:rsidR="006D3626" w:rsidRPr="00E52EE7">
                        <w:rPr>
                          <w:rFonts w:ascii="Times New Roman" w:hAnsi="Times New Roman" w:cs="Times New Roman"/>
                          <w:sz w:val="24"/>
                          <w:szCs w:val="24"/>
                        </w:rPr>
                        <w:t xml:space="preserve"> </w:t>
                      </w:r>
                      <w:r w:rsidRPr="00E52EE7">
                        <w:rPr>
                          <w:rFonts w:ascii="Times New Roman" w:hAnsi="Times New Roman" w:cs="Times New Roman"/>
                          <w:sz w:val="24"/>
                          <w:szCs w:val="24"/>
                        </w:rPr>
                        <w:t>pest control firms that work in Pesticide Applicator Categories that permit tick control.</w:t>
                      </w:r>
                    </w:p>
                    <w:p w14:paraId="782532A9" w14:textId="77777777" w:rsidR="006564A9" w:rsidRPr="00E52EE7" w:rsidRDefault="006564A9" w:rsidP="006564A9">
                      <w:pPr>
                        <w:numPr>
                          <w:ilvl w:val="0"/>
                          <w:numId w:val="28"/>
                        </w:numPr>
                        <w:contextualSpacing/>
                        <w:rPr>
                          <w:rFonts w:ascii="Times New Roman" w:hAnsi="Times New Roman" w:cs="Times New Roman"/>
                          <w:sz w:val="24"/>
                          <w:szCs w:val="24"/>
                        </w:rPr>
                      </w:pPr>
                      <w:r w:rsidRPr="00E52EE7">
                        <w:rPr>
                          <w:rFonts w:ascii="Times New Roman" w:hAnsi="Times New Roman" w:cs="Times New Roman"/>
                          <w:sz w:val="24"/>
                          <w:szCs w:val="24"/>
                        </w:rPr>
                        <w:t xml:space="preserve"> </w:t>
                      </w:r>
                      <w:r w:rsidRPr="00E52EE7">
                        <w:rPr>
                          <w:rFonts w:ascii="Times New Roman" w:hAnsi="Times New Roman" w:cs="Times New Roman"/>
                          <w:b/>
                          <w:bCs/>
                          <w:sz w:val="24"/>
                          <w:szCs w:val="24"/>
                        </w:rPr>
                        <w:t>How data will be analyzed</w:t>
                      </w:r>
                      <w:r w:rsidRPr="00E52EE7">
                        <w:rPr>
                          <w:rFonts w:ascii="Times New Roman" w:hAnsi="Times New Roman" w:cs="Times New Roman"/>
                          <w:sz w:val="24"/>
                          <w:szCs w:val="24"/>
                        </w:rPr>
                        <w:t xml:space="preserve">:  </w:t>
                      </w:r>
                      <w:r w:rsidR="00A877E9" w:rsidRPr="00E52EE7">
                        <w:rPr>
                          <w:rFonts w:ascii="Times New Roman" w:hAnsi="Times New Roman" w:cs="Times New Roman"/>
                          <w:sz w:val="24"/>
                          <w:szCs w:val="24"/>
                        </w:rPr>
                        <w:t xml:space="preserve">This is a voluntary survey and responses of individual pest management control firms will be compiled generally and not on an individual basis.  </w:t>
                      </w:r>
                      <w:r w:rsidRPr="00E52EE7">
                        <w:rPr>
                          <w:rFonts w:ascii="Times New Roman" w:hAnsi="Times New Roman" w:cs="Times New Roman"/>
                          <w:sz w:val="24"/>
                          <w:szCs w:val="24"/>
                        </w:rPr>
                        <w:t xml:space="preserve">We will conduct </w:t>
                      </w:r>
                      <w:r w:rsidR="00A877E9" w:rsidRPr="00E52EE7">
                        <w:rPr>
                          <w:rFonts w:ascii="Times New Roman" w:hAnsi="Times New Roman" w:cs="Times New Roman"/>
                          <w:sz w:val="24"/>
                          <w:szCs w:val="24"/>
                        </w:rPr>
                        <w:t xml:space="preserve">overall </w:t>
                      </w:r>
                      <w:r w:rsidRPr="00E52EE7">
                        <w:rPr>
                          <w:rFonts w:ascii="Times New Roman" w:hAnsi="Times New Roman" w:cs="Times New Roman"/>
                          <w:sz w:val="24"/>
                          <w:szCs w:val="24"/>
                        </w:rPr>
                        <w:t>descriptive statistical analyses for survey responses.</w:t>
                      </w:r>
                    </w:p>
                  </w:txbxContent>
                </v:textbox>
              </v:shape>
            </w:pict>
          </mc:Fallback>
        </mc:AlternateContent>
      </w:r>
      <w:r w:rsidRPr="00266969">
        <w:rPr>
          <w:rFonts w:ascii="Times New Roman" w:eastAsia="Times New Roman" w:hAnsi="Times New Roman" w:cs="Times New Roman"/>
          <w:color w:val="FF0000"/>
          <w:sz w:val="24"/>
          <w:szCs w:val="24"/>
        </w:rPr>
        <w:br w:type="page"/>
      </w:r>
      <w:r w:rsidRPr="00266969">
        <w:rPr>
          <w:rFonts w:ascii="Times New Roman" w:eastAsia="Times New Roman" w:hAnsi="Times New Roman" w:cs="Times New Roman"/>
          <w:b/>
          <w:bCs/>
          <w:sz w:val="24"/>
          <w:szCs w:val="24"/>
        </w:rPr>
        <w:lastRenderedPageBreak/>
        <w:t xml:space="preserve">A.  </w:t>
      </w:r>
      <w:r w:rsidRPr="00266969">
        <w:rPr>
          <w:rFonts w:ascii="Times New Roman" w:eastAsia="Times New Roman" w:hAnsi="Times New Roman" w:cs="Times New Roman"/>
          <w:b/>
          <w:bCs/>
          <w:sz w:val="24"/>
          <w:szCs w:val="24"/>
          <w:u w:val="single"/>
        </w:rPr>
        <w:t>JUSTIFICATION</w:t>
      </w:r>
    </w:p>
    <w:p w14:paraId="2F4532A4"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
    <w:p w14:paraId="0CB49061" w14:textId="77777777" w:rsidR="006564A9" w:rsidRPr="00266969" w:rsidRDefault="006564A9" w:rsidP="00E52EE7">
      <w:pPr>
        <w:pStyle w:val="Heading2"/>
      </w:pPr>
      <w:bookmarkStart w:id="1" w:name="_Toc473124184"/>
      <w:r w:rsidRPr="00266969">
        <w:t>1.  Circumstances Making the Collection of Information Necessary</w:t>
      </w:r>
      <w:bookmarkEnd w:id="1"/>
    </w:p>
    <w:p w14:paraId="061381B4" w14:textId="77777777" w:rsidR="006564A9" w:rsidRPr="00266969" w:rsidRDefault="006564A9" w:rsidP="006564A9">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p>
    <w:p w14:paraId="35638D2A" w14:textId="448B92CF"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The Centers for Disease Control and Prevention (CDC) Division of Vector-Borne Diseases (DVBD) and other programs working on </w:t>
      </w:r>
      <w:r w:rsidR="001764E0" w:rsidRPr="00266969">
        <w:rPr>
          <w:rFonts w:ascii="Times New Roman" w:eastAsia="Times New Roman" w:hAnsi="Times New Roman" w:cs="Times New Roman"/>
          <w:sz w:val="24"/>
          <w:szCs w:val="24"/>
        </w:rPr>
        <w:t>tick-borne diseases (</w:t>
      </w:r>
      <w:r w:rsidRPr="00266969">
        <w:rPr>
          <w:rFonts w:ascii="Times New Roman" w:eastAsia="Times New Roman" w:hAnsi="Times New Roman" w:cs="Times New Roman"/>
          <w:sz w:val="24"/>
          <w:szCs w:val="24"/>
        </w:rPr>
        <w:t>TBDs</w:t>
      </w:r>
      <w:r w:rsidR="001764E0" w:rsidRPr="00266969">
        <w:rPr>
          <w:rFonts w:ascii="Times New Roman" w:eastAsia="Times New Roman" w:hAnsi="Times New Roman" w:cs="Times New Roman"/>
          <w:sz w:val="24"/>
          <w:szCs w:val="24"/>
        </w:rPr>
        <w:t>)</w:t>
      </w:r>
      <w:r w:rsidRPr="00266969">
        <w:rPr>
          <w:rFonts w:ascii="Times New Roman" w:eastAsia="Times New Roman" w:hAnsi="Times New Roman" w:cs="Times New Roman"/>
          <w:sz w:val="24"/>
          <w:szCs w:val="24"/>
        </w:rPr>
        <w:t xml:space="preserve"> is requesting a</w:t>
      </w:r>
      <w:r w:rsidR="003D1A31" w:rsidRPr="00266969">
        <w:rPr>
          <w:rFonts w:ascii="Times New Roman" w:eastAsia="Times New Roman" w:hAnsi="Times New Roman" w:cs="Times New Roman"/>
          <w:sz w:val="24"/>
          <w:szCs w:val="24"/>
        </w:rPr>
        <w:t xml:space="preserve">pproval to for a generic information collection (gen-IC) </w:t>
      </w:r>
      <w:r w:rsidRPr="00266969">
        <w:rPr>
          <w:rFonts w:ascii="Times New Roman" w:eastAsia="Times New Roman" w:hAnsi="Times New Roman" w:cs="Times New Roman"/>
          <w:sz w:val="24"/>
          <w:szCs w:val="24"/>
        </w:rPr>
        <w:t>to conduct surveys regarding</w:t>
      </w:r>
      <w:r w:rsidR="00274846" w:rsidRPr="00266969">
        <w:rPr>
          <w:rFonts w:ascii="Times New Roman" w:eastAsia="Times New Roman" w:hAnsi="Times New Roman" w:cs="Times New Roman"/>
          <w:sz w:val="24"/>
          <w:szCs w:val="24"/>
        </w:rPr>
        <w:t xml:space="preserve"> </w:t>
      </w:r>
      <w:proofErr w:type="gramStart"/>
      <w:r w:rsidR="00274846" w:rsidRPr="00266969">
        <w:rPr>
          <w:rFonts w:ascii="Times New Roman" w:eastAsia="Times New Roman" w:hAnsi="Times New Roman" w:cs="Times New Roman"/>
          <w:sz w:val="24"/>
          <w:szCs w:val="24"/>
        </w:rPr>
        <w:t>pest control industry services</w:t>
      </w:r>
      <w:proofErr w:type="gramEnd"/>
      <w:r w:rsidR="00274846" w:rsidRPr="00266969">
        <w:rPr>
          <w:rFonts w:ascii="Times New Roman" w:eastAsia="Times New Roman" w:hAnsi="Times New Roman" w:cs="Times New Roman"/>
          <w:sz w:val="24"/>
          <w:szCs w:val="24"/>
        </w:rPr>
        <w:t xml:space="preserve"> against ticks that transmit pathogens that cause </w:t>
      </w:r>
      <w:r w:rsidRPr="00266969">
        <w:rPr>
          <w:rFonts w:ascii="Times New Roman" w:eastAsia="Times New Roman" w:hAnsi="Times New Roman" w:cs="Times New Roman"/>
          <w:sz w:val="24"/>
          <w:szCs w:val="24"/>
        </w:rPr>
        <w:t xml:space="preserve">Lyme disease, </w:t>
      </w:r>
      <w:proofErr w:type="spellStart"/>
      <w:r w:rsidRPr="00266969">
        <w:rPr>
          <w:rFonts w:ascii="Times New Roman" w:eastAsia="Times New Roman" w:hAnsi="Times New Roman" w:cs="Times New Roman"/>
          <w:sz w:val="24"/>
          <w:szCs w:val="24"/>
        </w:rPr>
        <w:t>anaplasmosis</w:t>
      </w:r>
      <w:proofErr w:type="spellEnd"/>
      <w:r w:rsidRPr="00266969">
        <w:rPr>
          <w:rFonts w:ascii="Times New Roman" w:eastAsia="Times New Roman" w:hAnsi="Times New Roman" w:cs="Times New Roman"/>
          <w:sz w:val="24"/>
          <w:szCs w:val="24"/>
        </w:rPr>
        <w:t xml:space="preserve">, and </w:t>
      </w:r>
      <w:proofErr w:type="spellStart"/>
      <w:r w:rsidRPr="00266969">
        <w:rPr>
          <w:rFonts w:ascii="Times New Roman" w:eastAsia="Times New Roman" w:hAnsi="Times New Roman" w:cs="Times New Roman"/>
          <w:sz w:val="24"/>
          <w:szCs w:val="24"/>
        </w:rPr>
        <w:t>babesiosis</w:t>
      </w:r>
      <w:proofErr w:type="spellEnd"/>
      <w:r w:rsidRPr="00266969">
        <w:rPr>
          <w:rFonts w:ascii="Times New Roman" w:eastAsia="Times New Roman" w:hAnsi="Times New Roman" w:cs="Times New Roman"/>
          <w:sz w:val="24"/>
          <w:szCs w:val="24"/>
        </w:rPr>
        <w:t xml:space="preserve">. </w:t>
      </w:r>
      <w:r w:rsidR="002D0404" w:rsidRPr="00266969">
        <w:rPr>
          <w:rFonts w:ascii="Times New Roman" w:eastAsia="Times New Roman" w:hAnsi="Times New Roman" w:cs="Times New Roman"/>
          <w:sz w:val="24"/>
          <w:szCs w:val="24"/>
        </w:rPr>
        <w:t xml:space="preserve"> </w:t>
      </w:r>
      <w:r w:rsidRPr="00266969">
        <w:rPr>
          <w:rFonts w:ascii="Times New Roman" w:hAnsi="Times New Roman" w:cs="Times New Roman"/>
          <w:sz w:val="24"/>
          <w:szCs w:val="24"/>
        </w:rPr>
        <w:t xml:space="preserve">The data collection for which approval </w:t>
      </w:r>
      <w:proofErr w:type="gramStart"/>
      <w:r w:rsidRPr="00266969">
        <w:rPr>
          <w:rFonts w:ascii="Times New Roman" w:hAnsi="Times New Roman" w:cs="Times New Roman"/>
          <w:sz w:val="24"/>
          <w:szCs w:val="24"/>
        </w:rPr>
        <w:t>is sought</w:t>
      </w:r>
      <w:proofErr w:type="gramEnd"/>
      <w:r w:rsidRPr="00266969">
        <w:rPr>
          <w:rFonts w:ascii="Times New Roman" w:hAnsi="Times New Roman" w:cs="Times New Roman"/>
          <w:sz w:val="24"/>
          <w:szCs w:val="24"/>
        </w:rPr>
        <w:t xml:space="preserve"> will allow DVBD to use survey results to </w:t>
      </w:r>
      <w:r w:rsidR="00970A56" w:rsidRPr="00266969">
        <w:rPr>
          <w:rFonts w:ascii="Times New Roman" w:hAnsi="Times New Roman" w:cs="Times New Roman"/>
          <w:sz w:val="24"/>
          <w:szCs w:val="24"/>
        </w:rPr>
        <w:t>guide future development of new tick control technologies</w:t>
      </w:r>
      <w:r w:rsidRPr="00266969">
        <w:rPr>
          <w:rFonts w:ascii="Times New Roman" w:hAnsi="Times New Roman" w:cs="Times New Roman"/>
          <w:sz w:val="24"/>
          <w:szCs w:val="24"/>
        </w:rPr>
        <w:t>.</w:t>
      </w:r>
    </w:p>
    <w:p w14:paraId="472B55A1"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
    <w:p w14:paraId="6480E55E"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roofErr w:type="gramStart"/>
      <w:r w:rsidRPr="00266969">
        <w:rPr>
          <w:rFonts w:ascii="Times New Roman" w:eastAsia="Times New Roman" w:hAnsi="Times New Roman" w:cs="Times New Roman"/>
          <w:sz w:val="24"/>
          <w:szCs w:val="24"/>
        </w:rPr>
        <w:t>Section 301 of the Public Health Service (PHS) Act (42 USC 241) (Attachment 1) authorizes the Secretary of Health and Human Services (HHS) to conduct studies relating to the control and prevention of physical diseases of man, such as TBDs, and to collect and make available through publications and other appropriate means, information as to, and the practical application of, such research and other activities.</w:t>
      </w:r>
      <w:proofErr w:type="gramEnd"/>
      <w:r w:rsidRPr="00266969">
        <w:rPr>
          <w:rFonts w:ascii="Times New Roman" w:eastAsia="Times New Roman" w:hAnsi="Times New Roman" w:cs="Times New Roman"/>
          <w:sz w:val="24"/>
          <w:szCs w:val="24"/>
        </w:rPr>
        <w:t xml:space="preserve"> </w:t>
      </w:r>
      <w:r w:rsidR="002D0404" w:rsidRPr="00266969">
        <w:rPr>
          <w:rFonts w:ascii="Times New Roman" w:eastAsia="Times New Roman" w:hAnsi="Times New Roman" w:cs="Times New Roman"/>
          <w:sz w:val="24"/>
          <w:szCs w:val="24"/>
        </w:rPr>
        <w:t xml:space="preserve"> </w:t>
      </w:r>
      <w:r w:rsidRPr="00266969">
        <w:rPr>
          <w:rFonts w:ascii="Times New Roman" w:eastAsia="Times New Roman" w:hAnsi="Times New Roman" w:cs="Times New Roman"/>
          <w:sz w:val="24"/>
          <w:szCs w:val="24"/>
        </w:rPr>
        <w:t xml:space="preserve">These regulations </w:t>
      </w:r>
      <w:proofErr w:type="gramStart"/>
      <w:r w:rsidRPr="00266969">
        <w:rPr>
          <w:rFonts w:ascii="Times New Roman" w:eastAsia="Times New Roman" w:hAnsi="Times New Roman" w:cs="Times New Roman"/>
          <w:sz w:val="24"/>
          <w:szCs w:val="24"/>
        </w:rPr>
        <w:t>are codified</w:t>
      </w:r>
      <w:proofErr w:type="gramEnd"/>
      <w:r w:rsidRPr="00266969">
        <w:rPr>
          <w:rFonts w:ascii="Times New Roman" w:eastAsia="Times New Roman" w:hAnsi="Times New Roman" w:cs="Times New Roman"/>
          <w:sz w:val="24"/>
          <w:szCs w:val="24"/>
        </w:rPr>
        <w:t xml:space="preserve"> in 42 Code of Federal Regulations (CFR) Part A.</w:t>
      </w:r>
    </w:p>
    <w:p w14:paraId="3FEC25DC"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
    <w:p w14:paraId="6175332D"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TBDs are a substantial and growing public health problem in the United States. </w:t>
      </w:r>
      <w:r w:rsidR="002D0404" w:rsidRPr="00266969">
        <w:rPr>
          <w:rFonts w:ascii="Times New Roman" w:eastAsia="Times New Roman" w:hAnsi="Times New Roman" w:cs="Times New Roman"/>
          <w:sz w:val="24"/>
          <w:szCs w:val="24"/>
        </w:rPr>
        <w:t xml:space="preserve"> </w:t>
      </w:r>
      <w:r w:rsidRPr="00266969">
        <w:rPr>
          <w:rFonts w:ascii="Times New Roman" w:eastAsia="Times New Roman" w:hAnsi="Times New Roman" w:cs="Times New Roman"/>
          <w:sz w:val="24"/>
          <w:szCs w:val="24"/>
        </w:rPr>
        <w:t xml:space="preserve">From 2009-2014, over 200,000 cases of TBDs </w:t>
      </w:r>
      <w:proofErr w:type="gramStart"/>
      <w:r w:rsidRPr="00266969">
        <w:rPr>
          <w:rFonts w:ascii="Times New Roman" w:eastAsia="Times New Roman" w:hAnsi="Times New Roman" w:cs="Times New Roman"/>
          <w:sz w:val="24"/>
          <w:szCs w:val="24"/>
        </w:rPr>
        <w:t>were reported</w:t>
      </w:r>
      <w:proofErr w:type="gramEnd"/>
      <w:r w:rsidRPr="00266969">
        <w:rPr>
          <w:rFonts w:ascii="Times New Roman" w:eastAsia="Times New Roman" w:hAnsi="Times New Roman" w:cs="Times New Roman"/>
          <w:sz w:val="24"/>
          <w:szCs w:val="24"/>
        </w:rPr>
        <w:t xml:space="preserve"> to CDC, including cases of </w:t>
      </w:r>
      <w:proofErr w:type="spellStart"/>
      <w:r w:rsidRPr="00266969">
        <w:rPr>
          <w:rFonts w:ascii="Times New Roman" w:eastAsia="Times New Roman" w:hAnsi="Times New Roman" w:cs="Times New Roman"/>
          <w:sz w:val="24"/>
          <w:szCs w:val="24"/>
        </w:rPr>
        <w:t>anaplasmosis</w:t>
      </w:r>
      <w:proofErr w:type="spellEnd"/>
      <w:r w:rsidRPr="00266969">
        <w:rPr>
          <w:rFonts w:ascii="Times New Roman" w:eastAsia="Times New Roman" w:hAnsi="Times New Roman" w:cs="Times New Roman"/>
          <w:sz w:val="24"/>
          <w:szCs w:val="24"/>
        </w:rPr>
        <w:t xml:space="preserve">, </w:t>
      </w:r>
      <w:proofErr w:type="spellStart"/>
      <w:r w:rsidRPr="00266969">
        <w:rPr>
          <w:rFonts w:ascii="Times New Roman" w:eastAsia="Times New Roman" w:hAnsi="Times New Roman" w:cs="Times New Roman"/>
          <w:sz w:val="24"/>
          <w:szCs w:val="24"/>
        </w:rPr>
        <w:t>babesiosis</w:t>
      </w:r>
      <w:proofErr w:type="spellEnd"/>
      <w:r w:rsidRPr="00266969">
        <w:rPr>
          <w:rFonts w:ascii="Times New Roman" w:eastAsia="Times New Roman" w:hAnsi="Times New Roman" w:cs="Times New Roman"/>
          <w:sz w:val="24"/>
          <w:szCs w:val="24"/>
        </w:rPr>
        <w:t xml:space="preserve">, </w:t>
      </w:r>
      <w:proofErr w:type="spellStart"/>
      <w:r w:rsidRPr="00266969">
        <w:rPr>
          <w:rFonts w:ascii="Times New Roman" w:eastAsia="Times New Roman" w:hAnsi="Times New Roman" w:cs="Times New Roman"/>
          <w:sz w:val="24"/>
          <w:szCs w:val="24"/>
        </w:rPr>
        <w:t>ehrlichiosis</w:t>
      </w:r>
      <w:proofErr w:type="spellEnd"/>
      <w:r w:rsidRPr="00266969">
        <w:rPr>
          <w:rFonts w:ascii="Times New Roman" w:eastAsia="Times New Roman" w:hAnsi="Times New Roman" w:cs="Times New Roman"/>
          <w:sz w:val="24"/>
          <w:szCs w:val="24"/>
        </w:rPr>
        <w:t xml:space="preserve">, Lyme disease, Rocky Mountain spotted fever, and tularemia (CDC, 2010, 2013). </w:t>
      </w:r>
      <w:r w:rsidR="002D0404" w:rsidRPr="00266969">
        <w:rPr>
          <w:rFonts w:ascii="Times New Roman" w:eastAsia="Times New Roman" w:hAnsi="Times New Roman" w:cs="Times New Roman"/>
          <w:sz w:val="24"/>
          <w:szCs w:val="24"/>
        </w:rPr>
        <w:t xml:space="preserve"> </w:t>
      </w:r>
      <w:r w:rsidRPr="00266969">
        <w:rPr>
          <w:rFonts w:ascii="Times New Roman" w:eastAsia="Times New Roman" w:hAnsi="Times New Roman" w:cs="Times New Roman"/>
          <w:sz w:val="24"/>
          <w:szCs w:val="24"/>
        </w:rPr>
        <w:t xml:space="preserve">Lyme disease leads in number of cases with over 33,000 confirmed and probable cases reported in 2014. </w:t>
      </w:r>
      <w:r w:rsidR="002D0404" w:rsidRPr="00266969">
        <w:rPr>
          <w:rFonts w:ascii="Times New Roman" w:eastAsia="Times New Roman" w:hAnsi="Times New Roman" w:cs="Times New Roman"/>
          <w:sz w:val="24"/>
          <w:szCs w:val="24"/>
        </w:rPr>
        <w:t xml:space="preserve"> </w:t>
      </w:r>
      <w:r w:rsidRPr="00266969">
        <w:rPr>
          <w:rFonts w:ascii="Times New Roman" w:eastAsia="Times New Roman" w:hAnsi="Times New Roman" w:cs="Times New Roman"/>
          <w:sz w:val="24"/>
          <w:szCs w:val="24"/>
        </w:rPr>
        <w:t>In addition, several novel tick</w:t>
      </w:r>
      <w:r w:rsidR="002D0404" w:rsidRPr="00266969">
        <w:rPr>
          <w:rFonts w:ascii="Times New Roman" w:eastAsia="Times New Roman" w:hAnsi="Times New Roman" w:cs="Times New Roman"/>
          <w:sz w:val="24"/>
          <w:szCs w:val="24"/>
        </w:rPr>
        <w:t>-</w:t>
      </w:r>
      <w:r w:rsidRPr="00266969">
        <w:rPr>
          <w:rFonts w:ascii="Times New Roman" w:eastAsia="Times New Roman" w:hAnsi="Times New Roman" w:cs="Times New Roman"/>
          <w:sz w:val="24"/>
          <w:szCs w:val="24"/>
        </w:rPr>
        <w:t xml:space="preserve">borne pathogens </w:t>
      </w:r>
      <w:proofErr w:type="gramStart"/>
      <w:r w:rsidRPr="00266969">
        <w:rPr>
          <w:rFonts w:ascii="Times New Roman" w:eastAsia="Times New Roman" w:hAnsi="Times New Roman" w:cs="Times New Roman"/>
          <w:sz w:val="24"/>
          <w:szCs w:val="24"/>
        </w:rPr>
        <w:t>have recently been found</w:t>
      </w:r>
      <w:proofErr w:type="gramEnd"/>
      <w:r w:rsidRPr="00266969">
        <w:rPr>
          <w:rFonts w:ascii="Times New Roman" w:eastAsia="Times New Roman" w:hAnsi="Times New Roman" w:cs="Times New Roman"/>
          <w:sz w:val="24"/>
          <w:szCs w:val="24"/>
        </w:rPr>
        <w:t xml:space="preserve"> to cause human disease in the United States. </w:t>
      </w:r>
      <w:r w:rsidR="002D0404" w:rsidRPr="00266969">
        <w:rPr>
          <w:rFonts w:ascii="Times New Roman" w:eastAsia="Times New Roman" w:hAnsi="Times New Roman" w:cs="Times New Roman"/>
          <w:sz w:val="24"/>
          <w:szCs w:val="24"/>
        </w:rPr>
        <w:t xml:space="preserve"> </w:t>
      </w:r>
      <w:r w:rsidRPr="00266969">
        <w:rPr>
          <w:rFonts w:ascii="Times New Roman" w:eastAsia="Times New Roman" w:hAnsi="Times New Roman" w:cs="Times New Roman"/>
          <w:sz w:val="24"/>
          <w:szCs w:val="24"/>
        </w:rPr>
        <w:t xml:space="preserve">Factors driving the emergence of TBDs are not well defined and current prevention methods have been insufficient to curb the increase in cases. Data is lacking on </w:t>
      </w:r>
      <w:r w:rsidR="001B55D4" w:rsidRPr="00266969">
        <w:rPr>
          <w:rFonts w:ascii="Times New Roman" w:eastAsia="Times New Roman" w:hAnsi="Times New Roman" w:cs="Times New Roman"/>
          <w:sz w:val="24"/>
          <w:szCs w:val="24"/>
        </w:rPr>
        <w:t xml:space="preserve">which and how often certain commercially available tick </w:t>
      </w:r>
      <w:proofErr w:type="gramStart"/>
      <w:r w:rsidR="001B55D4" w:rsidRPr="00266969">
        <w:rPr>
          <w:rFonts w:ascii="Times New Roman" w:eastAsia="Times New Roman" w:hAnsi="Times New Roman" w:cs="Times New Roman"/>
          <w:sz w:val="24"/>
          <w:szCs w:val="24"/>
        </w:rPr>
        <w:t>control</w:t>
      </w:r>
      <w:proofErr w:type="gramEnd"/>
      <w:r w:rsidRPr="00266969">
        <w:rPr>
          <w:rFonts w:ascii="Times New Roman" w:eastAsia="Times New Roman" w:hAnsi="Times New Roman" w:cs="Times New Roman"/>
          <w:sz w:val="24"/>
          <w:szCs w:val="24"/>
        </w:rPr>
        <w:t xml:space="preserve"> measures are </w:t>
      </w:r>
      <w:r w:rsidR="001B55D4" w:rsidRPr="00266969">
        <w:rPr>
          <w:rFonts w:ascii="Times New Roman" w:eastAsia="Times New Roman" w:hAnsi="Times New Roman" w:cs="Times New Roman"/>
          <w:sz w:val="24"/>
          <w:szCs w:val="24"/>
        </w:rPr>
        <w:t>being offered by the pest control industry.</w:t>
      </w:r>
    </w:p>
    <w:p w14:paraId="68391F69"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
    <w:p w14:paraId="5657B73B" w14:textId="56BBBD60" w:rsidR="006564A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hAnsi="Times New Roman" w:cs="Times New Roman"/>
          <w:sz w:val="24"/>
          <w:szCs w:val="24"/>
        </w:rPr>
        <w:t>The primary target population for these data collections are</w:t>
      </w:r>
      <w:r w:rsidR="001B55D4" w:rsidRPr="00266969">
        <w:rPr>
          <w:rFonts w:ascii="Times New Roman" w:hAnsi="Times New Roman" w:cs="Times New Roman"/>
          <w:sz w:val="24"/>
          <w:szCs w:val="24"/>
        </w:rPr>
        <w:t xml:space="preserve"> businesses </w:t>
      </w:r>
      <w:r w:rsidRPr="00266969">
        <w:rPr>
          <w:rFonts w:ascii="Times New Roman" w:hAnsi="Times New Roman" w:cs="Times New Roman"/>
          <w:sz w:val="24"/>
          <w:szCs w:val="24"/>
        </w:rPr>
        <w:t xml:space="preserve">offering pest control services to residents in areas where </w:t>
      </w:r>
      <w:r w:rsidRPr="00266969">
        <w:rPr>
          <w:rFonts w:ascii="Times New Roman" w:hAnsi="Times New Roman" w:cs="Times New Roman"/>
          <w:i/>
          <w:sz w:val="24"/>
          <w:szCs w:val="24"/>
        </w:rPr>
        <w:t xml:space="preserve">I. </w:t>
      </w:r>
      <w:proofErr w:type="spellStart"/>
      <w:r w:rsidRPr="00266969">
        <w:rPr>
          <w:rFonts w:ascii="Times New Roman" w:hAnsi="Times New Roman" w:cs="Times New Roman"/>
          <w:i/>
          <w:sz w:val="24"/>
          <w:szCs w:val="24"/>
        </w:rPr>
        <w:t>scapularis</w:t>
      </w:r>
      <w:proofErr w:type="spellEnd"/>
      <w:r w:rsidRPr="00266969">
        <w:rPr>
          <w:rFonts w:ascii="Times New Roman" w:hAnsi="Times New Roman" w:cs="Times New Roman"/>
          <w:sz w:val="24"/>
          <w:szCs w:val="24"/>
        </w:rPr>
        <w:t xml:space="preserve"> ti</w:t>
      </w:r>
      <w:r w:rsidR="001B55D4" w:rsidRPr="00266969">
        <w:rPr>
          <w:rFonts w:ascii="Times New Roman" w:hAnsi="Times New Roman" w:cs="Times New Roman"/>
          <w:sz w:val="24"/>
          <w:szCs w:val="24"/>
        </w:rPr>
        <w:t xml:space="preserve">cks transmit diseases to humans </w:t>
      </w:r>
      <w:r w:rsidRPr="00266969">
        <w:rPr>
          <w:rFonts w:ascii="Times New Roman" w:eastAsia="Times New Roman" w:hAnsi="Times New Roman" w:cs="Times New Roman"/>
          <w:sz w:val="24"/>
          <w:szCs w:val="24"/>
        </w:rPr>
        <w:t xml:space="preserve">in </w:t>
      </w:r>
      <w:r w:rsidR="001B55D4" w:rsidRPr="00266969">
        <w:rPr>
          <w:rFonts w:ascii="Times New Roman" w:eastAsia="Times New Roman" w:hAnsi="Times New Roman" w:cs="Times New Roman"/>
          <w:sz w:val="24"/>
          <w:szCs w:val="24"/>
        </w:rPr>
        <w:t>states with high incidence for Lyme disease</w:t>
      </w:r>
      <w:r w:rsidR="00B26A12">
        <w:rPr>
          <w:rFonts w:ascii="Times New Roman" w:eastAsia="Times New Roman" w:hAnsi="Times New Roman" w:cs="Times New Roman"/>
          <w:sz w:val="24"/>
          <w:szCs w:val="24"/>
        </w:rPr>
        <w:t xml:space="preserve">.  This survey </w:t>
      </w:r>
      <w:proofErr w:type="gramStart"/>
      <w:r w:rsidR="00B26A12">
        <w:rPr>
          <w:rFonts w:ascii="Times New Roman" w:eastAsia="Times New Roman" w:hAnsi="Times New Roman" w:cs="Times New Roman"/>
          <w:sz w:val="24"/>
          <w:szCs w:val="24"/>
        </w:rPr>
        <w:t>will be conducted</w:t>
      </w:r>
      <w:proofErr w:type="gramEnd"/>
      <w:r w:rsidR="00B26A12">
        <w:rPr>
          <w:rFonts w:ascii="Times New Roman" w:eastAsia="Times New Roman" w:hAnsi="Times New Roman" w:cs="Times New Roman"/>
          <w:sz w:val="24"/>
          <w:szCs w:val="24"/>
        </w:rPr>
        <w:t xml:space="preserve"> in the high incidence state of New Jersey.</w:t>
      </w:r>
    </w:p>
    <w:p w14:paraId="3B08FC16" w14:textId="77777777" w:rsidR="00B26A12" w:rsidRPr="00266969" w:rsidRDefault="00B26A12" w:rsidP="006564A9">
      <w:pPr>
        <w:autoSpaceDE w:val="0"/>
        <w:autoSpaceDN w:val="0"/>
        <w:adjustRightInd w:val="0"/>
        <w:spacing w:after="0" w:line="240" w:lineRule="auto"/>
        <w:rPr>
          <w:rFonts w:ascii="Times New Roman" w:eastAsia="Times New Roman" w:hAnsi="Times New Roman" w:cs="Times New Roman"/>
          <w:sz w:val="24"/>
          <w:szCs w:val="24"/>
        </w:rPr>
      </w:pPr>
    </w:p>
    <w:p w14:paraId="08F7DD51"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u w:val="single"/>
        </w:rPr>
      </w:pPr>
      <w:r w:rsidRPr="00266969">
        <w:rPr>
          <w:rFonts w:ascii="Times New Roman" w:eastAsia="Times New Roman" w:hAnsi="Times New Roman" w:cs="Times New Roman"/>
          <w:sz w:val="24"/>
          <w:szCs w:val="24"/>
          <w:u w:val="single"/>
        </w:rPr>
        <w:t>Overview of the Data Collection System</w:t>
      </w:r>
    </w:p>
    <w:p w14:paraId="27F21424" w14:textId="77777777" w:rsidR="006564A9" w:rsidRPr="00266969" w:rsidRDefault="006C1F69" w:rsidP="006564A9">
      <w:pPr>
        <w:autoSpaceDE w:val="0"/>
        <w:autoSpaceDN w:val="0"/>
        <w:adjustRightInd w:val="0"/>
        <w:spacing w:after="0" w:line="240" w:lineRule="auto"/>
        <w:rPr>
          <w:rFonts w:ascii="Times New Roman" w:eastAsia="Times New Roman" w:hAnsi="Times New Roman" w:cs="Times New Roman"/>
          <w:bCs/>
          <w:sz w:val="24"/>
          <w:szCs w:val="24"/>
        </w:rPr>
      </w:pPr>
      <w:r w:rsidRPr="00266969">
        <w:rPr>
          <w:rFonts w:ascii="Times New Roman" w:eastAsia="Times New Roman" w:hAnsi="Times New Roman" w:cs="Times New Roman"/>
          <w:bCs/>
          <w:sz w:val="24"/>
          <w:szCs w:val="24"/>
        </w:rPr>
        <w:t>I</w:t>
      </w:r>
      <w:r w:rsidR="006564A9" w:rsidRPr="00266969">
        <w:rPr>
          <w:rFonts w:ascii="Times New Roman" w:eastAsia="Times New Roman" w:hAnsi="Times New Roman" w:cs="Times New Roman"/>
          <w:bCs/>
          <w:sz w:val="24"/>
          <w:szCs w:val="24"/>
        </w:rPr>
        <w:t xml:space="preserve">nformation </w:t>
      </w:r>
      <w:r w:rsidRPr="00266969">
        <w:rPr>
          <w:rFonts w:ascii="Times New Roman" w:eastAsia="Times New Roman" w:hAnsi="Times New Roman" w:cs="Times New Roman"/>
          <w:bCs/>
          <w:sz w:val="24"/>
          <w:szCs w:val="24"/>
        </w:rPr>
        <w:t xml:space="preserve">will </w:t>
      </w:r>
      <w:r w:rsidR="006564A9" w:rsidRPr="00266969">
        <w:rPr>
          <w:rFonts w:ascii="Times New Roman" w:eastAsia="Times New Roman" w:hAnsi="Times New Roman" w:cs="Times New Roman"/>
          <w:bCs/>
          <w:sz w:val="24"/>
          <w:szCs w:val="24"/>
        </w:rPr>
        <w:t>be collected e</w:t>
      </w:r>
      <w:r w:rsidRPr="00266969">
        <w:rPr>
          <w:rFonts w:ascii="Times New Roman" w:eastAsia="Times New Roman" w:hAnsi="Times New Roman" w:cs="Times New Roman"/>
          <w:bCs/>
          <w:sz w:val="24"/>
          <w:szCs w:val="24"/>
        </w:rPr>
        <w:t>lectronically and will focus on web-based surveys.</w:t>
      </w:r>
    </w:p>
    <w:p w14:paraId="0CFB66E6"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
    <w:p w14:paraId="23A7336A"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u w:val="single"/>
        </w:rPr>
      </w:pPr>
      <w:r w:rsidRPr="00266969">
        <w:rPr>
          <w:rFonts w:ascii="Times New Roman" w:eastAsia="Times New Roman" w:hAnsi="Times New Roman" w:cs="Times New Roman"/>
          <w:sz w:val="24"/>
          <w:szCs w:val="24"/>
          <w:u w:val="single"/>
        </w:rPr>
        <w:t xml:space="preserve">Items of Information to be </w:t>
      </w:r>
      <w:proofErr w:type="gramStart"/>
      <w:r w:rsidRPr="00266969">
        <w:rPr>
          <w:rFonts w:ascii="Times New Roman" w:eastAsia="Times New Roman" w:hAnsi="Times New Roman" w:cs="Times New Roman"/>
          <w:sz w:val="24"/>
          <w:szCs w:val="24"/>
          <w:u w:val="single"/>
        </w:rPr>
        <w:t>Collected</w:t>
      </w:r>
      <w:proofErr w:type="gramEnd"/>
    </w:p>
    <w:p w14:paraId="606C2347" w14:textId="2722108A"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bCs/>
          <w:sz w:val="24"/>
          <w:szCs w:val="24"/>
        </w:rPr>
      </w:pPr>
      <w:r w:rsidRPr="00266969">
        <w:rPr>
          <w:rFonts w:ascii="Times New Roman" w:eastAsia="Times New Roman" w:hAnsi="Times New Roman" w:cs="Times New Roman"/>
          <w:bCs/>
          <w:sz w:val="24"/>
          <w:szCs w:val="24"/>
        </w:rPr>
        <w:t xml:space="preserve">Data collection will be limited to </w:t>
      </w:r>
      <w:r w:rsidR="006C1F69" w:rsidRPr="00266969">
        <w:rPr>
          <w:rFonts w:ascii="Times New Roman" w:eastAsia="Times New Roman" w:hAnsi="Times New Roman" w:cs="Times New Roman"/>
          <w:bCs/>
          <w:sz w:val="24"/>
          <w:szCs w:val="24"/>
        </w:rPr>
        <w:t xml:space="preserve">management of the selected pest control firms in the </w:t>
      </w:r>
      <w:r w:rsidR="00B26A12">
        <w:rPr>
          <w:rFonts w:ascii="Times New Roman" w:eastAsia="Times New Roman" w:hAnsi="Times New Roman" w:cs="Times New Roman"/>
          <w:bCs/>
          <w:sz w:val="24"/>
          <w:szCs w:val="24"/>
        </w:rPr>
        <w:t>high incidence state of New Jersey.</w:t>
      </w:r>
      <w:r w:rsidRPr="00266969">
        <w:rPr>
          <w:rFonts w:ascii="Times New Roman" w:eastAsia="Times New Roman" w:hAnsi="Times New Roman" w:cs="Times New Roman"/>
          <w:bCs/>
          <w:sz w:val="24"/>
          <w:szCs w:val="24"/>
        </w:rPr>
        <w:t xml:space="preserve"> </w:t>
      </w:r>
    </w:p>
    <w:p w14:paraId="2F92365B"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bCs/>
          <w:sz w:val="24"/>
          <w:szCs w:val="24"/>
        </w:rPr>
      </w:pPr>
    </w:p>
    <w:p w14:paraId="173C198D"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bCs/>
          <w:sz w:val="24"/>
          <w:szCs w:val="24"/>
        </w:rPr>
      </w:pPr>
      <w:r w:rsidRPr="00266969">
        <w:rPr>
          <w:rFonts w:ascii="Times New Roman" w:eastAsia="Times New Roman" w:hAnsi="Times New Roman" w:cs="Times New Roman"/>
          <w:bCs/>
          <w:sz w:val="24"/>
          <w:szCs w:val="24"/>
        </w:rPr>
        <w:t xml:space="preserve">Items of information to be collected include: </w:t>
      </w:r>
    </w:p>
    <w:p w14:paraId="77ACFD8D" w14:textId="77777777" w:rsidR="006564A9" w:rsidRPr="00266969" w:rsidRDefault="006C1F69" w:rsidP="006564A9">
      <w:pPr>
        <w:widowControl w:val="0"/>
        <w:numPr>
          <w:ilvl w:val="0"/>
          <w:numId w:val="30"/>
        </w:numPr>
        <w:tabs>
          <w:tab w:val="left" w:pos="-1440"/>
        </w:tabs>
        <w:autoSpaceDE w:val="0"/>
        <w:autoSpaceDN w:val="0"/>
        <w:adjustRightInd w:val="0"/>
        <w:spacing w:after="0" w:line="240" w:lineRule="auto"/>
        <w:rPr>
          <w:rFonts w:ascii="Times New Roman" w:eastAsia="Times New Roman" w:hAnsi="Times New Roman" w:cs="Times New Roman"/>
          <w:bCs/>
          <w:sz w:val="24"/>
          <w:szCs w:val="24"/>
        </w:rPr>
      </w:pPr>
      <w:r w:rsidRPr="00266969">
        <w:rPr>
          <w:rFonts w:ascii="Times New Roman" w:eastAsia="Times New Roman" w:hAnsi="Times New Roman" w:cs="Times New Roman"/>
          <w:bCs/>
          <w:sz w:val="24"/>
          <w:szCs w:val="24"/>
        </w:rPr>
        <w:t>General information about the pest control firm (e.g. number of employees, geographical area serviced, whether or not the firm offers tick control services).</w:t>
      </w:r>
    </w:p>
    <w:p w14:paraId="4288076E" w14:textId="77777777" w:rsidR="006564A9" w:rsidRPr="00266969" w:rsidRDefault="006C1F69" w:rsidP="006564A9">
      <w:pPr>
        <w:widowControl w:val="0"/>
        <w:numPr>
          <w:ilvl w:val="0"/>
          <w:numId w:val="30"/>
        </w:numPr>
        <w:tabs>
          <w:tab w:val="left" w:pos="-1440"/>
        </w:tabs>
        <w:autoSpaceDE w:val="0"/>
        <w:autoSpaceDN w:val="0"/>
        <w:adjustRightInd w:val="0"/>
        <w:spacing w:after="0" w:line="240" w:lineRule="auto"/>
        <w:rPr>
          <w:rFonts w:ascii="Times New Roman" w:eastAsia="Times New Roman" w:hAnsi="Times New Roman" w:cs="Times New Roman"/>
          <w:bCs/>
          <w:sz w:val="24"/>
          <w:szCs w:val="24"/>
        </w:rPr>
      </w:pPr>
      <w:r w:rsidRPr="00266969">
        <w:rPr>
          <w:rFonts w:ascii="Times New Roman" w:eastAsia="Times New Roman" w:hAnsi="Times New Roman" w:cs="Times New Roman"/>
          <w:bCs/>
          <w:sz w:val="24"/>
          <w:szCs w:val="24"/>
        </w:rPr>
        <w:t>Tick control strategies used by the firm (e.g. sampling of properties for ticks, number of treatments/year, what tick stages targeted).</w:t>
      </w:r>
    </w:p>
    <w:p w14:paraId="7791CE84" w14:textId="77777777" w:rsidR="006564A9" w:rsidRPr="00266969" w:rsidRDefault="006C1F69" w:rsidP="006564A9">
      <w:pPr>
        <w:widowControl w:val="0"/>
        <w:numPr>
          <w:ilvl w:val="0"/>
          <w:numId w:val="30"/>
        </w:numPr>
        <w:tabs>
          <w:tab w:val="left" w:pos="-1440"/>
        </w:tabs>
        <w:autoSpaceDE w:val="0"/>
        <w:autoSpaceDN w:val="0"/>
        <w:adjustRightInd w:val="0"/>
        <w:spacing w:after="0" w:line="240" w:lineRule="auto"/>
        <w:rPr>
          <w:rFonts w:ascii="Times New Roman" w:eastAsia="Times New Roman" w:hAnsi="Times New Roman" w:cs="Times New Roman"/>
          <w:bCs/>
          <w:sz w:val="24"/>
          <w:szCs w:val="24"/>
        </w:rPr>
      </w:pPr>
      <w:r w:rsidRPr="00266969">
        <w:rPr>
          <w:rFonts w:ascii="Times New Roman" w:eastAsia="Times New Roman" w:hAnsi="Times New Roman" w:cs="Times New Roman"/>
          <w:bCs/>
          <w:sz w:val="24"/>
          <w:szCs w:val="24"/>
        </w:rPr>
        <w:t xml:space="preserve">Specific tick control technologies/strategies offered by </w:t>
      </w:r>
      <w:proofErr w:type="gramStart"/>
      <w:r w:rsidRPr="00266969">
        <w:rPr>
          <w:rFonts w:ascii="Times New Roman" w:eastAsia="Times New Roman" w:hAnsi="Times New Roman" w:cs="Times New Roman"/>
          <w:bCs/>
          <w:sz w:val="24"/>
          <w:szCs w:val="24"/>
        </w:rPr>
        <w:t>the firm and why they are used</w:t>
      </w:r>
      <w:proofErr w:type="gramEnd"/>
      <w:r w:rsidRPr="00266969">
        <w:rPr>
          <w:rFonts w:ascii="Times New Roman" w:eastAsia="Times New Roman" w:hAnsi="Times New Roman" w:cs="Times New Roman"/>
          <w:bCs/>
          <w:sz w:val="24"/>
          <w:szCs w:val="24"/>
        </w:rPr>
        <w:t>.</w:t>
      </w:r>
    </w:p>
    <w:p w14:paraId="2FAC89B4" w14:textId="77777777" w:rsidR="006564A9" w:rsidRPr="00266969" w:rsidRDefault="006C1F69" w:rsidP="006564A9">
      <w:pPr>
        <w:widowControl w:val="0"/>
        <w:numPr>
          <w:ilvl w:val="0"/>
          <w:numId w:val="30"/>
        </w:numPr>
        <w:tabs>
          <w:tab w:val="left" w:pos="-1440"/>
        </w:tabs>
        <w:autoSpaceDE w:val="0"/>
        <w:autoSpaceDN w:val="0"/>
        <w:adjustRightInd w:val="0"/>
        <w:spacing w:after="0" w:line="240" w:lineRule="auto"/>
        <w:rPr>
          <w:rFonts w:ascii="Times New Roman" w:eastAsia="Times New Roman" w:hAnsi="Times New Roman" w:cs="Times New Roman"/>
          <w:bCs/>
          <w:sz w:val="24"/>
          <w:szCs w:val="24"/>
        </w:rPr>
      </w:pPr>
      <w:r w:rsidRPr="00266969">
        <w:rPr>
          <w:rFonts w:ascii="Times New Roman" w:eastAsia="Times New Roman" w:hAnsi="Times New Roman" w:cs="Times New Roman"/>
          <w:bCs/>
          <w:sz w:val="24"/>
          <w:szCs w:val="24"/>
        </w:rPr>
        <w:t>Administration (e.g. percentage of business dedicated to tick control, cost/various treatments offered).</w:t>
      </w:r>
    </w:p>
    <w:p w14:paraId="092B79AA" w14:textId="77777777"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sz w:val="24"/>
          <w:szCs w:val="24"/>
        </w:rPr>
      </w:pPr>
    </w:p>
    <w:p w14:paraId="0DF67A07" w14:textId="77777777" w:rsidR="006564A9" w:rsidRPr="00266969" w:rsidRDefault="006564A9" w:rsidP="00E52EE7">
      <w:pPr>
        <w:widowControl w:val="0"/>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Target </w:t>
      </w:r>
      <w:r w:rsidR="00E27B88" w:rsidRPr="00266969">
        <w:rPr>
          <w:rFonts w:ascii="Times New Roman" w:eastAsia="Times New Roman" w:hAnsi="Times New Roman" w:cs="Times New Roman"/>
          <w:sz w:val="24"/>
          <w:szCs w:val="24"/>
        </w:rPr>
        <w:t>pest control firms will be limited to those licensed in Pesticide Applicator Categories that permit tick control.</w:t>
      </w:r>
    </w:p>
    <w:p w14:paraId="6E5996FC"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
    <w:p w14:paraId="7E0246B1" w14:textId="77777777" w:rsidR="00762B20" w:rsidRPr="00266969" w:rsidRDefault="00762B20" w:rsidP="006564A9">
      <w:pPr>
        <w:autoSpaceDE w:val="0"/>
        <w:autoSpaceDN w:val="0"/>
        <w:adjustRightInd w:val="0"/>
        <w:spacing w:after="0" w:line="240" w:lineRule="auto"/>
        <w:rPr>
          <w:rFonts w:ascii="Times New Roman" w:eastAsia="Times New Roman" w:hAnsi="Times New Roman" w:cs="Times New Roman"/>
          <w:sz w:val="24"/>
          <w:szCs w:val="24"/>
        </w:rPr>
      </w:pPr>
    </w:p>
    <w:p w14:paraId="385EEBF6" w14:textId="77777777" w:rsidR="006564A9" w:rsidRPr="00266969" w:rsidRDefault="006564A9" w:rsidP="00E52EE7">
      <w:pPr>
        <w:pStyle w:val="Heading2"/>
      </w:pPr>
      <w:bookmarkStart w:id="2" w:name="_Toc473124185"/>
      <w:r w:rsidRPr="00266969">
        <w:t>2.  Purpose and Use of Information Collection</w:t>
      </w:r>
      <w:bookmarkEnd w:id="2"/>
      <w:r w:rsidRPr="00266969">
        <w:br/>
      </w:r>
    </w:p>
    <w:p w14:paraId="2C8F195B" w14:textId="26E12E9A" w:rsidR="00762B20"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In 2010, the U.S. Congress allocated money specifically for study of Lyme disease and other TBDs. </w:t>
      </w:r>
      <w:r w:rsidR="002D0404" w:rsidRPr="00266969">
        <w:rPr>
          <w:rFonts w:ascii="Times New Roman" w:eastAsia="Times New Roman" w:hAnsi="Times New Roman" w:cs="Times New Roman"/>
          <w:sz w:val="24"/>
          <w:szCs w:val="24"/>
        </w:rPr>
        <w:t xml:space="preserve"> </w:t>
      </w:r>
      <w:proofErr w:type="gramStart"/>
      <w:r w:rsidRPr="00266969">
        <w:rPr>
          <w:rFonts w:ascii="Times New Roman" w:eastAsia="Times New Roman" w:hAnsi="Times New Roman" w:cs="Times New Roman"/>
          <w:sz w:val="24"/>
          <w:szCs w:val="24"/>
        </w:rPr>
        <w:t>The information collected under this gen</w:t>
      </w:r>
      <w:r w:rsidR="00762B20" w:rsidRPr="00266969">
        <w:rPr>
          <w:rFonts w:ascii="Times New Roman" w:eastAsia="Times New Roman" w:hAnsi="Times New Roman" w:cs="Times New Roman"/>
          <w:sz w:val="24"/>
          <w:szCs w:val="24"/>
        </w:rPr>
        <w:t>-IC</w:t>
      </w:r>
      <w:r w:rsidRPr="00266969">
        <w:rPr>
          <w:rFonts w:ascii="Times New Roman" w:eastAsia="Times New Roman" w:hAnsi="Times New Roman" w:cs="Times New Roman"/>
          <w:sz w:val="24"/>
          <w:szCs w:val="24"/>
        </w:rPr>
        <w:t xml:space="preserve"> will be used by DVBD and other CDC personnel, state and local public health practitioners, and academicians to inform current and future TBD prevention programs</w:t>
      </w:r>
      <w:proofErr w:type="gramEnd"/>
      <w:r w:rsidRPr="00266969">
        <w:rPr>
          <w:rFonts w:ascii="Times New Roman" w:eastAsia="Times New Roman" w:hAnsi="Times New Roman" w:cs="Times New Roman"/>
          <w:sz w:val="24"/>
          <w:szCs w:val="24"/>
        </w:rPr>
        <w:t xml:space="preserve">. </w:t>
      </w:r>
      <w:r w:rsidR="002D0404" w:rsidRPr="00266969">
        <w:rPr>
          <w:rFonts w:ascii="Times New Roman" w:eastAsia="Times New Roman" w:hAnsi="Times New Roman" w:cs="Times New Roman"/>
          <w:sz w:val="24"/>
          <w:szCs w:val="24"/>
        </w:rPr>
        <w:t xml:space="preserve"> </w:t>
      </w:r>
    </w:p>
    <w:p w14:paraId="08CC7B7F" w14:textId="77777777" w:rsidR="00762B20" w:rsidRPr="00266969" w:rsidRDefault="00762B20" w:rsidP="006564A9">
      <w:pPr>
        <w:autoSpaceDE w:val="0"/>
        <w:autoSpaceDN w:val="0"/>
        <w:adjustRightInd w:val="0"/>
        <w:spacing w:after="0" w:line="240" w:lineRule="auto"/>
        <w:rPr>
          <w:rFonts w:ascii="Times New Roman" w:eastAsia="Times New Roman" w:hAnsi="Times New Roman" w:cs="Times New Roman"/>
          <w:sz w:val="24"/>
          <w:szCs w:val="24"/>
        </w:rPr>
      </w:pPr>
    </w:p>
    <w:p w14:paraId="27AA7CE6" w14:textId="77777777" w:rsidR="002A30DD"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Many TBD prevention methods are currently available and promoted by public health practitioners, but their level of use and/or barriers to use </w:t>
      </w:r>
      <w:proofErr w:type="gramStart"/>
      <w:r w:rsidRPr="00266969">
        <w:rPr>
          <w:rFonts w:ascii="Times New Roman" w:eastAsia="Times New Roman" w:hAnsi="Times New Roman" w:cs="Times New Roman"/>
          <w:sz w:val="24"/>
          <w:szCs w:val="24"/>
        </w:rPr>
        <w:t>are not well known</w:t>
      </w:r>
      <w:proofErr w:type="gramEnd"/>
      <w:r w:rsidRPr="00266969">
        <w:rPr>
          <w:rFonts w:ascii="Times New Roman" w:eastAsia="Times New Roman" w:hAnsi="Times New Roman" w:cs="Times New Roman"/>
          <w:sz w:val="24"/>
          <w:szCs w:val="24"/>
        </w:rPr>
        <w:t xml:space="preserve">. </w:t>
      </w:r>
      <w:r w:rsidR="002D0404" w:rsidRPr="00266969">
        <w:rPr>
          <w:rFonts w:ascii="Times New Roman" w:eastAsia="Times New Roman" w:hAnsi="Times New Roman" w:cs="Times New Roman"/>
          <w:sz w:val="24"/>
          <w:szCs w:val="24"/>
        </w:rPr>
        <w:t xml:space="preserve"> </w:t>
      </w:r>
      <w:r w:rsidRPr="00266969">
        <w:rPr>
          <w:rFonts w:ascii="Times New Roman" w:eastAsia="Times New Roman" w:hAnsi="Times New Roman" w:cs="Times New Roman"/>
          <w:sz w:val="24"/>
          <w:szCs w:val="24"/>
        </w:rPr>
        <w:t xml:space="preserve">As cases of TBDs continue to rise, there is a great need to identify effective </w:t>
      </w:r>
      <w:r w:rsidR="002A30DD" w:rsidRPr="00266969">
        <w:rPr>
          <w:rFonts w:ascii="Times New Roman" w:eastAsia="Times New Roman" w:hAnsi="Times New Roman" w:cs="Times New Roman"/>
          <w:sz w:val="24"/>
          <w:szCs w:val="24"/>
        </w:rPr>
        <w:t xml:space="preserve">tick control strategies and </w:t>
      </w:r>
      <w:r w:rsidRPr="00266969">
        <w:rPr>
          <w:rFonts w:ascii="Times New Roman" w:eastAsia="Times New Roman" w:hAnsi="Times New Roman" w:cs="Times New Roman"/>
          <w:sz w:val="24"/>
          <w:szCs w:val="24"/>
        </w:rPr>
        <w:t xml:space="preserve">methods </w:t>
      </w:r>
      <w:r w:rsidR="002A30DD" w:rsidRPr="00266969">
        <w:rPr>
          <w:rFonts w:ascii="Times New Roman" w:eastAsia="Times New Roman" w:hAnsi="Times New Roman" w:cs="Times New Roman"/>
          <w:sz w:val="24"/>
          <w:szCs w:val="24"/>
        </w:rPr>
        <w:t xml:space="preserve">currently </w:t>
      </w:r>
      <w:proofErr w:type="gramStart"/>
      <w:r w:rsidR="002A30DD" w:rsidRPr="00266969">
        <w:rPr>
          <w:rFonts w:ascii="Times New Roman" w:eastAsia="Times New Roman" w:hAnsi="Times New Roman" w:cs="Times New Roman"/>
          <w:sz w:val="24"/>
          <w:szCs w:val="24"/>
        </w:rPr>
        <w:t>being offered</w:t>
      </w:r>
      <w:proofErr w:type="gramEnd"/>
      <w:r w:rsidR="002A30DD" w:rsidRPr="00266969">
        <w:rPr>
          <w:rFonts w:ascii="Times New Roman" w:eastAsia="Times New Roman" w:hAnsi="Times New Roman" w:cs="Times New Roman"/>
          <w:sz w:val="24"/>
          <w:szCs w:val="24"/>
        </w:rPr>
        <w:t xml:space="preserve"> to homeowners by the pest control industry.</w:t>
      </w:r>
    </w:p>
    <w:p w14:paraId="52863B27" w14:textId="77777777" w:rsidR="002A30DD" w:rsidRPr="00266969" w:rsidRDefault="002A30DD" w:rsidP="006564A9">
      <w:pPr>
        <w:autoSpaceDE w:val="0"/>
        <w:autoSpaceDN w:val="0"/>
        <w:adjustRightInd w:val="0"/>
        <w:spacing w:after="0" w:line="240" w:lineRule="auto"/>
        <w:rPr>
          <w:rFonts w:ascii="Times New Roman" w:eastAsia="Times New Roman" w:hAnsi="Times New Roman" w:cs="Times New Roman"/>
          <w:sz w:val="24"/>
          <w:szCs w:val="24"/>
        </w:rPr>
      </w:pPr>
    </w:p>
    <w:p w14:paraId="6326B786" w14:textId="77777777" w:rsidR="00762B20" w:rsidRPr="00266969" w:rsidRDefault="00762B20" w:rsidP="006564A9">
      <w:pPr>
        <w:tabs>
          <w:tab w:val="left" w:pos="-1440"/>
        </w:tabs>
        <w:autoSpaceDE w:val="0"/>
        <w:autoSpaceDN w:val="0"/>
        <w:adjustRightInd w:val="0"/>
        <w:spacing w:after="0" w:line="240" w:lineRule="auto"/>
        <w:ind w:left="720" w:hanging="720"/>
        <w:outlineLvl w:val="0"/>
        <w:rPr>
          <w:rFonts w:ascii="Times New Roman" w:eastAsia="Times New Roman" w:hAnsi="Times New Roman" w:cs="Times New Roman"/>
          <w:b/>
          <w:bCs/>
          <w:sz w:val="24"/>
          <w:szCs w:val="24"/>
        </w:rPr>
      </w:pPr>
    </w:p>
    <w:p w14:paraId="5F5B81A5" w14:textId="77777777" w:rsidR="006564A9" w:rsidRPr="00266969" w:rsidRDefault="006564A9" w:rsidP="00E52EE7">
      <w:pPr>
        <w:pStyle w:val="Heading2"/>
      </w:pPr>
      <w:bookmarkStart w:id="3" w:name="_Toc473124186"/>
      <w:r w:rsidRPr="00266969">
        <w:t>3.  Use of Improved Information Technology and Burden Reduction</w:t>
      </w:r>
      <w:bookmarkEnd w:id="3"/>
      <w:r w:rsidRPr="00266969">
        <w:br/>
      </w:r>
    </w:p>
    <w:p w14:paraId="54897B58" w14:textId="77777777" w:rsidR="00762B20"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Per the Government Paperwork Elimination Act (GPEA), Public Law 105-277, title XVII, information collection will be conducted using the most current modes of survey data collection, including web-based surveys and applications used on participants’ mobile devices (e.g., smart phones and tablets) or computers.  </w:t>
      </w:r>
    </w:p>
    <w:p w14:paraId="394DC818" w14:textId="77777777" w:rsidR="00762B20" w:rsidRPr="00266969" w:rsidRDefault="00762B20" w:rsidP="006564A9">
      <w:pPr>
        <w:autoSpaceDE w:val="0"/>
        <w:autoSpaceDN w:val="0"/>
        <w:adjustRightInd w:val="0"/>
        <w:spacing w:after="0" w:line="240" w:lineRule="auto"/>
        <w:rPr>
          <w:rFonts w:ascii="Times New Roman" w:eastAsia="Times New Roman" w:hAnsi="Times New Roman" w:cs="Times New Roman"/>
          <w:sz w:val="24"/>
          <w:szCs w:val="24"/>
        </w:rPr>
      </w:pPr>
    </w:p>
    <w:p w14:paraId="7802147C" w14:textId="7F6F1A06" w:rsidR="00762B20" w:rsidRPr="00266969" w:rsidRDefault="00762B20" w:rsidP="006564A9">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This information collection </w:t>
      </w:r>
      <w:proofErr w:type="gramStart"/>
      <w:r w:rsidRPr="00266969">
        <w:rPr>
          <w:rFonts w:ascii="Times New Roman" w:eastAsia="Times New Roman" w:hAnsi="Times New Roman" w:cs="Times New Roman"/>
          <w:sz w:val="24"/>
          <w:szCs w:val="24"/>
        </w:rPr>
        <w:t>will be done</w:t>
      </w:r>
      <w:proofErr w:type="gramEnd"/>
      <w:r w:rsidRPr="00266969">
        <w:rPr>
          <w:rFonts w:ascii="Times New Roman" w:eastAsia="Times New Roman" w:hAnsi="Times New Roman" w:cs="Times New Roman"/>
          <w:sz w:val="24"/>
          <w:szCs w:val="24"/>
        </w:rPr>
        <w:t xml:space="preserve"> completely online.  Surveys </w:t>
      </w:r>
      <w:proofErr w:type="gramStart"/>
      <w:r w:rsidRPr="00266969">
        <w:rPr>
          <w:rFonts w:ascii="Times New Roman" w:eastAsia="Times New Roman" w:hAnsi="Times New Roman" w:cs="Times New Roman"/>
          <w:sz w:val="24"/>
          <w:szCs w:val="24"/>
        </w:rPr>
        <w:t>will be administered</w:t>
      </w:r>
      <w:proofErr w:type="gramEnd"/>
      <w:r w:rsidRPr="00266969">
        <w:rPr>
          <w:rFonts w:ascii="Times New Roman" w:eastAsia="Times New Roman" w:hAnsi="Times New Roman" w:cs="Times New Roman"/>
          <w:sz w:val="24"/>
          <w:szCs w:val="24"/>
        </w:rPr>
        <w:t xml:space="preserve"> </w:t>
      </w:r>
      <w:r w:rsidR="00BD4816">
        <w:rPr>
          <w:rFonts w:ascii="Times New Roman" w:eastAsia="Times New Roman" w:hAnsi="Times New Roman" w:cs="Times New Roman"/>
          <w:sz w:val="24"/>
          <w:szCs w:val="24"/>
        </w:rPr>
        <w:t xml:space="preserve">electronically </w:t>
      </w:r>
      <w:r w:rsidRPr="00266969">
        <w:rPr>
          <w:rFonts w:ascii="Times New Roman" w:eastAsia="Times New Roman" w:hAnsi="Times New Roman" w:cs="Times New Roman"/>
          <w:sz w:val="24"/>
          <w:szCs w:val="24"/>
        </w:rPr>
        <w:t xml:space="preserve">via </w:t>
      </w:r>
      <w:r w:rsidR="00BD4816">
        <w:rPr>
          <w:rFonts w:ascii="Times New Roman" w:eastAsia="Times New Roman" w:hAnsi="Times New Roman" w:cs="Times New Roman"/>
          <w:sz w:val="24"/>
          <w:szCs w:val="24"/>
        </w:rPr>
        <w:t xml:space="preserve">Survey Monkey through respective websites of the New Jersey Pest Management Association (NJPMA) and the New Jersey Landscape Contractors Association (NJLCA).  </w:t>
      </w:r>
      <w:r w:rsidR="00BD4816" w:rsidRPr="00BE2BD8">
        <w:rPr>
          <w:rFonts w:ascii="Times New Roman" w:eastAsia="Times New Roman" w:hAnsi="Times New Roman" w:cs="Times New Roman"/>
          <w:sz w:val="24"/>
          <w:szCs w:val="24"/>
        </w:rPr>
        <w:t xml:space="preserve">This survey is voluntary and respondents arrive at the survey page by their own choice by clicking on a provided link to the survey. </w:t>
      </w:r>
      <w:r w:rsidR="00BD4816">
        <w:rPr>
          <w:rFonts w:ascii="Times New Roman" w:eastAsia="Times New Roman" w:hAnsi="Times New Roman" w:cs="Times New Roman"/>
          <w:sz w:val="24"/>
          <w:szCs w:val="24"/>
        </w:rPr>
        <w:t xml:space="preserve"> </w:t>
      </w:r>
    </w:p>
    <w:p w14:paraId="02D8DC1A" w14:textId="77777777" w:rsidR="00762B20" w:rsidRPr="00266969" w:rsidRDefault="00762B20" w:rsidP="006564A9">
      <w:pPr>
        <w:autoSpaceDE w:val="0"/>
        <w:autoSpaceDN w:val="0"/>
        <w:adjustRightInd w:val="0"/>
        <w:spacing w:after="0" w:line="240" w:lineRule="auto"/>
        <w:rPr>
          <w:rFonts w:ascii="Times New Roman" w:eastAsia="Times New Roman" w:hAnsi="Times New Roman" w:cs="Times New Roman"/>
          <w:sz w:val="24"/>
          <w:szCs w:val="24"/>
        </w:rPr>
      </w:pPr>
    </w:p>
    <w:p w14:paraId="54807915" w14:textId="77777777" w:rsidR="006564A9" w:rsidRPr="00266969" w:rsidRDefault="00373941" w:rsidP="006564A9">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T</w:t>
      </w:r>
      <w:r w:rsidR="006564A9" w:rsidRPr="00266969">
        <w:rPr>
          <w:rFonts w:ascii="Times New Roman" w:eastAsia="Times New Roman" w:hAnsi="Times New Roman" w:cs="Times New Roman"/>
          <w:sz w:val="24"/>
          <w:szCs w:val="24"/>
        </w:rPr>
        <w:t>hese electronic information collection techniques typically reduce burden because participants can submit responses at any time of day that is convenient for them rather than having to schedule phone interviews with project staff.</w:t>
      </w:r>
    </w:p>
    <w:p w14:paraId="5FB1F7D7"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
    <w:p w14:paraId="7D652C77" w14:textId="77777777" w:rsidR="006564A9" w:rsidRPr="00266969" w:rsidRDefault="006564A9" w:rsidP="006564A9">
      <w:pPr>
        <w:spacing w:after="0" w:line="240" w:lineRule="auto"/>
        <w:rPr>
          <w:rFonts w:ascii="Times New Roman" w:eastAsia="Times New Roman" w:hAnsi="Times New Roman" w:cs="Times New Roman"/>
          <w:sz w:val="24"/>
          <w:szCs w:val="24"/>
        </w:rPr>
      </w:pPr>
    </w:p>
    <w:p w14:paraId="2D67D781" w14:textId="77777777" w:rsidR="006564A9" w:rsidRPr="00266969" w:rsidRDefault="006564A9" w:rsidP="00BD4816">
      <w:pPr>
        <w:pStyle w:val="Heading2"/>
      </w:pPr>
      <w:bookmarkStart w:id="4" w:name="_Toc473124187"/>
      <w:r w:rsidRPr="00266969">
        <w:t>4.  Efforts to Identify Duplication and Use of Similar Information</w:t>
      </w:r>
      <w:bookmarkEnd w:id="4"/>
    </w:p>
    <w:p w14:paraId="03C33686" w14:textId="77777777" w:rsidR="006564A9" w:rsidRPr="00266969" w:rsidRDefault="006564A9" w:rsidP="006564A9">
      <w:pPr>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p>
    <w:p w14:paraId="730F712B" w14:textId="0FB73D70" w:rsidR="00762B20" w:rsidRPr="00266969" w:rsidRDefault="006564A9" w:rsidP="00294A04">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There are no similar data available; that is, other institutions collecting information on human TBDs are not collecting this i</w:t>
      </w:r>
      <w:r w:rsidR="0054753C" w:rsidRPr="00266969">
        <w:rPr>
          <w:rFonts w:ascii="Times New Roman" w:eastAsia="Times New Roman" w:hAnsi="Times New Roman" w:cs="Times New Roman"/>
          <w:sz w:val="24"/>
          <w:szCs w:val="24"/>
        </w:rPr>
        <w:t xml:space="preserve">nformation as it relates to </w:t>
      </w:r>
      <w:r w:rsidR="00294A04" w:rsidRPr="00266969">
        <w:rPr>
          <w:rFonts w:ascii="Times New Roman" w:eastAsia="Times New Roman" w:hAnsi="Times New Roman" w:cs="Times New Roman"/>
          <w:sz w:val="24"/>
          <w:szCs w:val="24"/>
        </w:rPr>
        <w:t xml:space="preserve">nature and availability of commercial tick control services used to reduce exposure to </w:t>
      </w:r>
      <w:r w:rsidRPr="00266969">
        <w:rPr>
          <w:rFonts w:ascii="Times New Roman" w:eastAsia="Times New Roman" w:hAnsi="Times New Roman" w:cs="Times New Roman"/>
          <w:i/>
          <w:sz w:val="24"/>
          <w:szCs w:val="24"/>
        </w:rPr>
        <w:t xml:space="preserve">I. </w:t>
      </w:r>
      <w:proofErr w:type="spellStart"/>
      <w:r w:rsidRPr="00266969">
        <w:rPr>
          <w:rFonts w:ascii="Times New Roman" w:eastAsia="Times New Roman" w:hAnsi="Times New Roman" w:cs="Times New Roman"/>
          <w:i/>
          <w:sz w:val="24"/>
          <w:szCs w:val="24"/>
        </w:rPr>
        <w:t>scapularis</w:t>
      </w:r>
      <w:proofErr w:type="spellEnd"/>
      <w:r w:rsidR="00294A04" w:rsidRPr="00266969">
        <w:rPr>
          <w:rFonts w:ascii="Times New Roman" w:eastAsia="Times New Roman" w:hAnsi="Times New Roman" w:cs="Times New Roman"/>
          <w:sz w:val="24"/>
          <w:szCs w:val="24"/>
        </w:rPr>
        <w:t>-</w:t>
      </w:r>
      <w:r w:rsidRPr="00266969">
        <w:rPr>
          <w:rFonts w:ascii="Times New Roman" w:eastAsia="Times New Roman" w:hAnsi="Times New Roman" w:cs="Times New Roman"/>
          <w:sz w:val="24"/>
          <w:szCs w:val="24"/>
        </w:rPr>
        <w:t xml:space="preserve">transmitted diseases. </w:t>
      </w:r>
      <w:r w:rsidR="002573F8" w:rsidRPr="00266969">
        <w:rPr>
          <w:rFonts w:ascii="Times New Roman" w:eastAsia="Times New Roman" w:hAnsi="Times New Roman" w:cs="Times New Roman"/>
          <w:sz w:val="24"/>
          <w:szCs w:val="24"/>
        </w:rPr>
        <w:t xml:space="preserve"> </w:t>
      </w:r>
      <w:r w:rsidRPr="00266969">
        <w:rPr>
          <w:rFonts w:ascii="Times New Roman" w:eastAsia="Times New Roman" w:hAnsi="Times New Roman" w:cs="Times New Roman"/>
          <w:sz w:val="24"/>
          <w:szCs w:val="24"/>
        </w:rPr>
        <w:t xml:space="preserve">DVBD has verified through RegInfo.gov </w:t>
      </w:r>
      <w:proofErr w:type="gramStart"/>
      <w:r w:rsidRPr="00266969">
        <w:rPr>
          <w:rFonts w:ascii="Times New Roman" w:eastAsia="Times New Roman" w:hAnsi="Times New Roman" w:cs="Times New Roman"/>
          <w:sz w:val="24"/>
          <w:szCs w:val="24"/>
        </w:rPr>
        <w:t xml:space="preserve">that there are no other federal collections that duplicate information included in this </w:t>
      </w:r>
      <w:r w:rsidR="00762B20" w:rsidRPr="00266969">
        <w:rPr>
          <w:rFonts w:ascii="Times New Roman" w:eastAsia="Times New Roman" w:hAnsi="Times New Roman" w:cs="Times New Roman"/>
          <w:sz w:val="24"/>
          <w:szCs w:val="24"/>
        </w:rPr>
        <w:t xml:space="preserve">gen-IC </w:t>
      </w:r>
      <w:r w:rsidRPr="00266969">
        <w:rPr>
          <w:rFonts w:ascii="Times New Roman" w:eastAsia="Times New Roman" w:hAnsi="Times New Roman" w:cs="Times New Roman"/>
          <w:sz w:val="24"/>
          <w:szCs w:val="24"/>
        </w:rPr>
        <w:t>request</w:t>
      </w:r>
      <w:proofErr w:type="gramEnd"/>
      <w:r w:rsidRPr="00266969">
        <w:rPr>
          <w:rFonts w:ascii="Times New Roman" w:eastAsia="Times New Roman" w:hAnsi="Times New Roman" w:cs="Times New Roman"/>
          <w:sz w:val="24"/>
          <w:szCs w:val="24"/>
        </w:rPr>
        <w:t xml:space="preserve">.  </w:t>
      </w:r>
    </w:p>
    <w:p w14:paraId="0B9F0DAE" w14:textId="77777777" w:rsidR="006D3626" w:rsidRPr="00266969" w:rsidRDefault="006D3626" w:rsidP="00294A04">
      <w:pPr>
        <w:autoSpaceDE w:val="0"/>
        <w:autoSpaceDN w:val="0"/>
        <w:adjustRightInd w:val="0"/>
        <w:spacing w:after="0" w:line="240" w:lineRule="auto"/>
        <w:rPr>
          <w:rFonts w:ascii="Times New Roman" w:eastAsia="Times New Roman" w:hAnsi="Times New Roman" w:cs="Times New Roman"/>
          <w:sz w:val="24"/>
          <w:szCs w:val="24"/>
        </w:rPr>
      </w:pPr>
    </w:p>
    <w:p w14:paraId="15166810"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bCs/>
          <w:sz w:val="24"/>
          <w:szCs w:val="24"/>
        </w:rPr>
      </w:pPr>
    </w:p>
    <w:p w14:paraId="17A2E27D" w14:textId="77777777" w:rsidR="006564A9" w:rsidRPr="00266969" w:rsidRDefault="006564A9" w:rsidP="00AE3A0C">
      <w:pPr>
        <w:pStyle w:val="Heading2"/>
      </w:pPr>
      <w:bookmarkStart w:id="5" w:name="_Toc473124188"/>
      <w:r w:rsidRPr="00266969">
        <w:t>5.  Impact on Small Businesses and Other Small Entities</w:t>
      </w:r>
      <w:bookmarkEnd w:id="5"/>
      <w:r w:rsidRPr="00266969">
        <w:br/>
      </w:r>
    </w:p>
    <w:p w14:paraId="5ED7A37C" w14:textId="4CF9462C" w:rsidR="006564A9" w:rsidRPr="00266969" w:rsidRDefault="001D0C24" w:rsidP="006564A9">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survey does </w:t>
      </w:r>
      <w:r w:rsidR="006564A9" w:rsidRPr="00266969">
        <w:rPr>
          <w:rFonts w:ascii="Times New Roman" w:eastAsia="Times New Roman" w:hAnsi="Times New Roman" w:cs="Times New Roman"/>
          <w:sz w:val="24"/>
          <w:szCs w:val="24"/>
        </w:rPr>
        <w:t xml:space="preserve">involve data collection from small businesses, namely, pest control companies since they are </w:t>
      </w:r>
      <w:r>
        <w:rPr>
          <w:rFonts w:ascii="Times New Roman" w:eastAsia="Times New Roman" w:hAnsi="Times New Roman" w:cs="Times New Roman"/>
          <w:sz w:val="24"/>
          <w:szCs w:val="24"/>
        </w:rPr>
        <w:t>the</w:t>
      </w:r>
      <w:r w:rsidR="006564A9" w:rsidRPr="00266969">
        <w:rPr>
          <w:rFonts w:ascii="Times New Roman" w:eastAsia="Times New Roman" w:hAnsi="Times New Roman" w:cs="Times New Roman"/>
          <w:sz w:val="24"/>
          <w:szCs w:val="24"/>
        </w:rPr>
        <w:t xml:space="preserve"> </w:t>
      </w:r>
      <w:r w:rsidR="008D7186" w:rsidRPr="00266969">
        <w:rPr>
          <w:rFonts w:ascii="Times New Roman" w:eastAsia="Times New Roman" w:hAnsi="Times New Roman" w:cs="Times New Roman"/>
          <w:sz w:val="24"/>
          <w:szCs w:val="24"/>
        </w:rPr>
        <w:t xml:space="preserve">primary </w:t>
      </w:r>
      <w:r w:rsidR="006564A9" w:rsidRPr="00266969">
        <w:rPr>
          <w:rFonts w:ascii="Times New Roman" w:eastAsia="Times New Roman" w:hAnsi="Times New Roman" w:cs="Times New Roman"/>
          <w:sz w:val="24"/>
          <w:szCs w:val="24"/>
        </w:rPr>
        <w:t xml:space="preserve">target population. </w:t>
      </w:r>
      <w:r w:rsidR="002573F8" w:rsidRPr="00266969">
        <w:rPr>
          <w:rFonts w:ascii="Times New Roman" w:eastAsia="Times New Roman" w:hAnsi="Times New Roman" w:cs="Times New Roman"/>
          <w:sz w:val="24"/>
          <w:szCs w:val="24"/>
        </w:rPr>
        <w:t xml:space="preserve"> </w:t>
      </w:r>
      <w:r w:rsidR="008C03FC">
        <w:rPr>
          <w:rFonts w:ascii="Times New Roman" w:eastAsia="Times New Roman" w:hAnsi="Times New Roman" w:cs="Times New Roman"/>
          <w:sz w:val="24"/>
          <w:szCs w:val="24"/>
        </w:rPr>
        <w:t>As many as 85% of the respondents will come from small businesses. W</w:t>
      </w:r>
      <w:r w:rsidR="008D7186" w:rsidRPr="00266969">
        <w:rPr>
          <w:rFonts w:ascii="Times New Roman" w:eastAsia="Times New Roman" w:hAnsi="Times New Roman" w:cs="Times New Roman"/>
          <w:sz w:val="24"/>
          <w:szCs w:val="24"/>
        </w:rPr>
        <w:t xml:space="preserve">e will </w:t>
      </w:r>
      <w:r w:rsidR="006564A9" w:rsidRPr="00266969">
        <w:rPr>
          <w:rFonts w:ascii="Times New Roman" w:eastAsia="Times New Roman" w:hAnsi="Times New Roman" w:cs="Times New Roman"/>
          <w:sz w:val="24"/>
          <w:szCs w:val="24"/>
        </w:rPr>
        <w:t xml:space="preserve">ask the </w:t>
      </w:r>
      <w:r w:rsidR="008D7186" w:rsidRPr="00266969">
        <w:rPr>
          <w:rFonts w:ascii="Times New Roman" w:eastAsia="Times New Roman" w:hAnsi="Times New Roman" w:cs="Times New Roman"/>
          <w:sz w:val="24"/>
          <w:szCs w:val="24"/>
        </w:rPr>
        <w:t xml:space="preserve">individual pest control firm </w:t>
      </w:r>
      <w:r w:rsidR="006564A9" w:rsidRPr="00266969">
        <w:rPr>
          <w:rFonts w:ascii="Times New Roman" w:eastAsia="Times New Roman" w:hAnsi="Times New Roman" w:cs="Times New Roman"/>
          <w:sz w:val="24"/>
          <w:szCs w:val="24"/>
        </w:rPr>
        <w:t>to identify the appropriate staff members with whom to conduct the activities.</w:t>
      </w:r>
      <w:r w:rsidR="002573F8" w:rsidRPr="00266969">
        <w:rPr>
          <w:rFonts w:ascii="Times New Roman" w:eastAsia="Times New Roman" w:hAnsi="Times New Roman" w:cs="Times New Roman"/>
          <w:sz w:val="24"/>
          <w:szCs w:val="24"/>
        </w:rPr>
        <w:t xml:space="preserve"> </w:t>
      </w:r>
      <w:r w:rsidR="008C03FC">
        <w:rPr>
          <w:rFonts w:ascii="Times New Roman" w:eastAsia="Times New Roman" w:hAnsi="Times New Roman" w:cs="Times New Roman"/>
          <w:sz w:val="24"/>
          <w:szCs w:val="24"/>
        </w:rPr>
        <w:t xml:space="preserve">Questions </w:t>
      </w:r>
      <w:proofErr w:type="gramStart"/>
      <w:r w:rsidR="008C03FC">
        <w:rPr>
          <w:rFonts w:ascii="Times New Roman" w:eastAsia="Times New Roman" w:hAnsi="Times New Roman" w:cs="Times New Roman"/>
          <w:sz w:val="24"/>
          <w:szCs w:val="24"/>
        </w:rPr>
        <w:t>have been held</w:t>
      </w:r>
      <w:proofErr w:type="gramEnd"/>
      <w:r w:rsidR="008C03FC">
        <w:rPr>
          <w:rFonts w:ascii="Times New Roman" w:eastAsia="Times New Roman" w:hAnsi="Times New Roman" w:cs="Times New Roman"/>
          <w:sz w:val="24"/>
          <w:szCs w:val="24"/>
        </w:rPr>
        <w:t xml:space="preserve"> to the absolute minimum required for the in</w:t>
      </w:r>
      <w:r>
        <w:rPr>
          <w:rFonts w:ascii="Times New Roman" w:eastAsia="Times New Roman" w:hAnsi="Times New Roman" w:cs="Times New Roman"/>
          <w:sz w:val="24"/>
          <w:szCs w:val="24"/>
        </w:rPr>
        <w:t xml:space="preserve">tended use of the information. </w:t>
      </w:r>
      <w:r w:rsidR="008C03FC">
        <w:rPr>
          <w:rFonts w:ascii="Times New Roman" w:eastAsia="Times New Roman" w:hAnsi="Times New Roman" w:cs="Times New Roman"/>
          <w:sz w:val="24"/>
          <w:szCs w:val="24"/>
        </w:rPr>
        <w:t>S</w:t>
      </w:r>
      <w:r w:rsidR="006564A9" w:rsidRPr="00266969">
        <w:rPr>
          <w:rFonts w:ascii="Times New Roman" w:eastAsia="Times New Roman" w:hAnsi="Times New Roman" w:cs="Times New Roman"/>
          <w:sz w:val="24"/>
          <w:szCs w:val="24"/>
        </w:rPr>
        <w:t xml:space="preserve">mall businesses </w:t>
      </w:r>
      <w:proofErr w:type="gramStart"/>
      <w:r w:rsidR="006564A9" w:rsidRPr="00266969">
        <w:rPr>
          <w:rFonts w:ascii="Times New Roman" w:eastAsia="Times New Roman" w:hAnsi="Times New Roman" w:cs="Times New Roman"/>
          <w:sz w:val="24"/>
          <w:szCs w:val="24"/>
        </w:rPr>
        <w:t>should not be ad</w:t>
      </w:r>
      <w:r w:rsidR="002573F8" w:rsidRPr="00266969">
        <w:rPr>
          <w:rFonts w:ascii="Times New Roman" w:eastAsia="Times New Roman" w:hAnsi="Times New Roman" w:cs="Times New Roman"/>
          <w:sz w:val="24"/>
          <w:szCs w:val="24"/>
        </w:rPr>
        <w:t>versely affected</w:t>
      </w:r>
      <w:proofErr w:type="gramEnd"/>
      <w:r w:rsidR="002573F8" w:rsidRPr="00266969">
        <w:rPr>
          <w:rFonts w:ascii="Times New Roman" w:eastAsia="Times New Roman" w:hAnsi="Times New Roman" w:cs="Times New Roman"/>
          <w:sz w:val="24"/>
          <w:szCs w:val="24"/>
        </w:rPr>
        <w:t xml:space="preserve"> by the survey</w:t>
      </w:r>
      <w:r w:rsidR="006564A9" w:rsidRPr="00266969">
        <w:rPr>
          <w:rFonts w:ascii="Times New Roman" w:eastAsia="Times New Roman" w:hAnsi="Times New Roman" w:cs="Times New Roman"/>
          <w:sz w:val="24"/>
          <w:szCs w:val="24"/>
        </w:rPr>
        <w:t>.</w:t>
      </w:r>
    </w:p>
    <w:p w14:paraId="11A7B03B" w14:textId="77777777" w:rsidR="00762B20" w:rsidRPr="00266969" w:rsidRDefault="00762B20" w:rsidP="006564A9">
      <w:pPr>
        <w:autoSpaceDE w:val="0"/>
        <w:autoSpaceDN w:val="0"/>
        <w:adjustRightInd w:val="0"/>
        <w:spacing w:after="0" w:line="240" w:lineRule="auto"/>
        <w:rPr>
          <w:rFonts w:ascii="Times New Roman" w:eastAsia="Times New Roman" w:hAnsi="Times New Roman" w:cs="Times New Roman"/>
          <w:sz w:val="24"/>
          <w:szCs w:val="24"/>
        </w:rPr>
      </w:pPr>
    </w:p>
    <w:p w14:paraId="6920754A"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
    <w:p w14:paraId="1D407805" w14:textId="77777777" w:rsidR="006564A9" w:rsidRPr="00266969" w:rsidRDefault="006564A9" w:rsidP="00AE3A0C">
      <w:pPr>
        <w:pStyle w:val="Heading2"/>
      </w:pPr>
      <w:bookmarkStart w:id="6" w:name="_Toc473124189"/>
      <w:r w:rsidRPr="00266969">
        <w:t>6.  Consequences of Collecting the Information Less Frequently</w:t>
      </w:r>
      <w:bookmarkEnd w:id="6"/>
      <w:r w:rsidRPr="00266969">
        <w:br/>
      </w:r>
    </w:p>
    <w:p w14:paraId="3DCD4D3F" w14:textId="23CC2FFD" w:rsidR="006564A9" w:rsidRPr="00266969" w:rsidRDefault="00762B20" w:rsidP="00762B20">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This is a one-time information collection.  </w:t>
      </w:r>
    </w:p>
    <w:p w14:paraId="081940BB"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
    <w:p w14:paraId="4BD50D6A" w14:textId="77777777" w:rsidR="00AE0420" w:rsidRPr="00266969" w:rsidRDefault="00AE0420" w:rsidP="006564A9">
      <w:pPr>
        <w:tabs>
          <w:tab w:val="left" w:pos="-1440"/>
        </w:tabs>
        <w:autoSpaceDE w:val="0"/>
        <w:autoSpaceDN w:val="0"/>
        <w:adjustRightInd w:val="0"/>
        <w:spacing w:after="0" w:line="240" w:lineRule="auto"/>
        <w:ind w:left="720" w:hanging="720"/>
        <w:outlineLvl w:val="0"/>
        <w:rPr>
          <w:rFonts w:ascii="Times New Roman" w:eastAsia="Times New Roman" w:hAnsi="Times New Roman" w:cs="Times New Roman"/>
          <w:b/>
          <w:bCs/>
          <w:sz w:val="24"/>
          <w:szCs w:val="24"/>
        </w:rPr>
      </w:pPr>
    </w:p>
    <w:p w14:paraId="41F6561F" w14:textId="77777777" w:rsidR="006564A9" w:rsidRPr="00266969" w:rsidRDefault="006564A9" w:rsidP="00AE3A0C">
      <w:pPr>
        <w:pStyle w:val="Heading2"/>
      </w:pPr>
      <w:bookmarkStart w:id="7" w:name="_Toc473124190"/>
      <w:r w:rsidRPr="00266969">
        <w:t>7.  Special Circumstances Relating to Guidelines of 5 CFR 1320.5</w:t>
      </w:r>
      <w:bookmarkEnd w:id="7"/>
      <w:r w:rsidRPr="00266969">
        <w:br/>
      </w:r>
    </w:p>
    <w:p w14:paraId="43324CD8" w14:textId="77777777" w:rsidR="006D3626" w:rsidRPr="00266969" w:rsidRDefault="00762B20" w:rsidP="006564A9">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This request fully complies with the regulation 5 CFR 1320.5.</w:t>
      </w:r>
    </w:p>
    <w:p w14:paraId="5CC0039A"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b/>
          <w:bCs/>
          <w:sz w:val="24"/>
          <w:szCs w:val="24"/>
        </w:rPr>
      </w:pPr>
    </w:p>
    <w:p w14:paraId="4D570C94" w14:textId="77777777" w:rsidR="00762B20" w:rsidRPr="00266969" w:rsidRDefault="00762B20" w:rsidP="006564A9">
      <w:pPr>
        <w:autoSpaceDE w:val="0"/>
        <w:autoSpaceDN w:val="0"/>
        <w:adjustRightInd w:val="0"/>
        <w:spacing w:after="0" w:line="240" w:lineRule="auto"/>
        <w:rPr>
          <w:rFonts w:ascii="Times New Roman" w:eastAsia="Times New Roman" w:hAnsi="Times New Roman" w:cs="Times New Roman"/>
          <w:b/>
          <w:bCs/>
          <w:sz w:val="24"/>
          <w:szCs w:val="24"/>
        </w:rPr>
      </w:pPr>
    </w:p>
    <w:p w14:paraId="1F8A573E" w14:textId="77777777" w:rsidR="006564A9" w:rsidRPr="00266969" w:rsidRDefault="006564A9" w:rsidP="00AE3A0C">
      <w:pPr>
        <w:pStyle w:val="Heading2"/>
      </w:pPr>
      <w:bookmarkStart w:id="8" w:name="_Toc473124191"/>
      <w:r w:rsidRPr="00266969">
        <w:t>8.  Comments in Response to the Federal Register Notice and Efforts to Consult Outside Agencies</w:t>
      </w:r>
      <w:bookmarkEnd w:id="8"/>
      <w:r w:rsidRPr="00266969">
        <w:t xml:space="preserve"> </w:t>
      </w:r>
    </w:p>
    <w:p w14:paraId="1941B852" w14:textId="77777777" w:rsidR="006564A9" w:rsidRPr="00266969" w:rsidRDefault="006564A9" w:rsidP="006564A9">
      <w:pPr>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p>
    <w:p w14:paraId="0948F09E"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A. A 60-Day Federal Register Notice </w:t>
      </w:r>
      <w:r w:rsidR="00762B20" w:rsidRPr="00266969">
        <w:rPr>
          <w:rFonts w:ascii="Times New Roman" w:eastAsia="Times New Roman" w:hAnsi="Times New Roman" w:cs="Times New Roman"/>
          <w:sz w:val="24"/>
          <w:szCs w:val="24"/>
        </w:rPr>
        <w:t xml:space="preserve">for the generic ICR </w:t>
      </w:r>
      <w:r w:rsidRPr="00266969">
        <w:rPr>
          <w:rFonts w:ascii="Times New Roman" w:eastAsia="Times New Roman" w:hAnsi="Times New Roman" w:cs="Times New Roman"/>
          <w:sz w:val="24"/>
          <w:szCs w:val="24"/>
        </w:rPr>
        <w:t xml:space="preserve">was published in the Federal Register on June 8, 2016, Vol. 81, No. 110, pg. 36919 (Attachment 2). One non-substantive public comment </w:t>
      </w:r>
      <w:proofErr w:type="gramStart"/>
      <w:r w:rsidRPr="00266969">
        <w:rPr>
          <w:rFonts w:ascii="Times New Roman" w:eastAsia="Times New Roman" w:hAnsi="Times New Roman" w:cs="Times New Roman"/>
          <w:sz w:val="24"/>
          <w:szCs w:val="24"/>
        </w:rPr>
        <w:t>was received</w:t>
      </w:r>
      <w:proofErr w:type="gramEnd"/>
      <w:r w:rsidRPr="00266969">
        <w:rPr>
          <w:rFonts w:ascii="Times New Roman" w:eastAsia="Times New Roman" w:hAnsi="Times New Roman" w:cs="Times New Roman"/>
          <w:sz w:val="24"/>
          <w:szCs w:val="24"/>
        </w:rPr>
        <w:t xml:space="preserve"> (Attachment 2b).  A standardized response </w:t>
      </w:r>
      <w:proofErr w:type="gramStart"/>
      <w:r w:rsidRPr="00266969">
        <w:rPr>
          <w:rFonts w:ascii="Times New Roman" w:eastAsia="Times New Roman" w:hAnsi="Times New Roman" w:cs="Times New Roman"/>
          <w:sz w:val="24"/>
          <w:szCs w:val="24"/>
        </w:rPr>
        <w:t>was sent</w:t>
      </w:r>
      <w:proofErr w:type="gramEnd"/>
      <w:r w:rsidRPr="00266969">
        <w:rPr>
          <w:rFonts w:ascii="Times New Roman" w:eastAsia="Times New Roman" w:hAnsi="Times New Roman" w:cs="Times New Roman"/>
          <w:sz w:val="24"/>
          <w:szCs w:val="24"/>
        </w:rPr>
        <w:t xml:space="preserve">.   </w:t>
      </w:r>
    </w:p>
    <w:p w14:paraId="4E43942C"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p>
    <w:p w14:paraId="11982D5C" w14:textId="16E2E768"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B. The following agencies and organizations outside of CDC </w:t>
      </w:r>
      <w:proofErr w:type="gramStart"/>
      <w:r w:rsidRPr="00266969">
        <w:rPr>
          <w:rFonts w:ascii="Times New Roman" w:eastAsia="Times New Roman" w:hAnsi="Times New Roman" w:cs="Times New Roman"/>
          <w:sz w:val="24"/>
          <w:szCs w:val="24"/>
        </w:rPr>
        <w:t>have been consulted</w:t>
      </w:r>
      <w:proofErr w:type="gramEnd"/>
      <w:r w:rsidRPr="00266969">
        <w:rPr>
          <w:rFonts w:ascii="Times New Roman" w:eastAsia="Times New Roman" w:hAnsi="Times New Roman" w:cs="Times New Roman"/>
          <w:sz w:val="24"/>
          <w:szCs w:val="24"/>
        </w:rPr>
        <w:t xml:space="preserve"> on the need for data collection with the audiences, and for the purposes, described in this gen</w:t>
      </w:r>
      <w:r w:rsidR="00762B20" w:rsidRPr="00266969">
        <w:rPr>
          <w:rFonts w:ascii="Times New Roman" w:eastAsia="Times New Roman" w:hAnsi="Times New Roman" w:cs="Times New Roman"/>
          <w:sz w:val="24"/>
          <w:szCs w:val="24"/>
        </w:rPr>
        <w:t>-IC</w:t>
      </w:r>
      <w:r w:rsidRPr="00266969">
        <w:rPr>
          <w:rFonts w:ascii="Times New Roman" w:eastAsia="Times New Roman" w:hAnsi="Times New Roman" w:cs="Times New Roman"/>
          <w:sz w:val="24"/>
          <w:szCs w:val="24"/>
        </w:rPr>
        <w:t>:</w:t>
      </w:r>
    </w:p>
    <w:p w14:paraId="1610DFF1"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p>
    <w:p w14:paraId="206BD8E6"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b/>
          <w:i/>
          <w:sz w:val="24"/>
          <w:szCs w:val="24"/>
        </w:rPr>
      </w:pPr>
      <w:r w:rsidRPr="00266969">
        <w:rPr>
          <w:rFonts w:ascii="Times New Roman" w:eastAsia="Times New Roman" w:hAnsi="Times New Roman" w:cs="Times New Roman"/>
          <w:b/>
          <w:i/>
          <w:sz w:val="24"/>
          <w:szCs w:val="24"/>
        </w:rPr>
        <w:t>Yale School of Public Health</w:t>
      </w:r>
    </w:p>
    <w:p w14:paraId="646CB9CF"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Jim Meek (2014-2016)</w:t>
      </w:r>
    </w:p>
    <w:p w14:paraId="3A211444"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Associate Director of Yale Emerging Infections Program</w:t>
      </w:r>
    </w:p>
    <w:p w14:paraId="221334EB"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203.764.4364, </w:t>
      </w:r>
      <w:hyperlink r:id="rId12" w:history="1">
        <w:r w:rsidRPr="00266969">
          <w:rPr>
            <w:rFonts w:ascii="Times New Roman" w:eastAsia="Times New Roman" w:hAnsi="Times New Roman" w:cs="Times New Roman"/>
            <w:color w:val="0000FF"/>
            <w:sz w:val="24"/>
            <w:szCs w:val="24"/>
            <w:u w:val="single"/>
          </w:rPr>
          <w:t>james.meek@yale.edu</w:t>
        </w:r>
      </w:hyperlink>
    </w:p>
    <w:p w14:paraId="55E1E865"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p>
    <w:p w14:paraId="569D6067"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Sara </w:t>
      </w:r>
      <w:proofErr w:type="spellStart"/>
      <w:r w:rsidRPr="00266969">
        <w:rPr>
          <w:rFonts w:ascii="Times New Roman" w:eastAsia="Times New Roman" w:hAnsi="Times New Roman" w:cs="Times New Roman"/>
          <w:sz w:val="24"/>
          <w:szCs w:val="24"/>
        </w:rPr>
        <w:t>Niesobecki</w:t>
      </w:r>
      <w:proofErr w:type="spellEnd"/>
      <w:r w:rsidRPr="00266969">
        <w:rPr>
          <w:rFonts w:ascii="Times New Roman" w:eastAsia="Times New Roman" w:hAnsi="Times New Roman" w:cs="Times New Roman"/>
          <w:sz w:val="24"/>
          <w:szCs w:val="24"/>
        </w:rPr>
        <w:t xml:space="preserve"> (2014-2016)</w:t>
      </w:r>
    </w:p>
    <w:p w14:paraId="6E8836F7"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proofErr w:type="spellStart"/>
      <w:r w:rsidRPr="00266969">
        <w:rPr>
          <w:rFonts w:ascii="Times New Roman" w:eastAsia="Times New Roman" w:hAnsi="Times New Roman" w:cs="Times New Roman"/>
          <w:sz w:val="24"/>
          <w:szCs w:val="24"/>
        </w:rPr>
        <w:t>TickNET</w:t>
      </w:r>
      <w:proofErr w:type="spellEnd"/>
      <w:r w:rsidRPr="00266969">
        <w:rPr>
          <w:rFonts w:ascii="Times New Roman" w:eastAsia="Times New Roman" w:hAnsi="Times New Roman" w:cs="Times New Roman"/>
          <w:sz w:val="24"/>
          <w:szCs w:val="24"/>
        </w:rPr>
        <w:t xml:space="preserve"> Program Coordinator</w:t>
      </w:r>
    </w:p>
    <w:p w14:paraId="7AB1A2FB"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203.764.7247, </w:t>
      </w:r>
      <w:hyperlink r:id="rId13" w:history="1">
        <w:r w:rsidRPr="00266969">
          <w:rPr>
            <w:rFonts w:ascii="Times New Roman" w:eastAsia="Times New Roman" w:hAnsi="Times New Roman" w:cs="Times New Roman"/>
            <w:color w:val="0000FF"/>
            <w:sz w:val="24"/>
            <w:szCs w:val="24"/>
            <w:u w:val="single"/>
          </w:rPr>
          <w:t>sara.niesobecki@yale.edu</w:t>
        </w:r>
      </w:hyperlink>
    </w:p>
    <w:p w14:paraId="0BC65DC4"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p>
    <w:p w14:paraId="5407CEF1"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b/>
          <w:i/>
          <w:sz w:val="24"/>
          <w:szCs w:val="24"/>
        </w:rPr>
      </w:pPr>
      <w:r w:rsidRPr="00266969">
        <w:rPr>
          <w:rFonts w:ascii="Times New Roman" w:eastAsia="Times New Roman" w:hAnsi="Times New Roman" w:cs="Times New Roman"/>
          <w:b/>
          <w:i/>
          <w:sz w:val="24"/>
          <w:szCs w:val="24"/>
        </w:rPr>
        <w:t>U.S. Department of Defense</w:t>
      </w:r>
    </w:p>
    <w:p w14:paraId="4A9AC9DE"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Ellen </w:t>
      </w:r>
      <w:proofErr w:type="spellStart"/>
      <w:r w:rsidRPr="00266969">
        <w:rPr>
          <w:rFonts w:ascii="Times New Roman" w:eastAsia="Times New Roman" w:hAnsi="Times New Roman" w:cs="Times New Roman"/>
          <w:sz w:val="24"/>
          <w:szCs w:val="24"/>
        </w:rPr>
        <w:t>Stromdahl</w:t>
      </w:r>
      <w:proofErr w:type="spellEnd"/>
      <w:r w:rsidRPr="00266969">
        <w:rPr>
          <w:rFonts w:ascii="Times New Roman" w:eastAsia="Times New Roman" w:hAnsi="Times New Roman" w:cs="Times New Roman"/>
          <w:sz w:val="24"/>
          <w:szCs w:val="24"/>
        </w:rPr>
        <w:t xml:space="preserve"> (2014-2016)</w:t>
      </w:r>
    </w:p>
    <w:p w14:paraId="2F3F2D14"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Entomologist, U.S. Army Public Health Command</w:t>
      </w:r>
    </w:p>
    <w:p w14:paraId="25B13388"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color w:val="0000FF"/>
          <w:sz w:val="24"/>
          <w:szCs w:val="24"/>
          <w:u w:val="single"/>
        </w:rPr>
      </w:pPr>
      <w:r w:rsidRPr="00266969">
        <w:rPr>
          <w:rFonts w:ascii="Times New Roman" w:eastAsia="Times New Roman" w:hAnsi="Times New Roman" w:cs="Times New Roman"/>
          <w:sz w:val="24"/>
          <w:szCs w:val="24"/>
        </w:rPr>
        <w:t xml:space="preserve">410.436.5421, </w:t>
      </w:r>
      <w:hyperlink r:id="rId14" w:history="1">
        <w:r w:rsidRPr="00266969">
          <w:rPr>
            <w:rFonts w:ascii="Times New Roman" w:eastAsia="Times New Roman" w:hAnsi="Times New Roman" w:cs="Times New Roman"/>
            <w:color w:val="0000FF"/>
            <w:sz w:val="24"/>
            <w:szCs w:val="24"/>
            <w:u w:val="single"/>
          </w:rPr>
          <w:t>ellen.y.stromdahl.civ@mail.mil</w:t>
        </w:r>
      </w:hyperlink>
    </w:p>
    <w:p w14:paraId="5385BB77" w14:textId="77777777" w:rsidR="006D3626" w:rsidRPr="00266969" w:rsidRDefault="006D3626"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p>
    <w:p w14:paraId="1A12A507"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highlight w:val="yellow"/>
        </w:rPr>
      </w:pPr>
    </w:p>
    <w:p w14:paraId="5851AEFF" w14:textId="77777777" w:rsidR="006564A9" w:rsidRPr="00266969" w:rsidRDefault="006564A9" w:rsidP="00AE3A0C">
      <w:pPr>
        <w:pStyle w:val="Heading2"/>
      </w:pPr>
      <w:bookmarkStart w:id="9" w:name="_Toc473124192"/>
      <w:r w:rsidRPr="00266969">
        <w:t>9.  Explanation of Any Payment or Gift to Respondents</w:t>
      </w:r>
      <w:bookmarkEnd w:id="9"/>
    </w:p>
    <w:p w14:paraId="50B341FB"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14:paraId="07F70FC1" w14:textId="19D438D5" w:rsidR="006564A9" w:rsidRPr="00266969" w:rsidRDefault="00AE0420" w:rsidP="006564A9">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Participation in the proposed survey will not require the use of incentives.</w:t>
      </w:r>
    </w:p>
    <w:p w14:paraId="2C24233A"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b/>
          <w:bCs/>
          <w:sz w:val="24"/>
          <w:szCs w:val="24"/>
        </w:rPr>
      </w:pPr>
    </w:p>
    <w:p w14:paraId="5DFFB29F" w14:textId="77777777" w:rsidR="006D3626" w:rsidRPr="00266969" w:rsidRDefault="006D3626" w:rsidP="006564A9">
      <w:pPr>
        <w:tabs>
          <w:tab w:val="left" w:pos="-1440"/>
        </w:tabs>
        <w:autoSpaceDE w:val="0"/>
        <w:autoSpaceDN w:val="0"/>
        <w:adjustRightInd w:val="0"/>
        <w:spacing w:after="0" w:line="240" w:lineRule="auto"/>
        <w:ind w:left="720" w:hanging="720"/>
        <w:outlineLvl w:val="0"/>
        <w:rPr>
          <w:rFonts w:ascii="Times New Roman" w:eastAsia="Times New Roman" w:hAnsi="Times New Roman" w:cs="Times New Roman"/>
          <w:b/>
          <w:bCs/>
          <w:sz w:val="24"/>
          <w:szCs w:val="24"/>
        </w:rPr>
      </w:pPr>
    </w:p>
    <w:p w14:paraId="01681FD2" w14:textId="77777777" w:rsidR="006564A9" w:rsidRPr="00266969" w:rsidRDefault="006564A9" w:rsidP="00AE3A0C">
      <w:pPr>
        <w:pStyle w:val="Heading2"/>
      </w:pPr>
      <w:bookmarkStart w:id="10" w:name="_Toc473124193"/>
      <w:r w:rsidRPr="00266969">
        <w:t>10.  Protection of the Privacy and Confidentiality of Information Provided by Respondents</w:t>
      </w:r>
      <w:bookmarkEnd w:id="10"/>
      <w:r w:rsidRPr="00266969">
        <w:br/>
      </w:r>
    </w:p>
    <w:p w14:paraId="1299742A" w14:textId="00F7932F"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bCs/>
          <w:sz w:val="24"/>
          <w:szCs w:val="24"/>
          <w:lang w:val="en"/>
        </w:rPr>
      </w:pPr>
      <w:r w:rsidRPr="00266969">
        <w:rPr>
          <w:rFonts w:ascii="Times New Roman" w:eastAsia="Times New Roman" w:hAnsi="Times New Roman" w:cs="Times New Roman"/>
          <w:bCs/>
          <w:sz w:val="24"/>
          <w:szCs w:val="24"/>
        </w:rPr>
        <w:t xml:space="preserve">NCEZID’s Information Systems Security Officer reviewed this submission and determined that the Privacy Act does apply.  </w:t>
      </w:r>
      <w:r w:rsidR="00324C1E" w:rsidRPr="00266969">
        <w:rPr>
          <w:rFonts w:ascii="Times New Roman" w:eastAsia="Times New Roman" w:hAnsi="Times New Roman" w:cs="Times New Roman"/>
          <w:bCs/>
          <w:sz w:val="24"/>
          <w:szCs w:val="24"/>
          <w:lang w:val="en"/>
        </w:rPr>
        <w:t xml:space="preserve">The </w:t>
      </w:r>
      <w:r w:rsidR="00324C1E" w:rsidRPr="00266969">
        <w:rPr>
          <w:rFonts w:ascii="Times New Roman" w:eastAsia="Times New Roman" w:hAnsi="Times New Roman" w:cs="Times New Roman"/>
          <w:bCs/>
          <w:sz w:val="24"/>
          <w:szCs w:val="24"/>
        </w:rPr>
        <w:t xml:space="preserve">applicable Privacy Act System of Records Notice is </w:t>
      </w:r>
      <w:r w:rsidR="00324C1E" w:rsidRPr="00266969">
        <w:rPr>
          <w:rFonts w:ascii="Times New Roman" w:eastAsia="Times New Roman" w:hAnsi="Times New Roman" w:cs="Times New Roman"/>
          <w:bCs/>
          <w:sz w:val="24"/>
          <w:szCs w:val="24"/>
          <w:lang w:val="en"/>
        </w:rPr>
        <w:t xml:space="preserve">09-20-0136, Epidemiologic Studies and Surveillance of Disease Problems.  </w:t>
      </w:r>
    </w:p>
    <w:p w14:paraId="240A1D91" w14:textId="77777777"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bCs/>
          <w:sz w:val="24"/>
          <w:szCs w:val="24"/>
        </w:rPr>
      </w:pPr>
    </w:p>
    <w:p w14:paraId="331D0C65" w14:textId="77777777"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bCs/>
          <w:sz w:val="24"/>
          <w:szCs w:val="24"/>
        </w:rPr>
      </w:pPr>
      <w:r w:rsidRPr="00266969">
        <w:rPr>
          <w:rFonts w:ascii="Times New Roman" w:eastAsia="Times New Roman" w:hAnsi="Times New Roman" w:cs="Times New Roman"/>
          <w:bCs/>
          <w:sz w:val="24"/>
          <w:szCs w:val="24"/>
        </w:rPr>
        <w:t>All DVBD</w:t>
      </w:r>
      <w:r w:rsidR="00BC7F17" w:rsidRPr="00266969">
        <w:rPr>
          <w:rFonts w:ascii="Times New Roman" w:eastAsia="Times New Roman" w:hAnsi="Times New Roman" w:cs="Times New Roman"/>
          <w:bCs/>
          <w:sz w:val="24"/>
          <w:szCs w:val="24"/>
        </w:rPr>
        <w:t xml:space="preserve"> staff </w:t>
      </w:r>
      <w:r w:rsidRPr="00266969">
        <w:rPr>
          <w:rFonts w:ascii="Times New Roman" w:eastAsia="Times New Roman" w:hAnsi="Times New Roman" w:cs="Times New Roman"/>
          <w:bCs/>
          <w:sz w:val="24"/>
          <w:szCs w:val="24"/>
        </w:rPr>
        <w:t xml:space="preserve">receive appropriate annual privacy and confidentiality training.  </w:t>
      </w:r>
    </w:p>
    <w:p w14:paraId="7C71502C" w14:textId="77777777"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bCs/>
          <w:sz w:val="24"/>
          <w:szCs w:val="24"/>
        </w:rPr>
      </w:pPr>
    </w:p>
    <w:p w14:paraId="2AD81EEC" w14:textId="77777777" w:rsidR="006564A9" w:rsidRPr="00266969" w:rsidRDefault="006564A9" w:rsidP="00AE3A0C">
      <w:pPr>
        <w:widowControl w:val="0"/>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Electronic data </w:t>
      </w:r>
      <w:proofErr w:type="gramStart"/>
      <w:r w:rsidRPr="00266969">
        <w:rPr>
          <w:rFonts w:ascii="Times New Roman" w:eastAsia="Times New Roman" w:hAnsi="Times New Roman" w:cs="Times New Roman"/>
          <w:sz w:val="24"/>
          <w:szCs w:val="24"/>
        </w:rPr>
        <w:t>will be kept</w:t>
      </w:r>
      <w:proofErr w:type="gramEnd"/>
      <w:r w:rsidRPr="00266969">
        <w:rPr>
          <w:rFonts w:ascii="Times New Roman" w:eastAsia="Times New Roman" w:hAnsi="Times New Roman" w:cs="Times New Roman"/>
          <w:sz w:val="24"/>
          <w:szCs w:val="24"/>
        </w:rPr>
        <w:t xml:space="preserve"> on the project-specific network on a secure server, which is accessible only to users granted rights by the project director and in a secure location with restricted physical access to staff working on the project only. </w:t>
      </w:r>
    </w:p>
    <w:p w14:paraId="40271F39" w14:textId="77777777" w:rsidR="006564A9" w:rsidRPr="00266969" w:rsidRDefault="006564A9" w:rsidP="006564A9">
      <w:pPr>
        <w:spacing w:after="0" w:line="240" w:lineRule="auto"/>
        <w:ind w:left="360"/>
        <w:rPr>
          <w:rFonts w:ascii="Times New Roman" w:eastAsia="Times New Roman" w:hAnsi="Times New Roman" w:cs="Times New Roman"/>
          <w:sz w:val="24"/>
          <w:szCs w:val="24"/>
        </w:rPr>
      </w:pPr>
    </w:p>
    <w:p w14:paraId="37E59F3B" w14:textId="77777777" w:rsidR="006564A9" w:rsidRPr="00266969" w:rsidRDefault="006564A9" w:rsidP="00AE3A0C">
      <w:pPr>
        <w:widowControl w:val="0"/>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Participation in formative </w:t>
      </w:r>
      <w:proofErr w:type="gramStart"/>
      <w:r w:rsidRPr="00266969">
        <w:rPr>
          <w:rFonts w:ascii="Times New Roman" w:eastAsia="Times New Roman" w:hAnsi="Times New Roman" w:cs="Times New Roman"/>
          <w:sz w:val="24"/>
          <w:szCs w:val="24"/>
        </w:rPr>
        <w:t>research information collection activities</w:t>
      </w:r>
      <w:proofErr w:type="gramEnd"/>
      <w:r w:rsidRPr="00266969">
        <w:rPr>
          <w:rFonts w:ascii="Times New Roman" w:eastAsia="Times New Roman" w:hAnsi="Times New Roman" w:cs="Times New Roman"/>
          <w:sz w:val="24"/>
          <w:szCs w:val="24"/>
        </w:rPr>
        <w:t xml:space="preserve"> is strictly voluntary</w:t>
      </w:r>
      <w:r w:rsidR="00BC7F17" w:rsidRPr="00266969">
        <w:rPr>
          <w:rFonts w:ascii="Times New Roman" w:eastAsia="Times New Roman" w:hAnsi="Times New Roman" w:cs="Times New Roman"/>
          <w:sz w:val="24"/>
          <w:szCs w:val="24"/>
        </w:rPr>
        <w:t xml:space="preserve"> and does not involve collection of data about human subjects</w:t>
      </w:r>
      <w:r w:rsidRPr="00266969">
        <w:rPr>
          <w:rFonts w:ascii="Times New Roman" w:eastAsia="Times New Roman" w:hAnsi="Times New Roman" w:cs="Times New Roman"/>
          <w:sz w:val="24"/>
          <w:szCs w:val="24"/>
        </w:rPr>
        <w:t xml:space="preserve">. </w:t>
      </w:r>
    </w:p>
    <w:p w14:paraId="12DC1AFB" w14:textId="77777777" w:rsidR="00BC7F17" w:rsidRPr="00266969" w:rsidRDefault="00BC7F17" w:rsidP="00BC7F17">
      <w:pPr>
        <w:widowControl w:val="0"/>
        <w:autoSpaceDE w:val="0"/>
        <w:autoSpaceDN w:val="0"/>
        <w:adjustRightInd w:val="0"/>
        <w:spacing w:after="0" w:line="240" w:lineRule="auto"/>
        <w:ind w:left="360"/>
        <w:rPr>
          <w:rFonts w:ascii="Times New Roman" w:eastAsia="Times New Roman" w:hAnsi="Times New Roman" w:cs="Times New Roman"/>
          <w:sz w:val="24"/>
          <w:szCs w:val="24"/>
          <w:u w:val="single"/>
        </w:rPr>
      </w:pPr>
    </w:p>
    <w:p w14:paraId="2103C9C8"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u w:val="single"/>
        </w:rPr>
      </w:pPr>
      <w:r w:rsidRPr="00266969">
        <w:rPr>
          <w:rFonts w:ascii="Times New Roman" w:eastAsia="Times New Roman" w:hAnsi="Times New Roman" w:cs="Times New Roman"/>
          <w:sz w:val="24"/>
          <w:szCs w:val="24"/>
          <w:u w:val="single"/>
        </w:rPr>
        <w:t>Information in Identifiable Form</w:t>
      </w:r>
    </w:p>
    <w:p w14:paraId="2960B2C8" w14:textId="77777777" w:rsidR="00BB0711" w:rsidRPr="00266969" w:rsidRDefault="00BB0711"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p>
    <w:p w14:paraId="370F7834" w14:textId="77777777" w:rsidR="00324C1E" w:rsidRPr="00266969" w:rsidRDefault="00BB0711"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This is a voluntary survey and responses of individual pest management control firms </w:t>
      </w:r>
      <w:proofErr w:type="gramStart"/>
      <w:r w:rsidRPr="00266969">
        <w:rPr>
          <w:rFonts w:ascii="Times New Roman" w:eastAsia="Times New Roman" w:hAnsi="Times New Roman" w:cs="Times New Roman"/>
          <w:sz w:val="24"/>
          <w:szCs w:val="24"/>
        </w:rPr>
        <w:t>will be kept</w:t>
      </w:r>
      <w:proofErr w:type="gramEnd"/>
      <w:r w:rsidRPr="00266969">
        <w:rPr>
          <w:rFonts w:ascii="Times New Roman" w:eastAsia="Times New Roman" w:hAnsi="Times New Roman" w:cs="Times New Roman"/>
          <w:sz w:val="24"/>
          <w:szCs w:val="24"/>
        </w:rPr>
        <w:t xml:space="preserve"> private and on file with CDC/DVBD.  All survey responses and survey summaries </w:t>
      </w:r>
      <w:proofErr w:type="gramStart"/>
      <w:r w:rsidRPr="00266969">
        <w:rPr>
          <w:rFonts w:ascii="Times New Roman" w:eastAsia="Times New Roman" w:hAnsi="Times New Roman" w:cs="Times New Roman"/>
          <w:sz w:val="24"/>
          <w:szCs w:val="24"/>
        </w:rPr>
        <w:t>will be de-linked from identifiers and disposed of once data is accepted and finalized</w:t>
      </w:r>
      <w:proofErr w:type="gramEnd"/>
      <w:r w:rsidRPr="00266969">
        <w:rPr>
          <w:rFonts w:ascii="Times New Roman" w:eastAsia="Times New Roman" w:hAnsi="Times New Roman" w:cs="Times New Roman"/>
          <w:sz w:val="24"/>
          <w:szCs w:val="24"/>
        </w:rPr>
        <w:t xml:space="preserve">.  Responses to questions </w:t>
      </w:r>
      <w:proofErr w:type="gramStart"/>
      <w:r w:rsidRPr="00266969">
        <w:rPr>
          <w:rFonts w:ascii="Times New Roman" w:eastAsia="Times New Roman" w:hAnsi="Times New Roman" w:cs="Times New Roman"/>
          <w:sz w:val="24"/>
          <w:szCs w:val="24"/>
        </w:rPr>
        <w:t>are compiled</w:t>
      </w:r>
      <w:proofErr w:type="gramEnd"/>
      <w:r w:rsidRPr="00266969">
        <w:rPr>
          <w:rFonts w:ascii="Times New Roman" w:eastAsia="Times New Roman" w:hAnsi="Times New Roman" w:cs="Times New Roman"/>
          <w:sz w:val="24"/>
          <w:szCs w:val="24"/>
        </w:rPr>
        <w:t xml:space="preserve"> generally over all respondents and not on an individual basis.  </w:t>
      </w:r>
    </w:p>
    <w:p w14:paraId="6F5F8A1C" w14:textId="77777777" w:rsidR="00324C1E" w:rsidRPr="00266969" w:rsidRDefault="00324C1E"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p>
    <w:p w14:paraId="7DB7742D" w14:textId="6CCDB0D7" w:rsidR="006564A9" w:rsidRPr="00266969" w:rsidRDefault="00BB0711"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The final survey question asks for permission to contact a respondent if we determine that additional clarification or follow-up questions are appropriate.  Survey questions typically list 4-5 choices. In some instances, we provide the respondent the ability to choose “other” if the appropriate response </w:t>
      </w:r>
      <w:proofErr w:type="gramStart"/>
      <w:r w:rsidRPr="00266969">
        <w:rPr>
          <w:rFonts w:ascii="Times New Roman" w:eastAsia="Times New Roman" w:hAnsi="Times New Roman" w:cs="Times New Roman"/>
          <w:sz w:val="24"/>
          <w:szCs w:val="24"/>
        </w:rPr>
        <w:t>is</w:t>
      </w:r>
      <w:proofErr w:type="gramEnd"/>
      <w:r w:rsidRPr="00266969">
        <w:rPr>
          <w:rFonts w:ascii="Times New Roman" w:eastAsia="Times New Roman" w:hAnsi="Times New Roman" w:cs="Times New Roman"/>
          <w:sz w:val="24"/>
          <w:szCs w:val="24"/>
        </w:rPr>
        <w:t xml:space="preserve"> not listed.  Because a respondent can write in </w:t>
      </w:r>
      <w:r w:rsidR="00324C1E" w:rsidRPr="00266969">
        <w:rPr>
          <w:rFonts w:ascii="Times New Roman" w:eastAsia="Times New Roman" w:hAnsi="Times New Roman" w:cs="Times New Roman"/>
          <w:sz w:val="24"/>
          <w:szCs w:val="24"/>
        </w:rPr>
        <w:t xml:space="preserve">his </w:t>
      </w:r>
      <w:r w:rsidRPr="00266969">
        <w:rPr>
          <w:rFonts w:ascii="Times New Roman" w:eastAsia="Times New Roman" w:hAnsi="Times New Roman" w:cs="Times New Roman"/>
          <w:sz w:val="24"/>
          <w:szCs w:val="24"/>
        </w:rPr>
        <w:t>own answers, it may become necessary to contact the respondent for clarification of response/s.  Respondents can answer “yes” or “no”.  If “yes</w:t>
      </w:r>
      <w:r w:rsidR="00324C1E" w:rsidRPr="00266969">
        <w:rPr>
          <w:rFonts w:ascii="Times New Roman" w:eastAsia="Times New Roman" w:hAnsi="Times New Roman" w:cs="Times New Roman"/>
          <w:sz w:val="24"/>
          <w:szCs w:val="24"/>
        </w:rPr>
        <w:t>,</w:t>
      </w:r>
      <w:r w:rsidRPr="00266969">
        <w:rPr>
          <w:rFonts w:ascii="Times New Roman" w:eastAsia="Times New Roman" w:hAnsi="Times New Roman" w:cs="Times New Roman"/>
          <w:sz w:val="24"/>
          <w:szCs w:val="24"/>
        </w:rPr>
        <w:t xml:space="preserve">” then respondent will provide the method and information for how </w:t>
      </w:r>
      <w:r w:rsidR="00324C1E" w:rsidRPr="00266969">
        <w:rPr>
          <w:rFonts w:ascii="Times New Roman" w:eastAsia="Times New Roman" w:hAnsi="Times New Roman" w:cs="Times New Roman"/>
          <w:sz w:val="24"/>
          <w:szCs w:val="24"/>
        </w:rPr>
        <w:t xml:space="preserve">he </w:t>
      </w:r>
      <w:r w:rsidRPr="00266969">
        <w:rPr>
          <w:rFonts w:ascii="Times New Roman" w:eastAsia="Times New Roman" w:hAnsi="Times New Roman" w:cs="Times New Roman"/>
          <w:sz w:val="24"/>
          <w:szCs w:val="24"/>
        </w:rPr>
        <w:t>prefer</w:t>
      </w:r>
      <w:r w:rsidR="00324C1E" w:rsidRPr="00266969">
        <w:rPr>
          <w:rFonts w:ascii="Times New Roman" w:eastAsia="Times New Roman" w:hAnsi="Times New Roman" w:cs="Times New Roman"/>
          <w:sz w:val="24"/>
          <w:szCs w:val="24"/>
        </w:rPr>
        <w:t>s</w:t>
      </w:r>
      <w:r w:rsidRPr="00266969">
        <w:rPr>
          <w:rFonts w:ascii="Times New Roman" w:eastAsia="Times New Roman" w:hAnsi="Times New Roman" w:cs="Times New Roman"/>
          <w:sz w:val="24"/>
          <w:szCs w:val="24"/>
        </w:rPr>
        <w:t xml:space="preserve"> to </w:t>
      </w:r>
      <w:proofErr w:type="gramStart"/>
      <w:r w:rsidRPr="00266969">
        <w:rPr>
          <w:rFonts w:ascii="Times New Roman" w:eastAsia="Times New Roman" w:hAnsi="Times New Roman" w:cs="Times New Roman"/>
          <w:sz w:val="24"/>
          <w:szCs w:val="24"/>
        </w:rPr>
        <w:t>be contacted</w:t>
      </w:r>
      <w:proofErr w:type="gramEnd"/>
      <w:r w:rsidRPr="00266969">
        <w:rPr>
          <w:rFonts w:ascii="Times New Roman" w:eastAsia="Times New Roman" w:hAnsi="Times New Roman" w:cs="Times New Roman"/>
          <w:sz w:val="24"/>
          <w:szCs w:val="24"/>
        </w:rPr>
        <w:t>.</w:t>
      </w:r>
    </w:p>
    <w:p w14:paraId="01F0D42B" w14:textId="77777777"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p>
    <w:p w14:paraId="0F0825CE" w14:textId="228253CE" w:rsidR="006564A9" w:rsidRPr="00266969" w:rsidRDefault="006564A9" w:rsidP="006564A9">
      <w:p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The identifiable information includes</w:t>
      </w:r>
      <w:r w:rsidR="008F3997" w:rsidRPr="00266969">
        <w:rPr>
          <w:rFonts w:ascii="Times New Roman" w:eastAsia="Times New Roman" w:hAnsi="Times New Roman" w:cs="Times New Roman"/>
          <w:sz w:val="24"/>
          <w:szCs w:val="24"/>
        </w:rPr>
        <w:t xml:space="preserve"> </w:t>
      </w:r>
      <w:proofErr w:type="gramStart"/>
      <w:r w:rsidR="008F3997" w:rsidRPr="00266969">
        <w:rPr>
          <w:rFonts w:ascii="Times New Roman" w:eastAsia="Times New Roman" w:hAnsi="Times New Roman" w:cs="Times New Roman"/>
          <w:sz w:val="24"/>
          <w:szCs w:val="24"/>
        </w:rPr>
        <w:t>1</w:t>
      </w:r>
      <w:proofErr w:type="gramEnd"/>
      <w:r w:rsidR="008F3997" w:rsidRPr="00266969">
        <w:rPr>
          <w:rFonts w:ascii="Times New Roman" w:eastAsia="Times New Roman" w:hAnsi="Times New Roman" w:cs="Times New Roman"/>
          <w:sz w:val="24"/>
          <w:szCs w:val="24"/>
        </w:rPr>
        <w:t xml:space="preserve"> or more of the following</w:t>
      </w:r>
      <w:r w:rsidRPr="00266969">
        <w:rPr>
          <w:rFonts w:ascii="Times New Roman" w:eastAsia="Times New Roman" w:hAnsi="Times New Roman" w:cs="Times New Roman"/>
          <w:sz w:val="24"/>
          <w:szCs w:val="24"/>
        </w:rPr>
        <w:t>:</w:t>
      </w:r>
    </w:p>
    <w:p w14:paraId="469EFB72" w14:textId="77777777" w:rsidR="006564A9" w:rsidRPr="00266969" w:rsidRDefault="006564A9" w:rsidP="006564A9">
      <w:pPr>
        <w:widowControl w:val="0"/>
        <w:numPr>
          <w:ilvl w:val="0"/>
          <w:numId w:val="18"/>
        </w:num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Name</w:t>
      </w:r>
    </w:p>
    <w:p w14:paraId="5C212A51" w14:textId="77777777" w:rsidR="006564A9" w:rsidRPr="00266969" w:rsidRDefault="006564A9" w:rsidP="006564A9">
      <w:pPr>
        <w:widowControl w:val="0"/>
        <w:numPr>
          <w:ilvl w:val="0"/>
          <w:numId w:val="18"/>
        </w:num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Phone Number</w:t>
      </w:r>
    </w:p>
    <w:p w14:paraId="7F614076" w14:textId="77777777" w:rsidR="006564A9" w:rsidRPr="00266969" w:rsidRDefault="006564A9" w:rsidP="006564A9">
      <w:pPr>
        <w:widowControl w:val="0"/>
        <w:numPr>
          <w:ilvl w:val="0"/>
          <w:numId w:val="18"/>
        </w:num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Address</w:t>
      </w:r>
    </w:p>
    <w:p w14:paraId="50F2E34E" w14:textId="77777777" w:rsidR="006564A9" w:rsidRPr="00266969" w:rsidRDefault="006564A9" w:rsidP="006564A9">
      <w:pPr>
        <w:widowControl w:val="0"/>
        <w:numPr>
          <w:ilvl w:val="0"/>
          <w:numId w:val="18"/>
        </w:numPr>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Email</w:t>
      </w:r>
    </w:p>
    <w:p w14:paraId="2F07C881" w14:textId="77777777" w:rsidR="006D3626" w:rsidRPr="00266969" w:rsidRDefault="006D3626" w:rsidP="00AE3A0C">
      <w:pPr>
        <w:widowControl w:val="0"/>
        <w:autoSpaceDE w:val="0"/>
        <w:autoSpaceDN w:val="0"/>
        <w:adjustRightInd w:val="0"/>
        <w:spacing w:after="0" w:line="240" w:lineRule="auto"/>
        <w:ind w:left="720"/>
        <w:rPr>
          <w:rFonts w:ascii="Times New Roman" w:eastAsia="Times New Roman" w:hAnsi="Times New Roman" w:cs="Times New Roman"/>
          <w:sz w:val="24"/>
          <w:szCs w:val="24"/>
        </w:rPr>
      </w:pPr>
    </w:p>
    <w:p w14:paraId="11070BAB"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14:paraId="060E45DF" w14:textId="77777777" w:rsidR="006564A9" w:rsidRPr="00266969" w:rsidRDefault="006564A9" w:rsidP="00AE3A0C">
      <w:pPr>
        <w:pStyle w:val="Heading2"/>
      </w:pPr>
      <w:bookmarkStart w:id="11" w:name="_Toc473124194"/>
      <w:r w:rsidRPr="00266969">
        <w:t>11.  Institutional Review Board (IRB) and Justification for Sensitive Questions</w:t>
      </w:r>
      <w:bookmarkEnd w:id="11"/>
    </w:p>
    <w:p w14:paraId="6C9B2718" w14:textId="77777777"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sz w:val="24"/>
          <w:szCs w:val="24"/>
        </w:rPr>
      </w:pPr>
    </w:p>
    <w:p w14:paraId="4E30CB6A" w14:textId="12C3C89C" w:rsidR="008F3997" w:rsidRPr="00266969" w:rsidRDefault="00324C1E" w:rsidP="00AE3A0C">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NCEZID’s Human Subjects Advisor </w:t>
      </w:r>
      <w:r w:rsidR="00982F0D" w:rsidRPr="00266969">
        <w:rPr>
          <w:rFonts w:ascii="Times New Roman" w:eastAsia="Times New Roman" w:hAnsi="Times New Roman" w:cs="Times New Roman"/>
          <w:sz w:val="24"/>
          <w:szCs w:val="24"/>
        </w:rPr>
        <w:t xml:space="preserve">has reviewed the proposed information collection and determined it was not research (Attachment 4).  </w:t>
      </w:r>
    </w:p>
    <w:p w14:paraId="40F87A13" w14:textId="77777777" w:rsidR="008F3997" w:rsidRPr="00266969" w:rsidRDefault="008F3997" w:rsidP="006564A9">
      <w:pPr>
        <w:tabs>
          <w:tab w:val="left" w:pos="0"/>
        </w:tabs>
        <w:autoSpaceDE w:val="0"/>
        <w:autoSpaceDN w:val="0"/>
        <w:adjustRightInd w:val="0"/>
        <w:spacing w:after="0" w:line="240" w:lineRule="auto"/>
        <w:ind w:left="720" w:hanging="720"/>
        <w:rPr>
          <w:rFonts w:ascii="Times New Roman" w:eastAsia="Times New Roman" w:hAnsi="Times New Roman" w:cs="Times New Roman"/>
          <w:sz w:val="24"/>
          <w:szCs w:val="24"/>
        </w:rPr>
      </w:pPr>
    </w:p>
    <w:p w14:paraId="176FF935" w14:textId="7BF3BD7E"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No sensitive questions are </w:t>
      </w:r>
      <w:r w:rsidR="00401AD6" w:rsidRPr="00266969">
        <w:rPr>
          <w:rFonts w:ascii="Times New Roman" w:eastAsia="Times New Roman" w:hAnsi="Times New Roman" w:cs="Times New Roman"/>
          <w:sz w:val="24"/>
          <w:szCs w:val="24"/>
        </w:rPr>
        <w:t xml:space="preserve">included </w:t>
      </w:r>
      <w:r w:rsidRPr="00266969">
        <w:rPr>
          <w:rFonts w:ascii="Times New Roman" w:eastAsia="Times New Roman" w:hAnsi="Times New Roman" w:cs="Times New Roman"/>
          <w:sz w:val="24"/>
          <w:szCs w:val="24"/>
        </w:rPr>
        <w:t xml:space="preserve">in this information collection request. </w:t>
      </w:r>
    </w:p>
    <w:p w14:paraId="3DB8129D" w14:textId="77777777"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sz w:val="24"/>
          <w:szCs w:val="24"/>
        </w:rPr>
      </w:pPr>
    </w:p>
    <w:p w14:paraId="59AED8E4"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14:paraId="23C38416" w14:textId="77777777" w:rsidR="006564A9" w:rsidRPr="00266969" w:rsidRDefault="006564A9" w:rsidP="00AE3A0C">
      <w:pPr>
        <w:pStyle w:val="Heading2"/>
      </w:pPr>
      <w:bookmarkStart w:id="12" w:name="_Toc473124195"/>
      <w:r w:rsidRPr="00266969">
        <w:t>12.  Estimates of Annualized Burden hours and costs:</w:t>
      </w:r>
      <w:bookmarkEnd w:id="12"/>
    </w:p>
    <w:p w14:paraId="1EAF10FE"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b/>
          <w:bCs/>
          <w:sz w:val="24"/>
          <w:szCs w:val="24"/>
        </w:rPr>
      </w:pPr>
    </w:p>
    <w:p w14:paraId="3D2BA150" w14:textId="1917127C" w:rsidR="006564A9" w:rsidRPr="00266969" w:rsidRDefault="00B1053C"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B1053C">
        <w:rPr>
          <w:rFonts w:ascii="Times New Roman" w:eastAsia="Times New Roman" w:hAnsi="Times New Roman" w:cs="Times New Roman"/>
          <w:sz w:val="24"/>
          <w:szCs w:val="24"/>
        </w:rPr>
        <w:t>Based on information provided by the NJPMA and NJLCA,</w:t>
      </w:r>
      <w:r>
        <w:rPr>
          <w:rFonts w:ascii="Times New Roman" w:eastAsia="Times New Roman" w:hAnsi="Times New Roman" w:cs="Times New Roman"/>
          <w:b/>
          <w:sz w:val="24"/>
          <w:szCs w:val="24"/>
        </w:rPr>
        <w:t xml:space="preserve"> </w:t>
      </w:r>
      <w:r w:rsidR="00ED0912" w:rsidRPr="00266969">
        <w:rPr>
          <w:rFonts w:ascii="Times New Roman" w:eastAsia="Times New Roman" w:hAnsi="Times New Roman" w:cs="Times New Roman"/>
          <w:sz w:val="24"/>
          <w:szCs w:val="24"/>
        </w:rPr>
        <w:t>we aim to enroll</w:t>
      </w:r>
      <w:r>
        <w:rPr>
          <w:rFonts w:ascii="Times New Roman" w:eastAsia="Times New Roman" w:hAnsi="Times New Roman" w:cs="Times New Roman"/>
          <w:sz w:val="24"/>
          <w:szCs w:val="24"/>
        </w:rPr>
        <w:t xml:space="preserve"> 400 - 850</w:t>
      </w:r>
      <w:r w:rsidR="006564A9" w:rsidRPr="00266969">
        <w:rPr>
          <w:rFonts w:ascii="Times New Roman" w:eastAsia="Times New Roman" w:hAnsi="Times New Roman" w:cs="Times New Roman"/>
          <w:sz w:val="24"/>
          <w:szCs w:val="24"/>
        </w:rPr>
        <w:t xml:space="preserve"> participants </w:t>
      </w:r>
      <w:r>
        <w:rPr>
          <w:rFonts w:ascii="Times New Roman" w:eastAsia="Times New Roman" w:hAnsi="Times New Roman" w:cs="Times New Roman"/>
          <w:sz w:val="24"/>
          <w:szCs w:val="24"/>
        </w:rPr>
        <w:t xml:space="preserve">for this </w:t>
      </w:r>
      <w:r w:rsidR="006564A9" w:rsidRPr="00266969">
        <w:rPr>
          <w:rFonts w:ascii="Times New Roman" w:eastAsia="Times New Roman" w:hAnsi="Times New Roman" w:cs="Times New Roman"/>
          <w:sz w:val="24"/>
          <w:szCs w:val="24"/>
        </w:rPr>
        <w:t>s</w:t>
      </w:r>
      <w:r w:rsidR="00ED0912" w:rsidRPr="00266969">
        <w:rPr>
          <w:rFonts w:ascii="Times New Roman" w:eastAsia="Times New Roman" w:hAnsi="Times New Roman" w:cs="Times New Roman"/>
          <w:sz w:val="24"/>
          <w:szCs w:val="24"/>
        </w:rPr>
        <w:t>urvey</w:t>
      </w:r>
      <w:r w:rsidR="006564A9" w:rsidRPr="00266969">
        <w:rPr>
          <w:rFonts w:ascii="Times New Roman" w:eastAsia="Times New Roman" w:hAnsi="Times New Roman" w:cs="Times New Roman"/>
          <w:sz w:val="24"/>
          <w:szCs w:val="24"/>
        </w:rPr>
        <w:t xml:space="preserve">. </w:t>
      </w:r>
      <w:r w:rsidR="002573F8" w:rsidRPr="002669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00ED0912" w:rsidRPr="00266969">
        <w:rPr>
          <w:rFonts w:ascii="Times New Roman" w:eastAsia="Times New Roman" w:hAnsi="Times New Roman" w:cs="Times New Roman"/>
          <w:sz w:val="24"/>
          <w:szCs w:val="24"/>
        </w:rPr>
        <w:t xml:space="preserve"> survey </w:t>
      </w:r>
      <w:proofErr w:type="gramStart"/>
      <w:r w:rsidR="00ED0912" w:rsidRPr="00266969">
        <w:rPr>
          <w:rFonts w:ascii="Times New Roman" w:eastAsia="Times New Roman" w:hAnsi="Times New Roman" w:cs="Times New Roman"/>
          <w:sz w:val="24"/>
          <w:szCs w:val="24"/>
        </w:rPr>
        <w:t>will be conducted</w:t>
      </w:r>
      <w:proofErr w:type="gramEnd"/>
      <w:r w:rsidR="00ED0912" w:rsidRPr="00266969">
        <w:rPr>
          <w:rFonts w:ascii="Times New Roman" w:eastAsia="Times New Roman" w:hAnsi="Times New Roman" w:cs="Times New Roman"/>
          <w:sz w:val="24"/>
          <w:szCs w:val="24"/>
        </w:rPr>
        <w:t xml:space="preserve"> once and may take &lt;</w:t>
      </w:r>
      <w:r w:rsidR="00B33068">
        <w:rPr>
          <w:rFonts w:ascii="Times New Roman" w:eastAsia="Times New Roman" w:hAnsi="Times New Roman" w:cs="Times New Roman"/>
          <w:sz w:val="24"/>
          <w:szCs w:val="24"/>
        </w:rPr>
        <w:t xml:space="preserve"> </w:t>
      </w:r>
      <w:r w:rsidR="00ED0912" w:rsidRPr="00266969">
        <w:rPr>
          <w:rFonts w:ascii="Times New Roman" w:eastAsia="Times New Roman" w:hAnsi="Times New Roman" w:cs="Times New Roman"/>
          <w:sz w:val="24"/>
          <w:szCs w:val="24"/>
        </w:rPr>
        <w:t xml:space="preserve">1 minutes (if the firm does not offer tick control services) and a maximum of 20 minutes to </w:t>
      </w:r>
      <w:r w:rsidR="00386C11" w:rsidRPr="00266969">
        <w:rPr>
          <w:rFonts w:ascii="Times New Roman" w:eastAsia="Times New Roman" w:hAnsi="Times New Roman" w:cs="Times New Roman"/>
          <w:sz w:val="24"/>
          <w:szCs w:val="24"/>
        </w:rPr>
        <w:t xml:space="preserve">be </w:t>
      </w:r>
      <w:r w:rsidR="00ED0912" w:rsidRPr="00266969">
        <w:rPr>
          <w:rFonts w:ascii="Times New Roman" w:eastAsia="Times New Roman" w:hAnsi="Times New Roman" w:cs="Times New Roman"/>
          <w:sz w:val="24"/>
          <w:szCs w:val="24"/>
        </w:rPr>
        <w:t>completed.</w:t>
      </w:r>
      <w:r w:rsidR="006564A9" w:rsidRPr="00266969">
        <w:rPr>
          <w:rFonts w:ascii="Times New Roman" w:eastAsia="Times New Roman" w:hAnsi="Times New Roman" w:cs="Times New Roman"/>
          <w:sz w:val="24"/>
          <w:szCs w:val="24"/>
        </w:rPr>
        <w:t xml:space="preserve"> </w:t>
      </w:r>
      <w:r w:rsidR="002573F8" w:rsidRPr="00266969">
        <w:rPr>
          <w:rFonts w:ascii="Times New Roman" w:eastAsia="Times New Roman" w:hAnsi="Times New Roman" w:cs="Times New Roman"/>
          <w:sz w:val="24"/>
          <w:szCs w:val="24"/>
        </w:rPr>
        <w:t xml:space="preserve"> </w:t>
      </w:r>
    </w:p>
    <w:p w14:paraId="4DD84703" w14:textId="77777777"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rPr>
      </w:pPr>
    </w:p>
    <w:p w14:paraId="7D292CD5" w14:textId="6B86F7C1" w:rsidR="006564A9" w:rsidRPr="00266969" w:rsidRDefault="006564A9" w:rsidP="006564A9">
      <w:pPr>
        <w:tabs>
          <w:tab w:val="left" w:pos="-1440"/>
        </w:tabs>
        <w:autoSpaceDE w:val="0"/>
        <w:autoSpaceDN w:val="0"/>
        <w:adjustRightInd w:val="0"/>
        <w:spacing w:after="0" w:line="240" w:lineRule="auto"/>
        <w:rPr>
          <w:rFonts w:ascii="Times New Roman" w:eastAsia="Times New Roman" w:hAnsi="Times New Roman" w:cs="Times New Roman"/>
          <w:sz w:val="24"/>
          <w:szCs w:val="24"/>
          <w:u w:val="single"/>
        </w:rPr>
      </w:pPr>
      <w:r w:rsidRPr="00266969">
        <w:rPr>
          <w:rFonts w:ascii="Times New Roman" w:eastAsia="Times New Roman" w:hAnsi="Times New Roman" w:cs="Times New Roman"/>
          <w:sz w:val="24"/>
          <w:szCs w:val="24"/>
        </w:rPr>
        <w:t xml:space="preserve">The estimates of annualized burden hours </w:t>
      </w:r>
      <w:proofErr w:type="gramStart"/>
      <w:r w:rsidRPr="00266969">
        <w:rPr>
          <w:rFonts w:ascii="Times New Roman" w:eastAsia="Times New Roman" w:hAnsi="Times New Roman" w:cs="Times New Roman"/>
          <w:sz w:val="24"/>
          <w:szCs w:val="24"/>
        </w:rPr>
        <w:t>are based</w:t>
      </w:r>
      <w:proofErr w:type="gramEnd"/>
      <w:r w:rsidRPr="00266969">
        <w:rPr>
          <w:rFonts w:ascii="Times New Roman" w:eastAsia="Times New Roman" w:hAnsi="Times New Roman" w:cs="Times New Roman"/>
          <w:sz w:val="24"/>
          <w:szCs w:val="24"/>
        </w:rPr>
        <w:t xml:space="preserve"> on knowledge of similar studies. </w:t>
      </w:r>
      <w:r w:rsidR="002573F8" w:rsidRPr="00266969">
        <w:rPr>
          <w:rFonts w:ascii="Times New Roman" w:eastAsia="Times New Roman" w:hAnsi="Times New Roman" w:cs="Times New Roman"/>
          <w:sz w:val="24"/>
          <w:szCs w:val="24"/>
        </w:rPr>
        <w:t xml:space="preserve"> </w:t>
      </w:r>
      <w:r w:rsidRPr="00266969">
        <w:rPr>
          <w:rFonts w:ascii="Times New Roman" w:eastAsia="Times New Roman" w:hAnsi="Times New Roman" w:cs="Times New Roman"/>
          <w:sz w:val="24"/>
          <w:szCs w:val="24"/>
        </w:rPr>
        <w:t>The maximum estimated</w:t>
      </w:r>
      <w:r w:rsidR="00386C11" w:rsidRPr="00266969">
        <w:rPr>
          <w:rFonts w:ascii="Times New Roman" w:eastAsia="Times New Roman" w:hAnsi="Times New Roman" w:cs="Times New Roman"/>
          <w:sz w:val="24"/>
          <w:szCs w:val="24"/>
        </w:rPr>
        <w:t xml:space="preserve"> number of </w:t>
      </w:r>
      <w:r w:rsidRPr="00266969">
        <w:rPr>
          <w:rFonts w:ascii="Times New Roman" w:eastAsia="Times New Roman" w:hAnsi="Times New Roman" w:cs="Times New Roman"/>
          <w:sz w:val="24"/>
          <w:szCs w:val="24"/>
        </w:rPr>
        <w:t xml:space="preserve">annualized burden hours </w:t>
      </w:r>
      <w:r w:rsidR="00386C11" w:rsidRPr="00266969">
        <w:rPr>
          <w:rFonts w:ascii="Times New Roman" w:eastAsia="Times New Roman" w:hAnsi="Times New Roman" w:cs="Times New Roman"/>
          <w:sz w:val="24"/>
          <w:szCs w:val="24"/>
        </w:rPr>
        <w:t xml:space="preserve">is </w:t>
      </w:r>
      <w:r w:rsidR="00B33068">
        <w:rPr>
          <w:rFonts w:ascii="Times New Roman" w:eastAsia="Times New Roman" w:hAnsi="Times New Roman" w:cs="Times New Roman"/>
          <w:bCs/>
          <w:sz w:val="24"/>
          <w:szCs w:val="24"/>
        </w:rPr>
        <w:t>113</w:t>
      </w:r>
      <w:r w:rsidRPr="00266969">
        <w:rPr>
          <w:rFonts w:ascii="Times New Roman" w:eastAsia="Times New Roman" w:hAnsi="Times New Roman" w:cs="Times New Roman"/>
          <w:sz w:val="24"/>
          <w:szCs w:val="24"/>
        </w:rPr>
        <w:t>.</w:t>
      </w:r>
      <w:r w:rsidR="002573F8" w:rsidRPr="00266969">
        <w:rPr>
          <w:rFonts w:ascii="Times New Roman" w:eastAsia="Times New Roman" w:hAnsi="Times New Roman" w:cs="Times New Roman"/>
          <w:sz w:val="24"/>
          <w:szCs w:val="24"/>
        </w:rPr>
        <w:t xml:space="preserve"> </w:t>
      </w:r>
      <w:r w:rsidRPr="00266969">
        <w:rPr>
          <w:rFonts w:ascii="Times New Roman" w:eastAsia="Times New Roman" w:hAnsi="Times New Roman" w:cs="Times New Roman"/>
          <w:sz w:val="24"/>
          <w:szCs w:val="24"/>
        </w:rPr>
        <w:t xml:space="preserve"> There is no cost to respondents other than their time.</w:t>
      </w:r>
    </w:p>
    <w:p w14:paraId="2FA9D30D" w14:textId="77777777" w:rsidR="006564A9" w:rsidRPr="00266969" w:rsidRDefault="006564A9" w:rsidP="006564A9">
      <w:pPr>
        <w:tabs>
          <w:tab w:val="left" w:pos="0"/>
        </w:tabs>
        <w:autoSpaceDE w:val="0"/>
        <w:autoSpaceDN w:val="0"/>
        <w:adjustRightInd w:val="0"/>
        <w:spacing w:after="0" w:line="240" w:lineRule="auto"/>
        <w:ind w:left="720"/>
        <w:jc w:val="center"/>
        <w:rPr>
          <w:rFonts w:ascii="Times New Roman" w:eastAsia="Times New Roman" w:hAnsi="Times New Roman" w:cs="Times New Roman"/>
          <w:sz w:val="24"/>
          <w:szCs w:val="24"/>
          <w:u w:val="single"/>
        </w:rPr>
      </w:pPr>
    </w:p>
    <w:p w14:paraId="21127450" w14:textId="77777777" w:rsidR="006564A9" w:rsidRPr="00266969" w:rsidRDefault="006564A9" w:rsidP="0065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rPr>
      </w:pPr>
      <w:r w:rsidRPr="00266969">
        <w:rPr>
          <w:rFonts w:ascii="Times New Roman" w:eastAsia="Times New Roman" w:hAnsi="Times New Roman" w:cs="Times New Roman"/>
          <w:sz w:val="24"/>
          <w:szCs w:val="24"/>
          <w:u w:val="single"/>
        </w:rPr>
        <w:t>Estimated Annualized Burden Table</w:t>
      </w:r>
    </w:p>
    <w:p w14:paraId="5C04EBB1" w14:textId="77777777" w:rsidR="006564A9" w:rsidRPr="00B1053C" w:rsidRDefault="006564A9" w:rsidP="006564A9">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highlight w:val="yellow"/>
        </w:rPr>
      </w:pPr>
    </w:p>
    <w:tbl>
      <w:tblPr>
        <w:tblW w:w="90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17"/>
        <w:gridCol w:w="1603"/>
        <w:gridCol w:w="1433"/>
        <w:gridCol w:w="1419"/>
        <w:gridCol w:w="1371"/>
        <w:gridCol w:w="1409"/>
      </w:tblGrid>
      <w:tr w:rsidR="00ED0912" w:rsidRPr="00266969" w14:paraId="40A739DD" w14:textId="77777777" w:rsidTr="00B1053C">
        <w:trPr>
          <w:trHeight w:val="1084"/>
        </w:trPr>
        <w:tc>
          <w:tcPr>
            <w:tcW w:w="1817" w:type="dxa"/>
            <w:shd w:val="clear" w:color="auto" w:fill="auto"/>
            <w:vAlign w:val="center"/>
          </w:tcPr>
          <w:p w14:paraId="43D2BBD8" w14:textId="77777777" w:rsidR="00ED0912" w:rsidRPr="00266969" w:rsidRDefault="00ED0912" w:rsidP="00386C11">
            <w:pPr>
              <w:widowControl w:val="0"/>
              <w:autoSpaceDE w:val="0"/>
              <w:autoSpaceDN w:val="0"/>
              <w:adjustRightInd w:val="0"/>
              <w:spacing w:after="58"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Type of Respondent</w:t>
            </w:r>
          </w:p>
        </w:tc>
        <w:tc>
          <w:tcPr>
            <w:tcW w:w="1603" w:type="dxa"/>
            <w:vAlign w:val="center"/>
          </w:tcPr>
          <w:p w14:paraId="782D4E61" w14:textId="77777777" w:rsidR="00ED0912" w:rsidRPr="00266969" w:rsidRDefault="00ED0912" w:rsidP="00386C11">
            <w:pPr>
              <w:widowControl w:val="0"/>
              <w:autoSpaceDE w:val="0"/>
              <w:autoSpaceDN w:val="0"/>
              <w:adjustRightInd w:val="0"/>
              <w:spacing w:after="0"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Form Name</w:t>
            </w:r>
          </w:p>
        </w:tc>
        <w:tc>
          <w:tcPr>
            <w:tcW w:w="1433" w:type="dxa"/>
            <w:shd w:val="clear" w:color="auto" w:fill="auto"/>
            <w:vAlign w:val="center"/>
          </w:tcPr>
          <w:p w14:paraId="7D24D2D9" w14:textId="1150E75F" w:rsidR="00ED0912" w:rsidRPr="00266969" w:rsidRDefault="00ED0912" w:rsidP="00386C11">
            <w:pPr>
              <w:widowControl w:val="0"/>
              <w:autoSpaceDE w:val="0"/>
              <w:autoSpaceDN w:val="0"/>
              <w:adjustRightInd w:val="0"/>
              <w:spacing w:after="0"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Number</w:t>
            </w:r>
          </w:p>
          <w:p w14:paraId="08B9D987" w14:textId="77777777" w:rsidR="00ED0912" w:rsidRPr="00266969" w:rsidRDefault="00ED0912" w:rsidP="00386C11">
            <w:pPr>
              <w:widowControl w:val="0"/>
              <w:autoSpaceDE w:val="0"/>
              <w:autoSpaceDN w:val="0"/>
              <w:adjustRightInd w:val="0"/>
              <w:spacing w:after="0"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of</w:t>
            </w:r>
          </w:p>
          <w:p w14:paraId="5CDACBE9" w14:textId="77777777" w:rsidR="00ED0912" w:rsidRPr="00266969" w:rsidRDefault="00ED0912" w:rsidP="00386C11">
            <w:pPr>
              <w:widowControl w:val="0"/>
              <w:autoSpaceDE w:val="0"/>
              <w:autoSpaceDN w:val="0"/>
              <w:adjustRightInd w:val="0"/>
              <w:spacing w:after="58"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Respondents</w:t>
            </w:r>
          </w:p>
        </w:tc>
        <w:tc>
          <w:tcPr>
            <w:tcW w:w="1419" w:type="dxa"/>
            <w:shd w:val="clear" w:color="auto" w:fill="auto"/>
            <w:vAlign w:val="center"/>
          </w:tcPr>
          <w:p w14:paraId="50CD8881" w14:textId="77777777" w:rsidR="00ED0912" w:rsidRPr="00266969" w:rsidRDefault="00ED0912" w:rsidP="00386C11">
            <w:pPr>
              <w:widowControl w:val="0"/>
              <w:autoSpaceDE w:val="0"/>
              <w:autoSpaceDN w:val="0"/>
              <w:adjustRightInd w:val="0"/>
              <w:spacing w:after="0"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Number of</w:t>
            </w:r>
          </w:p>
          <w:p w14:paraId="77FA950D" w14:textId="77777777" w:rsidR="00ED0912" w:rsidRPr="00266969" w:rsidRDefault="00ED0912" w:rsidP="00386C11">
            <w:pPr>
              <w:widowControl w:val="0"/>
              <w:autoSpaceDE w:val="0"/>
              <w:autoSpaceDN w:val="0"/>
              <w:adjustRightInd w:val="0"/>
              <w:spacing w:after="0"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Responses per</w:t>
            </w:r>
          </w:p>
          <w:p w14:paraId="63350BE8" w14:textId="77777777" w:rsidR="00ED0912" w:rsidRPr="00266969" w:rsidRDefault="00ED0912" w:rsidP="00386C11">
            <w:pPr>
              <w:widowControl w:val="0"/>
              <w:autoSpaceDE w:val="0"/>
              <w:autoSpaceDN w:val="0"/>
              <w:adjustRightInd w:val="0"/>
              <w:spacing w:after="58"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Respondent</w:t>
            </w:r>
          </w:p>
        </w:tc>
        <w:tc>
          <w:tcPr>
            <w:tcW w:w="1371" w:type="dxa"/>
            <w:shd w:val="clear" w:color="auto" w:fill="auto"/>
            <w:vAlign w:val="center"/>
          </w:tcPr>
          <w:p w14:paraId="0516AA9C" w14:textId="77777777" w:rsidR="00ED0912" w:rsidRPr="00266969" w:rsidRDefault="00ED0912" w:rsidP="00386C11">
            <w:pPr>
              <w:widowControl w:val="0"/>
              <w:autoSpaceDE w:val="0"/>
              <w:autoSpaceDN w:val="0"/>
              <w:adjustRightInd w:val="0"/>
              <w:spacing w:after="0"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Average Burden per Response</w:t>
            </w:r>
          </w:p>
          <w:p w14:paraId="519BE8A7" w14:textId="40241C5F" w:rsidR="00ED0912" w:rsidRPr="00266969" w:rsidRDefault="00ED0912" w:rsidP="00D7790B">
            <w:pPr>
              <w:widowControl w:val="0"/>
              <w:autoSpaceDE w:val="0"/>
              <w:autoSpaceDN w:val="0"/>
              <w:adjustRightInd w:val="0"/>
              <w:spacing w:after="58"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 xml:space="preserve">(in </w:t>
            </w:r>
            <w:r w:rsidR="00D7790B" w:rsidRPr="00266969">
              <w:rPr>
                <w:rFonts w:ascii="Times New Roman" w:eastAsia="Times New Roman" w:hAnsi="Times New Roman" w:cs="Times New Roman"/>
                <w:bCs/>
                <w:szCs w:val="24"/>
              </w:rPr>
              <w:t>hours</w:t>
            </w:r>
            <w:r w:rsidRPr="00266969">
              <w:rPr>
                <w:rFonts w:ascii="Times New Roman" w:eastAsia="Times New Roman" w:hAnsi="Times New Roman" w:cs="Times New Roman"/>
                <w:bCs/>
                <w:szCs w:val="24"/>
              </w:rPr>
              <w:t>)</w:t>
            </w:r>
          </w:p>
        </w:tc>
        <w:tc>
          <w:tcPr>
            <w:tcW w:w="1409" w:type="dxa"/>
            <w:shd w:val="clear" w:color="auto" w:fill="auto"/>
            <w:vAlign w:val="center"/>
          </w:tcPr>
          <w:p w14:paraId="65394188" w14:textId="77777777" w:rsidR="00ED0912" w:rsidRPr="00266969" w:rsidRDefault="00ED0912" w:rsidP="00386C11">
            <w:pPr>
              <w:widowControl w:val="0"/>
              <w:tabs>
                <w:tab w:val="left" w:pos="1498"/>
              </w:tabs>
              <w:autoSpaceDE w:val="0"/>
              <w:autoSpaceDN w:val="0"/>
              <w:adjustRightInd w:val="0"/>
              <w:spacing w:after="0"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Total</w:t>
            </w:r>
          </w:p>
          <w:p w14:paraId="6093E9B4" w14:textId="77777777" w:rsidR="00ED0912" w:rsidRPr="00266969" w:rsidRDefault="00ED0912" w:rsidP="00386C11">
            <w:pPr>
              <w:widowControl w:val="0"/>
              <w:tabs>
                <w:tab w:val="left" w:pos="1498"/>
              </w:tabs>
              <w:autoSpaceDE w:val="0"/>
              <w:autoSpaceDN w:val="0"/>
              <w:adjustRightInd w:val="0"/>
              <w:spacing w:after="0"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Burden</w:t>
            </w:r>
          </w:p>
          <w:p w14:paraId="25797C6D" w14:textId="77777777" w:rsidR="00ED0912" w:rsidRPr="00266969" w:rsidRDefault="00ED0912" w:rsidP="00386C11">
            <w:pPr>
              <w:widowControl w:val="0"/>
              <w:tabs>
                <w:tab w:val="left" w:pos="1498"/>
              </w:tabs>
              <w:autoSpaceDE w:val="0"/>
              <w:autoSpaceDN w:val="0"/>
              <w:adjustRightInd w:val="0"/>
              <w:spacing w:after="0" w:line="240" w:lineRule="auto"/>
              <w:jc w:val="center"/>
              <w:rPr>
                <w:rFonts w:ascii="Times New Roman" w:eastAsia="Times New Roman" w:hAnsi="Times New Roman" w:cs="Times New Roman"/>
                <w:bCs/>
                <w:szCs w:val="24"/>
              </w:rPr>
            </w:pPr>
            <w:r w:rsidRPr="00266969">
              <w:rPr>
                <w:rFonts w:ascii="Times New Roman" w:eastAsia="Times New Roman" w:hAnsi="Times New Roman" w:cs="Times New Roman"/>
                <w:bCs/>
                <w:szCs w:val="24"/>
              </w:rPr>
              <w:t>Hours</w:t>
            </w:r>
          </w:p>
        </w:tc>
      </w:tr>
      <w:tr w:rsidR="00ED0912" w:rsidRPr="00266969" w14:paraId="42B66E35" w14:textId="77777777" w:rsidTr="00B1053C">
        <w:trPr>
          <w:trHeight w:val="769"/>
        </w:trPr>
        <w:tc>
          <w:tcPr>
            <w:tcW w:w="1817" w:type="dxa"/>
            <w:shd w:val="clear" w:color="auto" w:fill="auto"/>
            <w:vAlign w:val="center"/>
          </w:tcPr>
          <w:p w14:paraId="6A63AC13" w14:textId="77777777" w:rsidR="00ED0912" w:rsidRPr="00266969" w:rsidRDefault="00ED0912" w:rsidP="00B1053C">
            <w:pPr>
              <w:widowControl w:val="0"/>
              <w:autoSpaceDE w:val="0"/>
              <w:autoSpaceDN w:val="0"/>
              <w:adjustRightInd w:val="0"/>
              <w:spacing w:after="0" w:line="240" w:lineRule="auto"/>
              <w:jc w:val="center"/>
              <w:rPr>
                <w:rFonts w:ascii="Times New Roman" w:eastAsia="Times New Roman" w:hAnsi="Times New Roman" w:cs="Times New Roman"/>
                <w:szCs w:val="24"/>
              </w:rPr>
            </w:pPr>
            <w:r w:rsidRPr="00266969">
              <w:rPr>
                <w:rFonts w:ascii="Times New Roman" w:eastAsia="Times New Roman" w:hAnsi="Times New Roman" w:cs="Times New Roman"/>
                <w:szCs w:val="24"/>
              </w:rPr>
              <w:t>Pest Control Firms</w:t>
            </w:r>
          </w:p>
        </w:tc>
        <w:tc>
          <w:tcPr>
            <w:tcW w:w="1603" w:type="dxa"/>
            <w:vAlign w:val="center"/>
          </w:tcPr>
          <w:p w14:paraId="0CCD381C" w14:textId="446145DF" w:rsidR="00ED0912" w:rsidRPr="00266969" w:rsidRDefault="00ED0912" w:rsidP="00386C11">
            <w:pPr>
              <w:widowControl w:val="0"/>
              <w:autoSpaceDE w:val="0"/>
              <w:autoSpaceDN w:val="0"/>
              <w:adjustRightInd w:val="0"/>
              <w:spacing w:after="0" w:line="240" w:lineRule="auto"/>
              <w:jc w:val="center"/>
              <w:rPr>
                <w:rFonts w:ascii="Times New Roman" w:eastAsia="Times New Roman" w:hAnsi="Times New Roman" w:cs="Times New Roman"/>
                <w:szCs w:val="24"/>
              </w:rPr>
            </w:pPr>
            <w:r w:rsidRPr="00266969">
              <w:rPr>
                <w:rFonts w:ascii="Times New Roman" w:eastAsia="Times New Roman" w:hAnsi="Times New Roman" w:cs="Times New Roman"/>
                <w:szCs w:val="24"/>
              </w:rPr>
              <w:t xml:space="preserve">PCO Survey (Attachment </w:t>
            </w:r>
            <w:r w:rsidR="00A34317" w:rsidRPr="00266969">
              <w:rPr>
                <w:rFonts w:ascii="Times New Roman" w:eastAsia="Times New Roman" w:hAnsi="Times New Roman" w:cs="Times New Roman"/>
                <w:szCs w:val="24"/>
              </w:rPr>
              <w:t>3)</w:t>
            </w:r>
          </w:p>
        </w:tc>
        <w:tc>
          <w:tcPr>
            <w:tcW w:w="1433" w:type="dxa"/>
            <w:shd w:val="clear" w:color="auto" w:fill="auto"/>
            <w:vAlign w:val="center"/>
          </w:tcPr>
          <w:p w14:paraId="37EE5088" w14:textId="33B28D4E" w:rsidR="00ED0912" w:rsidRPr="00266969" w:rsidDel="00D17D1D" w:rsidRDefault="00A719B7" w:rsidP="00386C11">
            <w:pPr>
              <w:widowControl w:val="0"/>
              <w:autoSpaceDE w:val="0"/>
              <w:autoSpaceDN w:val="0"/>
              <w:adjustRightInd w:val="0"/>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850</w:t>
            </w:r>
          </w:p>
        </w:tc>
        <w:tc>
          <w:tcPr>
            <w:tcW w:w="1419" w:type="dxa"/>
            <w:shd w:val="clear" w:color="auto" w:fill="auto"/>
            <w:vAlign w:val="center"/>
          </w:tcPr>
          <w:p w14:paraId="4C943A63" w14:textId="77777777" w:rsidR="00ED0912" w:rsidRPr="00266969" w:rsidRDefault="00ED0912" w:rsidP="00386C11">
            <w:pPr>
              <w:widowControl w:val="0"/>
              <w:autoSpaceDE w:val="0"/>
              <w:autoSpaceDN w:val="0"/>
              <w:adjustRightInd w:val="0"/>
              <w:spacing w:after="0" w:line="240" w:lineRule="auto"/>
              <w:jc w:val="center"/>
              <w:rPr>
                <w:rFonts w:ascii="Times New Roman" w:eastAsia="Times New Roman" w:hAnsi="Times New Roman" w:cs="Times New Roman"/>
                <w:szCs w:val="24"/>
              </w:rPr>
            </w:pPr>
            <w:r w:rsidRPr="00266969">
              <w:rPr>
                <w:rFonts w:ascii="Times New Roman" w:eastAsia="Times New Roman" w:hAnsi="Times New Roman" w:cs="Times New Roman"/>
                <w:szCs w:val="24"/>
              </w:rPr>
              <w:t>1</w:t>
            </w:r>
          </w:p>
        </w:tc>
        <w:tc>
          <w:tcPr>
            <w:tcW w:w="1371" w:type="dxa"/>
            <w:shd w:val="clear" w:color="auto" w:fill="auto"/>
            <w:vAlign w:val="center"/>
          </w:tcPr>
          <w:p w14:paraId="6D90BEA8" w14:textId="038A17DF" w:rsidR="00ED0912" w:rsidRPr="00266969" w:rsidRDefault="00B33068" w:rsidP="00386C11">
            <w:pPr>
              <w:widowControl w:val="0"/>
              <w:autoSpaceDE w:val="0"/>
              <w:autoSpaceDN w:val="0"/>
              <w:adjustRightInd w:val="0"/>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8</w:t>
            </w:r>
            <w:r w:rsidR="00D7790B" w:rsidRPr="00266969">
              <w:rPr>
                <w:rFonts w:ascii="Times New Roman" w:eastAsia="Times New Roman" w:hAnsi="Times New Roman" w:cs="Times New Roman"/>
                <w:szCs w:val="24"/>
              </w:rPr>
              <w:t>/60</w:t>
            </w:r>
          </w:p>
        </w:tc>
        <w:tc>
          <w:tcPr>
            <w:tcW w:w="1409" w:type="dxa"/>
            <w:shd w:val="clear" w:color="auto" w:fill="auto"/>
            <w:vAlign w:val="center"/>
          </w:tcPr>
          <w:p w14:paraId="64EF12F0" w14:textId="014091D2" w:rsidR="00ED0912" w:rsidRPr="00266969" w:rsidDel="00A157B8" w:rsidRDefault="00527ED3" w:rsidP="00B33068">
            <w:pPr>
              <w:widowControl w:val="0"/>
              <w:tabs>
                <w:tab w:val="left" w:pos="1498"/>
              </w:tabs>
              <w:autoSpaceDE w:val="0"/>
              <w:autoSpaceDN w:val="0"/>
              <w:adjustRightInd w:val="0"/>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1</w:t>
            </w:r>
            <w:r w:rsidR="00B33068">
              <w:rPr>
                <w:rFonts w:ascii="Times New Roman" w:eastAsia="Times New Roman" w:hAnsi="Times New Roman" w:cs="Times New Roman"/>
                <w:szCs w:val="24"/>
              </w:rPr>
              <w:t>13</w:t>
            </w:r>
          </w:p>
        </w:tc>
      </w:tr>
      <w:tr w:rsidR="00386C11" w:rsidRPr="00266969" w14:paraId="51CA91AA" w14:textId="77777777" w:rsidTr="00B1053C">
        <w:trPr>
          <w:trHeight w:val="341"/>
        </w:trPr>
        <w:tc>
          <w:tcPr>
            <w:tcW w:w="1817" w:type="dxa"/>
            <w:shd w:val="clear" w:color="auto" w:fill="auto"/>
            <w:vAlign w:val="center"/>
          </w:tcPr>
          <w:p w14:paraId="6BAECC1B" w14:textId="77777777" w:rsidR="00386C11" w:rsidRPr="00266969" w:rsidRDefault="00386C11" w:rsidP="00B1053C">
            <w:pPr>
              <w:widowControl w:val="0"/>
              <w:autoSpaceDE w:val="0"/>
              <w:autoSpaceDN w:val="0"/>
              <w:adjustRightInd w:val="0"/>
              <w:spacing w:after="0" w:line="240" w:lineRule="auto"/>
              <w:jc w:val="center"/>
              <w:rPr>
                <w:rFonts w:ascii="Times New Roman" w:eastAsia="Times New Roman" w:hAnsi="Times New Roman" w:cs="Times New Roman"/>
                <w:b/>
                <w:bCs/>
                <w:szCs w:val="24"/>
              </w:rPr>
            </w:pPr>
            <w:r w:rsidRPr="00266969">
              <w:rPr>
                <w:rFonts w:ascii="Times New Roman" w:eastAsia="Times New Roman" w:hAnsi="Times New Roman" w:cs="Times New Roman"/>
                <w:b/>
                <w:bCs/>
                <w:szCs w:val="24"/>
              </w:rPr>
              <w:t>Total</w:t>
            </w:r>
          </w:p>
        </w:tc>
        <w:tc>
          <w:tcPr>
            <w:tcW w:w="5826" w:type="dxa"/>
            <w:gridSpan w:val="4"/>
            <w:vAlign w:val="center"/>
          </w:tcPr>
          <w:p w14:paraId="432C212D" w14:textId="62C26249" w:rsidR="00386C11" w:rsidRPr="00266969" w:rsidRDefault="00386C11" w:rsidP="00386C11">
            <w:pPr>
              <w:widowControl w:val="0"/>
              <w:autoSpaceDE w:val="0"/>
              <w:autoSpaceDN w:val="0"/>
              <w:adjustRightInd w:val="0"/>
              <w:spacing w:after="0" w:line="240" w:lineRule="auto"/>
              <w:jc w:val="center"/>
              <w:rPr>
                <w:rFonts w:ascii="Times New Roman" w:eastAsia="Times New Roman" w:hAnsi="Times New Roman" w:cs="Times New Roman"/>
                <w:b/>
                <w:szCs w:val="24"/>
              </w:rPr>
            </w:pPr>
          </w:p>
          <w:p w14:paraId="7FD1ED21" w14:textId="56418866" w:rsidR="00386C11" w:rsidRPr="00266969" w:rsidRDefault="00386C11" w:rsidP="00386C11">
            <w:pPr>
              <w:widowControl w:val="0"/>
              <w:autoSpaceDE w:val="0"/>
              <w:autoSpaceDN w:val="0"/>
              <w:adjustRightInd w:val="0"/>
              <w:spacing w:after="0" w:line="240" w:lineRule="auto"/>
              <w:jc w:val="center"/>
              <w:rPr>
                <w:rFonts w:ascii="Times New Roman" w:eastAsia="Times New Roman" w:hAnsi="Times New Roman" w:cs="Times New Roman"/>
                <w:b/>
                <w:szCs w:val="24"/>
              </w:rPr>
            </w:pPr>
          </w:p>
          <w:p w14:paraId="0552B06E" w14:textId="2B1A90E4" w:rsidR="00386C11" w:rsidRPr="00266969" w:rsidRDefault="00386C11" w:rsidP="00386C11">
            <w:pPr>
              <w:widowControl w:val="0"/>
              <w:autoSpaceDE w:val="0"/>
              <w:autoSpaceDN w:val="0"/>
              <w:adjustRightInd w:val="0"/>
              <w:spacing w:after="0" w:line="240" w:lineRule="auto"/>
              <w:jc w:val="center"/>
              <w:rPr>
                <w:rFonts w:ascii="Times New Roman" w:eastAsia="Times New Roman" w:hAnsi="Times New Roman" w:cs="Times New Roman"/>
                <w:b/>
                <w:szCs w:val="24"/>
              </w:rPr>
            </w:pPr>
          </w:p>
        </w:tc>
        <w:tc>
          <w:tcPr>
            <w:tcW w:w="1409" w:type="dxa"/>
            <w:shd w:val="clear" w:color="auto" w:fill="auto"/>
            <w:vAlign w:val="center"/>
          </w:tcPr>
          <w:p w14:paraId="504713AC" w14:textId="7B191A1E" w:rsidR="00386C11" w:rsidRPr="00266969" w:rsidRDefault="00B33068" w:rsidP="00386C11">
            <w:pPr>
              <w:widowControl w:val="0"/>
              <w:tabs>
                <w:tab w:val="left" w:pos="1498"/>
              </w:tabs>
              <w:autoSpaceDE w:val="0"/>
              <w:autoSpaceDN w:val="0"/>
              <w:adjustRightInd w:val="0"/>
              <w:spacing w:after="0" w:line="240"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113</w:t>
            </w:r>
          </w:p>
        </w:tc>
      </w:tr>
    </w:tbl>
    <w:p w14:paraId="6342FAFA" w14:textId="77777777" w:rsidR="00ED0912" w:rsidRPr="00B1053C" w:rsidRDefault="00ED0912" w:rsidP="006564A9">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highlight w:val="yellow"/>
        </w:rPr>
      </w:pPr>
    </w:p>
    <w:p w14:paraId="1BA328F5" w14:textId="77777777" w:rsidR="006564A9" w:rsidRPr="00B1053C" w:rsidRDefault="006564A9" w:rsidP="006564A9">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D66F434" w14:textId="77777777" w:rsidR="006564A9" w:rsidRPr="00266969" w:rsidRDefault="006564A9" w:rsidP="006564A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Times New Roman" w:eastAsia="Times New Roman" w:hAnsi="Times New Roman" w:cs="Times New Roman"/>
          <w:sz w:val="24"/>
          <w:szCs w:val="24"/>
          <w:u w:val="single"/>
        </w:rPr>
      </w:pPr>
      <w:r w:rsidRPr="00266969">
        <w:rPr>
          <w:rFonts w:ascii="Times New Roman" w:eastAsia="Times New Roman" w:hAnsi="Times New Roman" w:cs="Times New Roman"/>
          <w:bCs/>
          <w:sz w:val="24"/>
          <w:szCs w:val="24"/>
          <w:u w:val="single"/>
        </w:rPr>
        <w:t>Estimated Annualized Burden Costs to Respondents</w:t>
      </w:r>
      <w:r w:rsidRPr="00266969">
        <w:rPr>
          <w:rFonts w:ascii="Times New Roman" w:eastAsia="Times New Roman" w:hAnsi="Times New Roman" w:cs="Times New Roman"/>
          <w:sz w:val="24"/>
          <w:szCs w:val="24"/>
          <w:u w:val="single"/>
        </w:rPr>
        <w:t>.</w:t>
      </w:r>
    </w:p>
    <w:p w14:paraId="51B34761" w14:textId="77777777" w:rsidR="006564A9" w:rsidRPr="00266969" w:rsidRDefault="006564A9" w:rsidP="006564A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65C641EE" w14:textId="731E51DF" w:rsidR="006564A9" w:rsidRPr="00266969" w:rsidRDefault="006564A9" w:rsidP="006564A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Times New Roman" w:eastAsia="Times New Roman" w:hAnsi="Times New Roman" w:cs="Times New Roman"/>
          <w:sz w:val="24"/>
          <w:szCs w:val="24"/>
        </w:rPr>
      </w:pPr>
      <w:bookmarkStart w:id="13" w:name="OLE_LINK24"/>
      <w:bookmarkStart w:id="14" w:name="OLE_LINK25"/>
      <w:r w:rsidRPr="00266969">
        <w:rPr>
          <w:rFonts w:ascii="Times New Roman" w:eastAsia="Times New Roman" w:hAnsi="Times New Roman" w:cs="Times New Roman"/>
          <w:sz w:val="24"/>
          <w:szCs w:val="24"/>
        </w:rPr>
        <w:t xml:space="preserve">The average annual </w:t>
      </w:r>
      <w:r w:rsidR="00D7790B" w:rsidRPr="00266969">
        <w:rPr>
          <w:rFonts w:ascii="Times New Roman" w:eastAsia="Times New Roman" w:hAnsi="Times New Roman" w:cs="Times New Roman"/>
          <w:sz w:val="24"/>
          <w:szCs w:val="24"/>
        </w:rPr>
        <w:t xml:space="preserve">cost </w:t>
      </w:r>
      <w:r w:rsidRPr="00266969">
        <w:rPr>
          <w:rFonts w:ascii="Times New Roman" w:eastAsia="Times New Roman" w:hAnsi="Times New Roman" w:cs="Times New Roman"/>
          <w:sz w:val="24"/>
          <w:szCs w:val="24"/>
        </w:rPr>
        <w:t xml:space="preserve">burden cost </w:t>
      </w:r>
      <w:proofErr w:type="gramStart"/>
      <w:r w:rsidRPr="00266969">
        <w:rPr>
          <w:rFonts w:ascii="Times New Roman" w:eastAsia="Times New Roman" w:hAnsi="Times New Roman" w:cs="Times New Roman"/>
          <w:sz w:val="24"/>
          <w:szCs w:val="24"/>
        </w:rPr>
        <w:t>is estimated</w:t>
      </w:r>
      <w:proofErr w:type="gramEnd"/>
      <w:r w:rsidRPr="00266969">
        <w:rPr>
          <w:rFonts w:ascii="Times New Roman" w:eastAsia="Times New Roman" w:hAnsi="Times New Roman" w:cs="Times New Roman"/>
          <w:sz w:val="24"/>
          <w:szCs w:val="24"/>
        </w:rPr>
        <w:t xml:space="preserve"> to be </w:t>
      </w:r>
      <w:r w:rsidR="00ED0912" w:rsidRPr="00266969">
        <w:rPr>
          <w:rFonts w:ascii="Times New Roman" w:eastAsia="Times New Roman" w:hAnsi="Times New Roman" w:cs="Times New Roman"/>
          <w:b/>
          <w:bCs/>
          <w:sz w:val="24"/>
          <w:szCs w:val="24"/>
        </w:rPr>
        <w:t>$</w:t>
      </w:r>
      <w:r w:rsidR="00D7790B" w:rsidRPr="00266969">
        <w:rPr>
          <w:rFonts w:ascii="Times New Roman" w:eastAsia="Times New Roman" w:hAnsi="Times New Roman" w:cs="Times New Roman"/>
          <w:b/>
          <w:bCs/>
          <w:sz w:val="24"/>
          <w:szCs w:val="24"/>
        </w:rPr>
        <w:t>2,</w:t>
      </w:r>
      <w:r w:rsidR="00527ED3">
        <w:rPr>
          <w:rFonts w:ascii="Times New Roman" w:eastAsia="Times New Roman" w:hAnsi="Times New Roman" w:cs="Times New Roman"/>
          <w:b/>
          <w:bCs/>
          <w:sz w:val="24"/>
          <w:szCs w:val="24"/>
        </w:rPr>
        <w:t>195</w:t>
      </w:r>
      <w:r w:rsidR="00D7790B" w:rsidRPr="00266969">
        <w:rPr>
          <w:rFonts w:ascii="Times New Roman" w:eastAsia="Times New Roman" w:hAnsi="Times New Roman" w:cs="Times New Roman"/>
          <w:b/>
          <w:bCs/>
          <w:sz w:val="24"/>
          <w:szCs w:val="24"/>
        </w:rPr>
        <w:t>.</w:t>
      </w:r>
      <w:r w:rsidR="00527ED3">
        <w:rPr>
          <w:rFonts w:ascii="Times New Roman" w:eastAsia="Times New Roman" w:hAnsi="Times New Roman" w:cs="Times New Roman"/>
          <w:b/>
          <w:bCs/>
          <w:sz w:val="24"/>
          <w:szCs w:val="24"/>
        </w:rPr>
        <w:t>3</w:t>
      </w:r>
      <w:r w:rsidR="00D7790B" w:rsidRPr="00266969">
        <w:rPr>
          <w:rFonts w:ascii="Times New Roman" w:eastAsia="Times New Roman" w:hAnsi="Times New Roman" w:cs="Times New Roman"/>
          <w:b/>
          <w:bCs/>
          <w:sz w:val="24"/>
          <w:szCs w:val="24"/>
        </w:rPr>
        <w:t>2</w:t>
      </w:r>
      <w:r w:rsidRPr="00266969">
        <w:rPr>
          <w:rFonts w:ascii="Times New Roman" w:eastAsia="Times New Roman" w:hAnsi="Times New Roman" w:cs="Times New Roman"/>
          <w:sz w:val="24"/>
          <w:szCs w:val="24"/>
        </w:rPr>
        <w:t xml:space="preserve">. </w:t>
      </w:r>
      <w:bookmarkEnd w:id="13"/>
      <w:bookmarkEnd w:id="14"/>
      <w:r w:rsidRPr="00266969">
        <w:rPr>
          <w:rFonts w:ascii="Times New Roman" w:eastAsia="Times New Roman" w:hAnsi="Times New Roman" w:cs="Times New Roman"/>
          <w:sz w:val="24"/>
          <w:szCs w:val="24"/>
        </w:rPr>
        <w:t xml:space="preserve"> The hourly wage estimate is based on the Bureau of Labor Statistics May </w:t>
      </w:r>
      <w:r w:rsidR="00D7790B" w:rsidRPr="00266969">
        <w:rPr>
          <w:rFonts w:ascii="Times New Roman" w:eastAsia="Times New Roman" w:hAnsi="Times New Roman" w:cs="Times New Roman"/>
          <w:sz w:val="24"/>
          <w:szCs w:val="24"/>
        </w:rPr>
        <w:t xml:space="preserve">2015 </w:t>
      </w:r>
      <w:r w:rsidRPr="00266969">
        <w:rPr>
          <w:rFonts w:ascii="Times New Roman" w:eastAsia="Times New Roman" w:hAnsi="Times New Roman" w:cs="Times New Roman"/>
          <w:sz w:val="24"/>
          <w:szCs w:val="24"/>
        </w:rPr>
        <w:t>National Occupational Employment and Wage Estimates (</w:t>
      </w:r>
      <w:hyperlink r:id="rId15" w:history="1">
        <w:r w:rsidR="00D7790B" w:rsidRPr="00266969">
          <w:rPr>
            <w:rStyle w:val="Hyperlink"/>
            <w:rFonts w:ascii="Times New Roman" w:eastAsia="Times New Roman" w:hAnsi="Times New Roman" w:cs="Times New Roman"/>
            <w:sz w:val="24"/>
            <w:szCs w:val="24"/>
          </w:rPr>
          <w:t>http://www.bls.gov/oes/current/oes_nat.htm</w:t>
        </w:r>
      </w:hyperlink>
      <w:r w:rsidRPr="00266969">
        <w:rPr>
          <w:rFonts w:ascii="Times New Roman" w:eastAsia="Times New Roman" w:hAnsi="Times New Roman" w:cs="Times New Roman"/>
          <w:sz w:val="24"/>
          <w:szCs w:val="24"/>
        </w:rPr>
        <w:t>)</w:t>
      </w:r>
      <w:r w:rsidR="00D7790B" w:rsidRPr="00266969">
        <w:rPr>
          <w:rFonts w:ascii="Times New Roman" w:eastAsia="Times New Roman" w:hAnsi="Times New Roman" w:cs="Times New Roman"/>
          <w:sz w:val="24"/>
          <w:szCs w:val="24"/>
        </w:rPr>
        <w:t xml:space="preserve"> for Pest Control Workers</w:t>
      </w:r>
      <w:r w:rsidRPr="00266969">
        <w:rPr>
          <w:rFonts w:ascii="Times New Roman" w:eastAsia="Times New Roman" w:hAnsi="Times New Roman" w:cs="Times New Roman"/>
          <w:sz w:val="24"/>
          <w:szCs w:val="24"/>
        </w:rPr>
        <w:t xml:space="preserve">.  </w:t>
      </w:r>
    </w:p>
    <w:p w14:paraId="01DC44AC" w14:textId="77777777" w:rsidR="006564A9" w:rsidRPr="00266969" w:rsidRDefault="006564A9" w:rsidP="006564A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Times New Roman" w:eastAsia="Times New Roman" w:hAnsi="Times New Roman" w:cs="Times New Roman"/>
          <w:sz w:val="24"/>
          <w:szCs w:val="24"/>
        </w:rPr>
      </w:pPr>
    </w:p>
    <w:tbl>
      <w:tblPr>
        <w:tblStyle w:val="TableGrid1"/>
        <w:tblW w:w="0" w:type="auto"/>
        <w:tblLayout w:type="fixed"/>
        <w:tblLook w:val="04A0" w:firstRow="1" w:lastRow="0" w:firstColumn="1" w:lastColumn="0" w:noHBand="0" w:noVBand="1"/>
      </w:tblPr>
      <w:tblGrid>
        <w:gridCol w:w="2221"/>
        <w:gridCol w:w="2313"/>
        <w:gridCol w:w="1309"/>
        <w:gridCol w:w="1622"/>
        <w:gridCol w:w="1885"/>
      </w:tblGrid>
      <w:tr w:rsidR="00ED0912" w:rsidRPr="00266969" w14:paraId="2F7199C1" w14:textId="77777777" w:rsidTr="002C7AF4">
        <w:tc>
          <w:tcPr>
            <w:tcW w:w="2221" w:type="dxa"/>
          </w:tcPr>
          <w:p w14:paraId="7A431B99" w14:textId="77777777" w:rsidR="00ED0912" w:rsidRPr="00266969" w:rsidRDefault="00ED0912"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sz w:val="24"/>
                <w:szCs w:val="24"/>
              </w:rPr>
            </w:pPr>
            <w:r w:rsidRPr="00266969">
              <w:rPr>
                <w:sz w:val="24"/>
                <w:szCs w:val="24"/>
              </w:rPr>
              <w:t>Type of Respondent</w:t>
            </w:r>
          </w:p>
        </w:tc>
        <w:tc>
          <w:tcPr>
            <w:tcW w:w="2313" w:type="dxa"/>
          </w:tcPr>
          <w:p w14:paraId="7B86C7B9" w14:textId="77777777" w:rsidR="00ED0912" w:rsidRPr="00266969" w:rsidRDefault="00ED0912"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sz w:val="24"/>
                <w:szCs w:val="24"/>
              </w:rPr>
            </w:pPr>
            <w:r w:rsidRPr="00266969">
              <w:rPr>
                <w:sz w:val="24"/>
                <w:szCs w:val="24"/>
              </w:rPr>
              <w:t>Form Name</w:t>
            </w:r>
          </w:p>
        </w:tc>
        <w:tc>
          <w:tcPr>
            <w:tcW w:w="1309" w:type="dxa"/>
          </w:tcPr>
          <w:p w14:paraId="7CA900CF" w14:textId="77777777" w:rsidR="00ED0912" w:rsidRPr="00266969" w:rsidRDefault="00ED0912"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sz w:val="24"/>
                <w:szCs w:val="24"/>
              </w:rPr>
            </w:pPr>
            <w:r w:rsidRPr="00266969">
              <w:rPr>
                <w:sz w:val="24"/>
                <w:szCs w:val="24"/>
              </w:rPr>
              <w:t>Total Burden Hours</w:t>
            </w:r>
          </w:p>
        </w:tc>
        <w:tc>
          <w:tcPr>
            <w:tcW w:w="1622" w:type="dxa"/>
          </w:tcPr>
          <w:p w14:paraId="7A910818" w14:textId="77777777" w:rsidR="00ED0912" w:rsidRPr="00266969" w:rsidRDefault="00ED0912"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sz w:val="24"/>
                <w:szCs w:val="24"/>
              </w:rPr>
            </w:pPr>
            <w:r w:rsidRPr="00266969">
              <w:rPr>
                <w:sz w:val="24"/>
                <w:szCs w:val="24"/>
              </w:rPr>
              <w:t>Hourly Wage Rate</w:t>
            </w:r>
          </w:p>
        </w:tc>
        <w:tc>
          <w:tcPr>
            <w:tcW w:w="1885" w:type="dxa"/>
          </w:tcPr>
          <w:p w14:paraId="28F08D83" w14:textId="77777777" w:rsidR="00ED0912" w:rsidRPr="00266969" w:rsidRDefault="00ED0912"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sz w:val="24"/>
                <w:szCs w:val="24"/>
              </w:rPr>
            </w:pPr>
            <w:r w:rsidRPr="00266969">
              <w:rPr>
                <w:sz w:val="24"/>
                <w:szCs w:val="24"/>
              </w:rPr>
              <w:t>Total Respondent Costs</w:t>
            </w:r>
          </w:p>
        </w:tc>
      </w:tr>
      <w:tr w:rsidR="00ED0912" w:rsidRPr="00266969" w14:paraId="6CD1D026" w14:textId="77777777" w:rsidTr="002C7AF4">
        <w:trPr>
          <w:trHeight w:val="350"/>
        </w:trPr>
        <w:tc>
          <w:tcPr>
            <w:tcW w:w="2221" w:type="dxa"/>
            <w:vAlign w:val="center"/>
          </w:tcPr>
          <w:p w14:paraId="34245FAD" w14:textId="77777777" w:rsidR="00ED0912" w:rsidRPr="00266969" w:rsidRDefault="00ED0912"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sz w:val="24"/>
                <w:szCs w:val="24"/>
              </w:rPr>
            </w:pPr>
            <w:r w:rsidRPr="00266969">
              <w:rPr>
                <w:sz w:val="24"/>
                <w:szCs w:val="24"/>
              </w:rPr>
              <w:t>Pest Control Firms</w:t>
            </w:r>
          </w:p>
        </w:tc>
        <w:tc>
          <w:tcPr>
            <w:tcW w:w="2313" w:type="dxa"/>
            <w:vAlign w:val="center"/>
          </w:tcPr>
          <w:p w14:paraId="72772C2A" w14:textId="6F2FD060" w:rsidR="00ED0912" w:rsidRPr="00266969" w:rsidRDefault="00ED0912" w:rsidP="00F5586F">
            <w:pPr>
              <w:tabs>
                <w:tab w:val="left" w:pos="0"/>
                <w:tab w:val="left" w:pos="315"/>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sz w:val="24"/>
                <w:szCs w:val="24"/>
              </w:rPr>
            </w:pPr>
            <w:r w:rsidRPr="00266969">
              <w:rPr>
                <w:sz w:val="24"/>
                <w:szCs w:val="24"/>
              </w:rPr>
              <w:t xml:space="preserve">PCO Survey (Attachment </w:t>
            </w:r>
            <w:r w:rsidR="00F5586F" w:rsidRPr="00266969">
              <w:rPr>
                <w:sz w:val="24"/>
                <w:szCs w:val="24"/>
              </w:rPr>
              <w:t>3)</w:t>
            </w:r>
          </w:p>
        </w:tc>
        <w:tc>
          <w:tcPr>
            <w:tcW w:w="1309" w:type="dxa"/>
            <w:vAlign w:val="center"/>
          </w:tcPr>
          <w:p w14:paraId="60E62990" w14:textId="4C0A0608" w:rsidR="00ED0912" w:rsidRPr="00266969" w:rsidRDefault="00B33068"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sz w:val="24"/>
                <w:szCs w:val="24"/>
              </w:rPr>
            </w:pPr>
            <w:r>
              <w:rPr>
                <w:sz w:val="24"/>
                <w:szCs w:val="24"/>
              </w:rPr>
              <w:t>113</w:t>
            </w:r>
          </w:p>
        </w:tc>
        <w:tc>
          <w:tcPr>
            <w:tcW w:w="1622" w:type="dxa"/>
            <w:vAlign w:val="center"/>
          </w:tcPr>
          <w:p w14:paraId="78D55F23" w14:textId="77777777" w:rsidR="00ED0912" w:rsidRPr="00266969" w:rsidRDefault="00ED0912"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sz w:val="24"/>
                <w:szCs w:val="24"/>
              </w:rPr>
            </w:pPr>
            <w:r w:rsidRPr="00266969">
              <w:rPr>
                <w:sz w:val="24"/>
                <w:szCs w:val="24"/>
              </w:rPr>
              <w:t>$15.46</w:t>
            </w:r>
          </w:p>
        </w:tc>
        <w:tc>
          <w:tcPr>
            <w:tcW w:w="1885" w:type="dxa"/>
            <w:vAlign w:val="center"/>
          </w:tcPr>
          <w:p w14:paraId="2CAFBC26" w14:textId="7BC25C7B" w:rsidR="00ED0912" w:rsidRPr="00266969" w:rsidRDefault="00ED0912" w:rsidP="00B33068">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sz w:val="24"/>
                <w:szCs w:val="24"/>
              </w:rPr>
            </w:pPr>
            <w:r w:rsidRPr="00266969">
              <w:rPr>
                <w:sz w:val="24"/>
                <w:szCs w:val="24"/>
              </w:rPr>
              <w:t>$</w:t>
            </w:r>
            <w:r w:rsidR="00B33068">
              <w:rPr>
                <w:sz w:val="24"/>
                <w:szCs w:val="24"/>
              </w:rPr>
              <w:t>1,746.98</w:t>
            </w:r>
          </w:p>
        </w:tc>
      </w:tr>
      <w:tr w:rsidR="00F5586F" w:rsidRPr="00266969" w14:paraId="4966C6A7" w14:textId="77777777" w:rsidTr="00034879">
        <w:trPr>
          <w:trHeight w:val="350"/>
        </w:trPr>
        <w:tc>
          <w:tcPr>
            <w:tcW w:w="2221" w:type="dxa"/>
            <w:vAlign w:val="center"/>
          </w:tcPr>
          <w:p w14:paraId="482B338C" w14:textId="77777777" w:rsidR="00F5586F" w:rsidRPr="00266969" w:rsidRDefault="00F5586F"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sz w:val="24"/>
                <w:szCs w:val="24"/>
              </w:rPr>
            </w:pPr>
            <w:r w:rsidRPr="00266969">
              <w:rPr>
                <w:b/>
                <w:bCs/>
                <w:sz w:val="24"/>
                <w:szCs w:val="24"/>
              </w:rPr>
              <w:t>Total</w:t>
            </w:r>
          </w:p>
        </w:tc>
        <w:tc>
          <w:tcPr>
            <w:tcW w:w="5244" w:type="dxa"/>
            <w:gridSpan w:val="3"/>
            <w:vAlign w:val="center"/>
          </w:tcPr>
          <w:p w14:paraId="0872884E" w14:textId="1859DC4D" w:rsidR="00F5586F" w:rsidRPr="00266969" w:rsidRDefault="00F5586F"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b/>
                <w:sz w:val="24"/>
                <w:szCs w:val="24"/>
              </w:rPr>
            </w:pPr>
          </w:p>
          <w:p w14:paraId="6A417249" w14:textId="293B4CB0" w:rsidR="00F5586F" w:rsidRPr="00266969" w:rsidRDefault="00F5586F" w:rsidP="00ED091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b/>
                <w:sz w:val="24"/>
                <w:szCs w:val="24"/>
              </w:rPr>
            </w:pPr>
          </w:p>
        </w:tc>
        <w:tc>
          <w:tcPr>
            <w:tcW w:w="1885" w:type="dxa"/>
            <w:vAlign w:val="center"/>
          </w:tcPr>
          <w:p w14:paraId="6BCA4285" w14:textId="2147F6A6" w:rsidR="00F5586F" w:rsidRPr="00266969" w:rsidRDefault="00F5586F" w:rsidP="00B33068">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b/>
                <w:sz w:val="24"/>
                <w:szCs w:val="24"/>
              </w:rPr>
            </w:pPr>
            <w:r w:rsidRPr="00266969">
              <w:rPr>
                <w:b/>
                <w:sz w:val="24"/>
                <w:szCs w:val="24"/>
              </w:rPr>
              <w:t>$</w:t>
            </w:r>
            <w:r w:rsidR="00B33068">
              <w:rPr>
                <w:b/>
                <w:sz w:val="24"/>
                <w:szCs w:val="24"/>
              </w:rPr>
              <w:t>1,746.98</w:t>
            </w:r>
          </w:p>
        </w:tc>
      </w:tr>
    </w:tbl>
    <w:p w14:paraId="2409BA3B" w14:textId="77777777" w:rsidR="006564A9" w:rsidRPr="00266969" w:rsidRDefault="006564A9" w:rsidP="006564A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08940BC3" w14:textId="77777777" w:rsidR="006D3626" w:rsidRPr="00266969" w:rsidRDefault="006D3626" w:rsidP="006564A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243A2860" w14:textId="77777777" w:rsidR="006564A9" w:rsidRPr="00266969" w:rsidRDefault="006564A9" w:rsidP="00944018">
      <w:pPr>
        <w:pStyle w:val="Heading2"/>
      </w:pPr>
      <w:bookmarkStart w:id="15" w:name="_Toc473124196"/>
      <w:r w:rsidRPr="00266969">
        <w:t>13.  Estimates of Other Total Annual Cost Burden to Respondents and Record keepers</w:t>
      </w:r>
      <w:bookmarkEnd w:id="15"/>
    </w:p>
    <w:p w14:paraId="662BB487" w14:textId="77777777" w:rsidR="006564A9" w:rsidRPr="00266969" w:rsidRDefault="006564A9" w:rsidP="006564A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35B98E16" w14:textId="77777777" w:rsidR="006564A9" w:rsidRPr="00266969" w:rsidRDefault="006564A9" w:rsidP="006564A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There are no costs to respondents other than their time to participate.</w:t>
      </w:r>
    </w:p>
    <w:p w14:paraId="2A8CC32D" w14:textId="77777777" w:rsidR="006564A9" w:rsidRPr="00266969" w:rsidRDefault="006564A9" w:rsidP="006564A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1BD9E09F" w14:textId="77777777" w:rsidR="006D3626" w:rsidRPr="00266969" w:rsidRDefault="006D3626" w:rsidP="006564A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75285F60" w14:textId="77777777" w:rsidR="006564A9" w:rsidRPr="00266969" w:rsidRDefault="006564A9" w:rsidP="00944018">
      <w:pPr>
        <w:pStyle w:val="Heading2"/>
      </w:pPr>
      <w:bookmarkStart w:id="16" w:name="_Toc473124197"/>
      <w:r w:rsidRPr="00266969">
        <w:t>14.  Annualized Costs to the Federal Government</w:t>
      </w:r>
      <w:bookmarkEnd w:id="16"/>
    </w:p>
    <w:p w14:paraId="28DFD166"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14:paraId="00C84BEC" w14:textId="138D25A9" w:rsidR="006564A9" w:rsidRPr="00B77F6E" w:rsidRDefault="006564A9" w:rsidP="006564A9">
      <w:pPr>
        <w:spacing w:after="0" w:line="240" w:lineRule="auto"/>
        <w:rPr>
          <w:rFonts w:ascii="Times New Roman" w:eastAsia="Times New Roman" w:hAnsi="Times New Roman" w:cs="Times New Roman"/>
          <w:sz w:val="24"/>
          <w:szCs w:val="24"/>
        </w:rPr>
      </w:pPr>
      <w:r w:rsidRPr="00B77F6E">
        <w:rPr>
          <w:rFonts w:ascii="Times New Roman" w:eastAsia="Times New Roman" w:hAnsi="Times New Roman" w:cs="Times New Roman"/>
          <w:sz w:val="24"/>
          <w:szCs w:val="24"/>
        </w:rPr>
        <w:t xml:space="preserve">Governmental Costs </w:t>
      </w:r>
      <w:r w:rsidR="006D3626" w:rsidRPr="00266969">
        <w:rPr>
          <w:rFonts w:ascii="Times New Roman" w:eastAsia="Times New Roman" w:hAnsi="Times New Roman" w:cs="Times New Roman"/>
          <w:sz w:val="24"/>
          <w:szCs w:val="24"/>
        </w:rPr>
        <w:t xml:space="preserve">are broken down in the following table. </w:t>
      </w:r>
    </w:p>
    <w:p w14:paraId="1F154F63" w14:textId="77777777" w:rsidR="006564A9" w:rsidRPr="00266969" w:rsidRDefault="006564A9" w:rsidP="006564A9">
      <w:pPr>
        <w:spacing w:after="0" w:line="240" w:lineRule="auto"/>
        <w:rPr>
          <w:rFonts w:ascii="Times New Roman" w:eastAsia="Times New Roman" w:hAnsi="Times New Roman" w:cs="Times New Roman"/>
          <w:b/>
          <w:sz w:val="24"/>
          <w:szCs w:val="24"/>
        </w:rPr>
      </w:pPr>
    </w:p>
    <w:tbl>
      <w:tblPr>
        <w:tblW w:w="59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3"/>
        <w:gridCol w:w="2379"/>
        <w:gridCol w:w="1756"/>
      </w:tblGrid>
      <w:tr w:rsidR="006564A9" w:rsidRPr="00266969" w14:paraId="1A35C693" w14:textId="77777777" w:rsidTr="006564A9">
        <w:tc>
          <w:tcPr>
            <w:tcW w:w="4172" w:type="dxa"/>
            <w:gridSpan w:val="2"/>
          </w:tcPr>
          <w:p w14:paraId="0F935AB7" w14:textId="77777777" w:rsidR="006564A9" w:rsidRPr="00266969" w:rsidRDefault="006564A9" w:rsidP="006564A9">
            <w:pPr>
              <w:spacing w:after="0" w:line="240" w:lineRule="auto"/>
              <w:rPr>
                <w:rFonts w:ascii="Times New Roman" w:eastAsia="Times New Roman" w:hAnsi="Times New Roman" w:cs="Times New Roman"/>
              </w:rPr>
            </w:pPr>
          </w:p>
        </w:tc>
        <w:tc>
          <w:tcPr>
            <w:tcW w:w="1756" w:type="dxa"/>
          </w:tcPr>
          <w:p w14:paraId="230BE3FB" w14:textId="77777777" w:rsidR="006564A9" w:rsidRPr="00266969" w:rsidRDefault="006564A9" w:rsidP="006564A9">
            <w:pPr>
              <w:spacing w:after="0" w:line="240" w:lineRule="auto"/>
              <w:jc w:val="center"/>
              <w:rPr>
                <w:rFonts w:ascii="Times New Roman" w:eastAsia="Times New Roman" w:hAnsi="Times New Roman" w:cs="Times New Roman"/>
                <w:b/>
              </w:rPr>
            </w:pPr>
            <w:r w:rsidRPr="00266969">
              <w:rPr>
                <w:rFonts w:ascii="Times New Roman" w:eastAsia="Times New Roman" w:hAnsi="Times New Roman" w:cs="Times New Roman"/>
                <w:b/>
              </w:rPr>
              <w:t>Total ($)</w:t>
            </w:r>
          </w:p>
        </w:tc>
      </w:tr>
      <w:tr w:rsidR="006564A9" w:rsidRPr="00266969" w14:paraId="5B6E6598" w14:textId="77777777" w:rsidTr="006564A9">
        <w:trPr>
          <w:trHeight w:val="255"/>
        </w:trPr>
        <w:tc>
          <w:tcPr>
            <w:tcW w:w="1793" w:type="dxa"/>
            <w:vMerge w:val="restart"/>
          </w:tcPr>
          <w:p w14:paraId="1C0FC1F2" w14:textId="77777777" w:rsidR="006564A9" w:rsidRPr="00266969" w:rsidRDefault="006564A9" w:rsidP="006564A9">
            <w:pPr>
              <w:spacing w:after="0" w:line="240" w:lineRule="auto"/>
              <w:rPr>
                <w:rFonts w:ascii="Times New Roman" w:eastAsia="Times New Roman" w:hAnsi="Times New Roman" w:cs="Times New Roman"/>
                <w:b/>
              </w:rPr>
            </w:pPr>
            <w:r w:rsidRPr="00266969">
              <w:rPr>
                <w:rFonts w:ascii="Times New Roman" w:eastAsia="Times New Roman" w:hAnsi="Times New Roman" w:cs="Times New Roman"/>
                <w:b/>
              </w:rPr>
              <w:t>Federal Government</w:t>
            </w:r>
          </w:p>
          <w:p w14:paraId="23901627" w14:textId="77777777" w:rsidR="006564A9" w:rsidRPr="00266969" w:rsidRDefault="006564A9" w:rsidP="006564A9">
            <w:pPr>
              <w:spacing w:after="0" w:line="240" w:lineRule="auto"/>
              <w:rPr>
                <w:rFonts w:ascii="Times New Roman" w:eastAsia="Times New Roman" w:hAnsi="Times New Roman" w:cs="Times New Roman"/>
                <w:b/>
              </w:rPr>
            </w:pPr>
            <w:r w:rsidRPr="00266969">
              <w:rPr>
                <w:rFonts w:ascii="Times New Roman" w:eastAsia="Times New Roman" w:hAnsi="Times New Roman" w:cs="Times New Roman"/>
                <w:b/>
              </w:rPr>
              <w:t>Personnel Costs</w:t>
            </w:r>
          </w:p>
        </w:tc>
        <w:tc>
          <w:tcPr>
            <w:tcW w:w="2379" w:type="dxa"/>
          </w:tcPr>
          <w:p w14:paraId="69AE9EF5" w14:textId="77777777" w:rsidR="006564A9" w:rsidRPr="00266969" w:rsidRDefault="00EC7567" w:rsidP="006564A9">
            <w:pPr>
              <w:spacing w:after="0" w:line="240" w:lineRule="auto"/>
              <w:rPr>
                <w:rFonts w:ascii="Times New Roman" w:eastAsia="Times New Roman" w:hAnsi="Times New Roman" w:cs="Times New Roman"/>
              </w:rPr>
            </w:pPr>
            <w:r w:rsidRPr="00266969">
              <w:rPr>
                <w:rFonts w:ascii="Times New Roman" w:eastAsia="Times New Roman" w:hAnsi="Times New Roman" w:cs="Times New Roman"/>
              </w:rPr>
              <w:t>CDC Project Officer (GS-12</w:t>
            </w:r>
            <w:r w:rsidR="006564A9" w:rsidRPr="00266969">
              <w:rPr>
                <w:rFonts w:ascii="Times New Roman" w:eastAsia="Times New Roman" w:hAnsi="Times New Roman" w:cs="Times New Roman"/>
              </w:rPr>
              <w:t xml:space="preserve"> at 0.75 FTE)</w:t>
            </w:r>
          </w:p>
        </w:tc>
        <w:tc>
          <w:tcPr>
            <w:tcW w:w="1756" w:type="dxa"/>
          </w:tcPr>
          <w:p w14:paraId="6B151BD1" w14:textId="77777777" w:rsidR="006564A9" w:rsidRPr="00266969" w:rsidRDefault="006564A9" w:rsidP="006564A9">
            <w:pPr>
              <w:spacing w:after="0" w:line="240" w:lineRule="auto"/>
              <w:jc w:val="center"/>
              <w:rPr>
                <w:rFonts w:ascii="Times New Roman" w:eastAsia="Times New Roman" w:hAnsi="Times New Roman" w:cs="Times New Roman"/>
              </w:rPr>
            </w:pPr>
          </w:p>
          <w:p w14:paraId="23D91E5C" w14:textId="77777777" w:rsidR="006564A9" w:rsidRPr="00266969" w:rsidRDefault="006564A9" w:rsidP="006564A9">
            <w:pPr>
              <w:spacing w:after="0" w:line="240" w:lineRule="auto"/>
              <w:jc w:val="center"/>
              <w:rPr>
                <w:rFonts w:ascii="Times New Roman" w:eastAsia="Times New Roman" w:hAnsi="Times New Roman" w:cs="Times New Roman"/>
              </w:rPr>
            </w:pPr>
            <w:r w:rsidRPr="00266969">
              <w:rPr>
                <w:rFonts w:ascii="Times New Roman" w:eastAsia="Times New Roman" w:hAnsi="Times New Roman" w:cs="Times New Roman"/>
              </w:rPr>
              <w:t>$67,500</w:t>
            </w:r>
          </w:p>
        </w:tc>
      </w:tr>
      <w:tr w:rsidR="006564A9" w:rsidRPr="00266969" w14:paraId="5FE3D491" w14:textId="77777777" w:rsidTr="006564A9">
        <w:trPr>
          <w:trHeight w:val="255"/>
        </w:trPr>
        <w:tc>
          <w:tcPr>
            <w:tcW w:w="1793" w:type="dxa"/>
            <w:vMerge/>
          </w:tcPr>
          <w:p w14:paraId="353C5E92" w14:textId="77777777" w:rsidR="006564A9" w:rsidRPr="00266969" w:rsidRDefault="006564A9" w:rsidP="006564A9">
            <w:pPr>
              <w:spacing w:after="0" w:line="240" w:lineRule="auto"/>
              <w:rPr>
                <w:rFonts w:ascii="Times New Roman" w:eastAsia="Times New Roman" w:hAnsi="Times New Roman" w:cs="Times New Roman"/>
                <w:b/>
              </w:rPr>
            </w:pPr>
          </w:p>
        </w:tc>
        <w:tc>
          <w:tcPr>
            <w:tcW w:w="2379" w:type="dxa"/>
          </w:tcPr>
          <w:p w14:paraId="6804E586" w14:textId="77777777" w:rsidR="006564A9" w:rsidRPr="00266969" w:rsidRDefault="00EC7567" w:rsidP="006564A9">
            <w:pPr>
              <w:spacing w:after="0" w:line="240" w:lineRule="auto"/>
              <w:rPr>
                <w:rFonts w:ascii="Times New Roman" w:eastAsia="Times New Roman" w:hAnsi="Times New Roman" w:cs="Times New Roman"/>
              </w:rPr>
            </w:pPr>
            <w:r w:rsidRPr="00266969">
              <w:rPr>
                <w:rFonts w:ascii="Times New Roman" w:eastAsia="Times New Roman" w:hAnsi="Times New Roman" w:cs="Times New Roman"/>
              </w:rPr>
              <w:t>CDC Data Manager (GS-9</w:t>
            </w:r>
            <w:r w:rsidR="006564A9" w:rsidRPr="00266969">
              <w:rPr>
                <w:rFonts w:ascii="Times New Roman" w:eastAsia="Times New Roman" w:hAnsi="Times New Roman" w:cs="Times New Roman"/>
              </w:rPr>
              <w:t>, 1.0 FTE)</w:t>
            </w:r>
          </w:p>
        </w:tc>
        <w:tc>
          <w:tcPr>
            <w:tcW w:w="1756" w:type="dxa"/>
          </w:tcPr>
          <w:p w14:paraId="1EE62165" w14:textId="77777777" w:rsidR="006564A9" w:rsidRPr="00266969" w:rsidRDefault="006564A9" w:rsidP="006564A9">
            <w:pPr>
              <w:spacing w:after="0" w:line="240" w:lineRule="auto"/>
              <w:jc w:val="center"/>
              <w:rPr>
                <w:rFonts w:ascii="Times New Roman" w:eastAsia="Times New Roman" w:hAnsi="Times New Roman" w:cs="Times New Roman"/>
              </w:rPr>
            </w:pPr>
          </w:p>
          <w:p w14:paraId="7D9BDFC0" w14:textId="77777777" w:rsidR="006564A9" w:rsidRPr="00266969" w:rsidRDefault="00EC7567" w:rsidP="006564A9">
            <w:pPr>
              <w:spacing w:after="0" w:line="240" w:lineRule="auto"/>
              <w:jc w:val="center"/>
              <w:rPr>
                <w:rFonts w:ascii="Times New Roman" w:eastAsia="Times New Roman" w:hAnsi="Times New Roman" w:cs="Times New Roman"/>
              </w:rPr>
            </w:pPr>
            <w:r w:rsidRPr="00266969">
              <w:rPr>
                <w:rFonts w:ascii="Times New Roman" w:eastAsia="Times New Roman" w:hAnsi="Times New Roman" w:cs="Times New Roman"/>
              </w:rPr>
              <w:t>$45,000</w:t>
            </w:r>
          </w:p>
        </w:tc>
      </w:tr>
      <w:tr w:rsidR="006564A9" w:rsidRPr="00266969" w14:paraId="11A09081" w14:textId="77777777" w:rsidTr="006564A9">
        <w:trPr>
          <w:trHeight w:val="255"/>
        </w:trPr>
        <w:tc>
          <w:tcPr>
            <w:tcW w:w="1793" w:type="dxa"/>
            <w:vMerge/>
          </w:tcPr>
          <w:p w14:paraId="425E966B" w14:textId="77777777" w:rsidR="006564A9" w:rsidRPr="00266969" w:rsidRDefault="006564A9" w:rsidP="006564A9">
            <w:pPr>
              <w:spacing w:after="0" w:line="240" w:lineRule="auto"/>
              <w:rPr>
                <w:rFonts w:ascii="Times New Roman" w:eastAsia="Times New Roman" w:hAnsi="Times New Roman" w:cs="Times New Roman"/>
                <w:b/>
              </w:rPr>
            </w:pPr>
          </w:p>
        </w:tc>
        <w:tc>
          <w:tcPr>
            <w:tcW w:w="2379" w:type="dxa"/>
          </w:tcPr>
          <w:p w14:paraId="41BD553F" w14:textId="77777777" w:rsidR="006564A9" w:rsidRPr="00266969" w:rsidRDefault="006564A9" w:rsidP="006564A9">
            <w:pPr>
              <w:spacing w:after="0" w:line="240" w:lineRule="auto"/>
              <w:rPr>
                <w:rFonts w:ascii="Times New Roman" w:eastAsia="Times New Roman" w:hAnsi="Times New Roman" w:cs="Times New Roman"/>
              </w:rPr>
            </w:pPr>
            <w:r w:rsidRPr="00266969">
              <w:rPr>
                <w:rFonts w:ascii="Times New Roman" w:eastAsia="Times New Roman" w:hAnsi="Times New Roman" w:cs="Times New Roman"/>
              </w:rPr>
              <w:t xml:space="preserve">CDC </w:t>
            </w:r>
            <w:r w:rsidR="00EC7567" w:rsidRPr="00266969">
              <w:rPr>
                <w:rFonts w:ascii="Times New Roman" w:eastAsia="Times New Roman" w:hAnsi="Times New Roman" w:cs="Times New Roman"/>
              </w:rPr>
              <w:t>Travel (3</w:t>
            </w:r>
            <w:r w:rsidRPr="00266969">
              <w:rPr>
                <w:rFonts w:ascii="Times New Roman" w:eastAsia="Times New Roman" w:hAnsi="Times New Roman" w:cs="Times New Roman"/>
              </w:rPr>
              <w:t xml:space="preserve"> trips)</w:t>
            </w:r>
          </w:p>
        </w:tc>
        <w:tc>
          <w:tcPr>
            <w:tcW w:w="1756" w:type="dxa"/>
          </w:tcPr>
          <w:p w14:paraId="177C2B94" w14:textId="77777777" w:rsidR="006564A9" w:rsidRPr="00266969" w:rsidRDefault="00EC7567" w:rsidP="006564A9">
            <w:pPr>
              <w:spacing w:after="0" w:line="240" w:lineRule="auto"/>
              <w:jc w:val="center"/>
              <w:rPr>
                <w:rFonts w:ascii="Times New Roman" w:eastAsia="Times New Roman" w:hAnsi="Times New Roman" w:cs="Times New Roman"/>
              </w:rPr>
            </w:pPr>
            <w:r w:rsidRPr="00266969">
              <w:rPr>
                <w:rFonts w:ascii="Times New Roman" w:eastAsia="Times New Roman" w:hAnsi="Times New Roman" w:cs="Times New Roman"/>
              </w:rPr>
              <w:t>$11,000</w:t>
            </w:r>
          </w:p>
        </w:tc>
      </w:tr>
      <w:tr w:rsidR="006564A9" w:rsidRPr="00266969" w14:paraId="794A28CF" w14:textId="77777777" w:rsidTr="006564A9">
        <w:trPr>
          <w:trHeight w:val="404"/>
        </w:trPr>
        <w:tc>
          <w:tcPr>
            <w:tcW w:w="4172" w:type="dxa"/>
            <w:gridSpan w:val="2"/>
            <w:vAlign w:val="center"/>
          </w:tcPr>
          <w:p w14:paraId="57D46021" w14:textId="77777777" w:rsidR="006564A9" w:rsidRPr="00266969" w:rsidRDefault="006564A9" w:rsidP="006564A9">
            <w:pPr>
              <w:spacing w:after="0" w:line="240" w:lineRule="auto"/>
              <w:rPr>
                <w:rFonts w:ascii="Times New Roman" w:eastAsia="Times New Roman" w:hAnsi="Times New Roman" w:cs="Times New Roman"/>
              </w:rPr>
            </w:pPr>
            <w:r w:rsidRPr="00266969">
              <w:rPr>
                <w:rFonts w:ascii="Times New Roman" w:eastAsia="Times New Roman" w:hAnsi="Times New Roman" w:cs="Times New Roman"/>
              </w:rPr>
              <w:t>Subtotal, Federal Direct Costs</w:t>
            </w:r>
          </w:p>
        </w:tc>
        <w:tc>
          <w:tcPr>
            <w:tcW w:w="1756" w:type="dxa"/>
            <w:vAlign w:val="center"/>
          </w:tcPr>
          <w:p w14:paraId="0978C5D5" w14:textId="77777777" w:rsidR="006564A9" w:rsidRPr="00266969" w:rsidRDefault="00EC7567" w:rsidP="006564A9">
            <w:pPr>
              <w:spacing w:after="0" w:line="240" w:lineRule="auto"/>
              <w:jc w:val="center"/>
              <w:rPr>
                <w:rFonts w:ascii="Times New Roman" w:eastAsia="Times New Roman" w:hAnsi="Times New Roman" w:cs="Times New Roman"/>
              </w:rPr>
            </w:pPr>
            <w:r w:rsidRPr="00266969">
              <w:rPr>
                <w:rFonts w:ascii="Times New Roman" w:eastAsia="Times New Roman" w:hAnsi="Times New Roman" w:cs="Times New Roman"/>
              </w:rPr>
              <w:t>$123,5</w:t>
            </w:r>
            <w:r w:rsidR="006564A9" w:rsidRPr="00266969">
              <w:rPr>
                <w:rFonts w:ascii="Times New Roman" w:eastAsia="Times New Roman" w:hAnsi="Times New Roman" w:cs="Times New Roman"/>
              </w:rPr>
              <w:t>00</w:t>
            </w:r>
          </w:p>
        </w:tc>
      </w:tr>
      <w:tr w:rsidR="006564A9" w:rsidRPr="00266969" w14:paraId="2E7C858C" w14:textId="77777777" w:rsidTr="006564A9">
        <w:tc>
          <w:tcPr>
            <w:tcW w:w="1793" w:type="dxa"/>
          </w:tcPr>
          <w:p w14:paraId="2D0C8263" w14:textId="77777777" w:rsidR="006564A9" w:rsidRPr="00266969" w:rsidRDefault="006564A9" w:rsidP="006564A9">
            <w:pPr>
              <w:spacing w:after="0" w:line="240" w:lineRule="auto"/>
              <w:rPr>
                <w:rFonts w:ascii="Times New Roman" w:eastAsia="Times New Roman" w:hAnsi="Times New Roman" w:cs="Times New Roman"/>
                <w:b/>
              </w:rPr>
            </w:pPr>
            <w:r w:rsidRPr="00266969">
              <w:rPr>
                <w:rFonts w:ascii="Times New Roman" w:eastAsia="Times New Roman" w:hAnsi="Times New Roman" w:cs="Times New Roman"/>
                <w:b/>
              </w:rPr>
              <w:t xml:space="preserve"> Contract</w:t>
            </w:r>
          </w:p>
        </w:tc>
        <w:tc>
          <w:tcPr>
            <w:tcW w:w="2379" w:type="dxa"/>
          </w:tcPr>
          <w:p w14:paraId="53F2ED1A" w14:textId="77777777" w:rsidR="006564A9" w:rsidRPr="00266969" w:rsidRDefault="006564A9" w:rsidP="006564A9">
            <w:pPr>
              <w:spacing w:after="0" w:line="240" w:lineRule="auto"/>
              <w:rPr>
                <w:rFonts w:ascii="Times New Roman" w:eastAsia="Times New Roman" w:hAnsi="Times New Roman" w:cs="Times New Roman"/>
              </w:rPr>
            </w:pPr>
            <w:r w:rsidRPr="00266969">
              <w:rPr>
                <w:rFonts w:ascii="Times New Roman" w:eastAsia="Times New Roman" w:hAnsi="Times New Roman" w:cs="Times New Roman"/>
                <w:sz w:val="24"/>
                <w:szCs w:val="24"/>
              </w:rPr>
              <w:t>Contracts for implementation or information management</w:t>
            </w:r>
          </w:p>
        </w:tc>
        <w:tc>
          <w:tcPr>
            <w:tcW w:w="1756" w:type="dxa"/>
          </w:tcPr>
          <w:p w14:paraId="297ECFD2" w14:textId="77777777" w:rsidR="006564A9" w:rsidRPr="00266969" w:rsidRDefault="006564A9" w:rsidP="006564A9">
            <w:pPr>
              <w:spacing w:after="0" w:line="240" w:lineRule="auto"/>
              <w:jc w:val="center"/>
              <w:rPr>
                <w:rFonts w:ascii="Times New Roman" w:eastAsia="Times New Roman" w:hAnsi="Times New Roman" w:cs="Times New Roman"/>
              </w:rPr>
            </w:pPr>
          </w:p>
          <w:p w14:paraId="00F768CF" w14:textId="77777777" w:rsidR="006564A9" w:rsidRPr="00266969" w:rsidRDefault="00EC7567" w:rsidP="006564A9">
            <w:pPr>
              <w:spacing w:after="0" w:line="240" w:lineRule="auto"/>
              <w:jc w:val="center"/>
              <w:rPr>
                <w:rFonts w:ascii="Times New Roman" w:eastAsia="Times New Roman" w:hAnsi="Times New Roman" w:cs="Times New Roman"/>
              </w:rPr>
            </w:pPr>
            <w:r w:rsidRPr="00266969">
              <w:rPr>
                <w:rFonts w:ascii="Times New Roman" w:eastAsia="Times New Roman" w:hAnsi="Times New Roman" w:cs="Times New Roman"/>
              </w:rPr>
              <w:t>$50</w:t>
            </w:r>
            <w:r w:rsidR="006564A9" w:rsidRPr="00266969">
              <w:rPr>
                <w:rFonts w:ascii="Times New Roman" w:eastAsia="Times New Roman" w:hAnsi="Times New Roman" w:cs="Times New Roman"/>
              </w:rPr>
              <w:t>,000</w:t>
            </w:r>
          </w:p>
        </w:tc>
      </w:tr>
      <w:tr w:rsidR="006564A9" w:rsidRPr="00266969" w14:paraId="0B106A28" w14:textId="77777777" w:rsidTr="006564A9">
        <w:tc>
          <w:tcPr>
            <w:tcW w:w="1793" w:type="dxa"/>
          </w:tcPr>
          <w:p w14:paraId="7A1C161C" w14:textId="77777777" w:rsidR="006564A9" w:rsidRPr="00266969" w:rsidRDefault="006564A9" w:rsidP="006564A9">
            <w:pPr>
              <w:spacing w:after="0" w:line="240" w:lineRule="auto"/>
              <w:rPr>
                <w:rFonts w:ascii="Times New Roman" w:eastAsia="Times New Roman" w:hAnsi="Times New Roman" w:cs="Times New Roman"/>
                <w:b/>
              </w:rPr>
            </w:pPr>
            <w:r w:rsidRPr="00266969">
              <w:rPr>
                <w:rFonts w:ascii="Times New Roman" w:eastAsia="Times New Roman" w:hAnsi="Times New Roman" w:cs="Times New Roman"/>
                <w:b/>
              </w:rPr>
              <w:lastRenderedPageBreak/>
              <w:t>Total Annualized Cost to Government</w:t>
            </w:r>
          </w:p>
        </w:tc>
        <w:tc>
          <w:tcPr>
            <w:tcW w:w="2379" w:type="dxa"/>
          </w:tcPr>
          <w:p w14:paraId="22893C1A" w14:textId="77777777" w:rsidR="006564A9" w:rsidRPr="00266969" w:rsidRDefault="006564A9" w:rsidP="006564A9">
            <w:pPr>
              <w:spacing w:after="0" w:line="240" w:lineRule="auto"/>
              <w:rPr>
                <w:rFonts w:ascii="Times New Roman" w:eastAsia="Times New Roman" w:hAnsi="Times New Roman" w:cs="Times New Roman"/>
              </w:rPr>
            </w:pPr>
          </w:p>
        </w:tc>
        <w:tc>
          <w:tcPr>
            <w:tcW w:w="1756" w:type="dxa"/>
          </w:tcPr>
          <w:p w14:paraId="05D38059" w14:textId="77777777" w:rsidR="006564A9" w:rsidRPr="00266969" w:rsidRDefault="006564A9" w:rsidP="006564A9">
            <w:pPr>
              <w:spacing w:after="0" w:line="240" w:lineRule="auto"/>
              <w:jc w:val="center"/>
              <w:rPr>
                <w:rFonts w:ascii="Times New Roman" w:eastAsia="Times New Roman" w:hAnsi="Times New Roman" w:cs="Times New Roman"/>
              </w:rPr>
            </w:pPr>
          </w:p>
          <w:p w14:paraId="1DEF9413" w14:textId="77777777" w:rsidR="006564A9" w:rsidRPr="00266969" w:rsidRDefault="00EC7567" w:rsidP="006564A9">
            <w:pPr>
              <w:spacing w:after="0" w:line="240" w:lineRule="auto"/>
              <w:jc w:val="center"/>
              <w:rPr>
                <w:rFonts w:ascii="Times New Roman" w:eastAsia="Times New Roman" w:hAnsi="Times New Roman" w:cs="Times New Roman"/>
              </w:rPr>
            </w:pPr>
            <w:r w:rsidRPr="00266969">
              <w:rPr>
                <w:rFonts w:ascii="Times New Roman" w:eastAsia="Times New Roman" w:hAnsi="Times New Roman" w:cs="Times New Roman"/>
              </w:rPr>
              <w:t>$173,500</w:t>
            </w:r>
          </w:p>
        </w:tc>
      </w:tr>
    </w:tbl>
    <w:p w14:paraId="0FC53E6D" w14:textId="77777777" w:rsidR="006564A9" w:rsidRPr="00266969" w:rsidRDefault="006564A9" w:rsidP="006564A9">
      <w:pPr>
        <w:tabs>
          <w:tab w:val="left" w:pos="0"/>
        </w:tabs>
        <w:autoSpaceDE w:val="0"/>
        <w:autoSpaceDN w:val="0"/>
        <w:adjustRightInd w:val="0"/>
        <w:spacing w:after="0" w:line="240" w:lineRule="auto"/>
        <w:ind w:left="720" w:hanging="720"/>
        <w:rPr>
          <w:rFonts w:ascii="Times New Roman" w:eastAsia="Times New Roman" w:hAnsi="Times New Roman" w:cs="Times New Roman"/>
          <w:b/>
          <w:bCs/>
          <w:color w:val="000000"/>
          <w:sz w:val="24"/>
          <w:szCs w:val="24"/>
        </w:rPr>
      </w:pPr>
    </w:p>
    <w:p w14:paraId="122FFF08" w14:textId="77777777" w:rsidR="006D3626" w:rsidRPr="00266969" w:rsidRDefault="006D3626" w:rsidP="006564A9">
      <w:pPr>
        <w:tabs>
          <w:tab w:val="left" w:pos="0"/>
        </w:tabs>
        <w:autoSpaceDE w:val="0"/>
        <w:autoSpaceDN w:val="0"/>
        <w:adjustRightInd w:val="0"/>
        <w:spacing w:after="0" w:line="240" w:lineRule="auto"/>
        <w:ind w:left="720" w:hanging="720"/>
        <w:rPr>
          <w:rFonts w:ascii="Times New Roman" w:eastAsia="Times New Roman" w:hAnsi="Times New Roman" w:cs="Times New Roman"/>
          <w:b/>
          <w:bCs/>
          <w:color w:val="000000"/>
          <w:sz w:val="24"/>
          <w:szCs w:val="24"/>
        </w:rPr>
      </w:pPr>
    </w:p>
    <w:p w14:paraId="1CF8906D" w14:textId="77777777" w:rsidR="006564A9" w:rsidRPr="00266969" w:rsidRDefault="006564A9" w:rsidP="00B77F6E">
      <w:pPr>
        <w:pStyle w:val="Heading2"/>
      </w:pPr>
      <w:bookmarkStart w:id="17" w:name="_Toc473124198"/>
      <w:r w:rsidRPr="00266969">
        <w:t>15.  Explanation for Program Changes or Adjustments</w:t>
      </w:r>
      <w:bookmarkEnd w:id="17"/>
    </w:p>
    <w:p w14:paraId="06C95B40" w14:textId="77777777" w:rsidR="006564A9" w:rsidRPr="00266969" w:rsidRDefault="006564A9" w:rsidP="006564A9">
      <w:pPr>
        <w:tabs>
          <w:tab w:val="left" w:pos="0"/>
        </w:tabs>
        <w:autoSpaceDE w:val="0"/>
        <w:autoSpaceDN w:val="0"/>
        <w:adjustRightInd w:val="0"/>
        <w:spacing w:after="0" w:line="240" w:lineRule="auto"/>
        <w:ind w:left="720" w:hanging="720"/>
        <w:rPr>
          <w:rFonts w:ascii="Times New Roman" w:eastAsia="Times New Roman" w:hAnsi="Times New Roman" w:cs="Times New Roman"/>
          <w:color w:val="000000"/>
          <w:sz w:val="24"/>
          <w:szCs w:val="24"/>
        </w:rPr>
      </w:pPr>
    </w:p>
    <w:p w14:paraId="75BE5BD2"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This is a new information collection </w:t>
      </w:r>
      <w:proofErr w:type="gramStart"/>
      <w:r w:rsidRPr="00266969">
        <w:rPr>
          <w:rFonts w:ascii="Times New Roman" w:eastAsia="Times New Roman" w:hAnsi="Times New Roman" w:cs="Times New Roman"/>
          <w:sz w:val="24"/>
          <w:szCs w:val="24"/>
        </w:rPr>
        <w:t>request,</w:t>
      </w:r>
      <w:proofErr w:type="gramEnd"/>
      <w:r w:rsidRPr="00266969">
        <w:rPr>
          <w:rFonts w:ascii="Times New Roman" w:eastAsia="Times New Roman" w:hAnsi="Times New Roman" w:cs="Times New Roman"/>
          <w:sz w:val="24"/>
          <w:szCs w:val="24"/>
        </w:rPr>
        <w:t xml:space="preserve"> therefore program changes and adjustments do not apply at this time.</w:t>
      </w:r>
    </w:p>
    <w:p w14:paraId="22D582A0"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color w:val="000000"/>
          <w:sz w:val="24"/>
          <w:szCs w:val="24"/>
        </w:rPr>
      </w:pPr>
    </w:p>
    <w:p w14:paraId="48A4D90D" w14:textId="77777777" w:rsidR="006D3626" w:rsidRPr="00266969" w:rsidRDefault="006D3626" w:rsidP="006564A9">
      <w:pPr>
        <w:tabs>
          <w:tab w:val="left" w:pos="0"/>
        </w:tabs>
        <w:autoSpaceDE w:val="0"/>
        <w:autoSpaceDN w:val="0"/>
        <w:adjustRightInd w:val="0"/>
        <w:spacing w:after="0" w:line="240" w:lineRule="auto"/>
        <w:rPr>
          <w:rFonts w:ascii="Times New Roman" w:eastAsia="Times New Roman" w:hAnsi="Times New Roman" w:cs="Times New Roman"/>
          <w:color w:val="000000"/>
          <w:sz w:val="24"/>
          <w:szCs w:val="24"/>
        </w:rPr>
      </w:pPr>
    </w:p>
    <w:p w14:paraId="7400E700" w14:textId="77777777" w:rsidR="006564A9" w:rsidRPr="00266969" w:rsidRDefault="006564A9" w:rsidP="00B77F6E">
      <w:pPr>
        <w:pStyle w:val="Heading2"/>
      </w:pPr>
      <w:bookmarkStart w:id="18" w:name="_Toc473124199"/>
      <w:r w:rsidRPr="00266969">
        <w:t>16.  Plans for Tabulation and Publication and Project Time Schedule</w:t>
      </w:r>
      <w:bookmarkEnd w:id="18"/>
    </w:p>
    <w:p w14:paraId="61AAD1A6" w14:textId="77777777" w:rsidR="006564A9" w:rsidRPr="00266969" w:rsidRDefault="006564A9" w:rsidP="006564A9">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 w:right="288"/>
        <w:rPr>
          <w:rFonts w:ascii="Times New Roman" w:eastAsia="Times New Roman" w:hAnsi="Times New Roman" w:cs="Times New Roman"/>
          <w:sz w:val="24"/>
          <w:szCs w:val="24"/>
        </w:rPr>
      </w:pPr>
    </w:p>
    <w:p w14:paraId="7139C7CF" w14:textId="4398370F" w:rsidR="006564A9" w:rsidRPr="00266969" w:rsidRDefault="006564A9" w:rsidP="006564A9">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288"/>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An estimated project time schedule for </w:t>
      </w:r>
      <w:r w:rsidR="00226B97" w:rsidRPr="00266969">
        <w:rPr>
          <w:rFonts w:ascii="Times New Roman" w:eastAsia="Times New Roman" w:hAnsi="Times New Roman" w:cs="Times New Roman"/>
          <w:sz w:val="24"/>
          <w:szCs w:val="24"/>
        </w:rPr>
        <w:t xml:space="preserve">this gen-IC </w:t>
      </w:r>
      <w:proofErr w:type="gramStart"/>
      <w:r w:rsidRPr="00266969">
        <w:rPr>
          <w:rFonts w:ascii="Times New Roman" w:eastAsia="Times New Roman" w:hAnsi="Times New Roman" w:cs="Times New Roman"/>
          <w:sz w:val="24"/>
          <w:szCs w:val="24"/>
        </w:rPr>
        <w:t>is outlined</w:t>
      </w:r>
      <w:proofErr w:type="gramEnd"/>
      <w:r w:rsidRPr="00266969">
        <w:rPr>
          <w:rFonts w:ascii="Times New Roman" w:eastAsia="Times New Roman" w:hAnsi="Times New Roman" w:cs="Times New Roman"/>
          <w:sz w:val="24"/>
          <w:szCs w:val="24"/>
        </w:rPr>
        <w:t xml:space="preserve"> below. </w:t>
      </w:r>
      <w:r w:rsidR="002573F8" w:rsidRPr="00266969">
        <w:rPr>
          <w:rFonts w:ascii="Times New Roman" w:eastAsia="Times New Roman" w:hAnsi="Times New Roman" w:cs="Times New Roman"/>
          <w:sz w:val="24"/>
          <w:szCs w:val="24"/>
        </w:rPr>
        <w:t xml:space="preserve"> </w:t>
      </w:r>
    </w:p>
    <w:p w14:paraId="50B34FBA" w14:textId="77777777" w:rsidR="006564A9" w:rsidRPr="00266969" w:rsidRDefault="006564A9" w:rsidP="006564A9">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 w:right="288"/>
        <w:rPr>
          <w:rFonts w:ascii="Times New Roman" w:eastAsia="Times New Roman" w:hAnsi="Times New Roman" w:cs="Times New Roman"/>
          <w:sz w:val="24"/>
          <w:szCs w:val="24"/>
        </w:rPr>
      </w:pPr>
    </w:p>
    <w:tbl>
      <w:tblPr>
        <w:tblW w:w="0" w:type="auto"/>
        <w:tblInd w:w="120" w:type="dxa"/>
        <w:tblBorders>
          <w:top w:val="single" w:sz="15" w:space="0" w:color="000000" w:shadow="1"/>
          <w:left w:val="single" w:sz="15" w:space="0" w:color="000000" w:shadow="1"/>
          <w:bottom w:val="single" w:sz="15" w:space="0" w:color="000000" w:shadow="1"/>
          <w:right w:val="single" w:sz="15" w:space="0" w:color="000000" w:shadow="1"/>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3060"/>
        <w:gridCol w:w="4770"/>
      </w:tblGrid>
      <w:tr w:rsidR="00EC7567" w:rsidRPr="00266969" w14:paraId="58414791" w14:textId="77777777" w:rsidTr="002C7AF4">
        <w:trPr>
          <w:tblHeader/>
        </w:trPr>
        <w:tc>
          <w:tcPr>
            <w:tcW w:w="7830" w:type="dxa"/>
            <w:gridSpan w:val="2"/>
            <w:tcBorders>
              <w:top w:val="single" w:sz="15" w:space="0" w:color="000000" w:shadow="1"/>
              <w:left w:val="single" w:sz="15" w:space="0" w:color="000000" w:shadow="1"/>
              <w:bottom w:val="single" w:sz="7" w:space="0" w:color="000000"/>
              <w:right w:val="single" w:sz="15" w:space="0" w:color="000000" w:shadow="1"/>
            </w:tcBorders>
          </w:tcPr>
          <w:p w14:paraId="0A067268" w14:textId="77777777" w:rsidR="00EC7567" w:rsidRPr="00266969" w:rsidRDefault="00EC7567" w:rsidP="00EC7567">
            <w:pPr>
              <w:widowControl w:val="0"/>
              <w:autoSpaceDE w:val="0"/>
              <w:autoSpaceDN w:val="0"/>
              <w:adjustRightInd w:val="0"/>
              <w:spacing w:after="0" w:line="120" w:lineRule="exact"/>
              <w:rPr>
                <w:rFonts w:ascii="Times New Roman" w:eastAsia="Times New Roman" w:hAnsi="Times New Roman" w:cs="Times New Roman"/>
                <w:sz w:val="24"/>
                <w:szCs w:val="24"/>
              </w:rPr>
            </w:pPr>
          </w:p>
          <w:p w14:paraId="345FBF79" w14:textId="77777777" w:rsidR="00EC7567" w:rsidRPr="00266969" w:rsidRDefault="00EC7567" w:rsidP="00EC756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8"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A.16 - 1  Project Time Schedule</w:t>
            </w:r>
          </w:p>
        </w:tc>
      </w:tr>
      <w:tr w:rsidR="00EC7567" w:rsidRPr="00266969" w14:paraId="225182DF" w14:textId="77777777" w:rsidTr="002C7AF4">
        <w:tc>
          <w:tcPr>
            <w:tcW w:w="3060" w:type="dxa"/>
            <w:tcBorders>
              <w:top w:val="single" w:sz="7" w:space="0" w:color="000000"/>
              <w:left w:val="single" w:sz="15" w:space="0" w:color="000000" w:shadow="1"/>
              <w:bottom w:val="single" w:sz="7" w:space="0" w:color="000000"/>
              <w:right w:val="single" w:sz="7" w:space="0" w:color="000000"/>
            </w:tcBorders>
          </w:tcPr>
          <w:p w14:paraId="5B6371DF" w14:textId="77777777" w:rsidR="00EC7567" w:rsidRPr="00266969" w:rsidRDefault="00EC7567" w:rsidP="00EC7567">
            <w:pPr>
              <w:widowControl w:val="0"/>
              <w:autoSpaceDE w:val="0"/>
              <w:autoSpaceDN w:val="0"/>
              <w:adjustRightInd w:val="0"/>
              <w:spacing w:after="0" w:line="120" w:lineRule="exact"/>
              <w:rPr>
                <w:rFonts w:ascii="Times New Roman" w:eastAsia="Times New Roman" w:hAnsi="Times New Roman" w:cs="Times New Roman"/>
                <w:sz w:val="24"/>
                <w:szCs w:val="24"/>
              </w:rPr>
            </w:pPr>
          </w:p>
          <w:p w14:paraId="11145CF1" w14:textId="77777777" w:rsidR="00EC7567" w:rsidRPr="00266969" w:rsidRDefault="00EC7567" w:rsidP="00EC756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8" w:line="240" w:lineRule="auto"/>
              <w:rPr>
                <w:rFonts w:ascii="Times New Roman" w:eastAsia="Times New Roman" w:hAnsi="Times New Roman" w:cs="Times New Roman"/>
                <w:b/>
                <w:bCs/>
                <w:sz w:val="24"/>
                <w:szCs w:val="24"/>
              </w:rPr>
            </w:pPr>
            <w:r w:rsidRPr="00266969">
              <w:rPr>
                <w:rFonts w:ascii="Times New Roman" w:eastAsia="Times New Roman" w:hAnsi="Times New Roman" w:cs="Times New Roman"/>
                <w:b/>
                <w:bCs/>
                <w:sz w:val="24"/>
                <w:szCs w:val="24"/>
              </w:rPr>
              <w:t>Activity</w:t>
            </w:r>
          </w:p>
        </w:tc>
        <w:tc>
          <w:tcPr>
            <w:tcW w:w="4770" w:type="dxa"/>
            <w:tcBorders>
              <w:top w:val="single" w:sz="7" w:space="0" w:color="000000"/>
              <w:left w:val="single" w:sz="7" w:space="0" w:color="000000"/>
              <w:bottom w:val="single" w:sz="7" w:space="0" w:color="000000"/>
              <w:right w:val="single" w:sz="15" w:space="0" w:color="000000" w:shadow="1"/>
            </w:tcBorders>
          </w:tcPr>
          <w:p w14:paraId="553E56BA" w14:textId="77777777" w:rsidR="00EC7567" w:rsidRPr="00266969" w:rsidRDefault="00EC7567" w:rsidP="00EC7567">
            <w:pPr>
              <w:widowControl w:val="0"/>
              <w:autoSpaceDE w:val="0"/>
              <w:autoSpaceDN w:val="0"/>
              <w:adjustRightInd w:val="0"/>
              <w:spacing w:after="0" w:line="120" w:lineRule="exact"/>
              <w:rPr>
                <w:rFonts w:ascii="Times New Roman" w:eastAsia="Times New Roman" w:hAnsi="Times New Roman" w:cs="Times New Roman"/>
                <w:b/>
                <w:bCs/>
                <w:sz w:val="24"/>
                <w:szCs w:val="24"/>
              </w:rPr>
            </w:pPr>
          </w:p>
          <w:p w14:paraId="5391FADB" w14:textId="77777777" w:rsidR="00EC7567" w:rsidRPr="00266969" w:rsidRDefault="00EC7567" w:rsidP="00EC756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8"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b/>
                <w:bCs/>
                <w:sz w:val="24"/>
                <w:szCs w:val="24"/>
              </w:rPr>
              <w:tab/>
              <w:t xml:space="preserve"> Time Schedule</w:t>
            </w:r>
          </w:p>
        </w:tc>
      </w:tr>
      <w:tr w:rsidR="00EC7567" w:rsidRPr="00266969" w14:paraId="4163E87A" w14:textId="77777777" w:rsidTr="002C7AF4">
        <w:tc>
          <w:tcPr>
            <w:tcW w:w="3060" w:type="dxa"/>
            <w:tcBorders>
              <w:top w:val="single" w:sz="7" w:space="0" w:color="000000"/>
              <w:left w:val="single" w:sz="15" w:space="0" w:color="000000" w:shadow="1"/>
              <w:bottom w:val="single" w:sz="7" w:space="0" w:color="000000"/>
              <w:right w:val="single" w:sz="7" w:space="0" w:color="000000"/>
            </w:tcBorders>
          </w:tcPr>
          <w:p w14:paraId="2C165A4A" w14:textId="77777777" w:rsidR="00EC7567" w:rsidRPr="00266969" w:rsidRDefault="00EC7567" w:rsidP="00EC7567">
            <w:pPr>
              <w:widowControl w:val="0"/>
              <w:autoSpaceDE w:val="0"/>
              <w:autoSpaceDN w:val="0"/>
              <w:adjustRightInd w:val="0"/>
              <w:spacing w:after="0" w:line="120" w:lineRule="exact"/>
              <w:rPr>
                <w:rFonts w:ascii="Times New Roman" w:eastAsia="Times New Roman" w:hAnsi="Times New Roman" w:cs="Times New Roman"/>
                <w:sz w:val="24"/>
                <w:szCs w:val="24"/>
              </w:rPr>
            </w:pPr>
          </w:p>
          <w:p w14:paraId="709281FA" w14:textId="77777777" w:rsidR="00EC7567" w:rsidRPr="00266969" w:rsidRDefault="00EC7567" w:rsidP="00EC756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8"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Survey administered</w:t>
            </w:r>
          </w:p>
        </w:tc>
        <w:tc>
          <w:tcPr>
            <w:tcW w:w="4770" w:type="dxa"/>
            <w:tcBorders>
              <w:top w:val="single" w:sz="7" w:space="0" w:color="000000"/>
              <w:left w:val="single" w:sz="7" w:space="0" w:color="000000"/>
              <w:bottom w:val="single" w:sz="7" w:space="0" w:color="000000"/>
              <w:right w:val="single" w:sz="15" w:space="0" w:color="000000" w:shadow="1"/>
            </w:tcBorders>
          </w:tcPr>
          <w:p w14:paraId="3F913D65" w14:textId="77777777" w:rsidR="00EC7567" w:rsidRPr="00266969" w:rsidRDefault="00EC7567" w:rsidP="00EC7567">
            <w:pPr>
              <w:widowControl w:val="0"/>
              <w:autoSpaceDE w:val="0"/>
              <w:autoSpaceDN w:val="0"/>
              <w:adjustRightInd w:val="0"/>
              <w:spacing w:after="0" w:line="120" w:lineRule="exact"/>
              <w:rPr>
                <w:rFonts w:ascii="Times New Roman" w:eastAsia="Times New Roman" w:hAnsi="Times New Roman" w:cs="Times New Roman"/>
                <w:sz w:val="24"/>
                <w:szCs w:val="24"/>
              </w:rPr>
            </w:pPr>
          </w:p>
          <w:p w14:paraId="41ED22FC" w14:textId="7C3C0CBF" w:rsidR="00EC7567" w:rsidRPr="00266969" w:rsidRDefault="00B77F6E" w:rsidP="00B80C76">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w</w:t>
            </w:r>
            <w:r w:rsidR="00B80C76">
              <w:rPr>
                <w:rFonts w:ascii="Times New Roman" w:eastAsia="Times New Roman" w:hAnsi="Times New Roman" w:cs="Times New Roman"/>
                <w:sz w:val="24"/>
                <w:szCs w:val="24"/>
              </w:rPr>
              <w:t>ee</w:t>
            </w:r>
            <w:r>
              <w:rPr>
                <w:rFonts w:ascii="Times New Roman" w:eastAsia="Times New Roman" w:hAnsi="Times New Roman" w:cs="Times New Roman"/>
                <w:sz w:val="24"/>
                <w:szCs w:val="24"/>
              </w:rPr>
              <w:t>k</w:t>
            </w:r>
            <w:r w:rsidR="00B80C76">
              <w:rPr>
                <w:rFonts w:ascii="Times New Roman" w:eastAsia="Times New Roman" w:hAnsi="Times New Roman" w:cs="Times New Roman"/>
                <w:sz w:val="24"/>
                <w:szCs w:val="24"/>
              </w:rPr>
              <w:t>s</w:t>
            </w:r>
            <w:r w:rsidR="00EC7567" w:rsidRPr="00266969">
              <w:rPr>
                <w:rFonts w:ascii="Times New Roman" w:eastAsia="Times New Roman" w:hAnsi="Times New Roman" w:cs="Times New Roman"/>
                <w:sz w:val="24"/>
                <w:szCs w:val="24"/>
              </w:rPr>
              <w:t xml:space="preserve"> after OMB approval of Gen-IC</w:t>
            </w:r>
          </w:p>
        </w:tc>
      </w:tr>
      <w:tr w:rsidR="00EC7567" w:rsidRPr="00266969" w14:paraId="5160AD46" w14:textId="77777777" w:rsidTr="002C7AF4">
        <w:tc>
          <w:tcPr>
            <w:tcW w:w="3060" w:type="dxa"/>
            <w:tcBorders>
              <w:top w:val="single" w:sz="7" w:space="0" w:color="000000"/>
              <w:left w:val="single" w:sz="15" w:space="0" w:color="000000" w:shadow="1"/>
              <w:bottom w:val="single" w:sz="7" w:space="0" w:color="000000"/>
              <w:right w:val="single" w:sz="7" w:space="0" w:color="000000"/>
            </w:tcBorders>
          </w:tcPr>
          <w:p w14:paraId="30DA5C60" w14:textId="77777777" w:rsidR="00EC7567" w:rsidRPr="00266969" w:rsidRDefault="00EC7567" w:rsidP="00EC7567">
            <w:pPr>
              <w:widowControl w:val="0"/>
              <w:autoSpaceDE w:val="0"/>
              <w:autoSpaceDN w:val="0"/>
              <w:adjustRightInd w:val="0"/>
              <w:spacing w:after="0" w:line="120" w:lineRule="exact"/>
              <w:rPr>
                <w:rFonts w:ascii="Times New Roman" w:eastAsia="Times New Roman" w:hAnsi="Times New Roman" w:cs="Times New Roman"/>
                <w:sz w:val="24"/>
                <w:szCs w:val="24"/>
              </w:rPr>
            </w:pPr>
          </w:p>
          <w:p w14:paraId="4416905D" w14:textId="77777777" w:rsidR="00EC7567" w:rsidRPr="00266969" w:rsidRDefault="00EC7567" w:rsidP="00EC756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8"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Data cleaning and validation</w:t>
            </w:r>
          </w:p>
        </w:tc>
        <w:tc>
          <w:tcPr>
            <w:tcW w:w="4770" w:type="dxa"/>
            <w:tcBorders>
              <w:top w:val="single" w:sz="7" w:space="0" w:color="000000"/>
              <w:left w:val="single" w:sz="7" w:space="0" w:color="000000"/>
              <w:bottom w:val="single" w:sz="7" w:space="0" w:color="000000"/>
              <w:right w:val="single" w:sz="15" w:space="0" w:color="000000" w:shadow="1"/>
            </w:tcBorders>
          </w:tcPr>
          <w:p w14:paraId="30AD102F" w14:textId="77777777" w:rsidR="00EC7567" w:rsidRPr="00266969" w:rsidRDefault="00EC7567" w:rsidP="00EC7567">
            <w:pPr>
              <w:widowControl w:val="0"/>
              <w:autoSpaceDE w:val="0"/>
              <w:autoSpaceDN w:val="0"/>
              <w:adjustRightInd w:val="0"/>
              <w:spacing w:after="0" w:line="120" w:lineRule="exact"/>
              <w:rPr>
                <w:rFonts w:ascii="Times New Roman" w:eastAsia="Times New Roman" w:hAnsi="Times New Roman" w:cs="Times New Roman"/>
                <w:sz w:val="24"/>
                <w:szCs w:val="24"/>
              </w:rPr>
            </w:pPr>
          </w:p>
          <w:p w14:paraId="7A52B117" w14:textId="77777777" w:rsidR="00EC7567" w:rsidRPr="00266969" w:rsidRDefault="00EC7567" w:rsidP="00EC756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8"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3-6 months after OMB approval of Gen-IC</w:t>
            </w:r>
          </w:p>
        </w:tc>
      </w:tr>
      <w:tr w:rsidR="00EC7567" w:rsidRPr="00266969" w14:paraId="47F56297" w14:textId="77777777" w:rsidTr="002C7AF4">
        <w:tc>
          <w:tcPr>
            <w:tcW w:w="3060" w:type="dxa"/>
            <w:tcBorders>
              <w:top w:val="single" w:sz="7" w:space="0" w:color="000000"/>
              <w:left w:val="single" w:sz="15" w:space="0" w:color="000000" w:shadow="1"/>
              <w:bottom w:val="single" w:sz="7" w:space="0" w:color="000000"/>
              <w:right w:val="single" w:sz="7" w:space="0" w:color="000000"/>
            </w:tcBorders>
          </w:tcPr>
          <w:p w14:paraId="04E44241" w14:textId="77777777" w:rsidR="00EC7567" w:rsidRPr="00266969" w:rsidRDefault="00EC7567" w:rsidP="00EC7567">
            <w:pPr>
              <w:widowControl w:val="0"/>
              <w:autoSpaceDE w:val="0"/>
              <w:autoSpaceDN w:val="0"/>
              <w:adjustRightInd w:val="0"/>
              <w:spacing w:after="0" w:line="120" w:lineRule="exact"/>
              <w:rPr>
                <w:rFonts w:ascii="Times New Roman" w:eastAsia="Times New Roman" w:hAnsi="Times New Roman" w:cs="Times New Roman"/>
                <w:sz w:val="24"/>
                <w:szCs w:val="24"/>
              </w:rPr>
            </w:pPr>
          </w:p>
          <w:p w14:paraId="43CE79B3" w14:textId="77777777" w:rsidR="00EC7567" w:rsidRPr="00266969" w:rsidRDefault="00EC7567" w:rsidP="00EC756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8"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Analyses</w:t>
            </w:r>
          </w:p>
        </w:tc>
        <w:tc>
          <w:tcPr>
            <w:tcW w:w="4770" w:type="dxa"/>
            <w:tcBorders>
              <w:top w:val="single" w:sz="7" w:space="0" w:color="000000"/>
              <w:left w:val="single" w:sz="7" w:space="0" w:color="000000"/>
              <w:bottom w:val="single" w:sz="7" w:space="0" w:color="000000"/>
              <w:right w:val="single" w:sz="15" w:space="0" w:color="000000" w:shadow="1"/>
            </w:tcBorders>
          </w:tcPr>
          <w:p w14:paraId="631FA9CF" w14:textId="77777777" w:rsidR="00EC7567" w:rsidRPr="00266969" w:rsidRDefault="00EC7567" w:rsidP="00EC7567">
            <w:pPr>
              <w:widowControl w:val="0"/>
              <w:autoSpaceDE w:val="0"/>
              <w:autoSpaceDN w:val="0"/>
              <w:adjustRightInd w:val="0"/>
              <w:spacing w:after="0" w:line="120" w:lineRule="exact"/>
              <w:rPr>
                <w:rFonts w:ascii="Times New Roman" w:eastAsia="Times New Roman" w:hAnsi="Times New Roman" w:cs="Times New Roman"/>
                <w:sz w:val="24"/>
                <w:szCs w:val="24"/>
              </w:rPr>
            </w:pPr>
          </w:p>
          <w:p w14:paraId="50C2459C" w14:textId="77777777" w:rsidR="00EC7567" w:rsidRPr="00266969" w:rsidRDefault="00EC7567" w:rsidP="00EC756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8"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7-12 months after OMB approval of Gen-IC</w:t>
            </w:r>
          </w:p>
        </w:tc>
      </w:tr>
    </w:tbl>
    <w:p w14:paraId="2BD40A6E"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14:paraId="39BF8B9D"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b/>
          <w:bCs/>
          <w:color w:val="000000"/>
          <w:sz w:val="24"/>
          <w:szCs w:val="24"/>
        </w:rPr>
      </w:pPr>
    </w:p>
    <w:p w14:paraId="045BC74E" w14:textId="77777777" w:rsidR="006564A9" w:rsidRPr="00266969" w:rsidRDefault="006564A9" w:rsidP="00B77F6E">
      <w:pPr>
        <w:pStyle w:val="Heading2"/>
      </w:pPr>
      <w:bookmarkStart w:id="19" w:name="_Toc473124200"/>
      <w:r w:rsidRPr="00266969">
        <w:t>17.  Reason(s) Display of OMB Expiration Date is Inappropriate</w:t>
      </w:r>
      <w:bookmarkEnd w:id="19"/>
    </w:p>
    <w:p w14:paraId="4FF99BEE"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sz w:val="24"/>
          <w:szCs w:val="24"/>
        </w:rPr>
      </w:pPr>
    </w:p>
    <w:p w14:paraId="35DFD3D3"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 xml:space="preserve">The OMB Expiration Date </w:t>
      </w:r>
      <w:proofErr w:type="gramStart"/>
      <w:r w:rsidRPr="00266969">
        <w:rPr>
          <w:rFonts w:ascii="Times New Roman" w:eastAsia="Times New Roman" w:hAnsi="Times New Roman" w:cs="Times New Roman"/>
          <w:sz w:val="24"/>
          <w:szCs w:val="24"/>
        </w:rPr>
        <w:t>will be displayed</w:t>
      </w:r>
      <w:proofErr w:type="gramEnd"/>
      <w:r w:rsidRPr="00266969">
        <w:rPr>
          <w:rFonts w:ascii="Times New Roman" w:eastAsia="Times New Roman" w:hAnsi="Times New Roman" w:cs="Times New Roman"/>
          <w:sz w:val="24"/>
          <w:szCs w:val="24"/>
        </w:rPr>
        <w:t>.</w:t>
      </w:r>
    </w:p>
    <w:p w14:paraId="66CE21BD" w14:textId="77777777" w:rsidR="006564A9" w:rsidRPr="00266969" w:rsidRDefault="006564A9" w:rsidP="006564A9">
      <w:pPr>
        <w:tabs>
          <w:tab w:val="left" w:pos="0"/>
        </w:tabs>
        <w:autoSpaceDE w:val="0"/>
        <w:autoSpaceDN w:val="0"/>
        <w:adjustRightInd w:val="0"/>
        <w:spacing w:after="0" w:line="240" w:lineRule="auto"/>
        <w:rPr>
          <w:rFonts w:ascii="Times New Roman" w:eastAsia="Times New Roman" w:hAnsi="Times New Roman" w:cs="Times New Roman"/>
          <w:color w:val="000000"/>
          <w:sz w:val="24"/>
          <w:szCs w:val="24"/>
        </w:rPr>
      </w:pPr>
    </w:p>
    <w:p w14:paraId="7FC75186" w14:textId="77777777" w:rsidR="006D3626" w:rsidRPr="00266969" w:rsidRDefault="006D3626" w:rsidP="006564A9">
      <w:pPr>
        <w:tabs>
          <w:tab w:val="left" w:pos="-1440"/>
        </w:tabs>
        <w:autoSpaceDE w:val="0"/>
        <w:autoSpaceDN w:val="0"/>
        <w:adjustRightInd w:val="0"/>
        <w:spacing w:after="0" w:line="240" w:lineRule="auto"/>
        <w:ind w:left="720" w:hanging="720"/>
        <w:outlineLvl w:val="0"/>
        <w:rPr>
          <w:rFonts w:ascii="Times New Roman" w:eastAsia="Times New Roman" w:hAnsi="Times New Roman" w:cs="Times New Roman"/>
          <w:b/>
          <w:bCs/>
          <w:sz w:val="24"/>
          <w:szCs w:val="24"/>
        </w:rPr>
      </w:pPr>
    </w:p>
    <w:p w14:paraId="0CF13292" w14:textId="77777777" w:rsidR="006564A9" w:rsidRPr="00266969" w:rsidRDefault="006564A9" w:rsidP="00B77F6E">
      <w:pPr>
        <w:pStyle w:val="Heading2"/>
      </w:pPr>
      <w:bookmarkStart w:id="20" w:name="_Toc473124201"/>
      <w:r w:rsidRPr="00266969">
        <w:t>18.  Exceptions to Certification for Paperwork Reduction Act Submissions</w:t>
      </w:r>
      <w:bookmarkEnd w:id="20"/>
    </w:p>
    <w:p w14:paraId="1C2DB587" w14:textId="7DB6458B" w:rsidR="006564A9" w:rsidRPr="00266969" w:rsidRDefault="009127A2" w:rsidP="00B77F6E">
      <w:pPr>
        <w:widowControl w:val="0"/>
        <w:tabs>
          <w:tab w:val="left" w:pos="2679"/>
        </w:tabs>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ab/>
      </w:r>
    </w:p>
    <w:p w14:paraId="2099AF25" w14:textId="77777777"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There are no exceptions to the certification.</w:t>
      </w:r>
    </w:p>
    <w:p w14:paraId="42E0F3A3" w14:textId="77777777" w:rsidR="006564A9" w:rsidRPr="00266969" w:rsidRDefault="006564A9" w:rsidP="006564A9">
      <w:pPr>
        <w:widowControl w:val="0"/>
        <w:autoSpaceDE w:val="0"/>
        <w:autoSpaceDN w:val="0"/>
        <w:adjustRightInd w:val="0"/>
        <w:spacing w:after="0" w:line="240" w:lineRule="auto"/>
        <w:rPr>
          <w:rFonts w:ascii="Times New Roman" w:eastAsia="Times New Roman" w:hAnsi="Times New Roman" w:cs="Times New Roman"/>
          <w:sz w:val="24"/>
          <w:szCs w:val="24"/>
        </w:rPr>
      </w:pPr>
    </w:p>
    <w:p w14:paraId="0F3827FB" w14:textId="77777777" w:rsidR="006D3626" w:rsidRPr="00266969" w:rsidRDefault="006D3626" w:rsidP="006564A9">
      <w:pPr>
        <w:tabs>
          <w:tab w:val="left" w:pos="-1440"/>
        </w:tabs>
        <w:autoSpaceDE w:val="0"/>
        <w:autoSpaceDN w:val="0"/>
        <w:adjustRightInd w:val="0"/>
        <w:spacing w:after="0" w:line="240" w:lineRule="auto"/>
        <w:ind w:left="720" w:hanging="720"/>
        <w:outlineLvl w:val="0"/>
        <w:rPr>
          <w:rFonts w:ascii="Times New Roman" w:eastAsia="Times New Roman" w:hAnsi="Times New Roman" w:cs="Times New Roman"/>
          <w:b/>
          <w:bCs/>
          <w:sz w:val="24"/>
          <w:szCs w:val="24"/>
        </w:rPr>
      </w:pPr>
    </w:p>
    <w:p w14:paraId="4AEF7BD9" w14:textId="77777777" w:rsidR="006564A9" w:rsidRPr="00266969" w:rsidRDefault="006564A9" w:rsidP="00B77F6E">
      <w:pPr>
        <w:pStyle w:val="Heading2"/>
      </w:pPr>
      <w:bookmarkStart w:id="21" w:name="_Toc473124202"/>
      <w:r w:rsidRPr="00266969">
        <w:t>Attachments</w:t>
      </w:r>
      <w:bookmarkEnd w:id="21"/>
    </w:p>
    <w:p w14:paraId="606F002F" w14:textId="77777777" w:rsidR="006564A9" w:rsidRPr="00266969" w:rsidRDefault="006564A9" w:rsidP="006564A9">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Authorizing legislation</w:t>
      </w:r>
    </w:p>
    <w:p w14:paraId="1D66E870" w14:textId="77777777" w:rsidR="006564A9" w:rsidRDefault="006564A9" w:rsidP="006564A9">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60-day FRN</w:t>
      </w:r>
    </w:p>
    <w:p w14:paraId="12C8FBCE" w14:textId="6277F9A0" w:rsidR="00A61606" w:rsidRPr="00266969" w:rsidRDefault="00A61606" w:rsidP="00A61606">
      <w:pPr>
        <w:widowControl w:val="0"/>
        <w:autoSpaceDE w:val="0"/>
        <w:autoSpaceDN w:val="0"/>
        <w:adjustRightInd w:val="0"/>
        <w:spacing w:after="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2b. Public comment</w:t>
      </w:r>
    </w:p>
    <w:p w14:paraId="0FEFD09B" w14:textId="77777777" w:rsidR="006564A9" w:rsidRPr="00266969" w:rsidRDefault="006564A9" w:rsidP="006564A9">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PCO survey</w:t>
      </w:r>
    </w:p>
    <w:p w14:paraId="15DEC9B1" w14:textId="7CBC9C2C" w:rsidR="0004604A" w:rsidRPr="00266969" w:rsidRDefault="0004604A" w:rsidP="006564A9">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rPr>
        <w:t>IRB Determination</w:t>
      </w:r>
    </w:p>
    <w:p w14:paraId="7E227B75" w14:textId="77777777" w:rsidR="00DC57CC" w:rsidRPr="00B77F6E" w:rsidRDefault="00DC57CC">
      <w:pPr>
        <w:rPr>
          <w:rFonts w:ascii="Times New Roman" w:hAnsi="Times New Roman" w:cs="Times New Roman"/>
        </w:rPr>
      </w:pPr>
    </w:p>
    <w:sectPr w:rsidR="00DC57CC" w:rsidRPr="00B77F6E" w:rsidSect="006C6578">
      <w:footerReference w:type="default" r:id="rId16"/>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72C2B" w14:textId="77777777" w:rsidR="00AC1767" w:rsidRDefault="00AC1767" w:rsidP="008B5D54">
      <w:pPr>
        <w:spacing w:after="0" w:line="240" w:lineRule="auto"/>
      </w:pPr>
      <w:r>
        <w:separator/>
      </w:r>
    </w:p>
  </w:endnote>
  <w:endnote w:type="continuationSeparator" w:id="0">
    <w:p w14:paraId="38B1740F" w14:textId="77777777" w:rsidR="00AC1767" w:rsidRDefault="00AC1767"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285423130"/>
      <w:docPartObj>
        <w:docPartGallery w:val="Page Numbers (Bottom of Page)"/>
        <w:docPartUnique/>
      </w:docPartObj>
    </w:sdtPr>
    <w:sdtEndPr>
      <w:rPr>
        <w:noProof/>
      </w:rPr>
    </w:sdtEndPr>
    <w:sdtContent>
      <w:p w14:paraId="059E3B35" w14:textId="5225DEAB" w:rsidR="009127A2" w:rsidRPr="000C0E67" w:rsidRDefault="009127A2">
        <w:pPr>
          <w:pStyle w:val="Footer"/>
          <w:jc w:val="center"/>
          <w:rPr>
            <w:rFonts w:ascii="Times New Roman" w:hAnsi="Times New Roman" w:cs="Times New Roman"/>
            <w:sz w:val="24"/>
            <w:szCs w:val="24"/>
          </w:rPr>
        </w:pPr>
        <w:r w:rsidRPr="000C0E67">
          <w:rPr>
            <w:rFonts w:ascii="Times New Roman" w:hAnsi="Times New Roman" w:cs="Times New Roman"/>
            <w:sz w:val="24"/>
            <w:szCs w:val="24"/>
          </w:rPr>
          <w:fldChar w:fldCharType="begin"/>
        </w:r>
        <w:r w:rsidRPr="000C0E67">
          <w:rPr>
            <w:rFonts w:ascii="Times New Roman" w:hAnsi="Times New Roman" w:cs="Times New Roman"/>
            <w:sz w:val="24"/>
            <w:szCs w:val="24"/>
          </w:rPr>
          <w:instrText xml:space="preserve"> PAGE   \* MERGEFORMAT </w:instrText>
        </w:r>
        <w:r w:rsidRPr="000C0E67">
          <w:rPr>
            <w:rFonts w:ascii="Times New Roman" w:hAnsi="Times New Roman" w:cs="Times New Roman"/>
            <w:sz w:val="24"/>
            <w:szCs w:val="24"/>
          </w:rPr>
          <w:fldChar w:fldCharType="separate"/>
        </w:r>
        <w:r w:rsidR="00B33068">
          <w:rPr>
            <w:rFonts w:ascii="Times New Roman" w:hAnsi="Times New Roman" w:cs="Times New Roman"/>
            <w:noProof/>
            <w:sz w:val="24"/>
            <w:szCs w:val="24"/>
          </w:rPr>
          <w:t>1</w:t>
        </w:r>
        <w:r w:rsidRPr="000C0E67">
          <w:rPr>
            <w:rFonts w:ascii="Times New Roman" w:hAnsi="Times New Roman" w:cs="Times New Roman"/>
            <w:noProof/>
            <w:sz w:val="24"/>
            <w:szCs w:val="24"/>
          </w:rPr>
          <w:fldChar w:fldCharType="end"/>
        </w:r>
      </w:p>
    </w:sdtContent>
  </w:sdt>
  <w:p w14:paraId="12254228" w14:textId="77777777" w:rsidR="006564A9" w:rsidRDefault="00656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E5656" w14:textId="77777777" w:rsidR="00AC1767" w:rsidRDefault="00AC1767" w:rsidP="008B5D54">
      <w:pPr>
        <w:spacing w:after="0" w:line="240" w:lineRule="auto"/>
      </w:pPr>
      <w:r>
        <w:separator/>
      </w:r>
    </w:p>
  </w:footnote>
  <w:footnote w:type="continuationSeparator" w:id="0">
    <w:p w14:paraId="12FF242E" w14:textId="77777777" w:rsidR="00AC1767" w:rsidRDefault="00AC1767" w:rsidP="008B5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0000003"/>
    <w:multiLevelType w:val="multilevel"/>
    <w:tmpl w:val="00000000"/>
    <w:name w:val="AutoList5"/>
    <w:lvl w:ilvl="0">
      <w:start w:val="1"/>
      <w:numFmt w:val="lowerLetter"/>
      <w:lvlText w:val="%1)"/>
      <w:lvlJc w:val="left"/>
    </w:lvl>
    <w:lvl w:ilvl="1">
      <w:start w:val="1"/>
      <w:numFmt w:val="lowerLetter"/>
      <w:pStyle w:val="Level2"/>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4"/>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05"/>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15:restartNumberingAfterBreak="0">
    <w:nsid w:val="00000006"/>
    <w:multiLevelType w:val="multilevel"/>
    <w:tmpl w:val="00000000"/>
    <w:name w:val="AutoList4"/>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5" w15:restartNumberingAfterBreak="0">
    <w:nsid w:val="0074075C"/>
    <w:multiLevelType w:val="hybridMultilevel"/>
    <w:tmpl w:val="1F8CA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053C96"/>
    <w:multiLevelType w:val="hybridMultilevel"/>
    <w:tmpl w:val="C3EEF7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55435E"/>
    <w:multiLevelType w:val="hybridMultilevel"/>
    <w:tmpl w:val="18C4991C"/>
    <w:lvl w:ilvl="0" w:tplc="DF1A7B78">
      <w:start w:val="1"/>
      <w:numFmt w:val="lowerRoman"/>
      <w:lvlText w:val="%1)"/>
      <w:lvlJc w:val="left"/>
      <w:pPr>
        <w:ind w:left="1170" w:hanging="72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04001FB2"/>
    <w:multiLevelType w:val="hybridMultilevel"/>
    <w:tmpl w:val="9190C8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F11158"/>
    <w:multiLevelType w:val="hybridMultilevel"/>
    <w:tmpl w:val="8298682A"/>
    <w:lvl w:ilvl="0" w:tplc="8CFAF4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7F0B34"/>
    <w:multiLevelType w:val="hybridMultilevel"/>
    <w:tmpl w:val="12C6971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0EB274B9"/>
    <w:multiLevelType w:val="hybridMultilevel"/>
    <w:tmpl w:val="F8649FC4"/>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81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9D2AEE"/>
    <w:multiLevelType w:val="hybridMultilevel"/>
    <w:tmpl w:val="4D9C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2B600A"/>
    <w:multiLevelType w:val="hybridMultilevel"/>
    <w:tmpl w:val="FFB46A32"/>
    <w:lvl w:ilvl="0" w:tplc="E564E0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C44FFE"/>
    <w:multiLevelType w:val="hybridMultilevel"/>
    <w:tmpl w:val="0C64A030"/>
    <w:lvl w:ilvl="0" w:tplc="E6C0D924">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656899"/>
    <w:multiLevelType w:val="hybridMultilevel"/>
    <w:tmpl w:val="166A5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86B027A"/>
    <w:multiLevelType w:val="hybridMultilevel"/>
    <w:tmpl w:val="26F846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8801594"/>
    <w:multiLevelType w:val="hybridMultilevel"/>
    <w:tmpl w:val="6E705B1E"/>
    <w:lvl w:ilvl="0" w:tplc="B03A4F44">
      <w:start w:val="10"/>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A8D3FF6"/>
    <w:multiLevelType w:val="hybridMultilevel"/>
    <w:tmpl w:val="FE602EC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AF2762E"/>
    <w:multiLevelType w:val="hybridMultilevel"/>
    <w:tmpl w:val="5D9C92EC"/>
    <w:lvl w:ilvl="0" w:tplc="1002706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A252C8"/>
    <w:multiLevelType w:val="hybridMultilevel"/>
    <w:tmpl w:val="4986E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8E2314"/>
    <w:multiLevelType w:val="hybridMultilevel"/>
    <w:tmpl w:val="F4DEAD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6F003F5"/>
    <w:multiLevelType w:val="hybridMultilevel"/>
    <w:tmpl w:val="C03653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0F139C7"/>
    <w:multiLevelType w:val="hybridMultilevel"/>
    <w:tmpl w:val="FE0A8542"/>
    <w:lvl w:ilvl="0" w:tplc="8CF8860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CD17BE"/>
    <w:multiLevelType w:val="multilevel"/>
    <w:tmpl w:val="3650010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3E300452"/>
    <w:multiLevelType w:val="hybridMultilevel"/>
    <w:tmpl w:val="185A8334"/>
    <w:lvl w:ilvl="0" w:tplc="DE7A98DC">
      <w:start w:val="1"/>
      <w:numFmt w:val="upp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B36ABC"/>
    <w:multiLevelType w:val="hybridMultilevel"/>
    <w:tmpl w:val="9C14579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EC417F"/>
    <w:multiLevelType w:val="hybridMultilevel"/>
    <w:tmpl w:val="F31C10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81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3D62D9"/>
    <w:multiLevelType w:val="hybridMultilevel"/>
    <w:tmpl w:val="206AE66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C911424"/>
    <w:multiLevelType w:val="hybridMultilevel"/>
    <w:tmpl w:val="81A4CF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177805"/>
    <w:multiLevelType w:val="hybridMultilevel"/>
    <w:tmpl w:val="4E0EF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E234C"/>
    <w:multiLevelType w:val="hybridMultilevel"/>
    <w:tmpl w:val="9CD41B6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8F505AA"/>
    <w:multiLevelType w:val="hybridMultilevel"/>
    <w:tmpl w:val="D272DD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00787B"/>
    <w:multiLevelType w:val="hybridMultilevel"/>
    <w:tmpl w:val="E398FDCC"/>
    <w:lvl w:ilvl="0" w:tplc="FF18FF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E3F39C3"/>
    <w:multiLevelType w:val="hybridMultilevel"/>
    <w:tmpl w:val="ACD4D1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1563F17"/>
    <w:multiLevelType w:val="hybridMultilevel"/>
    <w:tmpl w:val="56185F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4E47A9"/>
    <w:multiLevelType w:val="hybridMultilevel"/>
    <w:tmpl w:val="B19EA2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F2D39AD"/>
    <w:multiLevelType w:val="hybridMultilevel"/>
    <w:tmpl w:val="4E0EF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1"/>
    <w:lvlOverride w:ilvl="0">
      <w:startOverride w:val="10"/>
      <w:lvl w:ilvl="0">
        <w:start w:val="10"/>
        <w:numFmt w:val="lowerLetter"/>
        <w:lvlText w:val="%1)"/>
        <w:lvlJc w:val="left"/>
      </w:lvl>
    </w:lvlOverride>
    <w:lvlOverride w:ilvl="1">
      <w:startOverride w:val="1"/>
      <w:lvl w:ilvl="1">
        <w:start w:val="1"/>
        <w:numFmt w:val="lowerLetter"/>
        <w:pStyle w:val="Level2"/>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abstractNumId w:val="1"/>
    <w:lvlOverride w:ilvl="0">
      <w:startOverride w:val="10"/>
      <w:lvl w:ilvl="0">
        <w:start w:val="10"/>
        <w:numFmt w:val="lowerLetter"/>
        <w:lvlText w:val="%1)"/>
        <w:lvlJc w:val="left"/>
      </w:lvl>
    </w:lvlOverride>
    <w:lvlOverride w:ilvl="1">
      <w:startOverride w:val="2"/>
      <w:lvl w:ilvl="1">
        <w:start w:val="2"/>
        <w:numFmt w:val="lowerLetter"/>
        <w:pStyle w:val="Level2"/>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abstractNumId w:val="2"/>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3"/>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4"/>
    <w:lvlOverride w:ilvl="0">
      <w:startOverride w:val="3"/>
      <w:lvl w:ilvl="0">
        <w:start w:val="3"/>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7">
    <w:abstractNumId w:val="32"/>
  </w:num>
  <w:num w:numId="8">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17"/>
  </w:num>
  <w:num w:numId="10">
    <w:abstractNumId w:val="34"/>
  </w:num>
  <w:num w:numId="11">
    <w:abstractNumId w:val="26"/>
  </w:num>
  <w:num w:numId="12">
    <w:abstractNumId w:val="18"/>
  </w:num>
  <w:num w:numId="13">
    <w:abstractNumId w:val="31"/>
  </w:num>
  <w:num w:numId="14">
    <w:abstractNumId w:val="35"/>
  </w:num>
  <w:num w:numId="15">
    <w:abstractNumId w:val="16"/>
  </w:num>
  <w:num w:numId="16">
    <w:abstractNumId w:val="38"/>
  </w:num>
  <w:num w:numId="17">
    <w:abstractNumId w:val="10"/>
  </w:num>
  <w:num w:numId="18">
    <w:abstractNumId w:val="37"/>
  </w:num>
  <w:num w:numId="19">
    <w:abstractNumId w:val="7"/>
  </w:num>
  <w:num w:numId="20">
    <w:abstractNumId w:val="23"/>
  </w:num>
  <w:num w:numId="21">
    <w:abstractNumId w:val="24"/>
  </w:num>
  <w:num w:numId="22">
    <w:abstractNumId w:val="9"/>
  </w:num>
  <w:num w:numId="23">
    <w:abstractNumId w:val="33"/>
  </w:num>
  <w:num w:numId="24">
    <w:abstractNumId w:val="19"/>
  </w:num>
  <w:num w:numId="25">
    <w:abstractNumId w:val="29"/>
  </w:num>
  <w:num w:numId="26">
    <w:abstractNumId w:val="36"/>
  </w:num>
  <w:num w:numId="27">
    <w:abstractNumId w:val="14"/>
  </w:num>
  <w:num w:numId="28">
    <w:abstractNumId w:val="15"/>
  </w:num>
  <w:num w:numId="29">
    <w:abstractNumId w:val="21"/>
  </w:num>
  <w:num w:numId="30">
    <w:abstractNumId w:val="20"/>
  </w:num>
  <w:num w:numId="31">
    <w:abstractNumId w:val="11"/>
  </w:num>
  <w:num w:numId="32">
    <w:abstractNumId w:val="5"/>
  </w:num>
  <w:num w:numId="33">
    <w:abstractNumId w:val="12"/>
  </w:num>
  <w:num w:numId="34">
    <w:abstractNumId w:val="22"/>
  </w:num>
  <w:num w:numId="35">
    <w:abstractNumId w:val="28"/>
  </w:num>
  <w:num w:numId="36">
    <w:abstractNumId w:val="25"/>
  </w:num>
  <w:num w:numId="37">
    <w:abstractNumId w:val="27"/>
  </w:num>
  <w:num w:numId="38">
    <w:abstractNumId w:val="13"/>
  </w:num>
  <w:num w:numId="39">
    <w:abstractNumId w:val="6"/>
  </w:num>
  <w:num w:numId="40">
    <w:abstractNumId w:val="8"/>
  </w:num>
  <w:num w:numId="41">
    <w:abstractNumId w:val="30"/>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A9"/>
    <w:rsid w:val="000408DA"/>
    <w:rsid w:val="0004604A"/>
    <w:rsid w:val="000B0570"/>
    <w:rsid w:val="000C0E67"/>
    <w:rsid w:val="00104607"/>
    <w:rsid w:val="001764E0"/>
    <w:rsid w:val="001B55D4"/>
    <w:rsid w:val="001D0C24"/>
    <w:rsid w:val="00226B97"/>
    <w:rsid w:val="002573F8"/>
    <w:rsid w:val="00266969"/>
    <w:rsid w:val="00274846"/>
    <w:rsid w:val="00294A04"/>
    <w:rsid w:val="002A30DD"/>
    <w:rsid w:val="002D0404"/>
    <w:rsid w:val="00324C1E"/>
    <w:rsid w:val="00355DF1"/>
    <w:rsid w:val="003663FC"/>
    <w:rsid w:val="00373941"/>
    <w:rsid w:val="00386C11"/>
    <w:rsid w:val="003D1A31"/>
    <w:rsid w:val="00401AD6"/>
    <w:rsid w:val="004047D4"/>
    <w:rsid w:val="00466719"/>
    <w:rsid w:val="00476A8E"/>
    <w:rsid w:val="00527ED3"/>
    <w:rsid w:val="0054753C"/>
    <w:rsid w:val="006564A9"/>
    <w:rsid w:val="00685C88"/>
    <w:rsid w:val="006C1F69"/>
    <w:rsid w:val="006C6578"/>
    <w:rsid w:val="006D3626"/>
    <w:rsid w:val="00762B20"/>
    <w:rsid w:val="00787DE0"/>
    <w:rsid w:val="00885BDD"/>
    <w:rsid w:val="008A2209"/>
    <w:rsid w:val="008B443A"/>
    <w:rsid w:val="008B5D54"/>
    <w:rsid w:val="008B7A60"/>
    <w:rsid w:val="008C03FC"/>
    <w:rsid w:val="008D7186"/>
    <w:rsid w:val="008E5A05"/>
    <w:rsid w:val="008F3997"/>
    <w:rsid w:val="009127A2"/>
    <w:rsid w:val="00944018"/>
    <w:rsid w:val="00957A06"/>
    <w:rsid w:val="00970A56"/>
    <w:rsid w:val="00982F0D"/>
    <w:rsid w:val="00A34317"/>
    <w:rsid w:val="00A61606"/>
    <w:rsid w:val="00A719B7"/>
    <w:rsid w:val="00A877E9"/>
    <w:rsid w:val="00AC1767"/>
    <w:rsid w:val="00AD5ABC"/>
    <w:rsid w:val="00AE0420"/>
    <w:rsid w:val="00AE3A0C"/>
    <w:rsid w:val="00B1053C"/>
    <w:rsid w:val="00B26A12"/>
    <w:rsid w:val="00B33068"/>
    <w:rsid w:val="00B55735"/>
    <w:rsid w:val="00B608AC"/>
    <w:rsid w:val="00B77F6E"/>
    <w:rsid w:val="00B80C76"/>
    <w:rsid w:val="00BB0711"/>
    <w:rsid w:val="00BC7F17"/>
    <w:rsid w:val="00BD4816"/>
    <w:rsid w:val="00C01096"/>
    <w:rsid w:val="00C0628F"/>
    <w:rsid w:val="00CD48F1"/>
    <w:rsid w:val="00D6443D"/>
    <w:rsid w:val="00D7790B"/>
    <w:rsid w:val="00D83CD5"/>
    <w:rsid w:val="00DC57CC"/>
    <w:rsid w:val="00E27B88"/>
    <w:rsid w:val="00E52EE7"/>
    <w:rsid w:val="00E66073"/>
    <w:rsid w:val="00E77DA6"/>
    <w:rsid w:val="00EC7567"/>
    <w:rsid w:val="00ED0912"/>
    <w:rsid w:val="00F5586F"/>
    <w:rsid w:val="00F93704"/>
    <w:rsid w:val="00FC6B83"/>
    <w:rsid w:val="00FF7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84DBC6"/>
  <w15:chartTrackingRefBased/>
  <w15:docId w15:val="{28907A57-F8F8-43DA-8BA9-7F488221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564A9"/>
    <w:pPr>
      <w:tabs>
        <w:tab w:val="left" w:pos="-1440"/>
      </w:tabs>
      <w:autoSpaceDE w:val="0"/>
      <w:autoSpaceDN w:val="0"/>
      <w:adjustRightInd w:val="0"/>
      <w:spacing w:after="0" w:line="240" w:lineRule="auto"/>
      <w:ind w:left="720" w:hanging="720"/>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6D3626"/>
    <w:pPr>
      <w:tabs>
        <w:tab w:val="left" w:pos="-1440"/>
      </w:tabs>
      <w:autoSpaceDE w:val="0"/>
      <w:autoSpaceDN w:val="0"/>
      <w:adjustRightInd w:val="0"/>
      <w:spacing w:after="0" w:line="240" w:lineRule="auto"/>
      <w:ind w:left="720" w:hanging="720"/>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6564A9"/>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6564A9"/>
    <w:pPr>
      <w:widowControl w:val="0"/>
      <w:autoSpaceDE w:val="0"/>
      <w:autoSpaceDN w:val="0"/>
      <w:adjustRightInd w:val="0"/>
      <w:spacing w:after="0" w:line="240" w:lineRule="auto"/>
      <w:outlineLvl w:val="3"/>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rsid w:val="006564A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6D362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6564A9"/>
    <w:rPr>
      <w:rFonts w:ascii="Arial" w:eastAsia="Times New Roman" w:hAnsi="Arial" w:cs="Arial"/>
      <w:b/>
      <w:bCs/>
      <w:sz w:val="26"/>
      <w:szCs w:val="26"/>
    </w:rPr>
  </w:style>
  <w:style w:type="character" w:customStyle="1" w:styleId="Heading4Char">
    <w:name w:val="Heading 4 Char"/>
    <w:basedOn w:val="DefaultParagraphFont"/>
    <w:link w:val="Heading4"/>
    <w:rsid w:val="006564A9"/>
    <w:rPr>
      <w:rFonts w:ascii="Times New Roman" w:eastAsia="Times New Roman" w:hAnsi="Times New Roman" w:cs="Times New Roman"/>
      <w:sz w:val="28"/>
      <w:szCs w:val="28"/>
    </w:rPr>
  </w:style>
  <w:style w:type="numbering" w:customStyle="1" w:styleId="NoList1">
    <w:name w:val="No List1"/>
    <w:next w:val="NoList"/>
    <w:uiPriority w:val="99"/>
    <w:semiHidden/>
    <w:unhideWhenUsed/>
    <w:rsid w:val="006564A9"/>
  </w:style>
  <w:style w:type="character" w:styleId="FootnoteReference">
    <w:name w:val="footnote reference"/>
    <w:semiHidden/>
    <w:rsid w:val="006564A9"/>
  </w:style>
  <w:style w:type="paragraph" w:customStyle="1" w:styleId="Level1">
    <w:name w:val="Level 1"/>
    <w:basedOn w:val="Normal"/>
    <w:rsid w:val="006564A9"/>
    <w:pPr>
      <w:widowControl w:val="0"/>
      <w:numPr>
        <w:numId w:val="6"/>
      </w:numPr>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customStyle="1" w:styleId="Level2">
    <w:name w:val="Level 2"/>
    <w:basedOn w:val="Normal"/>
    <w:rsid w:val="006564A9"/>
    <w:pPr>
      <w:widowControl w:val="0"/>
      <w:numPr>
        <w:ilvl w:val="1"/>
        <w:numId w:val="2"/>
      </w:numPr>
      <w:autoSpaceDE w:val="0"/>
      <w:autoSpaceDN w:val="0"/>
      <w:adjustRightInd w:val="0"/>
      <w:spacing w:after="0" w:line="240" w:lineRule="auto"/>
      <w:ind w:left="1440" w:hanging="720"/>
      <w:outlineLvl w:val="1"/>
    </w:pPr>
    <w:rPr>
      <w:rFonts w:ascii="Times New Roman" w:eastAsia="Times New Roman" w:hAnsi="Times New Roman" w:cs="Times New Roman"/>
      <w:sz w:val="24"/>
      <w:szCs w:val="24"/>
    </w:rPr>
  </w:style>
  <w:style w:type="paragraph" w:customStyle="1" w:styleId="a">
    <w:name w:val="_"/>
    <w:basedOn w:val="Normal"/>
    <w:rsid w:val="006564A9"/>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character" w:customStyle="1" w:styleId="FootnoteRef">
    <w:name w:val="Footnote Ref"/>
    <w:rsid w:val="006564A9"/>
  </w:style>
  <w:style w:type="character" w:styleId="PageNumber">
    <w:name w:val="page number"/>
    <w:basedOn w:val="DefaultParagraphFont"/>
    <w:rsid w:val="006564A9"/>
  </w:style>
  <w:style w:type="paragraph" w:customStyle="1" w:styleId="Style0">
    <w:name w:val="Style0"/>
    <w:rsid w:val="006564A9"/>
    <w:pPr>
      <w:autoSpaceDE w:val="0"/>
      <w:autoSpaceDN w:val="0"/>
      <w:adjustRightInd w:val="0"/>
      <w:spacing w:after="0" w:line="240" w:lineRule="auto"/>
    </w:pPr>
    <w:rPr>
      <w:rFonts w:ascii="Arial" w:eastAsia="Times New Roman" w:hAnsi="Arial" w:cs="Times New Roman"/>
      <w:sz w:val="24"/>
      <w:szCs w:val="24"/>
    </w:rPr>
  </w:style>
  <w:style w:type="paragraph" w:styleId="HTMLPreformatted">
    <w:name w:val="HTML Preformatted"/>
    <w:basedOn w:val="Normal"/>
    <w:link w:val="HTMLPreformattedChar"/>
    <w:rsid w:val="0065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564A9"/>
    <w:rPr>
      <w:rFonts w:ascii="Courier New" w:eastAsia="Times New Roman" w:hAnsi="Courier New" w:cs="Courier New"/>
      <w:sz w:val="20"/>
      <w:szCs w:val="20"/>
    </w:rPr>
  </w:style>
  <w:style w:type="character" w:styleId="Hyperlink">
    <w:name w:val="Hyperlink"/>
    <w:uiPriority w:val="99"/>
    <w:rsid w:val="006564A9"/>
    <w:rPr>
      <w:color w:val="0000FF"/>
      <w:u w:val="single"/>
    </w:rPr>
  </w:style>
  <w:style w:type="character" w:customStyle="1" w:styleId="Hypertext">
    <w:name w:val="Hypertext"/>
    <w:rsid w:val="006564A9"/>
    <w:rPr>
      <w:color w:val="0000FF"/>
      <w:u w:val="single"/>
    </w:rPr>
  </w:style>
  <w:style w:type="paragraph" w:styleId="BodyText">
    <w:name w:val="Body Text"/>
    <w:basedOn w:val="Normal"/>
    <w:link w:val="BodyTextChar"/>
    <w:rsid w:val="006564A9"/>
    <w:pPr>
      <w:spacing w:after="0" w:line="240" w:lineRule="auto"/>
    </w:pPr>
    <w:rPr>
      <w:rFonts w:ascii="Arial" w:eastAsia="Times New Roman" w:hAnsi="Arial" w:cs="Arial"/>
      <w:szCs w:val="24"/>
    </w:rPr>
  </w:style>
  <w:style w:type="character" w:customStyle="1" w:styleId="BodyTextChar">
    <w:name w:val="Body Text Char"/>
    <w:basedOn w:val="DefaultParagraphFont"/>
    <w:link w:val="BodyText"/>
    <w:rsid w:val="006564A9"/>
    <w:rPr>
      <w:rFonts w:ascii="Arial" w:eastAsia="Times New Roman" w:hAnsi="Arial" w:cs="Arial"/>
      <w:szCs w:val="24"/>
    </w:rPr>
  </w:style>
  <w:style w:type="paragraph" w:customStyle="1" w:styleId="Quick">
    <w:name w:val="Quick _"/>
    <w:basedOn w:val="Normal"/>
    <w:rsid w:val="006564A9"/>
    <w:pPr>
      <w:widowControl w:val="0"/>
      <w:autoSpaceDE w:val="0"/>
      <w:autoSpaceDN w:val="0"/>
      <w:adjustRightInd w:val="0"/>
      <w:spacing w:after="0" w:line="240" w:lineRule="auto"/>
      <w:ind w:left="1080" w:hanging="360"/>
    </w:pPr>
    <w:rPr>
      <w:rFonts w:ascii="Times New Roman" w:eastAsia="Times New Roman" w:hAnsi="Times New Roman" w:cs="Times New Roman"/>
      <w:sz w:val="24"/>
      <w:szCs w:val="24"/>
    </w:rPr>
  </w:style>
  <w:style w:type="paragraph" w:styleId="PlainText">
    <w:name w:val="Plain Text"/>
    <w:basedOn w:val="Normal"/>
    <w:link w:val="PlainTextChar"/>
    <w:rsid w:val="006564A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6564A9"/>
    <w:rPr>
      <w:rFonts w:ascii="Courier New" w:eastAsia="Times New Roman" w:hAnsi="Courier New" w:cs="Courier New"/>
      <w:sz w:val="20"/>
      <w:szCs w:val="20"/>
    </w:rPr>
  </w:style>
  <w:style w:type="paragraph" w:customStyle="1" w:styleId="QuickFormat6">
    <w:name w:val="QuickFormat6"/>
    <w:basedOn w:val="Normal"/>
    <w:rsid w:val="006564A9"/>
    <w:pPr>
      <w:widowControl w:val="0"/>
      <w:autoSpaceDE w:val="0"/>
      <w:autoSpaceDN w:val="0"/>
      <w:adjustRightInd w:val="0"/>
      <w:spacing w:after="0" w:line="240" w:lineRule="auto"/>
    </w:pPr>
    <w:rPr>
      <w:rFonts w:ascii="Courier" w:eastAsia="Times New Roman" w:hAnsi="Courier" w:cs="Times New Roman"/>
      <w:color w:val="000000"/>
      <w:sz w:val="24"/>
      <w:szCs w:val="24"/>
    </w:rPr>
  </w:style>
  <w:style w:type="paragraph" w:customStyle="1" w:styleId="gentext">
    <w:name w:val="gentext"/>
    <w:basedOn w:val="Normal"/>
    <w:rsid w:val="006564A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semiHidden/>
    <w:rsid w:val="006564A9"/>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564A9"/>
    <w:rPr>
      <w:rFonts w:ascii="Tahoma" w:eastAsia="Times New Roman" w:hAnsi="Tahoma" w:cs="Tahoma"/>
      <w:sz w:val="16"/>
      <w:szCs w:val="16"/>
    </w:rPr>
  </w:style>
  <w:style w:type="paragraph" w:styleId="NormalWeb">
    <w:name w:val="Normal (Web)"/>
    <w:basedOn w:val="Normal"/>
    <w:uiPriority w:val="99"/>
    <w:unhideWhenUsed/>
    <w:rsid w:val="006564A9"/>
    <w:pPr>
      <w:spacing w:after="180" w:line="240" w:lineRule="auto"/>
    </w:pPr>
    <w:rPr>
      <w:rFonts w:ascii="Times New Roman" w:eastAsia="Times New Roman" w:hAnsi="Times New Roman" w:cs="Times New Roman"/>
      <w:sz w:val="24"/>
      <w:szCs w:val="24"/>
    </w:rPr>
  </w:style>
  <w:style w:type="paragraph" w:customStyle="1" w:styleId="Body1">
    <w:name w:val="Body 1"/>
    <w:autoRedefine/>
    <w:rsid w:val="006564A9"/>
    <w:pPr>
      <w:spacing w:after="0" w:line="240" w:lineRule="auto"/>
      <w:outlineLvl w:val="0"/>
    </w:pPr>
    <w:rPr>
      <w:rFonts w:ascii="Times New Roman" w:eastAsia="Arial Unicode MS" w:hAnsi="Times New Roman" w:cs="Times New Roman"/>
      <w:color w:val="000000"/>
      <w:sz w:val="20"/>
      <w:szCs w:val="20"/>
      <w:u w:color="000000"/>
    </w:rPr>
  </w:style>
  <w:style w:type="character" w:styleId="CommentReference">
    <w:name w:val="annotation reference"/>
    <w:basedOn w:val="DefaultParagraphFont"/>
    <w:rsid w:val="006564A9"/>
    <w:rPr>
      <w:sz w:val="16"/>
      <w:szCs w:val="16"/>
    </w:rPr>
  </w:style>
  <w:style w:type="paragraph" w:styleId="CommentText">
    <w:name w:val="annotation text"/>
    <w:basedOn w:val="Normal"/>
    <w:link w:val="CommentTextChar"/>
    <w:rsid w:val="006564A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564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564A9"/>
    <w:rPr>
      <w:b/>
      <w:bCs/>
    </w:rPr>
  </w:style>
  <w:style w:type="character" w:customStyle="1" w:styleId="CommentSubjectChar">
    <w:name w:val="Comment Subject Char"/>
    <w:basedOn w:val="CommentTextChar"/>
    <w:link w:val="CommentSubject"/>
    <w:rsid w:val="006564A9"/>
    <w:rPr>
      <w:rFonts w:ascii="Times New Roman" w:eastAsia="Times New Roman" w:hAnsi="Times New Roman" w:cs="Times New Roman"/>
      <w:b/>
      <w:bCs/>
      <w:sz w:val="20"/>
      <w:szCs w:val="20"/>
    </w:rPr>
  </w:style>
  <w:style w:type="paragraph" w:styleId="FootnoteText">
    <w:name w:val="footnote text"/>
    <w:basedOn w:val="Normal"/>
    <w:link w:val="FootnoteTextChar"/>
    <w:semiHidden/>
    <w:unhideWhenUsed/>
    <w:rsid w:val="006564A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6564A9"/>
    <w:rPr>
      <w:rFonts w:ascii="Times New Roman" w:eastAsia="Times New Roman" w:hAnsi="Times New Roman" w:cs="Times New Roman"/>
      <w:sz w:val="20"/>
      <w:szCs w:val="20"/>
    </w:rPr>
  </w:style>
  <w:style w:type="character" w:customStyle="1" w:styleId="baec5a81-e4d6-4674-97f3-e9220f0136c1">
    <w:name w:val="baec5a81-e4d6-4674-97f3-e9220f0136c1"/>
    <w:basedOn w:val="DefaultParagraphFont"/>
    <w:rsid w:val="006564A9"/>
  </w:style>
  <w:style w:type="paragraph" w:styleId="ListParagraph">
    <w:name w:val="List Paragraph"/>
    <w:basedOn w:val="Normal"/>
    <w:link w:val="ListParagraphChar"/>
    <w:uiPriority w:val="34"/>
    <w:qFormat/>
    <w:rsid w:val="006564A9"/>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rsid w:val="006564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64A9"/>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6564A9"/>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564A9"/>
    <w:pPr>
      <w:keepNext/>
      <w:keepLines/>
      <w:tabs>
        <w:tab w:val="clear" w:pos="-1440"/>
      </w:tabs>
      <w:autoSpaceDE/>
      <w:autoSpaceDN/>
      <w:adjustRightInd/>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6564A9"/>
    <w:pPr>
      <w:widowControl w:val="0"/>
      <w:tabs>
        <w:tab w:val="right" w:leader="dot" w:pos="9350"/>
      </w:tabs>
      <w:autoSpaceDE w:val="0"/>
      <w:autoSpaceDN w:val="0"/>
      <w:adjustRightInd w:val="0"/>
      <w:spacing w:after="10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rsid w:val="00ED09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0628F"/>
    <w:pPr>
      <w:tabs>
        <w:tab w:val="right" w:leader="dot" w:pos="10070"/>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99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ra.niesobecki@yale.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ames.meek@yale.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bls.gov/oes/current/oes_nat.htm"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llen.y.stromdahl.civ@mail.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PFY6PPX2AYTS-2589-1775</_dlc_DocId>
    <_dlc_DocIdUrl xmlns="81daf041-c113-401c-bf82-107f5d396711">
      <Url>https://esp.cdc.gov/sites/ncezid/OD/policy/PRA/_layouts/15/DocIdRedir.aspx?ID=PFY6PPX2AYTS-2589-1775</Url>
      <Description>PFY6PPX2AYTS-2589-1775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79B-AD77-4ACE-97EB-82DA5CD824B0}">
  <ds:schemaRefs>
    <ds:schemaRef ds:uri="http://schemas.microsoft.com/sharepoint/v3/contenttype/forms"/>
  </ds:schemaRefs>
</ds:datastoreItem>
</file>

<file path=customXml/itemProps2.xml><?xml version="1.0" encoding="utf-8"?>
<ds:datastoreItem xmlns:ds="http://schemas.openxmlformats.org/officeDocument/2006/customXml" ds:itemID="{90B207C0-9656-4163-986D-4E127CA1D4FF}">
  <ds:schemaRefs>
    <ds:schemaRef ds:uri="http://schemas.microsoft.com/sharepoint/events"/>
  </ds:schemaRefs>
</ds:datastoreItem>
</file>

<file path=customXml/itemProps3.xml><?xml version="1.0" encoding="utf-8"?>
<ds:datastoreItem xmlns:ds="http://schemas.openxmlformats.org/officeDocument/2006/customXml" ds:itemID="{A5EC1577-6F2B-4D27-B388-5F7603E19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4ED631-6BC1-4CAC-977B-D1633E35A3BD}">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d335559b-c20a-4874-978e-77d2be77e01f"/>
    <ds:schemaRef ds:uri="81daf041-c113-401c-bf82-107f5d39671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EB0B8ED3-EDC1-40DC-A1C1-01939CEB4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2314</Words>
  <Characters>13191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 Marc C. (CDC/OID/NCEZID)</dc:creator>
  <cp:keywords/>
  <dc:description/>
  <cp:lastModifiedBy>Zirger, Jeffrey (CDC/OD/OADS)</cp:lastModifiedBy>
  <cp:revision>3</cp:revision>
  <dcterms:created xsi:type="dcterms:W3CDTF">2017-05-30T18:08:00Z</dcterms:created>
  <dcterms:modified xsi:type="dcterms:W3CDTF">2017-05-30T18:13:00Z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15fa4662-9823-4f2f-ae0c-f44e5de05929</vt:lpwstr>
  </property>
</Properties>
</file>