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sidR="001610B1">
        <w:rPr>
          <w:sz w:val="28"/>
        </w:rPr>
        <w:t xml:space="preserve"> (OMB Control Number: 1103</w:t>
      </w:r>
      <w:r>
        <w:rPr>
          <w:sz w:val="28"/>
        </w:rPr>
        <w:t>-YYYY)</w:t>
      </w:r>
    </w:p>
    <w:p w:rsidR="008151E7" w:rsidRDefault="00C9713F" w:rsidP="00434E33">
      <w:pPr>
        <w:rPr>
          <w:b/>
        </w:rPr>
      </w:pPr>
      <w:r>
        <w:rPr>
          <w:b/>
          <w:noProof/>
        </w:rPr>
        <w:pict>
          <v:line id="_x0000_s1027" style="position:absolute;z-index:251657216" from="0,0" to="468pt,0" o:allowincell="f" strokeweight="1.5pt"/>
        </w:pict>
      </w:r>
      <w:r w:rsidR="008151E7">
        <w:rPr>
          <w:b/>
        </w:rPr>
        <w:t>SUBCOMPONENT:</w:t>
      </w:r>
      <w:r w:rsidR="001610B1">
        <w:rPr>
          <w:b/>
        </w:rPr>
        <w:t xml:space="preserve"> Community Oriented Policing Services (COPS)</w:t>
      </w:r>
    </w:p>
    <w:p w:rsidR="008151E7" w:rsidRDefault="008151E7" w:rsidP="00434E33">
      <w:pPr>
        <w:rPr>
          <w:b/>
        </w:rPr>
      </w:pPr>
    </w:p>
    <w:p w:rsidR="00E50293" w:rsidRPr="009239AA" w:rsidRDefault="005E714A" w:rsidP="00434E33">
      <w:pPr>
        <w:rPr>
          <w:b/>
        </w:rPr>
      </w:pPr>
      <w:r w:rsidRPr="00434E33">
        <w:rPr>
          <w:b/>
        </w:rPr>
        <w:t>TITLE OF INFORMATION COLLECTION:</w:t>
      </w:r>
      <w:r>
        <w:t xml:space="preserve">  </w:t>
      </w:r>
      <w:r w:rsidR="002064A4">
        <w:t>One-Week Post-Satisfaction Survey</w:t>
      </w:r>
    </w:p>
    <w:p w:rsidR="005E714A" w:rsidRDefault="005E714A"/>
    <w:p w:rsidR="002064A4" w:rsidRDefault="00F15956" w:rsidP="002064A4">
      <w:pPr>
        <w:rPr>
          <w:rFonts w:ascii="Calibri" w:hAnsi="Calibri"/>
          <w:i/>
          <w:sz w:val="18"/>
          <w:szCs w:val="22"/>
        </w:rPr>
      </w:pPr>
      <w:r>
        <w:rPr>
          <w:b/>
        </w:rPr>
        <w:t>PURPOSE</w:t>
      </w:r>
      <w:r w:rsidRPr="009239AA">
        <w:rPr>
          <w:b/>
        </w:rPr>
        <w:t>:</w:t>
      </w:r>
      <w:r w:rsidR="00C14CC4" w:rsidRPr="009239AA">
        <w:rPr>
          <w:b/>
        </w:rPr>
        <w:t xml:space="preserve">  </w:t>
      </w:r>
      <w:r w:rsidR="002064A4" w:rsidRPr="00E13C71">
        <w:rPr>
          <w:rFonts w:ascii="Calibri" w:hAnsi="Calibri"/>
          <w:sz w:val="18"/>
          <w:szCs w:val="22"/>
        </w:rPr>
        <w:t>The purpose of this survey is to gather information about your knowledge, perceptions, and outlooks relating to the t</w:t>
      </w:r>
      <w:r w:rsidR="002064A4">
        <w:rPr>
          <w:rFonts w:ascii="Calibri" w:hAnsi="Calibri"/>
          <w:sz w:val="18"/>
          <w:szCs w:val="22"/>
        </w:rPr>
        <w:t>echnical assistance</w:t>
      </w:r>
      <w:r w:rsidR="002064A4" w:rsidRPr="00E13C71">
        <w:rPr>
          <w:rFonts w:ascii="Calibri" w:hAnsi="Calibri"/>
          <w:sz w:val="18"/>
          <w:szCs w:val="22"/>
        </w:rPr>
        <w:t xml:space="preserve"> </w:t>
      </w:r>
      <w:r w:rsidR="002064A4">
        <w:rPr>
          <w:rFonts w:ascii="Calibri" w:hAnsi="Calibri"/>
          <w:sz w:val="18"/>
          <w:szCs w:val="22"/>
        </w:rPr>
        <w:t>(TA) received</w:t>
      </w:r>
      <w:r w:rsidR="002064A4" w:rsidRPr="00E13C71">
        <w:rPr>
          <w:rFonts w:ascii="Calibri" w:hAnsi="Calibri"/>
          <w:sz w:val="18"/>
          <w:szCs w:val="22"/>
        </w:rPr>
        <w:t xml:space="preserve"> and to collect information that will better enable us to assess the </w:t>
      </w:r>
      <w:r w:rsidR="002064A4">
        <w:rPr>
          <w:rFonts w:ascii="Calibri" w:hAnsi="Calibri"/>
          <w:sz w:val="18"/>
          <w:szCs w:val="22"/>
        </w:rPr>
        <w:t>delivery of technical assistance</w:t>
      </w:r>
      <w:r w:rsidR="002064A4" w:rsidRPr="00E13C71">
        <w:rPr>
          <w:rFonts w:ascii="Calibri" w:hAnsi="Calibri"/>
          <w:sz w:val="18"/>
          <w:szCs w:val="22"/>
        </w:rPr>
        <w:t xml:space="preserve">. </w:t>
      </w:r>
      <w:r w:rsidR="002064A4">
        <w:rPr>
          <w:rFonts w:ascii="Calibri" w:hAnsi="Calibri"/>
          <w:sz w:val="18"/>
          <w:szCs w:val="22"/>
        </w:rPr>
        <w:t>We will summarize s</w:t>
      </w:r>
      <w:r w:rsidR="002064A4" w:rsidRPr="00E13C71">
        <w:rPr>
          <w:rFonts w:ascii="Calibri" w:hAnsi="Calibri"/>
          <w:sz w:val="18"/>
          <w:szCs w:val="22"/>
        </w:rPr>
        <w:t xml:space="preserve">urvey responses in aggregate, statistical form and your personal identifying information cannot be linked to your survey responses. There are no known risks in participating in this survey. Your participation is voluntary: you may choose not to answer certain questions, or not to participate in the survey at all, without penalty. </w:t>
      </w:r>
      <w:r w:rsidR="002064A4" w:rsidRPr="00E13C71">
        <w:rPr>
          <w:rFonts w:ascii="Calibri" w:hAnsi="Calibri"/>
          <w:i/>
          <w:sz w:val="18"/>
          <w:szCs w:val="22"/>
        </w:rPr>
        <w:t>We appreciate your feedback!</w:t>
      </w:r>
    </w:p>
    <w:p w:rsidR="001B0AAA" w:rsidRDefault="001B0AAA"/>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r w:rsidR="00CD5392">
        <w:t>The primary respondents are law enforcement officers.</w:t>
      </w:r>
    </w:p>
    <w:p w:rsidR="00F15956" w:rsidRDefault="00F15956"/>
    <w:p w:rsidR="00C8488C" w:rsidRDefault="00C8488C"/>
    <w:p w:rsidR="00F15956" w:rsidRDefault="00F15956"/>
    <w:p w:rsidR="00434E33" w:rsidRDefault="00434E33"/>
    <w:p w:rsidR="00E26329" w:rsidRDefault="00E26329">
      <w:pPr>
        <w:rPr>
          <w:b/>
        </w:rPr>
      </w:pP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321E09">
        <w:rPr>
          <w:bCs/>
          <w:sz w:val="24"/>
        </w:rPr>
        <w:t>X</w:t>
      </w:r>
      <w:r w:rsidR="0036492A">
        <w:rPr>
          <w:bCs/>
          <w:sz w:val="24"/>
        </w:rPr>
        <w:t>]</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Name:________________________________________________</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321E09">
        <w:t>X</w:t>
      </w:r>
      <w:r w:rsidR="009239AA">
        <w:t xml:space="preserve">]  No </w:t>
      </w:r>
    </w:p>
    <w:p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RDefault="00CF6542" w:rsidP="00C86E91">
      <w:pPr>
        <w:pStyle w:val="ListParagraph"/>
        <w:ind w:left="0"/>
        <w:rPr>
          <w:b/>
        </w:rPr>
      </w:pPr>
    </w:p>
    <w:p w:rsidR="00C86E91" w:rsidRPr="00C86E91" w:rsidRDefault="00F03DC4" w:rsidP="00C86E91">
      <w:pPr>
        <w:pStyle w:val="ListParagraph"/>
        <w:ind w:left="0"/>
        <w:rPr>
          <w:b/>
        </w:rPr>
      </w:pPr>
      <w:r>
        <w:rPr>
          <w:b/>
        </w:rPr>
        <w:br w:type="page"/>
      </w:r>
      <w:r w:rsidR="00CB1078">
        <w:rPr>
          <w:b/>
        </w:rPr>
        <w:t>Gifts or Payments</w:t>
      </w:r>
      <w:r w:rsidR="00C86E91">
        <w:rPr>
          <w:b/>
        </w:rPr>
        <w:t>:</w:t>
      </w:r>
    </w:p>
    <w:p w:rsidR="00C86E91" w:rsidRDefault="00C86E91" w:rsidP="00C86E91">
      <w:r>
        <w:t>Is an incentive (e.g., money or reimbursement of expenses, token of appreciation) provid</w:t>
      </w:r>
      <w:r w:rsidR="00BB405E">
        <w:t>ed to participants?  [  ] Yes [X</w:t>
      </w:r>
      <w:r>
        <w:t xml:space="preserve">] No  </w:t>
      </w:r>
    </w:p>
    <w:p w:rsidR="004D6E14" w:rsidRDefault="004D6E14">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EF2095" w:rsidTr="0001027E">
        <w:trPr>
          <w:trHeight w:val="274"/>
        </w:trPr>
        <w:tc>
          <w:tcPr>
            <w:tcW w:w="5418" w:type="dxa"/>
          </w:tcPr>
          <w:p w:rsidR="006832D9" w:rsidRPr="0001027E" w:rsidRDefault="00E40B50" w:rsidP="00C8488C">
            <w:pPr>
              <w:rPr>
                <w:b/>
              </w:rPr>
            </w:pPr>
            <w:r w:rsidRPr="0001027E">
              <w:rPr>
                <w:b/>
              </w:rPr>
              <w:t>Category of Respondent</w:t>
            </w:r>
            <w:r w:rsidR="00EF2095" w:rsidRPr="0001027E">
              <w:rPr>
                <w:b/>
              </w:rPr>
              <w:t xml:space="preserve"> </w:t>
            </w:r>
          </w:p>
        </w:tc>
        <w:tc>
          <w:tcPr>
            <w:tcW w:w="1530" w:type="dxa"/>
          </w:tcPr>
          <w:p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710" w:type="dxa"/>
          </w:tcPr>
          <w:p w:rsidR="006832D9" w:rsidRPr="0001027E" w:rsidRDefault="006832D9" w:rsidP="00843796">
            <w:pPr>
              <w:rPr>
                <w:b/>
              </w:rPr>
            </w:pPr>
            <w:r w:rsidRPr="0001027E">
              <w:rPr>
                <w:b/>
              </w:rPr>
              <w:t>Participation Time</w:t>
            </w:r>
          </w:p>
        </w:tc>
        <w:tc>
          <w:tcPr>
            <w:tcW w:w="1003" w:type="dxa"/>
          </w:tcPr>
          <w:p w:rsidR="006832D9" w:rsidRPr="0001027E" w:rsidRDefault="006832D9" w:rsidP="00843796">
            <w:pPr>
              <w:rPr>
                <w:b/>
              </w:rPr>
            </w:pPr>
            <w:r w:rsidRPr="0001027E">
              <w:rPr>
                <w:b/>
              </w:rPr>
              <w:t>Burden</w:t>
            </w:r>
          </w:p>
        </w:tc>
      </w:tr>
      <w:tr w:rsidR="00EF2095" w:rsidTr="0001027E">
        <w:trPr>
          <w:trHeight w:val="274"/>
        </w:trPr>
        <w:tc>
          <w:tcPr>
            <w:tcW w:w="5418" w:type="dxa"/>
          </w:tcPr>
          <w:p w:rsidR="006832D9" w:rsidRDefault="00777602" w:rsidP="00843796">
            <w:r>
              <w:t>Law Enforcement</w:t>
            </w:r>
          </w:p>
        </w:tc>
        <w:tc>
          <w:tcPr>
            <w:tcW w:w="1530" w:type="dxa"/>
          </w:tcPr>
          <w:p w:rsidR="006832D9" w:rsidRDefault="00777602" w:rsidP="00843796">
            <w:r>
              <w:t>150</w:t>
            </w:r>
          </w:p>
        </w:tc>
        <w:tc>
          <w:tcPr>
            <w:tcW w:w="1710" w:type="dxa"/>
          </w:tcPr>
          <w:p w:rsidR="006832D9" w:rsidRDefault="00777602" w:rsidP="00843796">
            <w:r>
              <w:t>10</w:t>
            </w:r>
          </w:p>
        </w:tc>
        <w:tc>
          <w:tcPr>
            <w:tcW w:w="1003" w:type="dxa"/>
          </w:tcPr>
          <w:p w:rsidR="006832D9" w:rsidRDefault="00777602" w:rsidP="00843796">
            <w:r>
              <w:t>.16</w:t>
            </w:r>
          </w:p>
        </w:tc>
      </w:tr>
      <w:tr w:rsidR="00EF2095" w:rsidTr="0001027E">
        <w:trPr>
          <w:trHeight w:val="274"/>
        </w:trPr>
        <w:tc>
          <w:tcPr>
            <w:tcW w:w="5418" w:type="dxa"/>
          </w:tcPr>
          <w:p w:rsidR="006832D9" w:rsidRDefault="006832D9" w:rsidP="00843796"/>
        </w:tc>
        <w:tc>
          <w:tcPr>
            <w:tcW w:w="1530" w:type="dxa"/>
          </w:tcPr>
          <w:p w:rsidR="006832D9" w:rsidRDefault="006832D9" w:rsidP="00843796"/>
        </w:tc>
        <w:tc>
          <w:tcPr>
            <w:tcW w:w="1710" w:type="dxa"/>
          </w:tcPr>
          <w:p w:rsidR="006832D9" w:rsidRDefault="006832D9" w:rsidP="00843796"/>
        </w:tc>
        <w:tc>
          <w:tcPr>
            <w:tcW w:w="1003" w:type="dxa"/>
          </w:tcPr>
          <w:p w:rsidR="006832D9" w:rsidRDefault="006832D9" w:rsidP="00843796"/>
        </w:tc>
      </w:tr>
      <w:tr w:rsidR="00EF2095" w:rsidTr="0001027E">
        <w:trPr>
          <w:trHeight w:val="289"/>
        </w:trPr>
        <w:tc>
          <w:tcPr>
            <w:tcW w:w="5418" w:type="dxa"/>
          </w:tcPr>
          <w:p w:rsidR="006832D9" w:rsidRPr="0001027E" w:rsidRDefault="006832D9" w:rsidP="00843796">
            <w:pPr>
              <w:rPr>
                <w:b/>
              </w:rPr>
            </w:pPr>
            <w:r w:rsidRPr="0001027E">
              <w:rPr>
                <w:b/>
              </w:rPr>
              <w:t>Totals</w:t>
            </w:r>
          </w:p>
        </w:tc>
        <w:tc>
          <w:tcPr>
            <w:tcW w:w="1530" w:type="dxa"/>
          </w:tcPr>
          <w:p w:rsidR="006832D9" w:rsidRPr="0001027E" w:rsidRDefault="00777602" w:rsidP="00843796">
            <w:pPr>
              <w:rPr>
                <w:b/>
              </w:rPr>
            </w:pPr>
            <w:r>
              <w:rPr>
                <w:b/>
              </w:rPr>
              <w:t>150</w:t>
            </w:r>
          </w:p>
        </w:tc>
        <w:tc>
          <w:tcPr>
            <w:tcW w:w="1710" w:type="dxa"/>
          </w:tcPr>
          <w:p w:rsidR="006832D9" w:rsidRDefault="00777602" w:rsidP="00843796">
            <w:r>
              <w:t>10</w:t>
            </w:r>
          </w:p>
        </w:tc>
        <w:tc>
          <w:tcPr>
            <w:tcW w:w="1003" w:type="dxa"/>
          </w:tcPr>
          <w:p w:rsidR="006832D9" w:rsidRPr="0001027E" w:rsidRDefault="00777602" w:rsidP="00843796">
            <w:pPr>
              <w:rPr>
                <w:b/>
              </w:rPr>
            </w:pPr>
            <w:r>
              <w:rPr>
                <w:b/>
              </w:rPr>
              <w:t>.16</w:t>
            </w:r>
          </w:p>
        </w:tc>
      </w:tr>
    </w:tbl>
    <w:p w:rsidR="00F3170F" w:rsidRDefault="00F3170F" w:rsidP="00F3170F"/>
    <w:p w:rsidR="00495F4A" w:rsidRDefault="00495F4A" w:rsidP="00F3170F"/>
    <w:tbl>
      <w:tblPr>
        <w:tblW w:w="0" w:type="auto"/>
        <w:tblLayout w:type="fixed"/>
        <w:tblCellMar>
          <w:left w:w="102" w:type="dxa"/>
          <w:right w:w="102" w:type="dxa"/>
        </w:tblCellMar>
        <w:tblLook w:val="04A0" w:firstRow="1" w:lastRow="0" w:firstColumn="1" w:lastColumn="0" w:noHBand="0" w:noVBand="1"/>
      </w:tblPr>
      <w:tblGrid>
        <w:gridCol w:w="2880"/>
        <w:gridCol w:w="1710"/>
        <w:gridCol w:w="1710"/>
        <w:gridCol w:w="1800"/>
        <w:gridCol w:w="1260"/>
      </w:tblGrid>
      <w:tr w:rsidR="00495F4A" w:rsidRPr="00495F4A" w:rsidTr="00495F4A">
        <w:trPr>
          <w:tblHeader/>
        </w:trPr>
        <w:tc>
          <w:tcPr>
            <w:tcW w:w="9360" w:type="dxa"/>
            <w:gridSpan w:val="5"/>
            <w:tcBorders>
              <w:top w:val="single" w:sz="8" w:space="0" w:color="000000"/>
              <w:left w:val="single" w:sz="8" w:space="0" w:color="000000"/>
              <w:bottom w:val="single" w:sz="6" w:space="0" w:color="FFFFFF"/>
              <w:right w:val="single" w:sz="8" w:space="0" w:color="000000"/>
            </w:tcBorders>
          </w:tcPr>
          <w:p w:rsidR="00495F4A" w:rsidRPr="00495F4A" w:rsidRDefault="00495F4A" w:rsidP="00495F4A">
            <w:pPr>
              <w:rPr>
                <w:rFonts w:ascii="Calibri" w:eastAsia="Calibri" w:hAnsi="Calibri"/>
                <w:sz w:val="22"/>
                <w:szCs w:val="22"/>
              </w:rPr>
            </w:pPr>
          </w:p>
          <w:p w:rsidR="00495F4A" w:rsidRPr="00495F4A" w:rsidRDefault="00495F4A" w:rsidP="00495F4A">
            <w:pPr>
              <w:tabs>
                <w:tab w:val="left" w:pos="-1080"/>
                <w:tab w:val="left" w:pos="-720"/>
                <w:tab w:val="left" w:pos="0"/>
                <w:tab w:val="left" w:pos="450"/>
                <w:tab w:val="left" w:pos="720"/>
                <w:tab w:val="left" w:pos="2160"/>
              </w:tabs>
              <w:jc w:val="center"/>
              <w:rPr>
                <w:rFonts w:ascii="Calibri" w:eastAsia="Calibri" w:hAnsi="Calibri"/>
                <w:sz w:val="20"/>
                <w:szCs w:val="22"/>
              </w:rPr>
            </w:pPr>
            <w:r w:rsidRPr="00495F4A">
              <w:rPr>
                <w:rFonts w:ascii="Calibri" w:eastAsia="Calibri" w:hAnsi="Calibri"/>
                <w:sz w:val="20"/>
                <w:szCs w:val="22"/>
              </w:rPr>
              <w:t xml:space="preserve">           Estimated Annual Reporting Burden</w:t>
            </w:r>
          </w:p>
        </w:tc>
      </w:tr>
      <w:tr w:rsidR="00495F4A" w:rsidRPr="00495F4A" w:rsidTr="00495F4A">
        <w:tc>
          <w:tcPr>
            <w:tcW w:w="2880" w:type="dxa"/>
            <w:tcBorders>
              <w:top w:val="single" w:sz="8" w:space="0" w:color="000000"/>
              <w:left w:val="single" w:sz="8" w:space="0" w:color="000000"/>
              <w:bottom w:val="single" w:sz="6" w:space="0" w:color="FFFFFF"/>
              <w:right w:val="single" w:sz="6" w:space="0" w:color="FFFFFF"/>
            </w:tcBorders>
          </w:tcPr>
          <w:p w:rsidR="00495F4A" w:rsidRPr="00495F4A" w:rsidRDefault="00495F4A" w:rsidP="00495F4A">
            <w:pPr>
              <w:rPr>
                <w:rFonts w:ascii="Calibri" w:eastAsia="Calibri" w:hAnsi="Calibri"/>
                <w:sz w:val="20"/>
                <w:szCs w:val="22"/>
              </w:rPr>
            </w:pPr>
          </w:p>
          <w:p w:rsidR="00495F4A" w:rsidRPr="00495F4A" w:rsidRDefault="00495F4A" w:rsidP="00495F4A">
            <w:pPr>
              <w:tabs>
                <w:tab w:val="left" w:pos="-1080"/>
                <w:tab w:val="left" w:pos="-720"/>
                <w:tab w:val="left" w:pos="0"/>
                <w:tab w:val="left" w:pos="450"/>
                <w:tab w:val="left" w:pos="720"/>
                <w:tab w:val="left" w:pos="2160"/>
              </w:tabs>
              <w:jc w:val="center"/>
              <w:rPr>
                <w:rFonts w:ascii="Calibri" w:eastAsia="Calibri" w:hAnsi="Calibri"/>
                <w:sz w:val="20"/>
                <w:szCs w:val="22"/>
              </w:rPr>
            </w:pPr>
            <w:r w:rsidRPr="00495F4A">
              <w:rPr>
                <w:rFonts w:ascii="Calibri" w:eastAsia="Calibri" w:hAnsi="Calibri"/>
                <w:sz w:val="20"/>
                <w:szCs w:val="22"/>
              </w:rPr>
              <w:t>Type of Collection</w:t>
            </w:r>
          </w:p>
        </w:tc>
        <w:tc>
          <w:tcPr>
            <w:tcW w:w="1710" w:type="dxa"/>
            <w:tcBorders>
              <w:top w:val="single" w:sz="8" w:space="0" w:color="000000"/>
              <w:left w:val="single" w:sz="8" w:space="0" w:color="000000"/>
              <w:bottom w:val="single" w:sz="6" w:space="0" w:color="FFFFFF"/>
              <w:right w:val="single" w:sz="6" w:space="0" w:color="FFFFFF"/>
            </w:tcBorders>
          </w:tcPr>
          <w:p w:rsidR="00495F4A" w:rsidRPr="00495F4A" w:rsidRDefault="00495F4A" w:rsidP="00495F4A">
            <w:pPr>
              <w:rPr>
                <w:rFonts w:ascii="Calibri" w:eastAsia="Calibri" w:hAnsi="Calibri"/>
                <w:sz w:val="20"/>
                <w:szCs w:val="22"/>
              </w:rPr>
            </w:pPr>
          </w:p>
          <w:p w:rsidR="00495F4A" w:rsidRPr="00495F4A" w:rsidRDefault="00495F4A" w:rsidP="00495F4A">
            <w:pPr>
              <w:tabs>
                <w:tab w:val="left" w:pos="-1080"/>
                <w:tab w:val="left" w:pos="-720"/>
                <w:tab w:val="left" w:pos="0"/>
                <w:tab w:val="left" w:pos="450"/>
                <w:tab w:val="left" w:pos="720"/>
                <w:tab w:val="left" w:pos="2160"/>
              </w:tabs>
              <w:jc w:val="center"/>
              <w:rPr>
                <w:rFonts w:ascii="Calibri" w:eastAsia="Calibri" w:hAnsi="Calibri"/>
                <w:sz w:val="20"/>
                <w:szCs w:val="22"/>
              </w:rPr>
            </w:pPr>
            <w:r w:rsidRPr="00495F4A">
              <w:rPr>
                <w:rFonts w:ascii="Calibri" w:eastAsia="Calibri" w:hAnsi="Calibri"/>
                <w:sz w:val="20"/>
                <w:szCs w:val="22"/>
              </w:rPr>
              <w:t>No. of Respondents</w:t>
            </w:r>
          </w:p>
        </w:tc>
        <w:tc>
          <w:tcPr>
            <w:tcW w:w="1710" w:type="dxa"/>
            <w:tcBorders>
              <w:top w:val="single" w:sz="8" w:space="0" w:color="000000"/>
              <w:left w:val="single" w:sz="8" w:space="0" w:color="000000"/>
              <w:bottom w:val="single" w:sz="6" w:space="0" w:color="FFFFFF"/>
              <w:right w:val="single" w:sz="6" w:space="0" w:color="FFFFFF"/>
            </w:tcBorders>
          </w:tcPr>
          <w:p w:rsidR="00495F4A" w:rsidRPr="00495F4A" w:rsidRDefault="00495F4A" w:rsidP="00495F4A">
            <w:pPr>
              <w:rPr>
                <w:rFonts w:ascii="Calibri" w:eastAsia="Calibri" w:hAnsi="Calibri"/>
                <w:sz w:val="20"/>
                <w:szCs w:val="22"/>
              </w:rPr>
            </w:pPr>
          </w:p>
          <w:p w:rsidR="00495F4A" w:rsidRPr="00495F4A" w:rsidRDefault="00495F4A" w:rsidP="00495F4A">
            <w:pPr>
              <w:tabs>
                <w:tab w:val="left" w:pos="-1080"/>
                <w:tab w:val="left" w:pos="-720"/>
                <w:tab w:val="left" w:pos="0"/>
                <w:tab w:val="left" w:pos="450"/>
                <w:tab w:val="left" w:pos="720"/>
                <w:tab w:val="left" w:pos="2160"/>
              </w:tabs>
              <w:jc w:val="center"/>
              <w:rPr>
                <w:rFonts w:ascii="Calibri" w:eastAsia="Calibri" w:hAnsi="Calibri"/>
                <w:sz w:val="20"/>
                <w:szCs w:val="22"/>
              </w:rPr>
            </w:pPr>
            <w:r w:rsidRPr="00495F4A">
              <w:rPr>
                <w:rFonts w:ascii="Calibri" w:eastAsia="Calibri" w:hAnsi="Calibri"/>
                <w:sz w:val="20"/>
                <w:szCs w:val="22"/>
              </w:rPr>
              <w:t>Annual Frequency per Response</w:t>
            </w:r>
          </w:p>
        </w:tc>
        <w:tc>
          <w:tcPr>
            <w:tcW w:w="1800" w:type="dxa"/>
            <w:tcBorders>
              <w:top w:val="single" w:sz="8" w:space="0" w:color="000000"/>
              <w:left w:val="single" w:sz="8" w:space="0" w:color="000000"/>
              <w:bottom w:val="single" w:sz="6" w:space="0" w:color="FFFFFF"/>
              <w:right w:val="single" w:sz="6" w:space="0" w:color="FFFFFF"/>
            </w:tcBorders>
          </w:tcPr>
          <w:p w:rsidR="00495F4A" w:rsidRPr="00495F4A" w:rsidRDefault="00495F4A" w:rsidP="00495F4A">
            <w:pPr>
              <w:rPr>
                <w:rFonts w:ascii="Calibri" w:eastAsia="Calibri" w:hAnsi="Calibri"/>
                <w:sz w:val="20"/>
                <w:szCs w:val="22"/>
              </w:rPr>
            </w:pPr>
          </w:p>
          <w:p w:rsidR="00495F4A" w:rsidRPr="00495F4A" w:rsidRDefault="00495F4A" w:rsidP="00495F4A">
            <w:pPr>
              <w:tabs>
                <w:tab w:val="left" w:pos="-1080"/>
                <w:tab w:val="left" w:pos="-720"/>
                <w:tab w:val="left" w:pos="0"/>
                <w:tab w:val="left" w:pos="450"/>
                <w:tab w:val="left" w:pos="720"/>
                <w:tab w:val="left" w:pos="2160"/>
              </w:tabs>
              <w:jc w:val="center"/>
              <w:rPr>
                <w:rFonts w:ascii="Calibri" w:eastAsia="Calibri" w:hAnsi="Calibri"/>
                <w:sz w:val="20"/>
                <w:szCs w:val="22"/>
              </w:rPr>
            </w:pPr>
            <w:r w:rsidRPr="00495F4A">
              <w:rPr>
                <w:rFonts w:ascii="Calibri" w:eastAsia="Calibri" w:hAnsi="Calibri"/>
                <w:sz w:val="20"/>
                <w:szCs w:val="22"/>
              </w:rPr>
              <w:t>Hours per Response</w:t>
            </w:r>
          </w:p>
        </w:tc>
        <w:tc>
          <w:tcPr>
            <w:tcW w:w="1260" w:type="dxa"/>
            <w:tcBorders>
              <w:top w:val="single" w:sz="8" w:space="0" w:color="000000"/>
              <w:left w:val="single" w:sz="8" w:space="0" w:color="000000"/>
              <w:bottom w:val="single" w:sz="6" w:space="0" w:color="FFFFFF"/>
              <w:right w:val="single" w:sz="8" w:space="0" w:color="000000"/>
            </w:tcBorders>
          </w:tcPr>
          <w:p w:rsidR="00495F4A" w:rsidRPr="00495F4A" w:rsidRDefault="00495F4A" w:rsidP="00495F4A">
            <w:pPr>
              <w:rPr>
                <w:rFonts w:ascii="Calibri" w:eastAsia="Calibri" w:hAnsi="Calibri"/>
                <w:sz w:val="20"/>
                <w:szCs w:val="22"/>
              </w:rPr>
            </w:pPr>
          </w:p>
          <w:p w:rsidR="00495F4A" w:rsidRPr="00495F4A" w:rsidRDefault="00495F4A" w:rsidP="00495F4A">
            <w:pPr>
              <w:tabs>
                <w:tab w:val="left" w:pos="-1080"/>
                <w:tab w:val="left" w:pos="-720"/>
                <w:tab w:val="left" w:pos="0"/>
                <w:tab w:val="left" w:pos="450"/>
                <w:tab w:val="left" w:pos="720"/>
                <w:tab w:val="left" w:pos="2160"/>
              </w:tabs>
              <w:jc w:val="center"/>
              <w:rPr>
                <w:rFonts w:ascii="Calibri" w:eastAsia="Calibri" w:hAnsi="Calibri"/>
                <w:sz w:val="20"/>
                <w:szCs w:val="22"/>
              </w:rPr>
            </w:pPr>
            <w:r w:rsidRPr="00495F4A">
              <w:rPr>
                <w:rFonts w:ascii="Calibri" w:eastAsia="Calibri" w:hAnsi="Calibri"/>
                <w:sz w:val="20"/>
                <w:szCs w:val="22"/>
              </w:rPr>
              <w:t>Total Hours</w:t>
            </w:r>
          </w:p>
        </w:tc>
      </w:tr>
      <w:tr w:rsidR="00495F4A" w:rsidRPr="00495F4A" w:rsidTr="00495F4A">
        <w:tc>
          <w:tcPr>
            <w:tcW w:w="2880" w:type="dxa"/>
            <w:tcBorders>
              <w:top w:val="single" w:sz="8" w:space="0" w:color="000000"/>
              <w:left w:val="single" w:sz="8" w:space="0" w:color="000000"/>
              <w:bottom w:val="single" w:sz="8" w:space="0" w:color="000000"/>
              <w:right w:val="single" w:sz="6" w:space="0" w:color="FFFFFF"/>
            </w:tcBorders>
          </w:tcPr>
          <w:p w:rsidR="00495F4A" w:rsidRPr="00495F4A" w:rsidRDefault="00495F4A" w:rsidP="00495F4A">
            <w:pPr>
              <w:rPr>
                <w:rFonts w:ascii="Calibri" w:eastAsia="Calibri" w:hAnsi="Calibri"/>
                <w:sz w:val="20"/>
                <w:szCs w:val="22"/>
              </w:rPr>
            </w:pPr>
          </w:p>
          <w:p w:rsidR="00495F4A" w:rsidRPr="00495F4A" w:rsidRDefault="00321E09" w:rsidP="00495F4A">
            <w:pPr>
              <w:tabs>
                <w:tab w:val="left" w:pos="-1080"/>
                <w:tab w:val="left" w:pos="-720"/>
                <w:tab w:val="left" w:pos="0"/>
                <w:tab w:val="left" w:pos="450"/>
                <w:tab w:val="left" w:pos="720"/>
                <w:tab w:val="left" w:pos="2160"/>
              </w:tabs>
              <w:rPr>
                <w:rFonts w:ascii="Calibri" w:eastAsia="Calibri" w:hAnsi="Calibri"/>
                <w:sz w:val="20"/>
                <w:szCs w:val="22"/>
              </w:rPr>
            </w:pPr>
            <w:r>
              <w:rPr>
                <w:rFonts w:ascii="Calibri" w:eastAsia="Calibri" w:hAnsi="Calibri"/>
                <w:sz w:val="20"/>
                <w:szCs w:val="22"/>
              </w:rPr>
              <w:t>Customer Service Satisfaction Survey</w:t>
            </w:r>
          </w:p>
        </w:tc>
        <w:tc>
          <w:tcPr>
            <w:tcW w:w="1710" w:type="dxa"/>
            <w:tcBorders>
              <w:top w:val="single" w:sz="8" w:space="0" w:color="000000"/>
              <w:left w:val="single" w:sz="8" w:space="0" w:color="000000"/>
              <w:bottom w:val="single" w:sz="8" w:space="0" w:color="000000"/>
              <w:right w:val="single" w:sz="6" w:space="0" w:color="FFFFFF"/>
            </w:tcBorders>
          </w:tcPr>
          <w:p w:rsidR="00495F4A" w:rsidRPr="00495F4A" w:rsidRDefault="00495F4A" w:rsidP="00495F4A">
            <w:pPr>
              <w:rPr>
                <w:rFonts w:ascii="Calibri" w:eastAsia="Calibri" w:hAnsi="Calibri"/>
                <w:sz w:val="20"/>
                <w:szCs w:val="22"/>
              </w:rPr>
            </w:pPr>
          </w:p>
          <w:p w:rsidR="00495F4A" w:rsidRPr="00495F4A" w:rsidRDefault="001610B1" w:rsidP="00495F4A">
            <w:pPr>
              <w:tabs>
                <w:tab w:val="left" w:pos="-1080"/>
                <w:tab w:val="left" w:pos="-720"/>
                <w:tab w:val="left" w:pos="0"/>
                <w:tab w:val="left" w:pos="450"/>
                <w:tab w:val="left" w:pos="720"/>
                <w:tab w:val="left" w:pos="2160"/>
              </w:tabs>
              <w:rPr>
                <w:rFonts w:ascii="Calibri" w:eastAsia="Calibri" w:hAnsi="Calibri"/>
                <w:sz w:val="20"/>
                <w:szCs w:val="22"/>
              </w:rPr>
            </w:pPr>
            <w:r>
              <w:rPr>
                <w:rFonts w:ascii="Calibri" w:eastAsia="Calibri" w:hAnsi="Calibri"/>
                <w:sz w:val="20"/>
                <w:szCs w:val="22"/>
              </w:rPr>
              <w:t>500</w:t>
            </w:r>
          </w:p>
        </w:tc>
        <w:tc>
          <w:tcPr>
            <w:tcW w:w="1710" w:type="dxa"/>
            <w:tcBorders>
              <w:top w:val="single" w:sz="8" w:space="0" w:color="000000"/>
              <w:left w:val="single" w:sz="8" w:space="0" w:color="000000"/>
              <w:bottom w:val="single" w:sz="8" w:space="0" w:color="000000"/>
              <w:right w:val="single" w:sz="6" w:space="0" w:color="FFFFFF"/>
            </w:tcBorders>
          </w:tcPr>
          <w:p w:rsidR="00495F4A" w:rsidRPr="00495F4A" w:rsidRDefault="001610B1" w:rsidP="00495F4A">
            <w:pPr>
              <w:tabs>
                <w:tab w:val="left" w:pos="-1080"/>
                <w:tab w:val="left" w:pos="-720"/>
                <w:tab w:val="left" w:pos="0"/>
                <w:tab w:val="left" w:pos="450"/>
                <w:tab w:val="left" w:pos="720"/>
                <w:tab w:val="left" w:pos="2160"/>
              </w:tabs>
              <w:rPr>
                <w:rFonts w:ascii="Calibri" w:eastAsia="Calibri" w:hAnsi="Calibri"/>
                <w:sz w:val="20"/>
                <w:szCs w:val="22"/>
              </w:rPr>
            </w:pPr>
            <w:r>
              <w:rPr>
                <w:rFonts w:ascii="Calibri" w:eastAsia="Calibri" w:hAnsi="Calibri"/>
                <w:sz w:val="20"/>
                <w:szCs w:val="22"/>
              </w:rPr>
              <w:t>Annually</w:t>
            </w:r>
          </w:p>
        </w:tc>
        <w:tc>
          <w:tcPr>
            <w:tcW w:w="1800" w:type="dxa"/>
            <w:tcBorders>
              <w:top w:val="single" w:sz="8" w:space="0" w:color="000000"/>
              <w:left w:val="single" w:sz="8" w:space="0" w:color="000000"/>
              <w:bottom w:val="single" w:sz="8" w:space="0" w:color="000000"/>
              <w:right w:val="single" w:sz="6" w:space="0" w:color="FFFFFF"/>
            </w:tcBorders>
          </w:tcPr>
          <w:p w:rsidR="00495F4A" w:rsidRPr="00495F4A" w:rsidRDefault="001610B1" w:rsidP="00495F4A">
            <w:pPr>
              <w:tabs>
                <w:tab w:val="left" w:pos="-1080"/>
                <w:tab w:val="left" w:pos="-720"/>
                <w:tab w:val="left" w:pos="0"/>
                <w:tab w:val="left" w:pos="450"/>
                <w:tab w:val="left" w:pos="720"/>
                <w:tab w:val="left" w:pos="2160"/>
              </w:tabs>
              <w:rPr>
                <w:rFonts w:ascii="Calibri" w:eastAsia="Calibri" w:hAnsi="Calibri"/>
                <w:sz w:val="20"/>
                <w:szCs w:val="22"/>
              </w:rPr>
            </w:pPr>
            <w:r>
              <w:rPr>
                <w:rFonts w:ascii="Calibri" w:eastAsia="Calibri" w:hAnsi="Calibri"/>
                <w:sz w:val="20"/>
                <w:szCs w:val="22"/>
              </w:rPr>
              <w:t>.10</w:t>
            </w:r>
          </w:p>
        </w:tc>
        <w:tc>
          <w:tcPr>
            <w:tcW w:w="1260" w:type="dxa"/>
            <w:tcBorders>
              <w:top w:val="single" w:sz="8" w:space="0" w:color="000000"/>
              <w:left w:val="single" w:sz="8" w:space="0" w:color="000000"/>
              <w:bottom w:val="single" w:sz="8" w:space="0" w:color="000000"/>
              <w:right w:val="single" w:sz="8" w:space="0" w:color="000000"/>
            </w:tcBorders>
            <w:vAlign w:val="bottom"/>
            <w:hideMark/>
          </w:tcPr>
          <w:p w:rsidR="00495F4A" w:rsidRPr="00495F4A" w:rsidRDefault="001610B1" w:rsidP="00495F4A">
            <w:pPr>
              <w:tabs>
                <w:tab w:val="left" w:pos="-1080"/>
                <w:tab w:val="left" w:pos="-720"/>
                <w:tab w:val="left" w:pos="0"/>
                <w:tab w:val="left" w:pos="450"/>
                <w:tab w:val="left" w:pos="720"/>
                <w:tab w:val="left" w:pos="2160"/>
              </w:tabs>
              <w:jc w:val="center"/>
              <w:rPr>
                <w:rFonts w:ascii="Calibri" w:eastAsia="Calibri" w:hAnsi="Calibri"/>
                <w:sz w:val="20"/>
                <w:szCs w:val="22"/>
              </w:rPr>
            </w:pPr>
            <w:r>
              <w:rPr>
                <w:rFonts w:ascii="Calibri" w:eastAsia="Calibri" w:hAnsi="Calibri"/>
                <w:sz w:val="20"/>
                <w:szCs w:val="22"/>
              </w:rPr>
              <w:t>50</w:t>
            </w:r>
          </w:p>
        </w:tc>
      </w:tr>
      <w:tr w:rsidR="00495F4A" w:rsidRPr="00495F4A" w:rsidTr="00495F4A">
        <w:tc>
          <w:tcPr>
            <w:tcW w:w="2880" w:type="dxa"/>
            <w:tcBorders>
              <w:top w:val="single" w:sz="8" w:space="0" w:color="000000"/>
              <w:left w:val="single" w:sz="8" w:space="0" w:color="000000"/>
              <w:bottom w:val="single" w:sz="8" w:space="0" w:color="000000"/>
              <w:right w:val="single" w:sz="6" w:space="0" w:color="FFFFFF"/>
            </w:tcBorders>
          </w:tcPr>
          <w:p w:rsidR="00495F4A" w:rsidRPr="00495F4A" w:rsidRDefault="00495F4A" w:rsidP="00495F4A">
            <w:pPr>
              <w:rPr>
                <w:rFonts w:ascii="Calibri" w:eastAsia="Calibri" w:hAnsi="Calibri"/>
                <w:sz w:val="20"/>
                <w:szCs w:val="22"/>
              </w:rPr>
            </w:pPr>
          </w:p>
          <w:p w:rsidR="00495F4A" w:rsidRPr="00495F4A" w:rsidRDefault="00495F4A" w:rsidP="00495F4A">
            <w:pPr>
              <w:rPr>
                <w:rFonts w:ascii="Calibri" w:eastAsia="Calibri" w:hAnsi="Calibri"/>
                <w:sz w:val="20"/>
                <w:szCs w:val="22"/>
              </w:rPr>
            </w:pPr>
            <w:r w:rsidRPr="00495F4A">
              <w:rPr>
                <w:rFonts w:ascii="Calibri" w:eastAsia="Calibri" w:hAnsi="Calibri"/>
                <w:sz w:val="20"/>
                <w:szCs w:val="22"/>
              </w:rPr>
              <w:t>[Insert Type]</w:t>
            </w:r>
          </w:p>
        </w:tc>
        <w:tc>
          <w:tcPr>
            <w:tcW w:w="1710" w:type="dxa"/>
            <w:tcBorders>
              <w:top w:val="single" w:sz="8" w:space="0" w:color="000000"/>
              <w:left w:val="single" w:sz="8" w:space="0" w:color="000000"/>
              <w:bottom w:val="single" w:sz="8" w:space="0" w:color="000000"/>
              <w:right w:val="single" w:sz="6" w:space="0" w:color="FFFFFF"/>
            </w:tcBorders>
          </w:tcPr>
          <w:p w:rsidR="00495F4A" w:rsidRPr="00495F4A" w:rsidRDefault="00495F4A" w:rsidP="00495F4A">
            <w:pPr>
              <w:rPr>
                <w:rFonts w:ascii="Calibri" w:eastAsia="Calibri" w:hAnsi="Calibri"/>
                <w:sz w:val="20"/>
                <w:szCs w:val="22"/>
              </w:rPr>
            </w:pPr>
          </w:p>
          <w:p w:rsidR="00495F4A" w:rsidRPr="00495F4A" w:rsidRDefault="00495F4A" w:rsidP="00495F4A">
            <w:pPr>
              <w:rPr>
                <w:rFonts w:ascii="Calibri" w:eastAsia="Calibri" w:hAnsi="Calibri"/>
                <w:sz w:val="20"/>
                <w:szCs w:val="22"/>
              </w:rPr>
            </w:pPr>
            <w:r w:rsidRPr="00495F4A">
              <w:rPr>
                <w:rFonts w:ascii="Calibri" w:eastAsia="Calibri" w:hAnsi="Calibri"/>
                <w:sz w:val="20"/>
                <w:szCs w:val="22"/>
              </w:rPr>
              <w:t>[Insert #]</w:t>
            </w:r>
          </w:p>
        </w:tc>
        <w:tc>
          <w:tcPr>
            <w:tcW w:w="1710" w:type="dxa"/>
            <w:tcBorders>
              <w:top w:val="single" w:sz="8" w:space="0" w:color="000000"/>
              <w:left w:val="single" w:sz="8" w:space="0" w:color="000000"/>
              <w:bottom w:val="single" w:sz="8" w:space="0" w:color="000000"/>
              <w:right w:val="single" w:sz="6" w:space="0" w:color="FFFFFF"/>
            </w:tcBorders>
          </w:tcPr>
          <w:p w:rsidR="00495F4A" w:rsidRPr="00495F4A" w:rsidRDefault="00495F4A" w:rsidP="00495F4A">
            <w:pPr>
              <w:rPr>
                <w:rFonts w:ascii="Calibri" w:eastAsia="Calibri" w:hAnsi="Calibri"/>
                <w:sz w:val="20"/>
                <w:szCs w:val="22"/>
              </w:rPr>
            </w:pPr>
          </w:p>
          <w:p w:rsidR="00495F4A" w:rsidRPr="00495F4A" w:rsidRDefault="00495F4A" w:rsidP="00495F4A">
            <w:pPr>
              <w:rPr>
                <w:rFonts w:ascii="Calibri" w:eastAsia="Calibri" w:hAnsi="Calibri"/>
                <w:sz w:val="20"/>
                <w:szCs w:val="22"/>
              </w:rPr>
            </w:pPr>
            <w:r w:rsidRPr="00495F4A">
              <w:rPr>
                <w:rFonts w:ascii="Calibri" w:eastAsia="Calibri" w:hAnsi="Calibri"/>
                <w:sz w:val="20"/>
                <w:szCs w:val="22"/>
              </w:rPr>
              <w:t>[Insert #]</w:t>
            </w:r>
          </w:p>
        </w:tc>
        <w:tc>
          <w:tcPr>
            <w:tcW w:w="1800" w:type="dxa"/>
            <w:tcBorders>
              <w:top w:val="single" w:sz="8" w:space="0" w:color="000000"/>
              <w:left w:val="single" w:sz="8" w:space="0" w:color="000000"/>
              <w:bottom w:val="single" w:sz="8" w:space="0" w:color="000000"/>
              <w:right w:val="single" w:sz="6" w:space="0" w:color="FFFFFF"/>
            </w:tcBorders>
          </w:tcPr>
          <w:p w:rsidR="00495F4A" w:rsidRPr="00495F4A" w:rsidRDefault="00495F4A" w:rsidP="00495F4A">
            <w:pPr>
              <w:rPr>
                <w:rFonts w:ascii="Calibri" w:eastAsia="Calibri" w:hAnsi="Calibri"/>
                <w:sz w:val="20"/>
                <w:szCs w:val="22"/>
              </w:rPr>
            </w:pPr>
          </w:p>
          <w:p w:rsidR="00495F4A" w:rsidRPr="00495F4A" w:rsidRDefault="00495F4A" w:rsidP="00495F4A">
            <w:pPr>
              <w:rPr>
                <w:rFonts w:ascii="Calibri" w:eastAsia="Calibri" w:hAnsi="Calibri"/>
                <w:sz w:val="20"/>
                <w:szCs w:val="22"/>
              </w:rPr>
            </w:pPr>
            <w:r w:rsidRPr="00495F4A">
              <w:rPr>
                <w:rFonts w:ascii="Calibri" w:eastAsia="Calibri" w:hAnsi="Calibri"/>
                <w:sz w:val="20"/>
                <w:szCs w:val="22"/>
              </w:rPr>
              <w:t>[Insert #]</w:t>
            </w:r>
          </w:p>
        </w:tc>
        <w:tc>
          <w:tcPr>
            <w:tcW w:w="1260" w:type="dxa"/>
            <w:tcBorders>
              <w:top w:val="single" w:sz="8" w:space="0" w:color="000000"/>
              <w:left w:val="single" w:sz="8" w:space="0" w:color="000000"/>
              <w:bottom w:val="single" w:sz="8" w:space="0" w:color="000000"/>
              <w:right w:val="single" w:sz="8" w:space="0" w:color="000000"/>
            </w:tcBorders>
            <w:vAlign w:val="bottom"/>
            <w:hideMark/>
          </w:tcPr>
          <w:p w:rsidR="00495F4A" w:rsidRPr="00495F4A" w:rsidRDefault="00495F4A" w:rsidP="00495F4A">
            <w:pPr>
              <w:tabs>
                <w:tab w:val="left" w:pos="-1080"/>
                <w:tab w:val="left" w:pos="-720"/>
                <w:tab w:val="left" w:pos="0"/>
                <w:tab w:val="left" w:pos="450"/>
                <w:tab w:val="left" w:pos="720"/>
                <w:tab w:val="left" w:pos="2160"/>
              </w:tabs>
              <w:jc w:val="center"/>
              <w:rPr>
                <w:rFonts w:ascii="Calibri" w:eastAsia="Calibri" w:hAnsi="Calibri"/>
                <w:sz w:val="20"/>
                <w:szCs w:val="22"/>
              </w:rPr>
            </w:pPr>
            <w:r w:rsidRPr="00495F4A">
              <w:rPr>
                <w:rFonts w:ascii="Calibri" w:eastAsia="Calibri" w:hAnsi="Calibri"/>
                <w:sz w:val="20"/>
                <w:szCs w:val="22"/>
              </w:rPr>
              <w:t>[Insert #]</w:t>
            </w:r>
          </w:p>
        </w:tc>
      </w:tr>
      <w:tr w:rsidR="00495F4A" w:rsidRPr="00495F4A" w:rsidTr="00495F4A">
        <w:tc>
          <w:tcPr>
            <w:tcW w:w="2880" w:type="dxa"/>
            <w:tcBorders>
              <w:top w:val="single" w:sz="8" w:space="0" w:color="000000"/>
              <w:left w:val="single" w:sz="8" w:space="0" w:color="000000"/>
              <w:bottom w:val="single" w:sz="8" w:space="0" w:color="000000"/>
              <w:right w:val="single" w:sz="6" w:space="0" w:color="FFFFFF"/>
            </w:tcBorders>
          </w:tcPr>
          <w:p w:rsidR="00495F4A" w:rsidRPr="00495F4A" w:rsidRDefault="00495F4A" w:rsidP="00495F4A">
            <w:pPr>
              <w:rPr>
                <w:rFonts w:ascii="Calibri" w:eastAsia="Calibri" w:hAnsi="Calibri"/>
                <w:sz w:val="20"/>
                <w:szCs w:val="22"/>
              </w:rPr>
            </w:pPr>
          </w:p>
          <w:p w:rsidR="00495F4A" w:rsidRPr="00495F4A" w:rsidRDefault="00495F4A" w:rsidP="00495F4A">
            <w:pPr>
              <w:rPr>
                <w:rFonts w:ascii="Calibri" w:eastAsia="Calibri" w:hAnsi="Calibri"/>
                <w:sz w:val="20"/>
                <w:szCs w:val="22"/>
              </w:rPr>
            </w:pPr>
            <w:r w:rsidRPr="00495F4A">
              <w:rPr>
                <w:rFonts w:ascii="Calibri" w:eastAsia="Calibri" w:hAnsi="Calibri"/>
                <w:sz w:val="20"/>
                <w:szCs w:val="22"/>
              </w:rPr>
              <w:t>[Insert Type]</w:t>
            </w:r>
          </w:p>
        </w:tc>
        <w:tc>
          <w:tcPr>
            <w:tcW w:w="1710" w:type="dxa"/>
            <w:tcBorders>
              <w:top w:val="single" w:sz="8" w:space="0" w:color="000000"/>
              <w:left w:val="single" w:sz="8" w:space="0" w:color="000000"/>
              <w:bottom w:val="single" w:sz="8" w:space="0" w:color="000000"/>
              <w:right w:val="single" w:sz="6" w:space="0" w:color="FFFFFF"/>
            </w:tcBorders>
          </w:tcPr>
          <w:p w:rsidR="00495F4A" w:rsidRPr="00495F4A" w:rsidRDefault="00495F4A" w:rsidP="00495F4A">
            <w:pPr>
              <w:rPr>
                <w:rFonts w:ascii="Calibri" w:eastAsia="Calibri" w:hAnsi="Calibri"/>
                <w:sz w:val="20"/>
                <w:szCs w:val="22"/>
              </w:rPr>
            </w:pPr>
          </w:p>
          <w:p w:rsidR="00495F4A" w:rsidRPr="00495F4A" w:rsidRDefault="00495F4A" w:rsidP="00495F4A">
            <w:pPr>
              <w:rPr>
                <w:rFonts w:ascii="Calibri" w:eastAsia="Calibri" w:hAnsi="Calibri"/>
                <w:sz w:val="20"/>
                <w:szCs w:val="22"/>
              </w:rPr>
            </w:pPr>
            <w:r w:rsidRPr="00495F4A">
              <w:rPr>
                <w:rFonts w:ascii="Calibri" w:eastAsia="Calibri" w:hAnsi="Calibri"/>
                <w:sz w:val="20"/>
                <w:szCs w:val="22"/>
              </w:rPr>
              <w:t>[Insert #]</w:t>
            </w:r>
          </w:p>
        </w:tc>
        <w:tc>
          <w:tcPr>
            <w:tcW w:w="1710" w:type="dxa"/>
            <w:tcBorders>
              <w:top w:val="single" w:sz="8" w:space="0" w:color="000000"/>
              <w:left w:val="single" w:sz="8" w:space="0" w:color="000000"/>
              <w:bottom w:val="single" w:sz="8" w:space="0" w:color="000000"/>
              <w:right w:val="single" w:sz="6" w:space="0" w:color="FFFFFF"/>
            </w:tcBorders>
          </w:tcPr>
          <w:p w:rsidR="00495F4A" w:rsidRPr="00495F4A" w:rsidRDefault="00495F4A" w:rsidP="00495F4A">
            <w:pPr>
              <w:rPr>
                <w:rFonts w:ascii="Calibri" w:eastAsia="Calibri" w:hAnsi="Calibri"/>
                <w:sz w:val="20"/>
                <w:szCs w:val="22"/>
              </w:rPr>
            </w:pPr>
          </w:p>
          <w:p w:rsidR="00495F4A" w:rsidRPr="00495F4A" w:rsidRDefault="00495F4A" w:rsidP="00495F4A">
            <w:pPr>
              <w:rPr>
                <w:rFonts w:ascii="Calibri" w:eastAsia="Calibri" w:hAnsi="Calibri"/>
                <w:sz w:val="20"/>
                <w:szCs w:val="22"/>
              </w:rPr>
            </w:pPr>
            <w:r w:rsidRPr="00495F4A">
              <w:rPr>
                <w:rFonts w:ascii="Calibri" w:eastAsia="Calibri" w:hAnsi="Calibri"/>
                <w:sz w:val="20"/>
                <w:szCs w:val="22"/>
              </w:rPr>
              <w:t>[Insert #]</w:t>
            </w:r>
          </w:p>
        </w:tc>
        <w:tc>
          <w:tcPr>
            <w:tcW w:w="1800" w:type="dxa"/>
            <w:tcBorders>
              <w:top w:val="single" w:sz="8" w:space="0" w:color="000000"/>
              <w:left w:val="single" w:sz="8" w:space="0" w:color="000000"/>
              <w:bottom w:val="single" w:sz="8" w:space="0" w:color="000000"/>
              <w:right w:val="single" w:sz="6" w:space="0" w:color="FFFFFF"/>
            </w:tcBorders>
          </w:tcPr>
          <w:p w:rsidR="00495F4A" w:rsidRPr="00495F4A" w:rsidRDefault="00495F4A" w:rsidP="00495F4A">
            <w:pPr>
              <w:rPr>
                <w:rFonts w:ascii="Calibri" w:eastAsia="Calibri" w:hAnsi="Calibri"/>
                <w:sz w:val="20"/>
                <w:szCs w:val="22"/>
              </w:rPr>
            </w:pPr>
          </w:p>
          <w:p w:rsidR="00495F4A" w:rsidRPr="00495F4A" w:rsidRDefault="00495F4A" w:rsidP="00495F4A">
            <w:pPr>
              <w:rPr>
                <w:rFonts w:ascii="Calibri" w:eastAsia="Calibri" w:hAnsi="Calibri"/>
                <w:sz w:val="20"/>
                <w:szCs w:val="22"/>
              </w:rPr>
            </w:pPr>
            <w:r w:rsidRPr="00495F4A">
              <w:rPr>
                <w:rFonts w:ascii="Calibri" w:eastAsia="Calibri" w:hAnsi="Calibri"/>
                <w:sz w:val="20"/>
                <w:szCs w:val="22"/>
              </w:rPr>
              <w:t>[Insert #]</w:t>
            </w:r>
          </w:p>
        </w:tc>
        <w:tc>
          <w:tcPr>
            <w:tcW w:w="1260" w:type="dxa"/>
            <w:tcBorders>
              <w:top w:val="single" w:sz="8" w:space="0" w:color="000000"/>
              <w:left w:val="single" w:sz="8" w:space="0" w:color="000000"/>
              <w:bottom w:val="single" w:sz="8" w:space="0" w:color="000000"/>
              <w:right w:val="single" w:sz="8" w:space="0" w:color="000000"/>
            </w:tcBorders>
            <w:vAlign w:val="bottom"/>
            <w:hideMark/>
          </w:tcPr>
          <w:p w:rsidR="00495F4A" w:rsidRPr="00495F4A" w:rsidRDefault="00495F4A" w:rsidP="00495F4A">
            <w:pPr>
              <w:tabs>
                <w:tab w:val="left" w:pos="-1080"/>
                <w:tab w:val="left" w:pos="-720"/>
                <w:tab w:val="left" w:pos="0"/>
                <w:tab w:val="left" w:pos="450"/>
                <w:tab w:val="left" w:pos="720"/>
                <w:tab w:val="left" w:pos="2160"/>
              </w:tabs>
              <w:jc w:val="center"/>
              <w:rPr>
                <w:rFonts w:ascii="Calibri" w:eastAsia="Calibri" w:hAnsi="Calibri"/>
                <w:sz w:val="20"/>
                <w:szCs w:val="22"/>
              </w:rPr>
            </w:pPr>
            <w:r w:rsidRPr="00495F4A">
              <w:rPr>
                <w:rFonts w:ascii="Calibri" w:eastAsia="Calibri" w:hAnsi="Calibri"/>
                <w:sz w:val="20"/>
                <w:szCs w:val="22"/>
              </w:rPr>
              <w:t>[Insert #]</w:t>
            </w:r>
          </w:p>
        </w:tc>
      </w:tr>
    </w:tbl>
    <w:p w:rsidR="00495F4A" w:rsidRPr="00495F4A" w:rsidRDefault="00495F4A" w:rsidP="00495F4A">
      <w:pPr>
        <w:tabs>
          <w:tab w:val="left" w:pos="-1080"/>
          <w:tab w:val="left" w:pos="-720"/>
          <w:tab w:val="left" w:pos="0"/>
          <w:tab w:val="left" w:pos="450"/>
          <w:tab w:val="left" w:pos="720"/>
          <w:tab w:val="left" w:pos="2160"/>
        </w:tabs>
        <w:rPr>
          <w:rFonts w:ascii="Calibri" w:eastAsia="Calibri" w:hAnsi="Calibri"/>
          <w:sz w:val="22"/>
          <w:szCs w:val="22"/>
        </w:rPr>
      </w:pPr>
    </w:p>
    <w:p w:rsidR="00495F4A" w:rsidRPr="00495F4A" w:rsidRDefault="00495F4A" w:rsidP="00495F4A">
      <w:pPr>
        <w:contextualSpacing/>
        <w:rPr>
          <w:rFonts w:ascii="Calibri" w:hAnsi="Calibri"/>
          <w:sz w:val="22"/>
          <w:szCs w:val="22"/>
        </w:rPr>
      </w:pPr>
    </w:p>
    <w:p w:rsidR="005E714A"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  ____________</w:t>
      </w:r>
      <w:r w:rsidR="00495F4A">
        <w:t xml:space="preserve"> .</w:t>
      </w:r>
    </w:p>
    <w:p w:rsidR="00495F4A" w:rsidRDefault="00495F4A"/>
    <w:p w:rsidR="00495F4A" w:rsidRDefault="00495F4A" w:rsidP="00495F4A">
      <w:pPr>
        <w:contextualSpacing/>
        <w:rPr>
          <w:rFonts w:ascii="Calibri" w:hAnsi="Calibri"/>
          <w:sz w:val="22"/>
          <w:szCs w:val="22"/>
        </w:rPr>
      </w:pPr>
      <w:r w:rsidRPr="00495F4A">
        <w:rPr>
          <w:rFonts w:ascii="Calibri" w:hAnsi="Calibri"/>
          <w:sz w:val="22"/>
          <w:szCs w:val="22"/>
        </w:rPr>
        <w:t xml:space="preserve">These costs are comprised of: [Provide an estimate of applicable costs, such as operational expenses </w:t>
      </w:r>
    </w:p>
    <w:p w:rsidR="00495F4A" w:rsidRDefault="00495F4A" w:rsidP="00495F4A">
      <w:pPr>
        <w:contextualSpacing/>
        <w:rPr>
          <w:rFonts w:ascii="Calibri" w:hAnsi="Calibri"/>
          <w:sz w:val="22"/>
          <w:szCs w:val="22"/>
        </w:rPr>
      </w:pPr>
    </w:p>
    <w:p w:rsidR="00495F4A" w:rsidRDefault="00495F4A" w:rsidP="00495F4A">
      <w:pPr>
        <w:contextualSpacing/>
        <w:rPr>
          <w:rFonts w:ascii="Calibri" w:hAnsi="Calibri"/>
          <w:sz w:val="22"/>
          <w:szCs w:val="22"/>
        </w:rPr>
      </w:pPr>
      <w:r w:rsidRPr="00495F4A">
        <w:rPr>
          <w:rFonts w:ascii="Calibri" w:hAnsi="Calibri"/>
          <w:sz w:val="22"/>
          <w:szCs w:val="22"/>
        </w:rPr>
        <w:t xml:space="preserve">(e.g., equipment, overhead, printing, postage and support staff), contractor payments and any other </w:t>
      </w:r>
    </w:p>
    <w:p w:rsidR="00495F4A" w:rsidRDefault="00495F4A" w:rsidP="00495F4A">
      <w:pPr>
        <w:contextualSpacing/>
        <w:rPr>
          <w:rFonts w:ascii="Calibri" w:hAnsi="Calibri"/>
          <w:sz w:val="22"/>
          <w:szCs w:val="22"/>
        </w:rPr>
      </w:pPr>
    </w:p>
    <w:p w:rsidR="00495F4A" w:rsidRPr="00495F4A" w:rsidRDefault="00495F4A" w:rsidP="00495F4A">
      <w:pPr>
        <w:contextualSpacing/>
        <w:rPr>
          <w:rFonts w:ascii="Calibri" w:hAnsi="Calibri"/>
          <w:sz w:val="22"/>
          <w:szCs w:val="22"/>
        </w:rPr>
      </w:pPr>
      <w:r w:rsidRPr="00495F4A">
        <w:rPr>
          <w:rFonts w:ascii="Calibri" w:hAnsi="Calibri"/>
          <w:sz w:val="22"/>
          <w:szCs w:val="22"/>
        </w:rPr>
        <w:t>expense that is necessary to collect the information approved under this generic clearance.]</w:t>
      </w:r>
    </w:p>
    <w:p w:rsidR="00495F4A" w:rsidRDefault="00495F4A">
      <w:pPr>
        <w:rPr>
          <w:b/>
        </w:rPr>
      </w:pP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4C4675"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p>
    <w:p w:rsidR="0069403B" w:rsidRDefault="0069403B" w:rsidP="004C4675">
      <w:pPr>
        <w:pStyle w:val="ListParagraph"/>
        <w:ind w:left="360"/>
      </w:pPr>
      <w:r>
        <w:tab/>
      </w:r>
      <w:r>
        <w:tab/>
      </w:r>
      <w:r>
        <w:tab/>
      </w:r>
      <w:r>
        <w:tab/>
      </w:r>
      <w:r>
        <w:tab/>
      </w:r>
      <w:r>
        <w:tab/>
      </w:r>
      <w:r>
        <w:tab/>
      </w:r>
      <w:r w:rsidR="00636621">
        <w:tab/>
      </w:r>
      <w:r w:rsidR="00636621">
        <w:tab/>
      </w:r>
      <w:r w:rsidR="00636621">
        <w:tab/>
      </w:r>
      <w:r>
        <w:t>[</w:t>
      </w:r>
      <w:r w:rsidR="004C4675">
        <w:t>X</w:t>
      </w:r>
      <w:r>
        <w:t xml:space="preserve"> ] Yes</w:t>
      </w:r>
      <w:r>
        <w:tab/>
        <w:t>[ ] No</w:t>
      </w:r>
    </w:p>
    <w:p w:rsidR="00636621" w:rsidRDefault="00636621" w:rsidP="00636621">
      <w:pPr>
        <w:pStyle w:val="ListParagraph"/>
      </w:pPr>
    </w:p>
    <w:p w:rsidR="00636621" w:rsidRDefault="00F03DC4" w:rsidP="001B0AAA">
      <w:r>
        <w:br w:type="page"/>
      </w:r>
      <w:r w:rsidR="00636621" w:rsidRPr="00636621">
        <w:t xml:space="preserve">If the answer is yes, </w:t>
      </w:r>
      <w:r w:rsidR="00636621">
        <w:t>please provide a description of both below</w:t>
      </w:r>
      <w:r w:rsidR="00A403BB">
        <w:t xml:space="preserve"> (or attach the sampling plan)</w:t>
      </w:r>
      <w:r w:rsidR="00636621">
        <w:t xml:space="preserve">?  </w:t>
      </w:r>
      <w:r w:rsidR="00636621" w:rsidRPr="00636621">
        <w:t xml:space="preserve"> </w:t>
      </w:r>
      <w:r w:rsidR="00636621">
        <w:t>If the answer is no, please provide a description of how you plan to identify your potential group of respondents</w:t>
      </w:r>
      <w:r w:rsidR="001B0AAA">
        <w:t xml:space="preserve"> and how you will select them</w:t>
      </w:r>
      <w:r w:rsidR="00636621">
        <w:t>?</w:t>
      </w:r>
    </w:p>
    <w:p w:rsidR="00A403BB" w:rsidRDefault="00A403BB" w:rsidP="00A403BB">
      <w:pPr>
        <w:pStyle w:val="ListParagraph"/>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w:t>
      </w:r>
      <w:r w:rsidR="008F79DD">
        <w:t>X</w:t>
      </w:r>
      <w:r>
        <w:t>] Web-based</w:t>
      </w:r>
      <w:r w:rsidR="001B0AAA">
        <w:t xml:space="preserve"> or other forms of Social Media </w:t>
      </w:r>
    </w:p>
    <w:p w:rsidR="001B0AAA" w:rsidRDefault="00A403BB" w:rsidP="001B0AAA">
      <w:pPr>
        <w:ind w:left="720"/>
      </w:pPr>
      <w:r>
        <w:t>[</w:t>
      </w:r>
      <w:r w:rsidR="008F79DD">
        <w:t>X</w:t>
      </w:r>
      <w:r>
        <w:t>] Telephone</w:t>
      </w:r>
      <w:r>
        <w:tab/>
      </w:r>
    </w:p>
    <w:p w:rsidR="001B0AAA" w:rsidRDefault="00A403BB" w:rsidP="001B0AAA">
      <w:pPr>
        <w:ind w:left="720"/>
      </w:pPr>
      <w:r>
        <w:t>[</w:t>
      </w:r>
      <w:r w:rsidR="008F79DD">
        <w:t>X</w:t>
      </w:r>
      <w:r>
        <w:t>] In-person</w:t>
      </w:r>
      <w:r>
        <w:tab/>
      </w:r>
    </w:p>
    <w:p w:rsidR="001B0AAA" w:rsidRDefault="00A403BB" w:rsidP="001B0AAA">
      <w:pPr>
        <w:ind w:left="720"/>
      </w:pPr>
      <w:r>
        <w:t>[</w:t>
      </w:r>
      <w:r w:rsidR="008F79DD">
        <w:t>X</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Will interviewers or facilitators be used?  [</w:t>
      </w:r>
      <w:r w:rsidR="00E01899">
        <w:t>X</w:t>
      </w:r>
      <w:r>
        <w:t>] Yes [  ]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p w:rsidR="00495F4A" w:rsidRDefault="00495F4A" w:rsidP="00F24CFC">
      <w:pPr>
        <w:pStyle w:val="Heading2"/>
        <w:tabs>
          <w:tab w:val="left" w:pos="900"/>
        </w:tabs>
        <w:ind w:right="-180"/>
        <w:rPr>
          <w:sz w:val="28"/>
        </w:rPr>
      </w:pPr>
    </w:p>
    <w:p w:rsidR="00F24CFC" w:rsidRDefault="00495F4A" w:rsidP="00F24CFC">
      <w:pPr>
        <w:pStyle w:val="Heading2"/>
        <w:tabs>
          <w:tab w:val="left" w:pos="900"/>
        </w:tabs>
        <w:ind w:right="-180"/>
      </w:pPr>
      <w:r>
        <w:rPr>
          <w:sz w:val="28"/>
        </w:rPr>
        <w:br w:type="page"/>
      </w:r>
      <w:r w:rsidR="00F24CFC">
        <w:rPr>
          <w:sz w:val="28"/>
        </w:rPr>
        <w:t xml:space="preserve">Instructions for completing Request for Approval under the </w:t>
      </w:r>
      <w:r w:rsidR="00F24CFC" w:rsidRPr="00F06866">
        <w:rPr>
          <w:sz w:val="28"/>
        </w:rPr>
        <w:t>“Generic Clearance for the Collection of Routine Customer Feedback”</w:t>
      </w:r>
      <w:r w:rsidR="00F24CFC">
        <w:rPr>
          <w:sz w:val="28"/>
        </w:rPr>
        <w:t xml:space="preserve"> </w:t>
      </w:r>
    </w:p>
    <w:p w:rsidR="00F24CFC" w:rsidRDefault="00C9713F" w:rsidP="00F24CFC">
      <w:pPr>
        <w:rPr>
          <w:b/>
        </w:rPr>
      </w:pPr>
      <w:r>
        <w:rPr>
          <w:b/>
          <w:noProof/>
        </w:rPr>
        <w:pict>
          <v:line id="_x0000_s1028" style="position:absolute;z-index:251658240" from="0,0" to="468pt,0" o:allowincell="f" strokeweight="1.5pt"/>
        </w:pic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CF6542" w:rsidRDefault="00F24CFC" w:rsidP="00F24CFC">
      <w:pPr>
        <w:rPr>
          <w:sz w:val="20"/>
          <w:szCs w:val="20"/>
        </w:rPr>
      </w:pPr>
    </w:p>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RDefault="00F24CFC" w:rsidP="00F24CFC">
      <w:pPr>
        <w:rPr>
          <w:b/>
          <w:sz w:val="20"/>
          <w:szCs w:val="20"/>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CF6542" w:rsidRDefault="00F24CFC" w:rsidP="00F24CFC">
      <w:pPr>
        <w:pStyle w:val="BodyTextIndent"/>
        <w:tabs>
          <w:tab w:val="left" w:pos="360"/>
        </w:tabs>
        <w:ind w:left="0"/>
        <w:rPr>
          <w:bCs/>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rsidR="008F50D4" w:rsidRPr="00CF6542" w:rsidRDefault="008F50D4" w:rsidP="00F24CFC">
      <w:pPr>
        <w:rPr>
          <w:sz w:val="20"/>
          <w:szCs w:val="20"/>
        </w:rPr>
      </w:pPr>
    </w:p>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Identify who you expect the respondents to be in terms of the following categories: (1) Individuals or Households;</w:t>
      </w:r>
      <w:r w:rsidR="0034307A">
        <w:t xml:space="preserve"> </w:t>
      </w:r>
      <w:r>
        <w:t xml:space="preserve">(2) Private Sector; (3) State, local, or tribal governments; or (4) Federal Government.  </w:t>
      </w:r>
      <w:r w:rsidR="0034307A">
        <w:t>You may o</w:t>
      </w:r>
      <w:r>
        <w:t xml:space="preserve">nly </w:t>
      </w:r>
      <w:r w:rsidR="0034307A">
        <w:t xml:space="preserve">select </w:t>
      </w:r>
      <w:r>
        <w:t xml:space="preserve">one type of respondent </w:t>
      </w:r>
      <w:r w:rsidR="00CF6542">
        <w:t>per row</w:t>
      </w:r>
      <w:r>
        <w:t xml:space="preserve">.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RDefault="00F24CFC" w:rsidP="00F24CFC">
      <w:pPr>
        <w:rPr>
          <w:b/>
          <w:bCs/>
          <w:sz w:val="20"/>
          <w:szCs w:val="20"/>
          <w:u w:val="single"/>
        </w:rPr>
      </w:pPr>
    </w:p>
    <w:p w:rsidR="00F24CFC" w:rsidRDefault="00F24CFC" w:rsidP="00F24CFC">
      <w:pPr>
        <w:rPr>
          <w:b/>
        </w:rPr>
      </w:pPr>
      <w:r>
        <w:rPr>
          <w:b/>
          <w:bCs/>
          <w:u w:val="single"/>
        </w:rPr>
        <w:t>If you are conducting a focus group, survey, or plan to employ statistical methods, please  provide answers to the following questions:</w:t>
      </w:r>
    </w:p>
    <w:p w:rsidR="00F24CFC" w:rsidRPr="00CF6542" w:rsidRDefault="00F24CFC" w:rsidP="00F24CFC">
      <w:pPr>
        <w:rPr>
          <w:b/>
          <w:sz w:val="20"/>
          <w:szCs w:val="20"/>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Pr="00CF6542" w:rsidRDefault="00F24CFC" w:rsidP="00F24CFC">
      <w:pPr>
        <w:rPr>
          <w:b/>
          <w:sz w:val="20"/>
          <w:szCs w:val="20"/>
        </w:rPr>
      </w:pPr>
    </w:p>
    <w:p w:rsidR="00F24CFC" w:rsidRPr="003F1C5B" w:rsidRDefault="00F24CFC" w:rsidP="00F24CFC">
      <w:r>
        <w:rPr>
          <w:b/>
        </w:rPr>
        <w:t>Administration of the Instrument</w:t>
      </w:r>
      <w:r w:rsidR="003F1C5B">
        <w:rPr>
          <w:b/>
        </w:rPr>
        <w:t xml:space="preserve">:  </w:t>
      </w:r>
      <w:r w:rsidR="0034307A">
        <w:t>Identify how you will collect the information</w:t>
      </w:r>
      <w:r w:rsidR="003F1C5B">
        <w:t>.  More than one box may be checked.  Indicate whether there will be interviewers (e.g. for surveys) or facilitators (e.g., for focus groups) used.</w:t>
      </w:r>
    </w:p>
    <w:p w:rsidR="00F24CFC" w:rsidRDefault="00F24CFC" w:rsidP="00F24CFC">
      <w:pPr>
        <w:pStyle w:val="ListParagraph"/>
        <w:ind w:left="360"/>
      </w:pPr>
    </w:p>
    <w:p w:rsidR="00F24CFC" w:rsidRPr="00F24CFC" w:rsidRDefault="00CF6542" w:rsidP="00F24CFC">
      <w:pPr>
        <w:rPr>
          <w:b/>
        </w:rPr>
      </w:pPr>
      <w:r>
        <w:rPr>
          <w:b/>
        </w:rPr>
        <w:t xml:space="preserve">Submit </w:t>
      </w:r>
      <w:r w:rsidR="00F24CFC" w:rsidRPr="00F24CFC">
        <w:rPr>
          <w:b/>
        </w:rPr>
        <w:t>all instruments, instructions, and scripts with the request.</w:t>
      </w:r>
    </w:p>
    <w:p w:rsidR="005E714A" w:rsidRDefault="005E714A" w:rsidP="00F24CFC">
      <w:pPr>
        <w:tabs>
          <w:tab w:val="left" w:pos="5670"/>
        </w:tabs>
        <w:suppressAutoHyphens/>
      </w:pPr>
    </w:p>
    <w:sectPr w:rsidR="005E714A"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611" w:rsidRDefault="00331611">
      <w:r>
        <w:separator/>
      </w:r>
    </w:p>
  </w:endnote>
  <w:endnote w:type="continuationSeparator" w:id="0">
    <w:p w:rsidR="00331611" w:rsidRDefault="00331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CD2D46">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611" w:rsidRDefault="00331611">
      <w:r>
        <w:separator/>
      </w:r>
    </w:p>
  </w:footnote>
  <w:footnote w:type="continuationSeparator" w:id="0">
    <w:p w:rsidR="00331611" w:rsidRDefault="003316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512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6383F"/>
    <w:rsid w:val="0001027E"/>
    <w:rsid w:val="00023A57"/>
    <w:rsid w:val="00047A64"/>
    <w:rsid w:val="00067329"/>
    <w:rsid w:val="000B2838"/>
    <w:rsid w:val="000D44CA"/>
    <w:rsid w:val="000E200B"/>
    <w:rsid w:val="000F68BE"/>
    <w:rsid w:val="00154D4D"/>
    <w:rsid w:val="001610B1"/>
    <w:rsid w:val="001927A4"/>
    <w:rsid w:val="00194AC6"/>
    <w:rsid w:val="001A23B0"/>
    <w:rsid w:val="001A25CC"/>
    <w:rsid w:val="001B0AAA"/>
    <w:rsid w:val="001C39F7"/>
    <w:rsid w:val="002064A4"/>
    <w:rsid w:val="00237B48"/>
    <w:rsid w:val="0024521E"/>
    <w:rsid w:val="00263C3D"/>
    <w:rsid w:val="00274D0B"/>
    <w:rsid w:val="002B052D"/>
    <w:rsid w:val="002B34CD"/>
    <w:rsid w:val="002B3C95"/>
    <w:rsid w:val="002D0B92"/>
    <w:rsid w:val="00321E09"/>
    <w:rsid w:val="00331611"/>
    <w:rsid w:val="00342023"/>
    <w:rsid w:val="0034307A"/>
    <w:rsid w:val="0036492A"/>
    <w:rsid w:val="003D5BBE"/>
    <w:rsid w:val="003E3C61"/>
    <w:rsid w:val="003F1C5B"/>
    <w:rsid w:val="00434E33"/>
    <w:rsid w:val="00441434"/>
    <w:rsid w:val="0045264C"/>
    <w:rsid w:val="004876EC"/>
    <w:rsid w:val="00495F4A"/>
    <w:rsid w:val="004C4675"/>
    <w:rsid w:val="004D6E14"/>
    <w:rsid w:val="005009B0"/>
    <w:rsid w:val="00521D67"/>
    <w:rsid w:val="005A1006"/>
    <w:rsid w:val="005B1393"/>
    <w:rsid w:val="005D5CBA"/>
    <w:rsid w:val="005E714A"/>
    <w:rsid w:val="005F693D"/>
    <w:rsid w:val="00602E45"/>
    <w:rsid w:val="006140A0"/>
    <w:rsid w:val="00636621"/>
    <w:rsid w:val="00642B49"/>
    <w:rsid w:val="006832D9"/>
    <w:rsid w:val="0069403B"/>
    <w:rsid w:val="006F3DDE"/>
    <w:rsid w:val="00704678"/>
    <w:rsid w:val="007425E7"/>
    <w:rsid w:val="00765B3A"/>
    <w:rsid w:val="00777602"/>
    <w:rsid w:val="007F7080"/>
    <w:rsid w:val="00802607"/>
    <w:rsid w:val="008101A5"/>
    <w:rsid w:val="008151E7"/>
    <w:rsid w:val="00822664"/>
    <w:rsid w:val="00843796"/>
    <w:rsid w:val="008554E3"/>
    <w:rsid w:val="00856857"/>
    <w:rsid w:val="00895229"/>
    <w:rsid w:val="008B2EB3"/>
    <w:rsid w:val="008E50AA"/>
    <w:rsid w:val="008F0203"/>
    <w:rsid w:val="008F110B"/>
    <w:rsid w:val="008F50D4"/>
    <w:rsid w:val="008F79DD"/>
    <w:rsid w:val="009239AA"/>
    <w:rsid w:val="00935ADA"/>
    <w:rsid w:val="00946B6C"/>
    <w:rsid w:val="00955A71"/>
    <w:rsid w:val="0096108F"/>
    <w:rsid w:val="00964771"/>
    <w:rsid w:val="00971D63"/>
    <w:rsid w:val="009A7F7A"/>
    <w:rsid w:val="009C13B9"/>
    <w:rsid w:val="009D01A2"/>
    <w:rsid w:val="009F5923"/>
    <w:rsid w:val="00A403BB"/>
    <w:rsid w:val="00A674DF"/>
    <w:rsid w:val="00A83AA6"/>
    <w:rsid w:val="00A91912"/>
    <w:rsid w:val="00A934D6"/>
    <w:rsid w:val="00AE1809"/>
    <w:rsid w:val="00B45B1F"/>
    <w:rsid w:val="00B80D76"/>
    <w:rsid w:val="00BA2105"/>
    <w:rsid w:val="00BA7E06"/>
    <w:rsid w:val="00BB405E"/>
    <w:rsid w:val="00BB43B5"/>
    <w:rsid w:val="00BB6219"/>
    <w:rsid w:val="00BD290F"/>
    <w:rsid w:val="00BE7C97"/>
    <w:rsid w:val="00C14CC4"/>
    <w:rsid w:val="00C33C52"/>
    <w:rsid w:val="00C40D8B"/>
    <w:rsid w:val="00C71881"/>
    <w:rsid w:val="00C8407A"/>
    <w:rsid w:val="00C8488C"/>
    <w:rsid w:val="00C86E91"/>
    <w:rsid w:val="00C9713F"/>
    <w:rsid w:val="00CA2650"/>
    <w:rsid w:val="00CB1078"/>
    <w:rsid w:val="00CC6FAF"/>
    <w:rsid w:val="00CD2D46"/>
    <w:rsid w:val="00CD5392"/>
    <w:rsid w:val="00CF6542"/>
    <w:rsid w:val="00D24698"/>
    <w:rsid w:val="00D6383F"/>
    <w:rsid w:val="00DB59D0"/>
    <w:rsid w:val="00DC33D3"/>
    <w:rsid w:val="00E01899"/>
    <w:rsid w:val="00E10657"/>
    <w:rsid w:val="00E26329"/>
    <w:rsid w:val="00E40B50"/>
    <w:rsid w:val="00E50293"/>
    <w:rsid w:val="00E65FFC"/>
    <w:rsid w:val="00E744EA"/>
    <w:rsid w:val="00E77EE8"/>
    <w:rsid w:val="00E80951"/>
    <w:rsid w:val="00E86CC6"/>
    <w:rsid w:val="00EB29D7"/>
    <w:rsid w:val="00EB56B3"/>
    <w:rsid w:val="00ED6492"/>
    <w:rsid w:val="00EF2095"/>
    <w:rsid w:val="00F03DC4"/>
    <w:rsid w:val="00F06866"/>
    <w:rsid w:val="00F15956"/>
    <w:rsid w:val="00F24CFC"/>
    <w:rsid w:val="00F3170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7710737">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1061</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Manager>Hilliard, Lashon</Manager>
  <Company>DOJ; COPS</Company>
  <LinksUpToDate>false</LinksUpToDate>
  <CharactersWithSpaces>7095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Generic Clearance</dc:subject>
  <dc:creator>558022</dc:creator>
  <cp:keywords>generic</cp:keywords>
  <cp:lastModifiedBy>SYSTEM</cp:lastModifiedBy>
  <cp:revision>2</cp:revision>
  <cp:lastPrinted>2017-11-29T14:13:00Z</cp:lastPrinted>
  <dcterms:created xsi:type="dcterms:W3CDTF">2019-04-02T12:55:00Z</dcterms:created>
  <dcterms:modified xsi:type="dcterms:W3CDTF">2019-04-02T12:55:00Z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