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D41" w:rsidRPr="008C7D41" w:rsidRDefault="008C7D41" w:rsidP="008C7D41">
      <w:pPr>
        <w:shd w:val="clear" w:color="auto" w:fill="A70B0B"/>
        <w:spacing w:before="75" w:after="150" w:line="360" w:lineRule="atLeast"/>
        <w:outlineLvl w:val="0"/>
        <w:rPr>
          <w:rFonts w:ascii="inherit" w:eastAsia="Times New Roman" w:hAnsi="inherit" w:cs="Tahoma"/>
          <w:color w:val="000000"/>
          <w:kern w:val="36"/>
          <w:sz w:val="45"/>
          <w:szCs w:val="45"/>
        </w:rPr>
      </w:pPr>
      <w:bookmarkStart w:id="0" w:name="_GoBack"/>
      <w:r>
        <w:rPr>
          <w:rFonts w:ascii="inherit" w:eastAsia="Times New Roman" w:hAnsi="inherit" w:cs="Tahoma"/>
          <w:noProof/>
          <w:color w:val="003399"/>
          <w:kern w:val="36"/>
          <w:sz w:val="45"/>
          <w:szCs w:val="45"/>
        </w:rPr>
        <w:drawing>
          <wp:inline distT="0" distB="0" distL="0" distR="0">
            <wp:extent cx="3209925" cy="533400"/>
            <wp:effectExtent l="0" t="0" r="0" b="0"/>
            <wp:docPr id="9" name="Picture 9" descr="US Dept of Labor">
              <a:hlinkClick xmlns:a="http://schemas.openxmlformats.org/drawingml/2006/main" r:id="rId6" tooltip="&quot;Department of Labo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 Dept of Labor">
                      <a:hlinkClick r:id="rId6" tooltip="&quot;Department of Labo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9925" cy="533400"/>
                    </a:xfrm>
                    <a:prstGeom prst="rect">
                      <a:avLst/>
                    </a:prstGeom>
                    <a:noFill/>
                    <a:ln>
                      <a:noFill/>
                    </a:ln>
                  </pic:spPr>
                </pic:pic>
              </a:graphicData>
            </a:graphic>
          </wp:inline>
        </w:drawing>
      </w:r>
      <w:bookmarkEnd w:id="0"/>
    </w:p>
    <w:p w:rsidR="008C7D41" w:rsidRPr="008C7D41" w:rsidRDefault="008C7D41" w:rsidP="008C7D41">
      <w:pPr>
        <w:pBdr>
          <w:bottom w:val="single" w:sz="6" w:space="1" w:color="auto"/>
        </w:pBdr>
        <w:spacing w:after="0" w:line="240" w:lineRule="auto"/>
        <w:jc w:val="center"/>
        <w:rPr>
          <w:rFonts w:ascii="Arial" w:eastAsia="Times New Roman" w:hAnsi="Arial" w:cs="Arial"/>
          <w:vanish/>
          <w:sz w:val="16"/>
          <w:szCs w:val="16"/>
        </w:rPr>
      </w:pPr>
      <w:r w:rsidRPr="008C7D41">
        <w:rPr>
          <w:rFonts w:ascii="Arial" w:eastAsia="Times New Roman" w:hAnsi="Arial" w:cs="Arial"/>
          <w:vanish/>
          <w:sz w:val="16"/>
          <w:szCs w:val="16"/>
        </w:rPr>
        <w:t>Top of Form</w:t>
      </w:r>
    </w:p>
    <w:p w:rsidR="008C7D41" w:rsidRPr="008C7D41" w:rsidRDefault="008C7D41" w:rsidP="008C7D41">
      <w:pPr>
        <w:shd w:val="clear" w:color="auto" w:fill="A70B0B"/>
        <w:spacing w:before="150" w:after="0" w:line="285" w:lineRule="atLeast"/>
        <w:ind w:right="225"/>
        <w:textAlignment w:val="center"/>
        <w:rPr>
          <w:rFonts w:ascii="Tahoma" w:eastAsia="Times New Roman" w:hAnsi="Tahoma" w:cs="Tahoma"/>
          <w:color w:val="000000"/>
          <w:sz w:val="2"/>
          <w:szCs w:val="2"/>
        </w:rPr>
      </w:pPr>
      <w:r w:rsidRPr="008C7D41">
        <w:rPr>
          <w:rFonts w:ascii="Tahoma" w:eastAsia="Times New Roman" w:hAnsi="Tahoma" w:cs="Tahoma"/>
          <w:color w:val="000000"/>
          <w:sz w:val="2"/>
          <w:szCs w:val="2"/>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in;height:18pt" o:ole="">
            <v:imagedata r:id="rId8" o:title=""/>
          </v:shape>
          <w:control r:id="rId9" w:name="DefaultOcxName" w:shapeid="_x0000_i1070"/>
        </w:object>
      </w:r>
      <w:r w:rsidRPr="008C7D41">
        <w:rPr>
          <w:rFonts w:ascii="Tahoma" w:eastAsia="Times New Roman" w:hAnsi="Tahoma" w:cs="Tahoma"/>
          <w:color w:val="000000"/>
          <w:sz w:val="2"/>
          <w:szCs w:val="2"/>
        </w:rPr>
        <w:object w:dxaOrig="225" w:dyaOrig="225">
          <v:shape id="_x0000_i1069" type="#_x0000_t75" style="width:315pt;height:18pt" o:ole="">
            <v:imagedata r:id="rId10" o:title=""/>
          </v:shape>
          <w:control r:id="rId11" w:name="DefaultOcxName1" w:shapeid="_x0000_i1069"/>
        </w:object>
      </w:r>
      <w:r w:rsidRPr="008C7D41">
        <w:rPr>
          <w:rFonts w:ascii="Tahoma" w:eastAsia="Times New Roman" w:hAnsi="Tahoma" w:cs="Tahoma"/>
          <w:color w:val="000000"/>
          <w:sz w:val="2"/>
          <w:szCs w:val="2"/>
        </w:rPr>
        <w:t xml:space="preserve">Search </w:t>
      </w:r>
    </w:p>
    <w:p w:rsidR="008C7D41" w:rsidRPr="008C7D41" w:rsidRDefault="008C7D41" w:rsidP="008C7D41">
      <w:pPr>
        <w:pBdr>
          <w:top w:val="single" w:sz="6" w:space="1" w:color="auto"/>
        </w:pBdr>
        <w:spacing w:after="0" w:line="240" w:lineRule="auto"/>
        <w:jc w:val="center"/>
        <w:rPr>
          <w:rFonts w:ascii="Arial" w:eastAsia="Times New Roman" w:hAnsi="Arial" w:cs="Arial"/>
          <w:vanish/>
          <w:sz w:val="16"/>
          <w:szCs w:val="16"/>
        </w:rPr>
      </w:pPr>
      <w:r w:rsidRPr="008C7D41">
        <w:rPr>
          <w:rFonts w:ascii="Arial" w:eastAsia="Times New Roman" w:hAnsi="Arial" w:cs="Arial"/>
          <w:vanish/>
          <w:sz w:val="16"/>
          <w:szCs w:val="16"/>
        </w:rPr>
        <w:t>Bottom of Form</w:t>
      </w:r>
    </w:p>
    <w:p w:rsidR="008C7D41" w:rsidRPr="008C7D41" w:rsidRDefault="008C7D41" w:rsidP="008C7D41">
      <w:pPr>
        <w:numPr>
          <w:ilvl w:val="0"/>
          <w:numId w:val="1"/>
        </w:numPr>
        <w:shd w:val="clear" w:color="auto" w:fill="A70B0B"/>
        <w:spacing w:after="0" w:line="300" w:lineRule="atLeast"/>
        <w:ind w:left="0" w:right="270"/>
        <w:rPr>
          <w:rFonts w:ascii="Tahoma" w:eastAsia="Times New Roman" w:hAnsi="Tahoma" w:cs="Tahoma"/>
          <w:color w:val="FFFFFF"/>
          <w:sz w:val="20"/>
          <w:szCs w:val="20"/>
        </w:rPr>
      </w:pPr>
      <w:hyperlink r:id="rId12" w:tooltip="A to Z Index" w:history="1">
        <w:r w:rsidRPr="008C7D41">
          <w:rPr>
            <w:rFonts w:ascii="Tahoma" w:eastAsia="Times New Roman" w:hAnsi="Tahoma" w:cs="Tahoma"/>
            <w:b/>
            <w:bCs/>
            <w:color w:val="FFFFFF"/>
            <w:sz w:val="20"/>
            <w:szCs w:val="20"/>
          </w:rPr>
          <w:t>A to Z Index</w:t>
        </w:r>
      </w:hyperlink>
      <w:r w:rsidRPr="008C7D41">
        <w:rPr>
          <w:rFonts w:ascii="Tahoma" w:eastAsia="Times New Roman" w:hAnsi="Tahoma" w:cs="Tahoma"/>
          <w:color w:val="FFFFFF"/>
          <w:sz w:val="20"/>
          <w:szCs w:val="20"/>
        </w:rPr>
        <w:t xml:space="preserve"> | </w:t>
      </w:r>
    </w:p>
    <w:p w:rsidR="008C7D41" w:rsidRPr="008C7D41" w:rsidRDefault="008C7D41" w:rsidP="008C7D41">
      <w:pPr>
        <w:numPr>
          <w:ilvl w:val="0"/>
          <w:numId w:val="1"/>
        </w:numPr>
        <w:shd w:val="clear" w:color="auto" w:fill="A70B0B"/>
        <w:spacing w:after="0" w:line="300" w:lineRule="atLeast"/>
        <w:ind w:left="0" w:right="270"/>
        <w:rPr>
          <w:rFonts w:ascii="Tahoma" w:eastAsia="Times New Roman" w:hAnsi="Tahoma" w:cs="Tahoma"/>
          <w:color w:val="FFFFFF"/>
          <w:sz w:val="20"/>
          <w:szCs w:val="20"/>
        </w:rPr>
      </w:pPr>
      <w:hyperlink r:id="rId13" w:tooltip="En Español" w:history="1">
        <w:r w:rsidRPr="008C7D41">
          <w:rPr>
            <w:rFonts w:ascii="Tahoma" w:eastAsia="Times New Roman" w:hAnsi="Tahoma" w:cs="Tahoma"/>
            <w:b/>
            <w:bCs/>
            <w:color w:val="FFFFFF"/>
            <w:sz w:val="20"/>
            <w:szCs w:val="20"/>
          </w:rPr>
          <w:t xml:space="preserve">En </w:t>
        </w:r>
        <w:proofErr w:type="spellStart"/>
        <w:r w:rsidRPr="008C7D41">
          <w:rPr>
            <w:rFonts w:ascii="Tahoma" w:eastAsia="Times New Roman" w:hAnsi="Tahoma" w:cs="Tahoma"/>
            <w:b/>
            <w:bCs/>
            <w:color w:val="FFFFFF"/>
            <w:sz w:val="20"/>
            <w:szCs w:val="20"/>
          </w:rPr>
          <w:t>Español</w:t>
        </w:r>
        <w:proofErr w:type="spellEnd"/>
      </w:hyperlink>
      <w:r w:rsidRPr="008C7D41">
        <w:rPr>
          <w:rFonts w:ascii="Tahoma" w:eastAsia="Times New Roman" w:hAnsi="Tahoma" w:cs="Tahoma"/>
          <w:color w:val="FFFFFF"/>
          <w:sz w:val="20"/>
          <w:szCs w:val="20"/>
        </w:rPr>
        <w:t xml:space="preserve"> | </w:t>
      </w:r>
    </w:p>
    <w:p w:rsidR="008C7D41" w:rsidRPr="008C7D41" w:rsidRDefault="008C7D41" w:rsidP="008C7D41">
      <w:pPr>
        <w:numPr>
          <w:ilvl w:val="0"/>
          <w:numId w:val="1"/>
        </w:numPr>
        <w:shd w:val="clear" w:color="auto" w:fill="A70B0B"/>
        <w:spacing w:after="0" w:line="300" w:lineRule="atLeast"/>
        <w:ind w:left="0" w:right="270"/>
        <w:rPr>
          <w:rFonts w:ascii="Tahoma" w:eastAsia="Times New Roman" w:hAnsi="Tahoma" w:cs="Tahoma"/>
          <w:color w:val="FFFFFF"/>
          <w:sz w:val="20"/>
          <w:szCs w:val="20"/>
        </w:rPr>
      </w:pPr>
      <w:hyperlink r:id="rId14" w:tooltip="Contact Us" w:history="1">
        <w:r w:rsidRPr="008C7D41">
          <w:rPr>
            <w:rFonts w:ascii="Tahoma" w:eastAsia="Times New Roman" w:hAnsi="Tahoma" w:cs="Tahoma"/>
            <w:b/>
            <w:bCs/>
            <w:color w:val="FFFFFF"/>
            <w:sz w:val="20"/>
            <w:szCs w:val="20"/>
          </w:rPr>
          <w:t>Contact Us</w:t>
        </w:r>
      </w:hyperlink>
      <w:r w:rsidRPr="008C7D41">
        <w:rPr>
          <w:rFonts w:ascii="Tahoma" w:eastAsia="Times New Roman" w:hAnsi="Tahoma" w:cs="Tahoma"/>
          <w:color w:val="FFFFFF"/>
          <w:sz w:val="20"/>
          <w:szCs w:val="20"/>
        </w:rPr>
        <w:t xml:space="preserve"> | </w:t>
      </w:r>
    </w:p>
    <w:p w:rsidR="008C7D41" w:rsidRPr="008C7D41" w:rsidRDefault="008C7D41" w:rsidP="008C7D41">
      <w:pPr>
        <w:numPr>
          <w:ilvl w:val="0"/>
          <w:numId w:val="1"/>
        </w:numPr>
        <w:shd w:val="clear" w:color="auto" w:fill="A70B0B"/>
        <w:spacing w:after="0" w:line="300" w:lineRule="atLeast"/>
        <w:ind w:left="0" w:right="270"/>
        <w:rPr>
          <w:rFonts w:ascii="Tahoma" w:eastAsia="Times New Roman" w:hAnsi="Tahoma" w:cs="Tahoma"/>
          <w:color w:val="FFFFFF"/>
          <w:sz w:val="20"/>
          <w:szCs w:val="20"/>
        </w:rPr>
      </w:pPr>
      <w:hyperlink r:id="rId15" w:tooltip="FAQs" w:history="1">
        <w:r w:rsidRPr="008C7D41">
          <w:rPr>
            <w:rFonts w:ascii="Tahoma" w:eastAsia="Times New Roman" w:hAnsi="Tahoma" w:cs="Tahoma"/>
            <w:b/>
            <w:bCs/>
            <w:color w:val="FFFFFF"/>
            <w:sz w:val="20"/>
            <w:szCs w:val="20"/>
          </w:rPr>
          <w:t>FAQs</w:t>
        </w:r>
      </w:hyperlink>
      <w:r w:rsidRPr="008C7D41">
        <w:rPr>
          <w:rFonts w:ascii="Tahoma" w:eastAsia="Times New Roman" w:hAnsi="Tahoma" w:cs="Tahoma"/>
          <w:color w:val="FFFFFF"/>
          <w:sz w:val="20"/>
          <w:szCs w:val="20"/>
        </w:rPr>
        <w:t xml:space="preserve"> | </w:t>
      </w:r>
    </w:p>
    <w:p w:rsidR="008C7D41" w:rsidRPr="008C7D41" w:rsidRDefault="008C7D41" w:rsidP="008C7D41">
      <w:pPr>
        <w:numPr>
          <w:ilvl w:val="0"/>
          <w:numId w:val="1"/>
        </w:numPr>
        <w:shd w:val="clear" w:color="auto" w:fill="A70B0B"/>
        <w:spacing w:after="0" w:line="300" w:lineRule="atLeast"/>
        <w:ind w:left="0" w:right="270"/>
        <w:rPr>
          <w:rFonts w:ascii="Tahoma" w:eastAsia="Times New Roman" w:hAnsi="Tahoma" w:cs="Tahoma"/>
          <w:color w:val="FFFFFF"/>
          <w:sz w:val="20"/>
          <w:szCs w:val="20"/>
        </w:rPr>
      </w:pPr>
      <w:hyperlink r:id="rId16" w:tooltip="About OSHA" w:history="1">
        <w:r w:rsidRPr="008C7D41">
          <w:rPr>
            <w:rFonts w:ascii="Tahoma" w:eastAsia="Times New Roman" w:hAnsi="Tahoma" w:cs="Tahoma"/>
            <w:b/>
            <w:bCs/>
            <w:color w:val="FFFFFF"/>
            <w:sz w:val="20"/>
            <w:szCs w:val="20"/>
          </w:rPr>
          <w:t>About OSHA</w:t>
        </w:r>
      </w:hyperlink>
    </w:p>
    <w:p w:rsidR="008C7D41" w:rsidRPr="008C7D41" w:rsidRDefault="008C7D41" w:rsidP="008C7D41">
      <w:pPr>
        <w:shd w:val="clear" w:color="auto" w:fill="FFFFFF"/>
        <w:spacing w:after="0" w:line="285" w:lineRule="atLeast"/>
        <w:rPr>
          <w:rFonts w:ascii="Tahoma" w:eastAsia="Times New Roman" w:hAnsi="Tahoma" w:cs="Tahoma"/>
          <w:color w:val="000000"/>
          <w:sz w:val="20"/>
          <w:szCs w:val="20"/>
        </w:rPr>
      </w:pPr>
      <w:hyperlink r:id="rId17" w:tooltip="OSHA Home Page" w:history="1">
        <w:r w:rsidRPr="008C7D41">
          <w:rPr>
            <w:rFonts w:ascii="Tahoma" w:eastAsia="Times New Roman" w:hAnsi="Tahoma" w:cs="Tahoma"/>
            <w:b/>
            <w:bCs/>
            <w:color w:val="333333"/>
            <w:sz w:val="26"/>
            <w:szCs w:val="26"/>
          </w:rPr>
          <w:t>OSHA</w:t>
        </w:r>
      </w:hyperlink>
    </w:p>
    <w:p w:rsidR="008C7D41" w:rsidRPr="008C7D41" w:rsidRDefault="008C7D41" w:rsidP="008C7D41">
      <w:pPr>
        <w:numPr>
          <w:ilvl w:val="0"/>
          <w:numId w:val="2"/>
        </w:numPr>
        <w:shd w:val="clear" w:color="auto" w:fill="FFFFFF"/>
        <w:spacing w:before="100" w:beforeAutospacing="1" w:after="100" w:afterAutospacing="1" w:line="300" w:lineRule="atLeast"/>
        <w:ind w:left="450"/>
        <w:rPr>
          <w:rFonts w:ascii="Tahoma" w:eastAsia="Times New Roman" w:hAnsi="Tahoma" w:cs="Tahoma"/>
          <w:color w:val="000000"/>
          <w:sz w:val="20"/>
          <w:szCs w:val="20"/>
        </w:rPr>
      </w:pPr>
      <w:r w:rsidRPr="008C7D41">
        <w:rPr>
          <w:rFonts w:ascii="Tahoma" w:eastAsia="Times New Roman" w:hAnsi="Tahoma" w:cs="Tahoma"/>
          <w:color w:val="000000"/>
          <w:sz w:val="20"/>
          <w:szCs w:val="20"/>
        </w:rPr>
        <w:pict/>
      </w:r>
      <w:r w:rsidRPr="008C7D41">
        <w:rPr>
          <w:rFonts w:ascii="Tahoma" w:eastAsia="Times New Roman" w:hAnsi="Tahoma" w:cs="Tahoma"/>
          <w:color w:val="000000"/>
          <w:sz w:val="20"/>
          <w:szCs w:val="20"/>
        </w:rPr>
        <w:pict/>
      </w:r>
      <w:r>
        <w:rPr>
          <w:rFonts w:ascii="Tahoma" w:eastAsia="Times New Roman" w:hAnsi="Tahoma" w:cs="Tahoma"/>
          <w:noProof/>
          <w:color w:val="003399"/>
          <w:sz w:val="20"/>
          <w:szCs w:val="20"/>
        </w:rPr>
        <w:drawing>
          <wp:inline distT="0" distB="0" distL="0" distR="0">
            <wp:extent cx="1190625" cy="152400"/>
            <wp:effectExtent l="0" t="0" r="9525" b="0"/>
            <wp:docPr id="8" name="Picture 8" descr="Bookmark and Shar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okmark and Shar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0625" cy="152400"/>
                    </a:xfrm>
                    <a:prstGeom prst="rect">
                      <a:avLst/>
                    </a:prstGeom>
                    <a:noFill/>
                    <a:ln>
                      <a:noFill/>
                    </a:ln>
                  </pic:spPr>
                </pic:pic>
              </a:graphicData>
            </a:graphic>
          </wp:inline>
        </w:drawing>
      </w:r>
    </w:p>
    <w:p w:rsidR="008C7D41" w:rsidRPr="008C7D41" w:rsidRDefault="008C7D41" w:rsidP="008C7D41">
      <w:pPr>
        <w:numPr>
          <w:ilvl w:val="0"/>
          <w:numId w:val="2"/>
        </w:numPr>
        <w:shd w:val="clear" w:color="auto" w:fill="FFFFFF"/>
        <w:spacing w:before="100" w:beforeAutospacing="1" w:after="100" w:afterAutospacing="1" w:line="300" w:lineRule="atLeast"/>
        <w:ind w:left="450"/>
        <w:rPr>
          <w:rFonts w:ascii="Tahoma" w:eastAsia="Times New Roman" w:hAnsi="Tahoma" w:cs="Tahoma"/>
          <w:color w:val="000000"/>
          <w:sz w:val="20"/>
          <w:szCs w:val="20"/>
        </w:rPr>
      </w:pPr>
      <w:hyperlink r:id="rId20" w:tooltip="QuickTakes" w:history="1">
        <w:r>
          <w:rPr>
            <w:rFonts w:ascii="Tahoma" w:eastAsia="Times New Roman" w:hAnsi="Tahoma" w:cs="Tahoma"/>
            <w:noProof/>
            <w:color w:val="003399"/>
            <w:sz w:val="20"/>
            <w:szCs w:val="20"/>
          </w:rPr>
          <w:drawing>
            <wp:inline distT="0" distB="0" distL="0" distR="0">
              <wp:extent cx="1428750" cy="171450"/>
              <wp:effectExtent l="0" t="0" r="0" b="0"/>
              <wp:docPr id="7" name="Picture 7" descr="QuickTakes">
                <a:hlinkClick xmlns:a="http://schemas.openxmlformats.org/drawingml/2006/main" r:id="rId20" tooltip="&quot;QuickTak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ickTakes">
                        <a:hlinkClick r:id="rId20" tooltip="&quot;QuickTakes&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71450"/>
                      </a:xfrm>
                      <a:prstGeom prst="rect">
                        <a:avLst/>
                      </a:prstGeom>
                      <a:noFill/>
                      <a:ln>
                        <a:noFill/>
                      </a:ln>
                    </pic:spPr>
                  </pic:pic>
                </a:graphicData>
              </a:graphic>
            </wp:inline>
          </w:drawing>
        </w:r>
        <w:r w:rsidRPr="008C7D41">
          <w:rPr>
            <w:rFonts w:ascii="Tahoma" w:eastAsia="Times New Roman" w:hAnsi="Tahoma" w:cs="Tahoma"/>
            <w:color w:val="003399"/>
            <w:sz w:val="20"/>
            <w:szCs w:val="20"/>
          </w:rPr>
          <w:t>Newsletter</w:t>
        </w:r>
      </w:hyperlink>
    </w:p>
    <w:p w:rsidR="008C7D41" w:rsidRPr="008C7D41" w:rsidRDefault="008C7D41" w:rsidP="008C7D41">
      <w:pPr>
        <w:numPr>
          <w:ilvl w:val="0"/>
          <w:numId w:val="2"/>
        </w:numPr>
        <w:shd w:val="clear" w:color="auto" w:fill="FFFFFF"/>
        <w:spacing w:before="100" w:beforeAutospacing="1" w:after="100" w:afterAutospacing="1" w:line="300" w:lineRule="atLeast"/>
        <w:ind w:left="450"/>
        <w:rPr>
          <w:rFonts w:ascii="Tahoma" w:eastAsia="Times New Roman" w:hAnsi="Tahoma" w:cs="Tahoma"/>
          <w:color w:val="000000"/>
          <w:sz w:val="20"/>
          <w:szCs w:val="20"/>
        </w:rPr>
      </w:pPr>
      <w:hyperlink r:id="rId22" w:tooltip="RSS Feeds" w:history="1">
        <w:r>
          <w:rPr>
            <w:rFonts w:ascii="Tahoma" w:eastAsia="Times New Roman" w:hAnsi="Tahoma" w:cs="Tahoma"/>
            <w:noProof/>
            <w:color w:val="003399"/>
            <w:sz w:val="20"/>
            <w:szCs w:val="20"/>
          </w:rPr>
          <w:drawing>
            <wp:inline distT="0" distB="0" distL="0" distR="0">
              <wp:extent cx="152400" cy="152400"/>
              <wp:effectExtent l="0" t="0" r="0" b="0"/>
              <wp:docPr id="6" name="Picture 6" descr="RSS Feeds">
                <a:hlinkClick xmlns:a="http://schemas.openxmlformats.org/drawingml/2006/main" r:id="rId22" tooltip="&quot;RSS Fee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SS Feeds">
                        <a:hlinkClick r:id="rId22" tooltip="&quot;RSS Feed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7D41">
          <w:rPr>
            <w:rFonts w:ascii="Tahoma" w:eastAsia="Times New Roman" w:hAnsi="Tahoma" w:cs="Tahoma"/>
            <w:color w:val="003399"/>
            <w:sz w:val="20"/>
            <w:szCs w:val="20"/>
          </w:rPr>
          <w:t>RSS Feeds</w:t>
        </w:r>
      </w:hyperlink>
    </w:p>
    <w:p w:rsidR="008C7D41" w:rsidRPr="008C7D41" w:rsidRDefault="008C7D41" w:rsidP="008C7D41">
      <w:pPr>
        <w:numPr>
          <w:ilvl w:val="0"/>
          <w:numId w:val="2"/>
        </w:numPr>
        <w:shd w:val="clear" w:color="auto" w:fill="FFFFFF"/>
        <w:spacing w:before="100" w:beforeAutospacing="1" w:after="100" w:afterAutospacing="1" w:line="300" w:lineRule="atLeast"/>
        <w:ind w:left="450"/>
        <w:rPr>
          <w:rFonts w:ascii="Tahoma" w:eastAsia="Times New Roman" w:hAnsi="Tahoma" w:cs="Tahoma"/>
          <w:color w:val="000000"/>
          <w:sz w:val="20"/>
          <w:szCs w:val="20"/>
        </w:rPr>
      </w:pPr>
      <w:r w:rsidRPr="008C7D41">
        <w:rPr>
          <w:rFonts w:ascii="Tahoma" w:eastAsia="Times New Roman" w:hAnsi="Tahoma" w:cs="Tahoma"/>
          <w:color w:val="000000"/>
          <w:sz w:val="20"/>
          <w:szCs w:val="20"/>
        </w:rPr>
        <w:object w:dxaOrig="225" w:dyaOrig="225">
          <v:shape id="_x0000_i1068" type="#_x0000_t75" style="width:1in;height:18pt" o:ole="">
            <v:imagedata r:id="rId24" o:title=""/>
          </v:shape>
          <w:control r:id="rId25" w:name="DefaultOcxName2" w:shapeid="_x0000_i1068"/>
        </w:object>
      </w:r>
    </w:p>
    <w:p w:rsidR="008C7D41" w:rsidRPr="008C7D41" w:rsidRDefault="008C7D41" w:rsidP="008C7D41">
      <w:pPr>
        <w:shd w:val="clear" w:color="auto" w:fill="FFFFFF"/>
        <w:spacing w:before="100" w:beforeAutospacing="1" w:after="100" w:afterAutospacing="1" w:line="300" w:lineRule="atLeast"/>
        <w:ind w:left="450"/>
        <w:rPr>
          <w:rFonts w:ascii="Tahoma" w:eastAsia="Times New Roman" w:hAnsi="Tahoma" w:cs="Tahoma"/>
          <w:color w:val="000000"/>
          <w:sz w:val="20"/>
          <w:szCs w:val="20"/>
        </w:rPr>
      </w:pPr>
      <w:r>
        <w:rPr>
          <w:rFonts w:ascii="Tahoma" w:eastAsia="Times New Roman" w:hAnsi="Tahoma" w:cs="Tahoma"/>
          <w:noProof/>
          <w:color w:val="000000"/>
          <w:sz w:val="20"/>
          <w:szCs w:val="20"/>
        </w:rPr>
        <w:drawing>
          <wp:inline distT="0" distB="0" distL="0" distR="0">
            <wp:extent cx="142875" cy="142875"/>
            <wp:effectExtent l="0" t="0" r="9525" b="9525"/>
            <wp:docPr id="5" name="Picture 5" descr="Feedback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_Helpful_Star" descr="Feedback Sta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hyperlink r:id="rId27" w:tooltip="Click here to give your feedback about this page" w:history="1">
        <w:r w:rsidRPr="008C7D41">
          <w:rPr>
            <w:rFonts w:ascii="Tahoma" w:eastAsia="Times New Roman" w:hAnsi="Tahoma" w:cs="Tahoma"/>
            <w:b/>
            <w:bCs/>
            <w:color w:val="000000"/>
            <w:sz w:val="20"/>
            <w:szCs w:val="20"/>
          </w:rPr>
          <w:t>Was this page helpful?</w:t>
        </w:r>
      </w:hyperlink>
    </w:p>
    <w:p w:rsidR="008C7D41" w:rsidRPr="008C7D41" w:rsidRDefault="008C7D41" w:rsidP="008C7D41">
      <w:pPr>
        <w:shd w:val="clear" w:color="auto" w:fill="FFFFFF"/>
        <w:spacing w:before="100" w:beforeAutospacing="1" w:after="100" w:afterAutospacing="1" w:line="300" w:lineRule="atLeast"/>
        <w:ind w:left="975"/>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object w:dxaOrig="225" w:dyaOrig="225">
          <v:shape id="_x0000_i1067" type="#_x0000_t75" style="width:20.25pt;height:18pt" o:ole="">
            <v:imagedata r:id="rId28" o:title=""/>
          </v:shape>
          <w:control r:id="rId29" w:name="DefaultOcxName3" w:shapeid="_x0000_i1067"/>
        </w:object>
      </w:r>
      <w:r w:rsidRPr="008C7D41">
        <w:rPr>
          <w:rFonts w:ascii="Tahoma" w:eastAsia="Times New Roman" w:hAnsi="Tahoma" w:cs="Tahoma"/>
          <w:vanish/>
          <w:color w:val="000000"/>
          <w:sz w:val="20"/>
          <w:szCs w:val="20"/>
        </w:rPr>
        <w:t>Yes</w:t>
      </w:r>
    </w:p>
    <w:p w:rsidR="008C7D41" w:rsidRPr="008C7D41" w:rsidRDefault="008C7D41" w:rsidP="008C7D41">
      <w:pPr>
        <w:shd w:val="clear" w:color="auto" w:fill="FFFFFF"/>
        <w:spacing w:before="100" w:beforeAutospacing="1" w:after="100" w:afterAutospacing="1" w:line="300" w:lineRule="atLeast"/>
        <w:ind w:left="675"/>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object w:dxaOrig="225" w:dyaOrig="225">
          <v:shape id="_x0000_i1066" type="#_x0000_t75" style="width:20.25pt;height:18pt" o:ole="">
            <v:imagedata r:id="rId28" o:title=""/>
          </v:shape>
          <w:control r:id="rId30" w:name="DefaultOcxName4" w:shapeid="_x0000_i1066"/>
        </w:object>
      </w:r>
      <w:r w:rsidRPr="008C7D41">
        <w:rPr>
          <w:rFonts w:ascii="Tahoma" w:eastAsia="Times New Roman" w:hAnsi="Tahoma" w:cs="Tahoma"/>
          <w:vanish/>
          <w:color w:val="000000"/>
          <w:sz w:val="20"/>
          <w:szCs w:val="20"/>
        </w:rPr>
        <w:t>No</w:t>
      </w:r>
    </w:p>
    <w:p w:rsidR="008C7D41" w:rsidRPr="008C7D41" w:rsidRDefault="008C7D41" w:rsidP="008C7D41">
      <w:pPr>
        <w:pBdr>
          <w:bottom w:val="single" w:sz="6" w:space="1" w:color="auto"/>
        </w:pBdr>
        <w:spacing w:after="0" w:line="240" w:lineRule="auto"/>
        <w:jc w:val="center"/>
        <w:rPr>
          <w:rFonts w:ascii="Arial" w:eastAsia="Times New Roman" w:hAnsi="Arial" w:cs="Arial"/>
          <w:vanish/>
          <w:sz w:val="16"/>
          <w:szCs w:val="16"/>
        </w:rPr>
      </w:pPr>
      <w:r w:rsidRPr="008C7D41">
        <w:rPr>
          <w:rFonts w:ascii="Arial" w:eastAsia="Times New Roman" w:hAnsi="Arial" w:cs="Arial"/>
          <w:vanish/>
          <w:sz w:val="16"/>
          <w:szCs w:val="16"/>
        </w:rPr>
        <w:t>Top of Form</w:t>
      </w:r>
    </w:p>
    <w:p w:rsidR="008C7D41" w:rsidRPr="008C7D41" w:rsidRDefault="008C7D41" w:rsidP="008C7D41">
      <w:pPr>
        <w:shd w:val="clear" w:color="auto" w:fill="D9D9D9"/>
        <w:spacing w:after="150" w:line="300" w:lineRule="atLeast"/>
        <w:ind w:left="450"/>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t xml:space="preserve">How can we make better? </w:t>
      </w:r>
      <w:r w:rsidRPr="008C7D41">
        <w:rPr>
          <w:rFonts w:ascii="Tahoma" w:eastAsia="Times New Roman" w:hAnsi="Tahoma" w:cs="Tahoma"/>
          <w:vanish/>
          <w:color w:val="000000"/>
          <w:sz w:val="20"/>
          <w:szCs w:val="20"/>
        </w:rPr>
        <w:br/>
        <w:t>(250 Character max.)</w:t>
      </w:r>
    </w:p>
    <w:p w:rsidR="008C7D41" w:rsidRPr="008C7D41" w:rsidRDefault="008C7D41" w:rsidP="008C7D41">
      <w:pPr>
        <w:shd w:val="clear" w:color="auto" w:fill="D9D9D9"/>
        <w:spacing w:after="0" w:line="300" w:lineRule="atLeast"/>
        <w:ind w:left="450"/>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br/>
      </w:r>
      <w:r w:rsidRPr="008C7D41">
        <w:rPr>
          <w:rFonts w:ascii="Tahoma" w:eastAsia="Times New Roman" w:hAnsi="Tahoma" w:cs="Tahoma"/>
          <w:vanish/>
          <w:color w:val="000000"/>
          <w:sz w:val="20"/>
          <w:szCs w:val="20"/>
        </w:rPr>
        <w:object w:dxaOrig="225" w:dyaOrig="225">
          <v:shape id="_x0000_i1065" type="#_x0000_t75" style="width:135.75pt;height:66pt" o:ole="">
            <v:imagedata r:id="rId31" o:title=""/>
          </v:shape>
          <w:control r:id="rId32" w:name="DefaultOcxName5" w:shapeid="_x0000_i1065"/>
        </w:object>
      </w:r>
    </w:p>
    <w:p w:rsidR="008C7D41" w:rsidRPr="008C7D41" w:rsidRDefault="008C7D41" w:rsidP="008C7D41">
      <w:pPr>
        <w:shd w:val="clear" w:color="auto" w:fill="D9D9D9"/>
        <w:spacing w:after="150" w:line="300" w:lineRule="atLeast"/>
        <w:ind w:left="450"/>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t>  </w:t>
      </w:r>
    </w:p>
    <w:p w:rsidR="008C7D41" w:rsidRPr="008C7D41" w:rsidRDefault="008C7D41" w:rsidP="008C7D41">
      <w:pPr>
        <w:shd w:val="clear" w:color="auto" w:fill="D9D9D9"/>
        <w:spacing w:before="300" w:after="300" w:line="300" w:lineRule="atLeast"/>
        <w:ind w:left="450"/>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pict>
          <v:rect id="_x0000_i1032" style="width:421.2pt;height:1.5pt" o:hrpct="900" o:hralign="center" o:hrstd="t" o:hr="t" fillcolor="gray" stroked="f"/>
        </w:pict>
      </w:r>
    </w:p>
    <w:p w:rsidR="008C7D41" w:rsidRPr="008C7D41" w:rsidRDefault="008C7D41" w:rsidP="008C7D41">
      <w:pPr>
        <w:shd w:val="clear" w:color="auto" w:fill="D9D9D9"/>
        <w:spacing w:after="150" w:line="300" w:lineRule="atLeast"/>
        <w:ind w:left="450"/>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t xml:space="preserve">We are collecting this info under OMB clearance number </w:t>
      </w:r>
      <w:r w:rsidRPr="008C7D41">
        <w:rPr>
          <w:rFonts w:ascii="Tahoma" w:eastAsia="Times New Roman" w:hAnsi="Tahoma" w:cs="Tahoma"/>
          <w:vanish/>
          <w:color w:val="000000"/>
          <w:sz w:val="20"/>
          <w:szCs w:val="20"/>
        </w:rPr>
        <w:br/>
        <w:t>1225-0059</w:t>
      </w:r>
    </w:p>
    <w:p w:rsidR="008C7D41" w:rsidRPr="008C7D41" w:rsidRDefault="008C7D41" w:rsidP="008C7D41">
      <w:pPr>
        <w:pBdr>
          <w:top w:val="single" w:sz="6" w:space="1" w:color="auto"/>
        </w:pBdr>
        <w:spacing w:after="0" w:line="240" w:lineRule="auto"/>
        <w:jc w:val="center"/>
        <w:rPr>
          <w:rFonts w:ascii="Arial" w:eastAsia="Times New Roman" w:hAnsi="Arial" w:cs="Arial"/>
          <w:vanish/>
          <w:sz w:val="16"/>
          <w:szCs w:val="16"/>
        </w:rPr>
      </w:pPr>
      <w:r w:rsidRPr="008C7D41">
        <w:rPr>
          <w:rFonts w:ascii="Arial" w:eastAsia="Times New Roman" w:hAnsi="Arial" w:cs="Arial"/>
          <w:vanish/>
          <w:sz w:val="16"/>
          <w:szCs w:val="16"/>
        </w:rPr>
        <w:t>Bottom of Form</w:t>
      </w:r>
    </w:p>
    <w:p w:rsidR="008C7D41" w:rsidRPr="008C7D41" w:rsidRDefault="008C7D41" w:rsidP="008C7D41">
      <w:pPr>
        <w:shd w:val="clear" w:color="auto" w:fill="D9D9D9"/>
        <w:spacing w:after="150" w:line="300" w:lineRule="atLeast"/>
        <w:ind w:left="450"/>
        <w:rPr>
          <w:rFonts w:ascii="Tahoma" w:eastAsia="Times New Roman" w:hAnsi="Tahoma" w:cs="Tahoma"/>
          <w:vanish/>
          <w:color w:val="000000"/>
          <w:sz w:val="20"/>
          <w:szCs w:val="20"/>
        </w:rPr>
      </w:pPr>
      <w:r w:rsidRPr="008C7D41">
        <w:rPr>
          <w:rFonts w:ascii="Tahoma" w:eastAsia="Times New Roman" w:hAnsi="Tahoma" w:cs="Tahoma"/>
          <w:b/>
          <w:bCs/>
          <w:vanish/>
          <w:color w:val="000000"/>
          <w:sz w:val="20"/>
          <w:szCs w:val="20"/>
        </w:rPr>
        <w:t>Thank you for your feedback!</w:t>
      </w:r>
    </w:p>
    <w:p w:rsidR="008C7D41" w:rsidRPr="008C7D41" w:rsidRDefault="008C7D41" w:rsidP="008C7D41">
      <w:pPr>
        <w:shd w:val="clear" w:color="auto" w:fill="D9D9D9"/>
        <w:spacing w:after="150" w:line="300" w:lineRule="atLeast"/>
        <w:ind w:left="450"/>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t xml:space="preserve">Please </w:t>
      </w:r>
      <w:hyperlink r:id="rId33" w:history="1">
        <w:r w:rsidRPr="008C7D41">
          <w:rPr>
            <w:rFonts w:ascii="Tahoma" w:eastAsia="Times New Roman" w:hAnsi="Tahoma" w:cs="Tahoma"/>
            <w:vanish/>
            <w:color w:val="003399"/>
            <w:sz w:val="20"/>
            <w:szCs w:val="20"/>
            <w:u w:val="single"/>
          </w:rPr>
          <w:t>Contact Us</w:t>
        </w:r>
      </w:hyperlink>
      <w:r w:rsidRPr="008C7D41">
        <w:rPr>
          <w:rFonts w:ascii="Tahoma" w:eastAsia="Times New Roman" w:hAnsi="Tahoma" w:cs="Tahoma"/>
          <w:vanish/>
          <w:color w:val="000000"/>
          <w:sz w:val="20"/>
          <w:szCs w:val="20"/>
        </w:rPr>
        <w:t xml:space="preserve"> if you have any other comments or questions!</w:t>
      </w:r>
    </w:p>
    <w:p w:rsidR="008C7D41" w:rsidRPr="008C7D41" w:rsidRDefault="008C7D41" w:rsidP="008C7D41">
      <w:pPr>
        <w:shd w:val="clear" w:color="auto" w:fill="D9D9D9"/>
        <w:spacing w:after="150" w:line="300" w:lineRule="atLeast"/>
        <w:ind w:left="450"/>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t xml:space="preserve">x </w:t>
      </w:r>
      <w:hyperlink r:id="rId34" w:history="1">
        <w:r w:rsidRPr="008C7D41">
          <w:rPr>
            <w:rFonts w:ascii="Tahoma" w:eastAsia="Times New Roman" w:hAnsi="Tahoma" w:cs="Tahoma"/>
            <w:vanish/>
            <w:color w:val="003399"/>
            <w:sz w:val="20"/>
            <w:szCs w:val="20"/>
            <w:u w:val="single"/>
          </w:rPr>
          <w:t>Close</w:t>
        </w:r>
      </w:hyperlink>
    </w:p>
    <w:p w:rsidR="008C7D41" w:rsidRPr="008C7D41" w:rsidRDefault="008C7D41" w:rsidP="008C7D41">
      <w:pPr>
        <w:shd w:val="clear" w:color="auto" w:fill="FFFFFF"/>
        <w:spacing w:after="0" w:line="285" w:lineRule="atLeast"/>
        <w:rPr>
          <w:rFonts w:ascii="Tahoma" w:eastAsia="Times New Roman" w:hAnsi="Tahoma" w:cs="Tahoma"/>
          <w:vanish/>
          <w:color w:val="000000"/>
          <w:sz w:val="20"/>
          <w:szCs w:val="20"/>
        </w:rPr>
      </w:pPr>
      <w:hyperlink r:id="rId35" w:tooltip="OSHA Home Page" w:history="1">
        <w:proofErr w:type="spellStart"/>
        <w:r w:rsidRPr="008C7D41">
          <w:rPr>
            <w:rFonts w:ascii="Tahoma" w:eastAsia="Times New Roman" w:hAnsi="Tahoma" w:cs="Tahoma"/>
            <w:b/>
            <w:bCs/>
            <w:color w:val="333333"/>
            <w:sz w:val="26"/>
            <w:szCs w:val="26"/>
          </w:rPr>
          <w:t>OSHA</w:t>
        </w:r>
      </w:hyperlink>
    </w:p>
    <w:p w:rsidR="008C7D41" w:rsidRPr="008C7D41" w:rsidRDefault="008C7D41" w:rsidP="008C7D41">
      <w:pPr>
        <w:numPr>
          <w:ilvl w:val="0"/>
          <w:numId w:val="3"/>
        </w:numPr>
        <w:shd w:val="clear" w:color="auto" w:fill="FFFFFF"/>
        <w:spacing w:before="100" w:beforeAutospacing="1" w:after="100" w:afterAutospacing="1" w:line="300" w:lineRule="atLeast"/>
        <w:ind w:left="450"/>
        <w:rPr>
          <w:rFonts w:ascii="Tahoma" w:eastAsia="Times New Roman" w:hAnsi="Tahoma" w:cs="Tahoma"/>
          <w:vanish/>
          <w:color w:val="000000"/>
          <w:sz w:val="20"/>
          <w:szCs w:val="20"/>
        </w:rPr>
      </w:pPr>
      <w:hyperlink r:id="rId36" w:tooltip="QuickTakes" w:history="1">
        <w:r>
          <w:rPr>
            <w:rFonts w:ascii="Tahoma" w:eastAsia="Times New Roman" w:hAnsi="Tahoma" w:cs="Tahoma"/>
            <w:noProof/>
            <w:vanish/>
            <w:color w:val="003399"/>
            <w:sz w:val="20"/>
            <w:szCs w:val="20"/>
          </w:rPr>
          <w:drawing>
            <wp:inline distT="0" distB="0" distL="0" distR="0">
              <wp:extent cx="1428750" cy="171450"/>
              <wp:effectExtent l="0" t="0" r="0" b="0"/>
              <wp:docPr id="4" name="Picture 4" descr="QuickTakes">
                <a:hlinkClick xmlns:a="http://schemas.openxmlformats.org/drawingml/2006/main" r:id="rId20" tooltip="&quot;QuickTak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QuickTakes">
                        <a:hlinkClick r:id="rId20" tooltip="&quot;QuickTakes&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71450"/>
                      </a:xfrm>
                      <a:prstGeom prst="rect">
                        <a:avLst/>
                      </a:prstGeom>
                      <a:noFill/>
                      <a:ln>
                        <a:noFill/>
                      </a:ln>
                    </pic:spPr>
                  </pic:pic>
                </a:graphicData>
              </a:graphic>
            </wp:inline>
          </w:drawing>
        </w:r>
        <w:r w:rsidRPr="008C7D41">
          <w:rPr>
            <w:rFonts w:ascii="Tahoma" w:eastAsia="Times New Roman" w:hAnsi="Tahoma" w:cs="Tahoma"/>
            <w:vanish/>
            <w:color w:val="003399"/>
            <w:sz w:val="20"/>
            <w:szCs w:val="20"/>
          </w:rPr>
          <w:t>Newsletter</w:t>
        </w:r>
      </w:hyperlink>
    </w:p>
    <w:p w:rsidR="008C7D41" w:rsidRPr="008C7D41" w:rsidRDefault="008C7D41" w:rsidP="008C7D41">
      <w:pPr>
        <w:numPr>
          <w:ilvl w:val="0"/>
          <w:numId w:val="3"/>
        </w:numPr>
        <w:shd w:val="clear" w:color="auto" w:fill="FFFFFF"/>
        <w:spacing w:before="100" w:beforeAutospacing="1" w:after="100" w:afterAutospacing="1" w:line="300" w:lineRule="atLeast"/>
        <w:ind w:left="450"/>
        <w:rPr>
          <w:rFonts w:ascii="Tahoma" w:eastAsia="Times New Roman" w:hAnsi="Tahoma" w:cs="Tahoma"/>
          <w:vanish/>
          <w:color w:val="000000"/>
          <w:sz w:val="20"/>
          <w:szCs w:val="20"/>
        </w:rPr>
      </w:pPr>
      <w:hyperlink r:id="rId37" w:tooltip="RSS Feeds" w:history="1">
        <w:r>
          <w:rPr>
            <w:rFonts w:ascii="Tahoma" w:eastAsia="Times New Roman" w:hAnsi="Tahoma" w:cs="Tahoma"/>
            <w:noProof/>
            <w:vanish/>
            <w:color w:val="003399"/>
            <w:sz w:val="20"/>
            <w:szCs w:val="20"/>
          </w:rPr>
          <w:drawing>
            <wp:inline distT="0" distB="0" distL="0" distR="0">
              <wp:extent cx="152400" cy="152400"/>
              <wp:effectExtent l="0" t="0" r="0" b="0"/>
              <wp:docPr id="3" name="Picture 3" descr="RSS Feeds">
                <a:hlinkClick xmlns:a="http://schemas.openxmlformats.org/drawingml/2006/main" r:id="rId37" tooltip="&quot;RSS Feed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SS Feeds">
                        <a:hlinkClick r:id="rId37" tooltip="&quot;RSS Feeds&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C7D41">
          <w:rPr>
            <w:rFonts w:ascii="Tahoma" w:eastAsia="Times New Roman" w:hAnsi="Tahoma" w:cs="Tahoma"/>
            <w:vanish/>
            <w:color w:val="003399"/>
            <w:sz w:val="20"/>
            <w:szCs w:val="20"/>
          </w:rPr>
          <w:t>RSS Feeds</w:t>
        </w:r>
      </w:hyperlink>
    </w:p>
    <w:p w:rsidR="008C7D41" w:rsidRPr="008C7D41" w:rsidRDefault="008C7D41" w:rsidP="008C7D41">
      <w:pPr>
        <w:shd w:val="clear" w:color="auto" w:fill="FFFFFF"/>
        <w:spacing w:after="0" w:line="360" w:lineRule="atLeast"/>
        <w:ind w:left="225"/>
        <w:outlineLvl w:val="1"/>
        <w:rPr>
          <w:rFonts w:ascii="inherit" w:eastAsia="Times New Roman" w:hAnsi="inherit" w:cs="Tahoma"/>
          <w:color w:val="333333"/>
          <w:sz w:val="30"/>
          <w:szCs w:val="30"/>
        </w:rPr>
      </w:pPr>
      <w:r w:rsidRPr="008C7D41">
        <w:rPr>
          <w:rFonts w:ascii="inherit" w:eastAsia="Times New Roman" w:hAnsi="inherit" w:cs="Tahoma"/>
          <w:color w:val="333333"/>
          <w:sz w:val="30"/>
          <w:szCs w:val="30"/>
        </w:rPr>
        <w:t>Occupational</w:t>
      </w:r>
      <w:proofErr w:type="spellEnd"/>
      <w:r w:rsidRPr="008C7D41">
        <w:rPr>
          <w:rFonts w:ascii="inherit" w:eastAsia="Times New Roman" w:hAnsi="inherit" w:cs="Tahoma"/>
          <w:color w:val="333333"/>
          <w:sz w:val="30"/>
          <w:szCs w:val="30"/>
        </w:rPr>
        <w:t xml:space="preserve"> Safety &amp; Health </w:t>
      </w:r>
      <w:proofErr w:type="spellStart"/>
      <w:r w:rsidRPr="008C7D41">
        <w:rPr>
          <w:rFonts w:ascii="inherit" w:eastAsia="Times New Roman" w:hAnsi="inherit" w:cs="Tahoma"/>
          <w:color w:val="333333"/>
          <w:sz w:val="30"/>
          <w:szCs w:val="30"/>
        </w:rPr>
        <w:t>Administration</w:t>
      </w:r>
      <w:r w:rsidRPr="008C7D41">
        <w:rPr>
          <w:rFonts w:ascii="inherit" w:eastAsia="Times New Roman" w:hAnsi="inherit" w:cs="Tahoma"/>
          <w:color w:val="990000"/>
          <w:sz w:val="30"/>
          <w:szCs w:val="30"/>
        </w:rPr>
        <w:t>We</w:t>
      </w:r>
      <w:proofErr w:type="spellEnd"/>
      <w:r w:rsidRPr="008C7D41">
        <w:rPr>
          <w:rFonts w:ascii="inherit" w:eastAsia="Times New Roman" w:hAnsi="inherit" w:cs="Tahoma"/>
          <w:color w:val="990000"/>
          <w:sz w:val="30"/>
          <w:szCs w:val="30"/>
        </w:rPr>
        <w:t xml:space="preserve"> Can Help</w:t>
      </w:r>
    </w:p>
    <w:p w:rsidR="008C7D41" w:rsidRPr="008C7D41" w:rsidRDefault="008C7D41" w:rsidP="008C7D41">
      <w:pPr>
        <w:numPr>
          <w:ilvl w:val="0"/>
          <w:numId w:val="4"/>
        </w:numPr>
        <w:shd w:val="clear" w:color="auto" w:fill="FFFFFF"/>
        <w:spacing w:before="100" w:beforeAutospacing="1" w:after="100" w:afterAutospacing="1" w:line="300" w:lineRule="atLeast"/>
        <w:ind w:left="375" w:right="-300"/>
        <w:rPr>
          <w:rFonts w:ascii="Tahoma" w:eastAsia="Times New Roman" w:hAnsi="Tahoma" w:cs="Tahoma"/>
          <w:color w:val="000000"/>
          <w:sz w:val="20"/>
          <w:szCs w:val="20"/>
        </w:rPr>
      </w:pPr>
      <w:hyperlink r:id="rId38" w:tooltip="What's New" w:history="1">
        <w:r w:rsidRPr="008C7D41">
          <w:rPr>
            <w:rFonts w:ascii="Tahoma" w:eastAsia="Times New Roman" w:hAnsi="Tahoma" w:cs="Tahoma"/>
            <w:b/>
            <w:bCs/>
            <w:color w:val="333333"/>
            <w:sz w:val="20"/>
            <w:szCs w:val="20"/>
          </w:rPr>
          <w:t>What's New</w:t>
        </w:r>
      </w:hyperlink>
      <w:r w:rsidRPr="008C7D41">
        <w:rPr>
          <w:rFonts w:ascii="Tahoma" w:eastAsia="Times New Roman" w:hAnsi="Tahoma" w:cs="Tahoma"/>
          <w:color w:val="000000"/>
          <w:sz w:val="20"/>
          <w:szCs w:val="20"/>
        </w:rPr>
        <w:t xml:space="preserve"> |</w:t>
      </w:r>
    </w:p>
    <w:p w:rsidR="008C7D41" w:rsidRPr="008C7D41" w:rsidRDefault="008C7D41" w:rsidP="008C7D41">
      <w:pPr>
        <w:numPr>
          <w:ilvl w:val="0"/>
          <w:numId w:val="4"/>
        </w:numPr>
        <w:shd w:val="clear" w:color="auto" w:fill="FFFFFF"/>
        <w:spacing w:before="100" w:beforeAutospacing="1" w:after="100" w:afterAutospacing="1" w:line="300" w:lineRule="atLeast"/>
        <w:ind w:left="375" w:right="-300"/>
        <w:rPr>
          <w:rFonts w:ascii="Tahoma" w:eastAsia="Times New Roman" w:hAnsi="Tahoma" w:cs="Tahoma"/>
          <w:color w:val="000000"/>
          <w:sz w:val="20"/>
          <w:szCs w:val="20"/>
        </w:rPr>
      </w:pPr>
      <w:r w:rsidRPr="008C7D41">
        <w:rPr>
          <w:rFonts w:ascii="Tahoma" w:eastAsia="Times New Roman" w:hAnsi="Tahoma" w:cs="Tahoma"/>
          <w:color w:val="000000"/>
          <w:sz w:val="20"/>
          <w:szCs w:val="20"/>
        </w:rPr>
        <w:t> </w:t>
      </w:r>
      <w:hyperlink r:id="rId39" w:tooltip="Offices" w:history="1">
        <w:r w:rsidRPr="008C7D41">
          <w:rPr>
            <w:rFonts w:ascii="Tahoma" w:eastAsia="Times New Roman" w:hAnsi="Tahoma" w:cs="Tahoma"/>
            <w:b/>
            <w:bCs/>
            <w:color w:val="333333"/>
            <w:sz w:val="20"/>
            <w:szCs w:val="20"/>
          </w:rPr>
          <w:t>Offices</w:t>
        </w:r>
      </w:hyperlink>
    </w:p>
    <w:p w:rsidR="008C7D41" w:rsidRPr="008C7D41" w:rsidRDefault="008C7D41" w:rsidP="008C7D41">
      <w:pPr>
        <w:numPr>
          <w:ilvl w:val="0"/>
          <w:numId w:val="4"/>
        </w:numPr>
        <w:shd w:val="clear" w:color="auto" w:fill="FFFFFF"/>
        <w:spacing w:before="100" w:beforeAutospacing="1" w:after="100" w:afterAutospacing="1" w:line="300" w:lineRule="atLeast"/>
        <w:ind w:left="375" w:right="-300"/>
        <w:rPr>
          <w:rFonts w:ascii="Tahoma" w:eastAsia="Times New Roman" w:hAnsi="Tahoma" w:cs="Tahoma"/>
          <w:color w:val="000000"/>
          <w:sz w:val="20"/>
          <w:szCs w:val="20"/>
        </w:rPr>
      </w:pPr>
      <w:r w:rsidRPr="008C7D41">
        <w:rPr>
          <w:rFonts w:ascii="Tahoma" w:eastAsia="Times New Roman" w:hAnsi="Tahoma" w:cs="Tahoma"/>
          <w:color w:val="000000"/>
          <w:sz w:val="20"/>
          <w:szCs w:val="20"/>
        </w:rPr>
        <w:t> </w:t>
      </w:r>
      <w:r>
        <w:rPr>
          <w:rFonts w:ascii="Tahoma" w:eastAsia="Times New Roman" w:hAnsi="Tahoma" w:cs="Tahoma"/>
          <w:b/>
          <w:bCs/>
          <w:noProof/>
          <w:color w:val="333333"/>
          <w:sz w:val="20"/>
          <w:szCs w:val="20"/>
        </w:rPr>
        <w:drawing>
          <wp:inline distT="0" distB="0" distL="0" distR="0">
            <wp:extent cx="638175" cy="190500"/>
            <wp:effectExtent l="0" t="0" r="9525" b="0"/>
            <wp:docPr id="2" name="Picture 2" descr="OSHA logo">
              <a:hlinkClick xmlns:a="http://schemas.openxmlformats.org/drawingml/2006/main" r:id="rId40" tooltip="&quot;OSHA 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SHA logo">
                      <a:hlinkClick r:id="rId40" tooltip="&quot;OSHA Home&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38175" cy="190500"/>
                    </a:xfrm>
                    <a:prstGeom prst="rect">
                      <a:avLst/>
                    </a:prstGeom>
                    <a:noFill/>
                    <a:ln>
                      <a:noFill/>
                    </a:ln>
                  </pic:spPr>
                </pic:pic>
              </a:graphicData>
            </a:graphic>
          </wp:inline>
        </w:drawing>
      </w:r>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42" w:tooltip="OSHA.gov" w:history="1">
        <w:r w:rsidRPr="008C7D41">
          <w:rPr>
            <w:rFonts w:ascii="Tahoma" w:eastAsia="Times New Roman" w:hAnsi="Tahoma" w:cs="Tahoma"/>
            <w:color w:val="000000"/>
            <w:sz w:val="20"/>
            <w:szCs w:val="20"/>
            <w:bdr w:val="single" w:sz="6" w:space="4" w:color="C6C6C6" w:frame="1"/>
            <w:shd w:val="clear" w:color="auto" w:fill="DFDFDF"/>
          </w:rPr>
          <w:t>Home</w:t>
        </w:r>
      </w:hyperlink>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43" w:tooltip="Workers" w:history="1">
        <w:r w:rsidRPr="008C7D41">
          <w:rPr>
            <w:rFonts w:ascii="Tahoma" w:eastAsia="Times New Roman" w:hAnsi="Tahoma" w:cs="Tahoma"/>
            <w:color w:val="000000"/>
            <w:sz w:val="20"/>
            <w:szCs w:val="20"/>
            <w:bdr w:val="single" w:sz="6" w:space="4" w:color="C6C6C6" w:frame="1"/>
            <w:shd w:val="clear" w:color="auto" w:fill="DFDFDF"/>
          </w:rPr>
          <w:t>Workers</w:t>
        </w:r>
      </w:hyperlink>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44" w:tooltip="Regulations" w:history="1">
        <w:r w:rsidRPr="008C7D41">
          <w:rPr>
            <w:rFonts w:ascii="Tahoma" w:eastAsia="Times New Roman" w:hAnsi="Tahoma" w:cs="Tahoma"/>
            <w:color w:val="000000"/>
            <w:sz w:val="20"/>
            <w:szCs w:val="20"/>
            <w:bdr w:val="single" w:sz="6" w:space="4" w:color="C6C6C6" w:frame="1"/>
            <w:shd w:val="clear" w:color="auto" w:fill="DFDFDF"/>
          </w:rPr>
          <w:t>Regulations</w:t>
        </w:r>
      </w:hyperlink>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45" w:tooltip="Enforcement" w:history="1">
        <w:r w:rsidRPr="008C7D41">
          <w:rPr>
            <w:rFonts w:ascii="Tahoma" w:eastAsia="Times New Roman" w:hAnsi="Tahoma" w:cs="Tahoma"/>
            <w:color w:val="000000"/>
            <w:sz w:val="20"/>
            <w:szCs w:val="20"/>
            <w:bdr w:val="single" w:sz="6" w:space="4" w:color="C6C6C6" w:frame="1"/>
            <w:shd w:val="clear" w:color="auto" w:fill="DFDFDF"/>
          </w:rPr>
          <w:t>Enforcement</w:t>
        </w:r>
      </w:hyperlink>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46" w:tooltip="Data &amp; Statistics" w:history="1">
        <w:r w:rsidRPr="008C7D41">
          <w:rPr>
            <w:rFonts w:ascii="Tahoma" w:eastAsia="Times New Roman" w:hAnsi="Tahoma" w:cs="Tahoma"/>
            <w:color w:val="000000"/>
            <w:sz w:val="20"/>
            <w:szCs w:val="20"/>
            <w:bdr w:val="single" w:sz="6" w:space="4" w:color="C6C6C6" w:frame="1"/>
            <w:shd w:val="clear" w:color="auto" w:fill="DFDFDF"/>
          </w:rPr>
          <w:t>Data &amp; Statistics</w:t>
        </w:r>
      </w:hyperlink>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47" w:tooltip="Training" w:history="1">
        <w:r w:rsidRPr="008C7D41">
          <w:rPr>
            <w:rFonts w:ascii="Tahoma" w:eastAsia="Times New Roman" w:hAnsi="Tahoma" w:cs="Tahoma"/>
            <w:color w:val="000000"/>
            <w:sz w:val="20"/>
            <w:szCs w:val="20"/>
            <w:bdr w:val="single" w:sz="6" w:space="4" w:color="C6C6C6" w:frame="1"/>
            <w:shd w:val="clear" w:color="auto" w:fill="DFDFDF"/>
          </w:rPr>
          <w:t>Training</w:t>
        </w:r>
      </w:hyperlink>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48" w:tooltip="Publications" w:history="1">
        <w:r w:rsidRPr="008C7D41">
          <w:rPr>
            <w:rFonts w:ascii="Tahoma" w:eastAsia="Times New Roman" w:hAnsi="Tahoma" w:cs="Tahoma"/>
            <w:color w:val="000000"/>
            <w:sz w:val="20"/>
            <w:szCs w:val="20"/>
            <w:bdr w:val="single" w:sz="6" w:space="4" w:color="C6C6C6" w:frame="1"/>
            <w:shd w:val="clear" w:color="auto" w:fill="DFDFDF"/>
          </w:rPr>
          <w:t>Publications</w:t>
        </w:r>
      </w:hyperlink>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49" w:tooltip="Newsroom" w:history="1">
        <w:r w:rsidRPr="008C7D41">
          <w:rPr>
            <w:rFonts w:ascii="Tahoma" w:eastAsia="Times New Roman" w:hAnsi="Tahoma" w:cs="Tahoma"/>
            <w:color w:val="000000"/>
            <w:sz w:val="20"/>
            <w:szCs w:val="20"/>
            <w:bdr w:val="single" w:sz="6" w:space="4" w:color="C6C6C6" w:frame="1"/>
            <w:shd w:val="clear" w:color="auto" w:fill="DFDFDF"/>
          </w:rPr>
          <w:t>Newsroom</w:t>
        </w:r>
      </w:hyperlink>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50" w:tooltip="Small Business" w:history="1">
        <w:r w:rsidRPr="008C7D41">
          <w:rPr>
            <w:rFonts w:ascii="Tahoma" w:eastAsia="Times New Roman" w:hAnsi="Tahoma" w:cs="Tahoma"/>
            <w:color w:val="000000"/>
            <w:sz w:val="20"/>
            <w:szCs w:val="20"/>
            <w:bdr w:val="single" w:sz="6" w:space="4" w:color="C6C6C6" w:frame="1"/>
            <w:shd w:val="clear" w:color="auto" w:fill="DFDFDF"/>
          </w:rPr>
          <w:t>Small Business</w:t>
        </w:r>
      </w:hyperlink>
    </w:p>
    <w:p w:rsidR="008C7D41" w:rsidRPr="008C7D41" w:rsidRDefault="008C7D41" w:rsidP="008C7D41">
      <w:pPr>
        <w:numPr>
          <w:ilvl w:val="0"/>
          <w:numId w:val="5"/>
        </w:numPr>
        <w:shd w:val="clear" w:color="auto" w:fill="FFFFFF"/>
        <w:spacing w:after="0" w:line="300" w:lineRule="atLeast"/>
        <w:ind w:left="150"/>
        <w:rPr>
          <w:rFonts w:ascii="Tahoma" w:eastAsia="Times New Roman" w:hAnsi="Tahoma" w:cs="Tahoma"/>
          <w:color w:val="000000"/>
          <w:sz w:val="20"/>
          <w:szCs w:val="20"/>
        </w:rPr>
      </w:pPr>
      <w:hyperlink r:id="rId51" w:tooltip="Anti-Retaliation" w:history="1">
        <w:r w:rsidRPr="008C7D41">
          <w:rPr>
            <w:rFonts w:ascii="Tahoma" w:eastAsia="Times New Roman" w:hAnsi="Tahoma" w:cs="Tahoma"/>
            <w:color w:val="000000"/>
            <w:sz w:val="20"/>
            <w:szCs w:val="20"/>
            <w:bdr w:val="single" w:sz="6" w:space="4" w:color="C6C6C6" w:frame="1"/>
            <w:shd w:val="clear" w:color="auto" w:fill="DFDFDF"/>
          </w:rPr>
          <w:t>Anti-Retaliation</w:t>
        </w:r>
      </w:hyperlink>
    </w:p>
    <w:p w:rsidR="008C7D41" w:rsidRPr="008C7D41" w:rsidRDefault="008C7D41" w:rsidP="008C7D41">
      <w:pPr>
        <w:shd w:val="clear" w:color="auto" w:fill="FAFAFA"/>
        <w:spacing w:after="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 xml:space="preserve">Menu </w:t>
      </w:r>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52" w:tooltip="OSHA.gov" w:history="1">
        <w:r w:rsidRPr="008C7D41">
          <w:rPr>
            <w:rFonts w:ascii="Tahoma" w:eastAsia="Times New Roman" w:hAnsi="Tahoma" w:cs="Tahoma"/>
            <w:color w:val="003399"/>
            <w:sz w:val="20"/>
            <w:szCs w:val="20"/>
          </w:rPr>
          <w:t>Home</w:t>
        </w:r>
      </w:hyperlink>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53" w:tooltip="Workers" w:history="1">
        <w:r w:rsidRPr="008C7D41">
          <w:rPr>
            <w:rFonts w:ascii="Tahoma" w:eastAsia="Times New Roman" w:hAnsi="Tahoma" w:cs="Tahoma"/>
            <w:color w:val="003399"/>
            <w:sz w:val="20"/>
            <w:szCs w:val="20"/>
          </w:rPr>
          <w:t>Workers</w:t>
        </w:r>
      </w:hyperlink>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54" w:tooltip="Regulations" w:history="1">
        <w:r w:rsidRPr="008C7D41">
          <w:rPr>
            <w:rFonts w:ascii="Tahoma" w:eastAsia="Times New Roman" w:hAnsi="Tahoma" w:cs="Tahoma"/>
            <w:color w:val="003399"/>
            <w:sz w:val="20"/>
            <w:szCs w:val="20"/>
          </w:rPr>
          <w:t>Regulations</w:t>
        </w:r>
      </w:hyperlink>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55" w:tooltip="Enforcement" w:history="1">
        <w:r w:rsidRPr="008C7D41">
          <w:rPr>
            <w:rFonts w:ascii="Tahoma" w:eastAsia="Times New Roman" w:hAnsi="Tahoma" w:cs="Tahoma"/>
            <w:color w:val="003399"/>
            <w:sz w:val="20"/>
            <w:szCs w:val="20"/>
          </w:rPr>
          <w:t>Enforcement</w:t>
        </w:r>
      </w:hyperlink>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56" w:tooltip="Data &amp; Statistics" w:history="1">
        <w:r w:rsidRPr="008C7D41">
          <w:rPr>
            <w:rFonts w:ascii="Tahoma" w:eastAsia="Times New Roman" w:hAnsi="Tahoma" w:cs="Tahoma"/>
            <w:color w:val="003399"/>
            <w:sz w:val="20"/>
            <w:szCs w:val="20"/>
          </w:rPr>
          <w:t>Data &amp; Statistics</w:t>
        </w:r>
      </w:hyperlink>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57" w:tooltip="Training" w:history="1">
        <w:r w:rsidRPr="008C7D41">
          <w:rPr>
            <w:rFonts w:ascii="Tahoma" w:eastAsia="Times New Roman" w:hAnsi="Tahoma" w:cs="Tahoma"/>
            <w:color w:val="003399"/>
            <w:sz w:val="20"/>
            <w:szCs w:val="20"/>
          </w:rPr>
          <w:t>Training</w:t>
        </w:r>
      </w:hyperlink>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58" w:tooltip="Publications" w:history="1">
        <w:r w:rsidRPr="008C7D41">
          <w:rPr>
            <w:rFonts w:ascii="Tahoma" w:eastAsia="Times New Roman" w:hAnsi="Tahoma" w:cs="Tahoma"/>
            <w:color w:val="003399"/>
            <w:sz w:val="20"/>
            <w:szCs w:val="20"/>
          </w:rPr>
          <w:t>Publications</w:t>
        </w:r>
      </w:hyperlink>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59" w:tooltip="Newsroom" w:history="1">
        <w:r w:rsidRPr="008C7D41">
          <w:rPr>
            <w:rFonts w:ascii="Tahoma" w:eastAsia="Times New Roman" w:hAnsi="Tahoma" w:cs="Tahoma"/>
            <w:color w:val="003399"/>
            <w:sz w:val="20"/>
            <w:szCs w:val="20"/>
          </w:rPr>
          <w:t>Newsroom</w:t>
        </w:r>
      </w:hyperlink>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60" w:tooltip="Small Business" w:history="1">
        <w:r w:rsidRPr="008C7D41">
          <w:rPr>
            <w:rFonts w:ascii="Tahoma" w:eastAsia="Times New Roman" w:hAnsi="Tahoma" w:cs="Tahoma"/>
            <w:color w:val="003399"/>
            <w:sz w:val="20"/>
            <w:szCs w:val="20"/>
          </w:rPr>
          <w:t>Small Business</w:t>
        </w:r>
      </w:hyperlink>
    </w:p>
    <w:p w:rsidR="008C7D41" w:rsidRPr="008C7D41" w:rsidRDefault="008C7D41" w:rsidP="008C7D41">
      <w:pPr>
        <w:numPr>
          <w:ilvl w:val="0"/>
          <w:numId w:val="6"/>
        </w:numPr>
        <w:shd w:val="clear" w:color="auto" w:fill="FAFAFA"/>
        <w:spacing w:before="100" w:beforeAutospacing="1" w:after="100" w:afterAutospacing="1" w:line="300" w:lineRule="atLeast"/>
        <w:ind w:left="0"/>
        <w:rPr>
          <w:rFonts w:ascii="Tahoma" w:eastAsia="Times New Roman" w:hAnsi="Tahoma" w:cs="Tahoma"/>
          <w:color w:val="000000"/>
          <w:sz w:val="20"/>
          <w:szCs w:val="20"/>
        </w:rPr>
      </w:pPr>
      <w:hyperlink r:id="rId61" w:tooltip="Anti-Retaliation" w:history="1">
        <w:r w:rsidRPr="008C7D41">
          <w:rPr>
            <w:rFonts w:ascii="Tahoma" w:eastAsia="Times New Roman" w:hAnsi="Tahoma" w:cs="Tahoma"/>
            <w:color w:val="003399"/>
            <w:sz w:val="20"/>
            <w:szCs w:val="20"/>
          </w:rPr>
          <w:t>Anti-Retaliation</w:t>
        </w:r>
      </w:hyperlink>
    </w:p>
    <w:p w:rsidR="008C7D41" w:rsidRPr="008C7D41" w:rsidRDefault="008C7D41" w:rsidP="008C7D41">
      <w:pPr>
        <w:numPr>
          <w:ilvl w:val="0"/>
          <w:numId w:val="7"/>
        </w:numPr>
        <w:shd w:val="clear" w:color="auto" w:fill="FFFFFF"/>
        <w:spacing w:after="0" w:line="300" w:lineRule="atLeast"/>
        <w:ind w:left="150"/>
        <w:rPr>
          <w:rFonts w:ascii="Tahoma" w:eastAsia="Times New Roman" w:hAnsi="Tahoma" w:cs="Tahoma"/>
          <w:color w:val="000000"/>
          <w:sz w:val="20"/>
          <w:szCs w:val="20"/>
        </w:rPr>
      </w:pPr>
      <w:hyperlink r:id="rId62" w:tooltip="OSHA.gov" w:history="1">
        <w:r w:rsidRPr="008C7D41">
          <w:rPr>
            <w:rFonts w:ascii="Tahoma" w:eastAsia="Times New Roman" w:hAnsi="Tahoma" w:cs="Tahoma"/>
            <w:color w:val="000000"/>
            <w:sz w:val="20"/>
            <w:szCs w:val="20"/>
            <w:bdr w:val="single" w:sz="6" w:space="4" w:color="C6C6C6" w:frame="1"/>
            <w:shd w:val="clear" w:color="auto" w:fill="DFDFDF"/>
          </w:rPr>
          <w:t>Home</w:t>
        </w:r>
      </w:hyperlink>
    </w:p>
    <w:p w:rsidR="008C7D41" w:rsidRPr="008C7D41" w:rsidRDefault="008C7D41" w:rsidP="008C7D41">
      <w:pPr>
        <w:numPr>
          <w:ilvl w:val="0"/>
          <w:numId w:val="7"/>
        </w:numPr>
        <w:shd w:val="clear" w:color="auto" w:fill="FFFFFF"/>
        <w:spacing w:after="0" w:line="300" w:lineRule="atLeast"/>
        <w:ind w:left="150"/>
        <w:rPr>
          <w:rFonts w:ascii="Tahoma" w:eastAsia="Times New Roman" w:hAnsi="Tahoma" w:cs="Tahoma"/>
          <w:color w:val="000000"/>
          <w:sz w:val="20"/>
          <w:szCs w:val="20"/>
        </w:rPr>
      </w:pPr>
      <w:hyperlink r:id="rId63" w:tooltip="Workers" w:history="1">
        <w:r w:rsidRPr="008C7D41">
          <w:rPr>
            <w:rFonts w:ascii="Tahoma" w:eastAsia="Times New Roman" w:hAnsi="Tahoma" w:cs="Tahoma"/>
            <w:color w:val="000000"/>
            <w:sz w:val="20"/>
            <w:szCs w:val="20"/>
            <w:bdr w:val="single" w:sz="6" w:space="4" w:color="C6C6C6" w:frame="1"/>
            <w:shd w:val="clear" w:color="auto" w:fill="DFDFDF"/>
          </w:rPr>
          <w:t>Workers</w:t>
        </w:r>
      </w:hyperlink>
    </w:p>
    <w:p w:rsidR="008C7D41" w:rsidRPr="008C7D41" w:rsidRDefault="008C7D41" w:rsidP="008C7D41">
      <w:pPr>
        <w:numPr>
          <w:ilvl w:val="0"/>
          <w:numId w:val="7"/>
        </w:numPr>
        <w:shd w:val="clear" w:color="auto" w:fill="FFFFFF"/>
        <w:spacing w:after="0" w:line="300" w:lineRule="atLeast"/>
        <w:ind w:left="150"/>
        <w:rPr>
          <w:rFonts w:ascii="Tahoma" w:eastAsia="Times New Roman" w:hAnsi="Tahoma" w:cs="Tahoma"/>
          <w:color w:val="000000"/>
          <w:sz w:val="20"/>
          <w:szCs w:val="20"/>
        </w:rPr>
      </w:pPr>
      <w:hyperlink r:id="rId64" w:tooltip="Regulations" w:history="1">
        <w:r w:rsidRPr="008C7D41">
          <w:rPr>
            <w:rFonts w:ascii="Tahoma" w:eastAsia="Times New Roman" w:hAnsi="Tahoma" w:cs="Tahoma"/>
            <w:color w:val="000000"/>
            <w:sz w:val="20"/>
            <w:szCs w:val="20"/>
            <w:bdr w:val="single" w:sz="6" w:space="4" w:color="C6C6C6" w:frame="1"/>
            <w:shd w:val="clear" w:color="auto" w:fill="DFDFDF"/>
          </w:rPr>
          <w:t>Regulations</w:t>
        </w:r>
      </w:hyperlink>
    </w:p>
    <w:p w:rsidR="008C7D41" w:rsidRPr="008C7D41" w:rsidRDefault="008C7D41" w:rsidP="008C7D41">
      <w:pPr>
        <w:numPr>
          <w:ilvl w:val="0"/>
          <w:numId w:val="7"/>
        </w:numPr>
        <w:shd w:val="clear" w:color="auto" w:fill="FFFFFF"/>
        <w:spacing w:after="0" w:line="300" w:lineRule="atLeast"/>
        <w:ind w:left="150"/>
        <w:rPr>
          <w:rFonts w:ascii="Tahoma" w:eastAsia="Times New Roman" w:hAnsi="Tahoma" w:cs="Tahoma"/>
          <w:color w:val="000000"/>
          <w:sz w:val="20"/>
          <w:szCs w:val="20"/>
        </w:rPr>
      </w:pPr>
      <w:hyperlink r:id="rId65" w:tooltip="Enforcement" w:history="1">
        <w:r w:rsidRPr="008C7D41">
          <w:rPr>
            <w:rFonts w:ascii="Tahoma" w:eastAsia="Times New Roman" w:hAnsi="Tahoma" w:cs="Tahoma"/>
            <w:color w:val="000000"/>
            <w:sz w:val="20"/>
            <w:szCs w:val="20"/>
            <w:bdr w:val="single" w:sz="6" w:space="4" w:color="C6C6C6" w:frame="1"/>
            <w:shd w:val="clear" w:color="auto" w:fill="DFDFDF"/>
          </w:rPr>
          <w:t>Enforcement</w:t>
        </w:r>
      </w:hyperlink>
    </w:p>
    <w:p w:rsidR="008C7D41" w:rsidRPr="008C7D41" w:rsidRDefault="008C7D41" w:rsidP="008C7D41">
      <w:pPr>
        <w:numPr>
          <w:ilvl w:val="0"/>
          <w:numId w:val="7"/>
        </w:numPr>
        <w:shd w:val="clear" w:color="auto" w:fill="FFFFFF"/>
        <w:spacing w:after="0" w:line="300" w:lineRule="atLeast"/>
        <w:ind w:left="150"/>
        <w:rPr>
          <w:rFonts w:ascii="Tahoma" w:eastAsia="Times New Roman" w:hAnsi="Tahoma" w:cs="Tahoma"/>
          <w:color w:val="000000"/>
          <w:sz w:val="20"/>
          <w:szCs w:val="20"/>
        </w:rPr>
      </w:pPr>
      <w:hyperlink r:id="rId66" w:tooltip="Data &amp; Statistics" w:history="1">
        <w:r w:rsidRPr="008C7D41">
          <w:rPr>
            <w:rFonts w:ascii="Tahoma" w:eastAsia="Times New Roman" w:hAnsi="Tahoma" w:cs="Tahoma"/>
            <w:color w:val="000000"/>
            <w:sz w:val="20"/>
            <w:szCs w:val="20"/>
            <w:bdr w:val="single" w:sz="6" w:space="4" w:color="C6C6C6" w:frame="1"/>
            <w:shd w:val="clear" w:color="auto" w:fill="DFDFDF"/>
          </w:rPr>
          <w:t>Data &amp; Statistics</w:t>
        </w:r>
      </w:hyperlink>
    </w:p>
    <w:p w:rsidR="008C7D41" w:rsidRPr="008C7D41" w:rsidRDefault="008C7D41" w:rsidP="008C7D41">
      <w:pPr>
        <w:numPr>
          <w:ilvl w:val="0"/>
          <w:numId w:val="7"/>
        </w:numPr>
        <w:shd w:val="clear" w:color="auto" w:fill="FFFFFF"/>
        <w:spacing w:after="0" w:line="300" w:lineRule="atLeast"/>
        <w:ind w:left="150"/>
        <w:rPr>
          <w:rFonts w:ascii="Tahoma" w:eastAsia="Times New Roman" w:hAnsi="Tahoma" w:cs="Tahoma"/>
          <w:color w:val="000000"/>
          <w:sz w:val="20"/>
          <w:szCs w:val="20"/>
        </w:rPr>
      </w:pPr>
      <w:hyperlink r:id="rId67" w:tooltip="Training" w:history="1">
        <w:r w:rsidRPr="008C7D41">
          <w:rPr>
            <w:rFonts w:ascii="Tahoma" w:eastAsia="Times New Roman" w:hAnsi="Tahoma" w:cs="Tahoma"/>
            <w:color w:val="000000"/>
            <w:sz w:val="20"/>
            <w:szCs w:val="20"/>
            <w:bdr w:val="single" w:sz="6" w:space="4" w:color="C6C6C6" w:frame="1"/>
            <w:shd w:val="clear" w:color="auto" w:fill="DFDFDF"/>
          </w:rPr>
          <w:t>Training</w:t>
        </w:r>
      </w:hyperlink>
    </w:p>
    <w:p w:rsidR="008C7D41" w:rsidRPr="008C7D41" w:rsidRDefault="008C7D41" w:rsidP="008C7D41">
      <w:pPr>
        <w:numPr>
          <w:ilvl w:val="0"/>
          <w:numId w:val="7"/>
        </w:numPr>
        <w:shd w:val="clear" w:color="auto" w:fill="FFFFFF"/>
        <w:spacing w:after="0" w:line="300" w:lineRule="atLeast"/>
        <w:ind w:left="150"/>
        <w:rPr>
          <w:rFonts w:ascii="Tahoma" w:eastAsia="Times New Roman" w:hAnsi="Tahoma" w:cs="Tahoma"/>
          <w:color w:val="000000"/>
          <w:sz w:val="20"/>
          <w:szCs w:val="20"/>
        </w:rPr>
      </w:pPr>
      <w:hyperlink r:id="rId68" w:tooltip="Publications" w:history="1">
        <w:r w:rsidRPr="008C7D41">
          <w:rPr>
            <w:rFonts w:ascii="Tahoma" w:eastAsia="Times New Roman" w:hAnsi="Tahoma" w:cs="Tahoma"/>
            <w:color w:val="000000"/>
            <w:sz w:val="20"/>
            <w:szCs w:val="20"/>
            <w:bdr w:val="single" w:sz="6" w:space="4" w:color="C6C6C6" w:frame="1"/>
            <w:shd w:val="clear" w:color="auto" w:fill="DFDFDF"/>
          </w:rPr>
          <w:t>Publications</w:t>
        </w:r>
      </w:hyperlink>
    </w:p>
    <w:p w:rsidR="008C7D41" w:rsidRPr="008C7D41" w:rsidRDefault="008C7D41" w:rsidP="008C7D41">
      <w:pPr>
        <w:numPr>
          <w:ilvl w:val="0"/>
          <w:numId w:val="7"/>
        </w:numPr>
        <w:shd w:val="clear" w:color="auto" w:fill="FFFFFF"/>
        <w:spacing w:after="0" w:line="300" w:lineRule="atLeast"/>
        <w:ind w:left="150"/>
        <w:rPr>
          <w:rFonts w:ascii="Tahoma" w:eastAsia="Times New Roman" w:hAnsi="Tahoma" w:cs="Tahoma"/>
          <w:color w:val="000000"/>
          <w:sz w:val="20"/>
          <w:szCs w:val="20"/>
        </w:rPr>
      </w:pPr>
      <w:hyperlink r:id="rId69" w:tooltip="Newsroom" w:history="1">
        <w:r w:rsidRPr="008C7D41">
          <w:rPr>
            <w:rFonts w:ascii="Tahoma" w:eastAsia="Times New Roman" w:hAnsi="Tahoma" w:cs="Tahoma"/>
            <w:color w:val="000000"/>
            <w:sz w:val="20"/>
            <w:szCs w:val="20"/>
            <w:bdr w:val="single" w:sz="6" w:space="4" w:color="C6C6C6" w:frame="1"/>
            <w:shd w:val="clear" w:color="auto" w:fill="DFDFDF"/>
          </w:rPr>
          <w:t>Newsroom</w:t>
        </w:r>
      </w:hyperlink>
    </w:p>
    <w:p w:rsidR="008C7D41" w:rsidRPr="008C7D41" w:rsidRDefault="008C7D41" w:rsidP="008C7D41">
      <w:pPr>
        <w:numPr>
          <w:ilvl w:val="0"/>
          <w:numId w:val="7"/>
        </w:numPr>
        <w:shd w:val="clear" w:color="auto" w:fill="FFFFFF"/>
        <w:spacing w:after="0" w:line="300" w:lineRule="atLeast"/>
        <w:ind w:left="150"/>
        <w:rPr>
          <w:rFonts w:ascii="Tahoma" w:eastAsia="Times New Roman" w:hAnsi="Tahoma" w:cs="Tahoma"/>
          <w:color w:val="000000"/>
          <w:sz w:val="20"/>
          <w:szCs w:val="20"/>
        </w:rPr>
      </w:pPr>
      <w:hyperlink r:id="rId70" w:tooltip="Small Business" w:history="1">
        <w:r w:rsidRPr="008C7D41">
          <w:rPr>
            <w:rFonts w:ascii="Tahoma" w:eastAsia="Times New Roman" w:hAnsi="Tahoma" w:cs="Tahoma"/>
            <w:color w:val="000000"/>
            <w:sz w:val="20"/>
            <w:szCs w:val="20"/>
            <w:bdr w:val="single" w:sz="6" w:space="4" w:color="C6C6C6" w:frame="1"/>
            <w:shd w:val="clear" w:color="auto" w:fill="DFDFDF"/>
          </w:rPr>
          <w:t>Small Business</w:t>
        </w:r>
      </w:hyperlink>
    </w:p>
    <w:p w:rsidR="008C7D41" w:rsidRPr="008C7D41" w:rsidRDefault="008C7D41" w:rsidP="008C7D41">
      <w:pPr>
        <w:numPr>
          <w:ilvl w:val="0"/>
          <w:numId w:val="7"/>
        </w:numPr>
        <w:shd w:val="clear" w:color="auto" w:fill="FFFFFF"/>
        <w:spacing w:after="150" w:line="300" w:lineRule="atLeast"/>
        <w:ind w:left="150"/>
        <w:rPr>
          <w:rFonts w:ascii="Tahoma" w:eastAsia="Times New Roman" w:hAnsi="Tahoma" w:cs="Tahoma"/>
          <w:color w:val="000000"/>
          <w:sz w:val="20"/>
          <w:szCs w:val="20"/>
        </w:rPr>
      </w:pPr>
      <w:hyperlink r:id="rId71" w:tooltip="Anti-Retaliation" w:history="1">
        <w:r w:rsidRPr="008C7D41">
          <w:rPr>
            <w:rFonts w:ascii="Tahoma" w:eastAsia="Times New Roman" w:hAnsi="Tahoma" w:cs="Tahoma"/>
            <w:color w:val="000000"/>
            <w:sz w:val="20"/>
            <w:szCs w:val="20"/>
            <w:bdr w:val="single" w:sz="6" w:space="4" w:color="C6C6C6" w:frame="1"/>
            <w:shd w:val="clear" w:color="auto" w:fill="DFDFDF"/>
          </w:rPr>
          <w:t>Anti-Retaliation</w:t>
        </w:r>
      </w:hyperlink>
    </w:p>
    <w:p w:rsidR="008C7D41" w:rsidRPr="008C7D41" w:rsidRDefault="008C7D41" w:rsidP="008C7D41">
      <w:pPr>
        <w:shd w:val="clear" w:color="auto" w:fill="F5F5F5"/>
        <w:spacing w:before="75" w:after="150" w:line="300" w:lineRule="atLeast"/>
        <w:outlineLvl w:val="3"/>
        <w:rPr>
          <w:rFonts w:ascii="inherit" w:eastAsia="Times New Roman" w:hAnsi="inherit" w:cs="Tahoma"/>
          <w:color w:val="990000"/>
          <w:sz w:val="27"/>
          <w:szCs w:val="27"/>
        </w:rPr>
      </w:pPr>
      <w:r w:rsidRPr="008C7D41">
        <w:rPr>
          <w:rFonts w:ascii="inherit" w:eastAsia="Times New Roman" w:hAnsi="inherit" w:cs="Tahoma"/>
          <w:color w:val="990000"/>
          <w:sz w:val="27"/>
          <w:szCs w:val="27"/>
        </w:rPr>
        <w:t>Filing a Complaint</w:t>
      </w:r>
    </w:p>
    <w:p w:rsidR="008C7D41" w:rsidRPr="008C7D41" w:rsidRDefault="008C7D41" w:rsidP="008C7D41">
      <w:pPr>
        <w:numPr>
          <w:ilvl w:val="0"/>
          <w:numId w:val="8"/>
        </w:numPr>
        <w:shd w:val="clear" w:color="auto" w:fill="F5F5F5"/>
        <w:spacing w:before="100" w:beforeAutospacing="1" w:after="100" w:afterAutospacing="1" w:line="300" w:lineRule="atLeast"/>
        <w:ind w:left="0"/>
        <w:rPr>
          <w:rFonts w:ascii="Tahoma" w:eastAsia="Times New Roman" w:hAnsi="Tahoma" w:cs="Tahoma"/>
          <w:color w:val="000000"/>
          <w:sz w:val="20"/>
          <w:szCs w:val="20"/>
        </w:rPr>
      </w:pPr>
      <w:hyperlink r:id="rId72" w:anchor="3" w:tooltip="Options to file your safety and health complaint" w:history="1">
        <w:r w:rsidRPr="008C7D41">
          <w:rPr>
            <w:rFonts w:ascii="Tahoma" w:eastAsia="Times New Roman" w:hAnsi="Tahoma" w:cs="Tahoma"/>
            <w:color w:val="003399"/>
            <w:sz w:val="20"/>
            <w:szCs w:val="20"/>
            <w:u w:val="single"/>
          </w:rPr>
          <w:t>Options to file your safety and health complaint.</w:t>
        </w:r>
      </w:hyperlink>
    </w:p>
    <w:p w:rsidR="008C7D41" w:rsidRPr="008C7D41" w:rsidRDefault="008C7D41" w:rsidP="008C7D41">
      <w:pPr>
        <w:numPr>
          <w:ilvl w:val="0"/>
          <w:numId w:val="8"/>
        </w:numPr>
        <w:shd w:val="clear" w:color="auto" w:fill="F5F5F5"/>
        <w:spacing w:before="100" w:beforeAutospacing="1" w:after="100" w:afterAutospacing="1" w:line="300" w:lineRule="atLeast"/>
        <w:ind w:left="0"/>
        <w:rPr>
          <w:rFonts w:ascii="Tahoma" w:eastAsia="Times New Roman" w:hAnsi="Tahoma" w:cs="Tahoma"/>
          <w:color w:val="000000"/>
          <w:sz w:val="20"/>
          <w:szCs w:val="20"/>
        </w:rPr>
      </w:pPr>
      <w:hyperlink r:id="rId73" w:anchor="4" w:tooltip="To file a discrimination complaint" w:history="1">
        <w:r w:rsidRPr="008C7D41">
          <w:rPr>
            <w:rFonts w:ascii="Tahoma" w:eastAsia="Times New Roman" w:hAnsi="Tahoma" w:cs="Tahoma"/>
            <w:color w:val="003399"/>
            <w:sz w:val="20"/>
            <w:szCs w:val="20"/>
            <w:u w:val="single"/>
          </w:rPr>
          <w:t>To file a discrimination complaint.</w:t>
        </w:r>
      </w:hyperlink>
    </w:p>
    <w:p w:rsidR="008C7D41" w:rsidRPr="008C7D41" w:rsidRDefault="008C7D41" w:rsidP="008C7D41">
      <w:pPr>
        <w:numPr>
          <w:ilvl w:val="0"/>
          <w:numId w:val="8"/>
        </w:numPr>
        <w:shd w:val="clear" w:color="auto" w:fill="F5F5F5"/>
        <w:spacing w:before="100" w:beforeAutospacing="1" w:after="100" w:afterAutospacing="1" w:line="300" w:lineRule="atLeast"/>
        <w:ind w:left="0"/>
        <w:rPr>
          <w:rFonts w:ascii="Tahoma" w:eastAsia="Times New Roman" w:hAnsi="Tahoma" w:cs="Tahoma"/>
          <w:color w:val="000000"/>
          <w:sz w:val="20"/>
          <w:szCs w:val="20"/>
        </w:rPr>
      </w:pPr>
      <w:hyperlink r:id="rId74" w:anchor="5" w:tooltip="When can a complaint be filed" w:history="1">
        <w:r w:rsidRPr="008C7D41">
          <w:rPr>
            <w:rFonts w:ascii="Tahoma" w:eastAsia="Times New Roman" w:hAnsi="Tahoma" w:cs="Tahoma"/>
            <w:color w:val="003399"/>
            <w:sz w:val="20"/>
            <w:szCs w:val="20"/>
            <w:u w:val="single"/>
          </w:rPr>
          <w:t xml:space="preserve">When can a complaint </w:t>
        </w:r>
        <w:proofErr w:type="gramStart"/>
        <w:r w:rsidRPr="008C7D41">
          <w:rPr>
            <w:rFonts w:ascii="Tahoma" w:eastAsia="Times New Roman" w:hAnsi="Tahoma" w:cs="Tahoma"/>
            <w:color w:val="003399"/>
            <w:sz w:val="20"/>
            <w:szCs w:val="20"/>
            <w:u w:val="single"/>
          </w:rPr>
          <w:t>be</w:t>
        </w:r>
        <w:proofErr w:type="gramEnd"/>
        <w:r w:rsidRPr="008C7D41">
          <w:rPr>
            <w:rFonts w:ascii="Tahoma" w:eastAsia="Times New Roman" w:hAnsi="Tahoma" w:cs="Tahoma"/>
            <w:color w:val="003399"/>
            <w:sz w:val="20"/>
            <w:szCs w:val="20"/>
            <w:u w:val="single"/>
          </w:rPr>
          <w:t xml:space="preserve"> filed.</w:t>
        </w:r>
      </w:hyperlink>
    </w:p>
    <w:p w:rsidR="008C7D41" w:rsidRPr="008C7D41" w:rsidRDefault="008C7D41" w:rsidP="008C7D41">
      <w:pPr>
        <w:numPr>
          <w:ilvl w:val="0"/>
          <w:numId w:val="8"/>
        </w:numPr>
        <w:shd w:val="clear" w:color="auto" w:fill="F5F5F5"/>
        <w:spacing w:before="100" w:beforeAutospacing="1" w:after="100" w:afterAutospacing="1" w:line="300" w:lineRule="atLeast"/>
        <w:ind w:left="0"/>
        <w:rPr>
          <w:rFonts w:ascii="Tahoma" w:eastAsia="Times New Roman" w:hAnsi="Tahoma" w:cs="Tahoma"/>
          <w:color w:val="000000"/>
          <w:sz w:val="20"/>
          <w:szCs w:val="20"/>
        </w:rPr>
      </w:pPr>
      <w:hyperlink r:id="rId75" w:anchor="6" w:tooltip="Who can complain" w:history="1">
        <w:r w:rsidRPr="008C7D41">
          <w:rPr>
            <w:rFonts w:ascii="Tahoma" w:eastAsia="Times New Roman" w:hAnsi="Tahoma" w:cs="Tahoma"/>
            <w:color w:val="003399"/>
            <w:sz w:val="20"/>
            <w:szCs w:val="20"/>
            <w:u w:val="single"/>
          </w:rPr>
          <w:t xml:space="preserve">Who can </w:t>
        </w:r>
        <w:proofErr w:type="gramStart"/>
        <w:r w:rsidRPr="008C7D41">
          <w:rPr>
            <w:rFonts w:ascii="Tahoma" w:eastAsia="Times New Roman" w:hAnsi="Tahoma" w:cs="Tahoma"/>
            <w:color w:val="003399"/>
            <w:sz w:val="20"/>
            <w:szCs w:val="20"/>
            <w:u w:val="single"/>
          </w:rPr>
          <w:t>complain.</w:t>
        </w:r>
        <w:proofErr w:type="gramEnd"/>
      </w:hyperlink>
    </w:p>
    <w:p w:rsidR="008C7D41" w:rsidRPr="008C7D41" w:rsidRDefault="008C7D41" w:rsidP="008C7D41">
      <w:pPr>
        <w:numPr>
          <w:ilvl w:val="0"/>
          <w:numId w:val="8"/>
        </w:numPr>
        <w:shd w:val="clear" w:color="auto" w:fill="F5F5F5"/>
        <w:spacing w:before="100" w:beforeAutospacing="1" w:after="100" w:afterAutospacing="1" w:line="300" w:lineRule="atLeast"/>
        <w:ind w:left="0"/>
        <w:rPr>
          <w:rFonts w:ascii="Tahoma" w:eastAsia="Times New Roman" w:hAnsi="Tahoma" w:cs="Tahoma"/>
          <w:color w:val="000000"/>
          <w:sz w:val="20"/>
          <w:szCs w:val="20"/>
        </w:rPr>
      </w:pPr>
      <w:hyperlink r:id="rId76" w:anchor="7" w:tooltip="What information must the employee provide" w:history="1">
        <w:r w:rsidRPr="008C7D41">
          <w:rPr>
            <w:rFonts w:ascii="Tahoma" w:eastAsia="Times New Roman" w:hAnsi="Tahoma" w:cs="Tahoma"/>
            <w:color w:val="003399"/>
            <w:sz w:val="20"/>
            <w:szCs w:val="20"/>
            <w:u w:val="single"/>
          </w:rPr>
          <w:t xml:space="preserve">What information must the employee </w:t>
        </w:r>
        <w:proofErr w:type="gramStart"/>
        <w:r w:rsidRPr="008C7D41">
          <w:rPr>
            <w:rFonts w:ascii="Tahoma" w:eastAsia="Times New Roman" w:hAnsi="Tahoma" w:cs="Tahoma"/>
            <w:color w:val="003399"/>
            <w:sz w:val="20"/>
            <w:szCs w:val="20"/>
            <w:u w:val="single"/>
          </w:rPr>
          <w:t>provide.</w:t>
        </w:r>
        <w:proofErr w:type="gramEnd"/>
      </w:hyperlink>
    </w:p>
    <w:p w:rsidR="008C7D41" w:rsidRPr="008C7D41" w:rsidRDefault="008C7D41" w:rsidP="008C7D41">
      <w:pPr>
        <w:numPr>
          <w:ilvl w:val="0"/>
          <w:numId w:val="8"/>
        </w:numPr>
        <w:shd w:val="clear" w:color="auto" w:fill="F5F5F5"/>
        <w:spacing w:before="100" w:beforeAutospacing="1" w:after="100" w:afterAutospacing="1" w:line="300" w:lineRule="atLeast"/>
        <w:ind w:left="0"/>
        <w:rPr>
          <w:rFonts w:ascii="Tahoma" w:eastAsia="Times New Roman" w:hAnsi="Tahoma" w:cs="Tahoma"/>
          <w:color w:val="000000"/>
          <w:sz w:val="20"/>
          <w:szCs w:val="20"/>
        </w:rPr>
      </w:pPr>
      <w:hyperlink r:id="rId77" w:anchor="8" w:tooltip="Examples of specific questions for health hazards" w:history="1">
        <w:r w:rsidRPr="008C7D41">
          <w:rPr>
            <w:rFonts w:ascii="Tahoma" w:eastAsia="Times New Roman" w:hAnsi="Tahoma" w:cs="Tahoma"/>
            <w:color w:val="003399"/>
            <w:sz w:val="20"/>
            <w:szCs w:val="20"/>
            <w:u w:val="single"/>
          </w:rPr>
          <w:t>Examples of specific questions for health hazards</w:t>
        </w:r>
      </w:hyperlink>
    </w:p>
    <w:p w:rsidR="008C7D41" w:rsidRPr="008C7D41" w:rsidRDefault="008C7D41" w:rsidP="008C7D41">
      <w:pPr>
        <w:numPr>
          <w:ilvl w:val="0"/>
          <w:numId w:val="8"/>
        </w:numPr>
        <w:shd w:val="clear" w:color="auto" w:fill="F5F5F5"/>
        <w:spacing w:before="100" w:beforeAutospacing="1" w:after="100" w:afterAutospacing="1" w:line="300" w:lineRule="atLeast"/>
        <w:ind w:left="0"/>
        <w:rPr>
          <w:rFonts w:ascii="Tahoma" w:eastAsia="Times New Roman" w:hAnsi="Tahoma" w:cs="Tahoma"/>
          <w:color w:val="000000"/>
          <w:sz w:val="20"/>
          <w:szCs w:val="20"/>
        </w:rPr>
      </w:pPr>
      <w:hyperlink r:id="rId78" w:anchor="9" w:tooltip="How federal OSHA responds to complaints" w:history="1">
        <w:r w:rsidRPr="008C7D41">
          <w:rPr>
            <w:rFonts w:ascii="Tahoma" w:eastAsia="Times New Roman" w:hAnsi="Tahoma" w:cs="Tahoma"/>
            <w:color w:val="003399"/>
            <w:sz w:val="20"/>
            <w:szCs w:val="20"/>
            <w:u w:val="single"/>
          </w:rPr>
          <w:t>How federal OSHA responds to complaints.</w:t>
        </w:r>
      </w:hyperlink>
    </w:p>
    <w:p w:rsidR="008C7D41" w:rsidRPr="008C7D41" w:rsidRDefault="008C7D41" w:rsidP="008C7D41">
      <w:pPr>
        <w:shd w:val="clear" w:color="auto" w:fill="F5F5F5"/>
        <w:spacing w:before="75" w:after="150" w:line="300" w:lineRule="atLeast"/>
        <w:outlineLvl w:val="3"/>
        <w:rPr>
          <w:rFonts w:ascii="inherit" w:eastAsia="Times New Roman" w:hAnsi="inherit" w:cs="Tahoma"/>
          <w:color w:val="990000"/>
          <w:sz w:val="27"/>
          <w:szCs w:val="27"/>
        </w:rPr>
      </w:pPr>
      <w:r w:rsidRPr="008C7D41">
        <w:rPr>
          <w:rFonts w:ascii="inherit" w:eastAsia="Times New Roman" w:hAnsi="inherit" w:cs="Tahoma"/>
          <w:color w:val="990000"/>
          <w:sz w:val="27"/>
          <w:szCs w:val="27"/>
        </w:rPr>
        <w:t>Worker Rights</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 xml:space="preserve">Workers are entitled to </w:t>
      </w:r>
      <w:hyperlink r:id="rId79" w:tooltip="working conditions" w:history="1">
        <w:r w:rsidRPr="008C7D41">
          <w:rPr>
            <w:rFonts w:ascii="Tahoma" w:eastAsia="Times New Roman" w:hAnsi="Tahoma" w:cs="Tahoma"/>
            <w:color w:val="003399"/>
            <w:sz w:val="20"/>
            <w:szCs w:val="20"/>
            <w:u w:val="single"/>
          </w:rPr>
          <w:t>working conditions</w:t>
        </w:r>
      </w:hyperlink>
      <w:r w:rsidRPr="008C7D41">
        <w:rPr>
          <w:rFonts w:ascii="Tahoma" w:eastAsia="Times New Roman" w:hAnsi="Tahoma" w:cs="Tahoma"/>
          <w:color w:val="000000"/>
          <w:sz w:val="20"/>
          <w:szCs w:val="20"/>
        </w:rPr>
        <w:t xml:space="preserve"> that do not pose a risk of serious harm</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 xml:space="preserve">To help assure a safe and healthful workplace, OSHA also provides workers with the right </w:t>
      </w:r>
      <w:proofErr w:type="gramStart"/>
      <w:r w:rsidRPr="008C7D41">
        <w:rPr>
          <w:rFonts w:ascii="Tahoma" w:eastAsia="Times New Roman" w:hAnsi="Tahoma" w:cs="Tahoma"/>
          <w:color w:val="000000"/>
          <w:sz w:val="20"/>
          <w:szCs w:val="20"/>
        </w:rPr>
        <w:t>to</w:t>
      </w:r>
      <w:proofErr w:type="gramEnd"/>
      <w:r w:rsidRPr="008C7D41">
        <w:rPr>
          <w:rFonts w:ascii="Tahoma" w:eastAsia="Times New Roman" w:hAnsi="Tahoma" w:cs="Tahoma"/>
          <w:color w:val="000000"/>
          <w:sz w:val="20"/>
          <w:szCs w:val="20"/>
        </w:rPr>
        <w:t>:</w:t>
      </w:r>
    </w:p>
    <w:p w:rsidR="008C7D41" w:rsidRPr="008C7D41" w:rsidRDefault="008C7D41" w:rsidP="008C7D41">
      <w:pPr>
        <w:numPr>
          <w:ilvl w:val="0"/>
          <w:numId w:val="9"/>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Ask OSHA to inspect their workplace;</w:t>
      </w:r>
    </w:p>
    <w:p w:rsidR="008C7D41" w:rsidRPr="008C7D41" w:rsidRDefault="008C7D41" w:rsidP="008C7D41">
      <w:pPr>
        <w:numPr>
          <w:ilvl w:val="0"/>
          <w:numId w:val="9"/>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Use their rights under the law without retaliation and discrimination;</w:t>
      </w:r>
    </w:p>
    <w:p w:rsidR="008C7D41" w:rsidRPr="008C7D41" w:rsidRDefault="008C7D41" w:rsidP="008C7D41">
      <w:pPr>
        <w:numPr>
          <w:ilvl w:val="0"/>
          <w:numId w:val="9"/>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Receive information and training about hazards, methods to prevent harm, and the OSHA standards that apply to their workplace</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The training must be in a language you can understand;</w:t>
      </w:r>
    </w:p>
    <w:p w:rsidR="008C7D41" w:rsidRPr="008C7D41" w:rsidRDefault="008C7D41" w:rsidP="008C7D41">
      <w:pPr>
        <w:numPr>
          <w:ilvl w:val="0"/>
          <w:numId w:val="9"/>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Get copies of test results done to find hazards in the workplace;</w:t>
      </w:r>
    </w:p>
    <w:p w:rsidR="008C7D41" w:rsidRPr="008C7D41" w:rsidRDefault="008C7D41" w:rsidP="008C7D41">
      <w:pPr>
        <w:numPr>
          <w:ilvl w:val="0"/>
          <w:numId w:val="9"/>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lastRenderedPageBreak/>
        <w:t xml:space="preserve">Review </w:t>
      </w:r>
      <w:hyperlink r:id="rId80" w:tooltip="records of work-related injuries and illnesses" w:history="1">
        <w:r w:rsidRPr="008C7D41">
          <w:rPr>
            <w:rFonts w:ascii="Tahoma" w:eastAsia="Times New Roman" w:hAnsi="Tahoma" w:cs="Tahoma"/>
            <w:color w:val="003399"/>
            <w:sz w:val="20"/>
            <w:szCs w:val="20"/>
            <w:u w:val="single"/>
          </w:rPr>
          <w:t>records of work-related injuries and illnesses</w:t>
        </w:r>
      </w:hyperlink>
    </w:p>
    <w:p w:rsidR="008C7D41" w:rsidRPr="008C7D41" w:rsidRDefault="008C7D41" w:rsidP="008C7D41">
      <w:pPr>
        <w:numPr>
          <w:ilvl w:val="0"/>
          <w:numId w:val="9"/>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 xml:space="preserve">Get copies of their </w:t>
      </w:r>
      <w:hyperlink r:id="rId81" w:tooltip="medical records" w:history="1">
        <w:r w:rsidRPr="008C7D41">
          <w:rPr>
            <w:rFonts w:ascii="Tahoma" w:eastAsia="Times New Roman" w:hAnsi="Tahoma" w:cs="Tahoma"/>
            <w:color w:val="003399"/>
            <w:sz w:val="20"/>
            <w:szCs w:val="20"/>
            <w:u w:val="single"/>
          </w:rPr>
          <w:t>medical records</w:t>
        </w:r>
      </w:hyperlink>
    </w:p>
    <w:p w:rsidR="008C7D41" w:rsidRPr="008C7D41" w:rsidRDefault="008C7D41" w:rsidP="008C7D41">
      <w:pPr>
        <w:shd w:val="clear" w:color="auto" w:fill="F5F5F5"/>
        <w:spacing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 xml:space="preserve">For more information, visit the </w:t>
      </w:r>
      <w:hyperlink r:id="rId82" w:tooltip="Workers page" w:history="1">
        <w:r w:rsidRPr="008C7D41">
          <w:rPr>
            <w:rFonts w:ascii="Tahoma" w:eastAsia="Times New Roman" w:hAnsi="Tahoma" w:cs="Tahoma"/>
            <w:color w:val="003399"/>
            <w:sz w:val="20"/>
            <w:szCs w:val="20"/>
            <w:u w:val="single"/>
          </w:rPr>
          <w:t>Workers' page</w:t>
        </w:r>
      </w:hyperlink>
    </w:p>
    <w:p w:rsidR="008C7D41" w:rsidRPr="008C7D41" w:rsidRDefault="008C7D41" w:rsidP="008C7D41">
      <w:pPr>
        <w:shd w:val="clear" w:color="auto" w:fill="FFFFFF"/>
        <w:spacing w:after="0" w:line="285" w:lineRule="atLeast"/>
        <w:rPr>
          <w:rFonts w:ascii="Tahoma" w:eastAsia="Times New Roman" w:hAnsi="Tahoma" w:cs="Tahoma"/>
          <w:color w:val="000000"/>
          <w:sz w:val="20"/>
          <w:szCs w:val="20"/>
        </w:rPr>
      </w:pPr>
      <w:r>
        <w:rPr>
          <w:rFonts w:ascii="Tahoma" w:eastAsia="Times New Roman" w:hAnsi="Tahoma" w:cs="Tahoma"/>
          <w:noProof/>
          <w:color w:val="000000"/>
          <w:sz w:val="20"/>
          <w:szCs w:val="20"/>
        </w:rPr>
        <w:drawing>
          <wp:inline distT="0" distB="0" distL="0" distR="0">
            <wp:extent cx="6477000" cy="790575"/>
            <wp:effectExtent l="0" t="0" r="0" b="9525"/>
            <wp:docPr id="1" name="Picture 1" descr="How to File a Complaint with OS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w to File a Complaint with OSHA"/>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477000" cy="790575"/>
                    </a:xfrm>
                    <a:prstGeom prst="rect">
                      <a:avLst/>
                    </a:prstGeom>
                    <a:noFill/>
                    <a:ln>
                      <a:noFill/>
                    </a:ln>
                  </pic:spPr>
                </pic:pic>
              </a:graphicData>
            </a:graphic>
          </wp:inline>
        </w:drawing>
      </w:r>
      <w:hyperlink r:id="rId84" w:tooltip="En Español" w:history="1">
        <w:r w:rsidRPr="008C7D41">
          <w:rPr>
            <w:rFonts w:ascii="Tahoma" w:eastAsia="Times New Roman" w:hAnsi="Tahoma" w:cs="Tahoma"/>
            <w:color w:val="003399"/>
            <w:sz w:val="20"/>
            <w:szCs w:val="20"/>
            <w:u w:val="single"/>
          </w:rPr>
          <w:t xml:space="preserve">En </w:t>
        </w:r>
        <w:proofErr w:type="spellStart"/>
        <w:r w:rsidRPr="008C7D41">
          <w:rPr>
            <w:rFonts w:ascii="Tahoma" w:eastAsia="Times New Roman" w:hAnsi="Tahoma" w:cs="Tahoma"/>
            <w:color w:val="003399"/>
            <w:sz w:val="20"/>
            <w:szCs w:val="20"/>
            <w:u w:val="single"/>
          </w:rPr>
          <w:t>Español</w:t>
        </w:r>
        <w:proofErr w:type="spellEnd"/>
      </w:hyperlink>
      <w:r w:rsidRPr="008C7D41">
        <w:rPr>
          <w:rFonts w:ascii="Tahoma" w:eastAsia="Times New Roman" w:hAnsi="Tahoma" w:cs="Tahoma"/>
          <w:color w:val="000000"/>
          <w:sz w:val="20"/>
          <w:szCs w:val="20"/>
        </w:rPr>
        <w:t xml:space="preserve"> </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bookmarkStart w:id="1" w:name="1"/>
      <w:bookmarkEnd w:id="1"/>
      <w:r w:rsidRPr="008C7D41">
        <w:rPr>
          <w:rFonts w:ascii="Tahoma" w:eastAsia="Times New Roman" w:hAnsi="Tahoma" w:cs="Tahoma"/>
          <w:color w:val="000000"/>
          <w:sz w:val="20"/>
          <w:szCs w:val="20"/>
        </w:rPr>
        <w:t xml:space="preserve">The </w:t>
      </w:r>
      <w:hyperlink r:id="rId85" w:tooltip="Occupational Safety and Health Act of 1970" w:history="1">
        <w:r w:rsidRPr="008C7D41">
          <w:rPr>
            <w:rFonts w:ascii="Tahoma" w:eastAsia="Times New Roman" w:hAnsi="Tahoma" w:cs="Tahoma"/>
            <w:color w:val="003399"/>
            <w:sz w:val="20"/>
            <w:szCs w:val="20"/>
            <w:u w:val="single"/>
          </w:rPr>
          <w:t>Occupational Safety and Health Act of 1970</w:t>
        </w:r>
      </w:hyperlink>
      <w:r w:rsidRPr="008C7D41">
        <w:rPr>
          <w:rFonts w:ascii="Tahoma" w:eastAsia="Times New Roman" w:hAnsi="Tahoma" w:cs="Tahoma"/>
          <w:color w:val="000000"/>
          <w:sz w:val="20"/>
          <w:szCs w:val="20"/>
        </w:rPr>
        <w:t xml:space="preserve"> gives employees and their representatives the right to file a complaint and request an OSHA inspection of their workplace if they believe there is a serious hazard or their employer is not following OSHA standards</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Further, the Act gives complainants the right to request that their names not be revealed to their employers.</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Complaints from employees and their representatives are taken seriously by OSHA</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 xml:space="preserve">It is against the law for an employer to fire, demote, transfer, or discriminate in any way against a worker for filing a complaint or using other </w:t>
      </w:r>
      <w:hyperlink r:id="rId86" w:tooltip="OSHA rights" w:history="1">
        <w:r w:rsidRPr="008C7D41">
          <w:rPr>
            <w:rFonts w:ascii="Tahoma" w:eastAsia="Times New Roman" w:hAnsi="Tahoma" w:cs="Tahoma"/>
            <w:color w:val="003399"/>
            <w:sz w:val="20"/>
            <w:szCs w:val="20"/>
            <w:u w:val="single"/>
          </w:rPr>
          <w:t>OSHA rights</w:t>
        </w:r>
      </w:hyperlink>
      <w:r w:rsidRPr="008C7D41">
        <w:rPr>
          <w:rFonts w:ascii="Tahoma" w:eastAsia="Times New Roman" w:hAnsi="Tahoma" w:cs="Tahoma"/>
          <w:color w:val="000000"/>
          <w:sz w:val="20"/>
          <w:szCs w:val="20"/>
        </w:rPr>
        <w:t>.</w:t>
      </w:r>
    </w:p>
    <w:p w:rsidR="008C7D41" w:rsidRPr="008C7D41" w:rsidRDefault="008C7D41" w:rsidP="008C7D41">
      <w:pPr>
        <w:shd w:val="clear" w:color="auto" w:fill="F5F5F5"/>
        <w:spacing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OSHA will keep your information confidential</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We can help.</w:t>
      </w:r>
    </w:p>
    <w:p w:rsidR="008C7D41" w:rsidRPr="008C7D41" w:rsidRDefault="008C7D41" w:rsidP="008C7D41">
      <w:pPr>
        <w:shd w:val="clear" w:color="auto" w:fill="F5F5F5"/>
        <w:spacing w:line="285" w:lineRule="atLeast"/>
        <w:rPr>
          <w:rFonts w:ascii="Tahoma" w:eastAsia="Times New Roman" w:hAnsi="Tahoma" w:cs="Tahoma"/>
          <w:color w:val="000000"/>
          <w:sz w:val="20"/>
          <w:szCs w:val="20"/>
        </w:rPr>
      </w:pPr>
      <w:bookmarkStart w:id="2" w:name="2"/>
      <w:bookmarkEnd w:id="2"/>
      <w:r w:rsidRPr="008C7D41">
        <w:rPr>
          <w:rFonts w:ascii="Tahoma" w:eastAsia="Times New Roman" w:hAnsi="Tahoma" w:cs="Tahoma"/>
          <w:b/>
          <w:bCs/>
          <w:color w:val="000000"/>
          <w:sz w:val="20"/>
          <w:szCs w:val="20"/>
        </w:rPr>
        <w:t>If you think your job is unsafe and you want to ask for an inspection, contact us</w:t>
      </w:r>
      <w:proofErr w:type="gramStart"/>
      <w:r w:rsidRPr="008C7D41">
        <w:rPr>
          <w:rFonts w:ascii="Tahoma" w:eastAsia="Times New Roman" w:hAnsi="Tahoma" w:cs="Tahoma"/>
          <w:b/>
          <w:bCs/>
          <w:color w:val="000000"/>
          <w:sz w:val="20"/>
          <w:szCs w:val="20"/>
        </w:rPr>
        <w:t xml:space="preserve">. </w:t>
      </w:r>
      <w:proofErr w:type="gramEnd"/>
      <w:r w:rsidRPr="008C7D41">
        <w:rPr>
          <w:rFonts w:ascii="Tahoma" w:eastAsia="Times New Roman" w:hAnsi="Tahoma" w:cs="Tahoma"/>
          <w:b/>
          <w:bCs/>
          <w:color w:val="000000"/>
          <w:sz w:val="20"/>
          <w:szCs w:val="20"/>
        </w:rPr>
        <w:t>It is confidential</w:t>
      </w:r>
      <w:proofErr w:type="gramStart"/>
      <w:r w:rsidRPr="008C7D41">
        <w:rPr>
          <w:rFonts w:ascii="Tahoma" w:eastAsia="Times New Roman" w:hAnsi="Tahoma" w:cs="Tahoma"/>
          <w:b/>
          <w:bCs/>
          <w:color w:val="000000"/>
          <w:sz w:val="20"/>
          <w:szCs w:val="20"/>
        </w:rPr>
        <w:t xml:space="preserve">. </w:t>
      </w:r>
      <w:proofErr w:type="gramEnd"/>
      <w:r w:rsidRPr="008C7D41">
        <w:rPr>
          <w:rFonts w:ascii="Tahoma" w:eastAsia="Times New Roman" w:hAnsi="Tahoma" w:cs="Tahoma"/>
          <w:b/>
          <w:bCs/>
          <w:color w:val="000000"/>
          <w:sz w:val="20"/>
          <w:szCs w:val="20"/>
        </w:rPr>
        <w:t xml:space="preserve">If you have been fired, demoted, </w:t>
      </w:r>
      <w:proofErr w:type="gramStart"/>
      <w:r w:rsidRPr="008C7D41">
        <w:rPr>
          <w:rFonts w:ascii="Tahoma" w:eastAsia="Times New Roman" w:hAnsi="Tahoma" w:cs="Tahoma"/>
          <w:b/>
          <w:bCs/>
          <w:color w:val="000000"/>
          <w:sz w:val="20"/>
          <w:szCs w:val="20"/>
        </w:rPr>
        <w:t>transferred</w:t>
      </w:r>
      <w:proofErr w:type="gramEnd"/>
      <w:r w:rsidRPr="008C7D41">
        <w:rPr>
          <w:rFonts w:ascii="Tahoma" w:eastAsia="Times New Roman" w:hAnsi="Tahoma" w:cs="Tahoma"/>
          <w:b/>
          <w:bCs/>
          <w:color w:val="000000"/>
          <w:sz w:val="20"/>
          <w:szCs w:val="20"/>
        </w:rPr>
        <w:t xml:space="preserve"> or discriminated against in any way for using your rights under the law, you must </w:t>
      </w:r>
      <w:hyperlink r:id="rId87" w:tooltip="OSHA Worker Resources page" w:history="1">
        <w:r w:rsidRPr="008C7D41">
          <w:rPr>
            <w:rFonts w:ascii="Tahoma" w:eastAsia="Times New Roman" w:hAnsi="Tahoma" w:cs="Tahoma"/>
            <w:b/>
            <w:bCs/>
            <w:color w:val="003399"/>
            <w:sz w:val="20"/>
            <w:szCs w:val="20"/>
            <w:u w:val="single"/>
          </w:rPr>
          <w:t>file a complaint with OSHA within 30 days of the alleged discrimination</w:t>
        </w:r>
      </w:hyperlink>
      <w:r w:rsidRPr="008C7D41">
        <w:rPr>
          <w:rFonts w:ascii="Tahoma" w:eastAsia="Times New Roman" w:hAnsi="Tahoma" w:cs="Tahoma"/>
          <w:color w:val="000000"/>
          <w:sz w:val="20"/>
          <w:szCs w:val="20"/>
        </w:rPr>
        <w:t>.</w:t>
      </w:r>
    </w:p>
    <w:p w:rsidR="008C7D41" w:rsidRPr="008C7D41" w:rsidRDefault="008C7D41" w:rsidP="008C7D41">
      <w:pPr>
        <w:shd w:val="clear" w:color="auto" w:fill="F5F5F5"/>
        <w:spacing w:before="75" w:after="150" w:line="300" w:lineRule="atLeast"/>
        <w:outlineLvl w:val="3"/>
        <w:rPr>
          <w:rFonts w:ascii="inherit" w:eastAsia="Times New Roman" w:hAnsi="inherit" w:cs="Tahoma"/>
          <w:color w:val="990000"/>
          <w:sz w:val="27"/>
          <w:szCs w:val="27"/>
        </w:rPr>
      </w:pPr>
      <w:bookmarkStart w:id="3" w:name="3"/>
      <w:bookmarkEnd w:id="3"/>
      <w:r w:rsidRPr="008C7D41">
        <w:rPr>
          <w:rFonts w:ascii="inherit" w:eastAsia="Times New Roman" w:hAnsi="inherit" w:cs="Tahoma"/>
          <w:color w:val="990000"/>
          <w:sz w:val="27"/>
          <w:szCs w:val="27"/>
        </w:rPr>
        <w:t>Complaint Filing Options</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You have these options to file your safety and health complaint:</w:t>
      </w:r>
    </w:p>
    <w:p w:rsidR="008C7D41" w:rsidRPr="008C7D41" w:rsidRDefault="008C7D41" w:rsidP="008C7D41">
      <w:pPr>
        <w:numPr>
          <w:ilvl w:val="0"/>
          <w:numId w:val="10"/>
        </w:numPr>
        <w:shd w:val="clear" w:color="auto" w:fill="F5F5F5"/>
        <w:spacing w:before="100" w:beforeAutospacing="1" w:after="100" w:afterAutospacing="1" w:line="300" w:lineRule="atLeast"/>
        <w:ind w:left="750"/>
        <w:rPr>
          <w:rFonts w:ascii="Tahoma" w:eastAsia="Times New Roman" w:hAnsi="Tahoma" w:cs="Tahoma"/>
          <w:color w:val="000000"/>
          <w:sz w:val="20"/>
          <w:szCs w:val="20"/>
        </w:rPr>
      </w:pPr>
      <w:r w:rsidRPr="008C7D41">
        <w:rPr>
          <w:rFonts w:ascii="Tahoma" w:eastAsia="Times New Roman" w:hAnsi="Tahoma" w:cs="Tahoma"/>
          <w:b/>
          <w:bCs/>
          <w:color w:val="000000"/>
          <w:sz w:val="20"/>
          <w:szCs w:val="20"/>
        </w:rPr>
        <w:t>Online</w:t>
      </w:r>
      <w:r w:rsidRPr="008C7D41">
        <w:rPr>
          <w:rFonts w:ascii="Tahoma" w:eastAsia="Times New Roman" w:hAnsi="Tahoma" w:cs="Tahoma"/>
          <w:color w:val="000000"/>
          <w:sz w:val="20"/>
          <w:szCs w:val="20"/>
        </w:rPr>
        <w:t xml:space="preserve"> - Go to the Online </w:t>
      </w:r>
      <w:hyperlink r:id="rId88" w:tooltip="Online Complaint Form" w:history="1">
        <w:r w:rsidRPr="008C7D41">
          <w:rPr>
            <w:rFonts w:ascii="Tahoma" w:eastAsia="Times New Roman" w:hAnsi="Tahoma" w:cs="Tahoma"/>
            <w:color w:val="003399"/>
            <w:sz w:val="20"/>
            <w:szCs w:val="20"/>
            <w:u w:val="single"/>
          </w:rPr>
          <w:t>Complaint Form</w:t>
        </w:r>
      </w:hyperlink>
      <w:r w:rsidRPr="008C7D41">
        <w:rPr>
          <w:rFonts w:ascii="Tahoma" w:eastAsia="Times New Roman" w:hAnsi="Tahoma" w:cs="Tahoma"/>
          <w:color w:val="000000"/>
          <w:sz w:val="20"/>
          <w:szCs w:val="20"/>
        </w:rPr>
        <w:t xml:space="preserve"> Written complaints that are signed by workers or their representative and submitted to an </w:t>
      </w:r>
      <w:hyperlink r:id="rId89" w:tooltip="Regional &amp; Area Offices" w:history="1">
        <w:r w:rsidRPr="008C7D41">
          <w:rPr>
            <w:rFonts w:ascii="Tahoma" w:eastAsia="Times New Roman" w:hAnsi="Tahoma" w:cs="Tahoma"/>
            <w:color w:val="003399"/>
            <w:sz w:val="20"/>
            <w:szCs w:val="20"/>
            <w:u w:val="single"/>
          </w:rPr>
          <w:t>OSHA Area or Regional</w:t>
        </w:r>
      </w:hyperlink>
      <w:r w:rsidRPr="008C7D41">
        <w:rPr>
          <w:rFonts w:ascii="Tahoma" w:eastAsia="Times New Roman" w:hAnsi="Tahoma" w:cs="Tahoma"/>
          <w:color w:val="000000"/>
          <w:sz w:val="20"/>
          <w:szCs w:val="20"/>
        </w:rPr>
        <w:t xml:space="preserve"> office are more likely to result in onsite OSHA inspections</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Complaints received on line from workers in OSHA-approved state plan states will be forwarded to the appropriate state plan for response.</w:t>
      </w:r>
    </w:p>
    <w:p w:rsidR="008C7D41" w:rsidRPr="008C7D41" w:rsidRDefault="008C7D41" w:rsidP="008C7D41">
      <w:pPr>
        <w:numPr>
          <w:ilvl w:val="0"/>
          <w:numId w:val="10"/>
        </w:numPr>
        <w:shd w:val="clear" w:color="auto" w:fill="F5F5F5"/>
        <w:spacing w:before="100" w:beforeAutospacing="1" w:after="100" w:afterAutospacing="1" w:line="300" w:lineRule="atLeast"/>
        <w:ind w:left="750"/>
        <w:rPr>
          <w:rFonts w:ascii="Tahoma" w:eastAsia="Times New Roman" w:hAnsi="Tahoma" w:cs="Tahoma"/>
          <w:color w:val="000000"/>
          <w:sz w:val="20"/>
          <w:szCs w:val="20"/>
        </w:rPr>
      </w:pPr>
      <w:r w:rsidRPr="008C7D41">
        <w:rPr>
          <w:rFonts w:ascii="Tahoma" w:eastAsia="Times New Roman" w:hAnsi="Tahoma" w:cs="Tahoma"/>
          <w:b/>
          <w:bCs/>
          <w:color w:val="000000"/>
          <w:sz w:val="20"/>
          <w:szCs w:val="20"/>
        </w:rPr>
        <w:t>Download and Fax/Mail</w:t>
      </w:r>
      <w:r w:rsidRPr="008C7D41">
        <w:rPr>
          <w:rFonts w:ascii="Tahoma" w:eastAsia="Times New Roman" w:hAnsi="Tahoma" w:cs="Tahoma"/>
          <w:color w:val="000000"/>
          <w:sz w:val="20"/>
          <w:szCs w:val="20"/>
        </w:rPr>
        <w:t xml:space="preserve"> - Download the OSHA </w:t>
      </w:r>
      <w:hyperlink r:id="rId90" w:tooltip="OSHA Complaint Form PDF" w:history="1">
        <w:r w:rsidRPr="008C7D41">
          <w:rPr>
            <w:rFonts w:ascii="Tahoma" w:eastAsia="Times New Roman" w:hAnsi="Tahoma" w:cs="Tahoma"/>
            <w:color w:val="003399"/>
            <w:sz w:val="20"/>
            <w:szCs w:val="20"/>
            <w:u w:val="single"/>
          </w:rPr>
          <w:t>complaint form</w:t>
        </w:r>
      </w:hyperlink>
      <w:r w:rsidRPr="008C7D41">
        <w:rPr>
          <w:rFonts w:ascii="Tahoma" w:eastAsia="Times New Roman" w:hAnsi="Tahoma" w:cs="Tahoma"/>
          <w:color w:val="000000"/>
          <w:sz w:val="20"/>
          <w:szCs w:val="20"/>
        </w:rPr>
        <w:t>* [</w:t>
      </w:r>
      <w:hyperlink r:id="rId91" w:tooltip="OSHA 7 form - PDF 160K" w:history="1">
        <w:r w:rsidRPr="008C7D41">
          <w:rPr>
            <w:rFonts w:ascii="Tahoma" w:eastAsia="Times New Roman" w:hAnsi="Tahoma" w:cs="Tahoma"/>
            <w:color w:val="003399"/>
            <w:sz w:val="20"/>
            <w:szCs w:val="20"/>
            <w:u w:val="single"/>
          </w:rPr>
          <w:t xml:space="preserve">En </w:t>
        </w:r>
        <w:proofErr w:type="spellStart"/>
        <w:r w:rsidRPr="008C7D41">
          <w:rPr>
            <w:rFonts w:ascii="Tahoma" w:eastAsia="Times New Roman" w:hAnsi="Tahoma" w:cs="Tahoma"/>
            <w:color w:val="003399"/>
            <w:sz w:val="20"/>
            <w:szCs w:val="20"/>
            <w:u w:val="single"/>
          </w:rPr>
          <w:t>Espanol</w:t>
        </w:r>
        <w:proofErr w:type="spellEnd"/>
      </w:hyperlink>
      <w:r w:rsidRPr="008C7D41">
        <w:rPr>
          <w:rFonts w:ascii="Tahoma" w:eastAsia="Times New Roman" w:hAnsi="Tahoma" w:cs="Tahoma"/>
          <w:color w:val="000000"/>
          <w:sz w:val="20"/>
          <w:szCs w:val="20"/>
        </w:rPr>
        <w:t xml:space="preserve">*] (or request a copy from your local </w:t>
      </w:r>
      <w:hyperlink r:id="rId92" w:tooltip="" w:history="1">
        <w:r w:rsidRPr="008C7D41">
          <w:rPr>
            <w:rFonts w:ascii="Tahoma" w:eastAsia="Times New Roman" w:hAnsi="Tahoma" w:cs="Tahoma"/>
            <w:color w:val="003399"/>
            <w:sz w:val="20"/>
            <w:szCs w:val="20"/>
            <w:u w:val="single"/>
          </w:rPr>
          <w:t>OSHA Regional or Area Office</w:t>
        </w:r>
      </w:hyperlink>
      <w:r w:rsidRPr="008C7D41">
        <w:rPr>
          <w:rFonts w:ascii="Tahoma" w:eastAsia="Times New Roman" w:hAnsi="Tahoma" w:cs="Tahoma"/>
          <w:color w:val="000000"/>
          <w:sz w:val="20"/>
          <w:szCs w:val="20"/>
        </w:rPr>
        <w:t>), complete it and then fax or mail it back to your local OSHA Regional or Area Office</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Written complaints that are signed by a worker or representative and submitted to the closest OSHA Area Office are more likely to result in onsite OSHA inspections</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Please include your name, address and telephone number so we can contact you to follow up</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This information is confidential.</w:t>
      </w:r>
    </w:p>
    <w:p w:rsidR="008C7D41" w:rsidRPr="008C7D41" w:rsidRDefault="008C7D41" w:rsidP="008C7D41">
      <w:pPr>
        <w:numPr>
          <w:ilvl w:val="0"/>
          <w:numId w:val="10"/>
        </w:numPr>
        <w:shd w:val="clear" w:color="auto" w:fill="F5F5F5"/>
        <w:spacing w:before="100" w:beforeAutospacing="1" w:after="100" w:afterAutospacing="1" w:line="300" w:lineRule="atLeast"/>
        <w:ind w:left="750"/>
        <w:rPr>
          <w:rFonts w:ascii="Tahoma" w:eastAsia="Times New Roman" w:hAnsi="Tahoma" w:cs="Tahoma"/>
          <w:color w:val="000000"/>
          <w:sz w:val="20"/>
          <w:szCs w:val="20"/>
        </w:rPr>
      </w:pPr>
      <w:r w:rsidRPr="008C7D41">
        <w:rPr>
          <w:rFonts w:ascii="Tahoma" w:eastAsia="Times New Roman" w:hAnsi="Tahoma" w:cs="Tahoma"/>
          <w:b/>
          <w:bCs/>
          <w:color w:val="000000"/>
          <w:sz w:val="20"/>
          <w:szCs w:val="20"/>
        </w:rPr>
        <w:t>Telephone</w:t>
      </w:r>
      <w:r w:rsidRPr="008C7D41">
        <w:rPr>
          <w:rFonts w:ascii="Tahoma" w:eastAsia="Times New Roman" w:hAnsi="Tahoma" w:cs="Tahoma"/>
          <w:color w:val="000000"/>
          <w:sz w:val="20"/>
          <w:szCs w:val="20"/>
        </w:rPr>
        <w:t xml:space="preserve"> - your local </w:t>
      </w:r>
      <w:hyperlink r:id="rId93" w:tooltip="local OSHA Office" w:history="1">
        <w:r w:rsidRPr="008C7D41">
          <w:rPr>
            <w:rFonts w:ascii="Tahoma" w:eastAsia="Times New Roman" w:hAnsi="Tahoma" w:cs="Tahoma"/>
            <w:color w:val="003399"/>
            <w:sz w:val="20"/>
            <w:szCs w:val="20"/>
            <w:u w:val="single"/>
          </w:rPr>
          <w:t>OSHA Regional or Area Office</w:t>
        </w:r>
      </w:hyperlink>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OSHA staff can discuss your complaint and respond to any questions you have</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b/>
          <w:bCs/>
          <w:color w:val="000000"/>
          <w:sz w:val="20"/>
          <w:szCs w:val="20"/>
        </w:rPr>
        <w:t xml:space="preserve">If there is an emergency or the hazard is immediately </w:t>
      </w:r>
      <w:proofErr w:type="gramStart"/>
      <w:r w:rsidRPr="008C7D41">
        <w:rPr>
          <w:rFonts w:ascii="Tahoma" w:eastAsia="Times New Roman" w:hAnsi="Tahoma" w:cs="Tahoma"/>
          <w:b/>
          <w:bCs/>
          <w:color w:val="000000"/>
          <w:sz w:val="20"/>
          <w:szCs w:val="20"/>
        </w:rPr>
        <w:t>life-threatening</w:t>
      </w:r>
      <w:proofErr w:type="gramEnd"/>
      <w:r w:rsidRPr="008C7D41">
        <w:rPr>
          <w:rFonts w:ascii="Tahoma" w:eastAsia="Times New Roman" w:hAnsi="Tahoma" w:cs="Tahoma"/>
          <w:b/>
          <w:bCs/>
          <w:color w:val="000000"/>
          <w:sz w:val="20"/>
          <w:szCs w:val="20"/>
        </w:rPr>
        <w:t xml:space="preserve">, call your local </w:t>
      </w:r>
      <w:hyperlink r:id="rId94" w:tooltip="OSHA Regional or Area Office" w:history="1">
        <w:r w:rsidRPr="008C7D41">
          <w:rPr>
            <w:rFonts w:ascii="Tahoma" w:eastAsia="Times New Roman" w:hAnsi="Tahoma" w:cs="Tahoma"/>
            <w:b/>
            <w:bCs/>
            <w:color w:val="003399"/>
            <w:sz w:val="20"/>
            <w:szCs w:val="20"/>
            <w:u w:val="single"/>
          </w:rPr>
          <w:t>OSHA Regional or Area Office</w:t>
        </w:r>
      </w:hyperlink>
      <w:r w:rsidRPr="008C7D41">
        <w:rPr>
          <w:rFonts w:ascii="Tahoma" w:eastAsia="Times New Roman" w:hAnsi="Tahoma" w:cs="Tahoma"/>
          <w:b/>
          <w:bCs/>
          <w:color w:val="000000"/>
          <w:sz w:val="20"/>
          <w:szCs w:val="20"/>
        </w:rPr>
        <w:t xml:space="preserve"> or 1-800-321-OSHA.</w:t>
      </w:r>
    </w:p>
    <w:p w:rsidR="008C7D41" w:rsidRPr="008C7D41" w:rsidRDefault="008C7D41" w:rsidP="008C7D41">
      <w:pPr>
        <w:shd w:val="clear" w:color="auto" w:fill="F5F5F5"/>
        <w:spacing w:before="75" w:after="150" w:line="300" w:lineRule="atLeast"/>
        <w:outlineLvl w:val="3"/>
        <w:rPr>
          <w:rFonts w:ascii="inherit" w:eastAsia="Times New Roman" w:hAnsi="inherit" w:cs="Tahoma"/>
          <w:color w:val="990000"/>
          <w:sz w:val="27"/>
          <w:szCs w:val="27"/>
        </w:rPr>
      </w:pPr>
      <w:bookmarkStart w:id="4" w:name="4"/>
      <w:bookmarkEnd w:id="4"/>
      <w:r w:rsidRPr="008C7D41">
        <w:rPr>
          <w:rFonts w:ascii="inherit" w:eastAsia="Times New Roman" w:hAnsi="inherit" w:cs="Tahoma"/>
          <w:color w:val="990000"/>
          <w:sz w:val="27"/>
          <w:szCs w:val="27"/>
        </w:rPr>
        <w:t>To File your Discrimination Complaint</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lastRenderedPageBreak/>
        <w:t xml:space="preserve">File a </w:t>
      </w:r>
      <w:r w:rsidRPr="008C7D41">
        <w:rPr>
          <w:rFonts w:ascii="Tahoma" w:eastAsia="Times New Roman" w:hAnsi="Tahoma" w:cs="Tahoma"/>
          <w:b/>
          <w:bCs/>
          <w:color w:val="000000"/>
          <w:sz w:val="20"/>
          <w:szCs w:val="20"/>
        </w:rPr>
        <w:t>discrimination</w:t>
      </w:r>
      <w:r w:rsidRPr="008C7D41">
        <w:rPr>
          <w:rFonts w:ascii="Tahoma" w:eastAsia="Times New Roman" w:hAnsi="Tahoma" w:cs="Tahoma"/>
          <w:color w:val="000000"/>
          <w:sz w:val="20"/>
          <w:szCs w:val="20"/>
        </w:rPr>
        <w:t xml:space="preserve"> complaint if your employer has retaliated against you for exercising your </w:t>
      </w:r>
      <w:hyperlink r:id="rId95" w:tooltip="rights as a worker" w:history="1">
        <w:r w:rsidRPr="008C7D41">
          <w:rPr>
            <w:rFonts w:ascii="Tahoma" w:eastAsia="Times New Roman" w:hAnsi="Tahoma" w:cs="Tahoma"/>
            <w:color w:val="003399"/>
            <w:sz w:val="20"/>
            <w:szCs w:val="20"/>
            <w:u w:val="single"/>
          </w:rPr>
          <w:t>rights as a worker</w:t>
        </w:r>
      </w:hyperlink>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 xml:space="preserve">If you have been punished or discriminated against for exercising your rights under the OSH Act, you must file a complaint with OSHA </w:t>
      </w:r>
      <w:r w:rsidRPr="008C7D41">
        <w:rPr>
          <w:rFonts w:ascii="Tahoma" w:eastAsia="Times New Roman" w:hAnsi="Tahoma" w:cs="Tahoma"/>
          <w:b/>
          <w:bCs/>
          <w:color w:val="000000"/>
          <w:sz w:val="20"/>
          <w:szCs w:val="20"/>
        </w:rPr>
        <w:t>within 30 days of the alleged reprisal</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 xml:space="preserve">In states with approved state plans, workers may file a complaint under the OSH Act with both the </w:t>
      </w:r>
      <w:hyperlink r:id="rId96" w:tooltip="State Plan" w:history="1">
        <w:r w:rsidRPr="008C7D41">
          <w:rPr>
            <w:rFonts w:ascii="Tahoma" w:eastAsia="Times New Roman" w:hAnsi="Tahoma" w:cs="Tahoma"/>
            <w:color w:val="003399"/>
            <w:sz w:val="20"/>
            <w:szCs w:val="20"/>
            <w:u w:val="single"/>
          </w:rPr>
          <w:t>State Plan</w:t>
        </w:r>
      </w:hyperlink>
      <w:r w:rsidRPr="008C7D41">
        <w:rPr>
          <w:rFonts w:ascii="Tahoma" w:eastAsia="Times New Roman" w:hAnsi="Tahoma" w:cs="Tahoma"/>
          <w:color w:val="000000"/>
          <w:sz w:val="20"/>
          <w:szCs w:val="20"/>
        </w:rPr>
        <w:t xml:space="preserve"> and </w:t>
      </w:r>
      <w:hyperlink r:id="rId97" w:tooltip="Federal OSHA" w:history="1">
        <w:r w:rsidRPr="008C7D41">
          <w:rPr>
            <w:rFonts w:ascii="Tahoma" w:eastAsia="Times New Roman" w:hAnsi="Tahoma" w:cs="Tahoma"/>
            <w:color w:val="003399"/>
            <w:sz w:val="20"/>
            <w:szCs w:val="20"/>
            <w:u w:val="single"/>
          </w:rPr>
          <w:t>Federal OSHA</w:t>
        </w:r>
      </w:hyperlink>
      <w:r w:rsidRPr="008C7D41">
        <w:rPr>
          <w:rFonts w:ascii="Tahoma" w:eastAsia="Times New Roman" w:hAnsi="Tahoma" w:cs="Tahoma"/>
          <w:color w:val="000000"/>
          <w:sz w:val="20"/>
          <w:szCs w:val="20"/>
        </w:rPr>
        <w:t>.</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If you are filing a complaint under any other whistleblower statute enforced by OSHA, the time limit for filing varies by statute</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 xml:space="preserve">Refer to the </w:t>
      </w:r>
      <w:hyperlink r:id="rId98" w:tooltip="Summary of OSHA Whistleblower Statutes" w:history="1">
        <w:r w:rsidRPr="008C7D41">
          <w:rPr>
            <w:rFonts w:ascii="Tahoma" w:eastAsia="Times New Roman" w:hAnsi="Tahoma" w:cs="Tahoma"/>
            <w:color w:val="003399"/>
            <w:sz w:val="20"/>
            <w:szCs w:val="20"/>
            <w:u w:val="single"/>
          </w:rPr>
          <w:t>Summary of OSHA Whistleblower Statutes</w:t>
        </w:r>
      </w:hyperlink>
      <w:r w:rsidRPr="008C7D41">
        <w:rPr>
          <w:rFonts w:ascii="Tahoma" w:eastAsia="Times New Roman" w:hAnsi="Tahoma" w:cs="Tahoma"/>
          <w:color w:val="000000"/>
          <w:sz w:val="20"/>
          <w:szCs w:val="20"/>
        </w:rPr>
        <w:t xml:space="preserve"> to determine the time limit that applies to your complaint.</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 xml:space="preserve">You may file your discrimination complaint using any of these filing options: </w:t>
      </w:r>
    </w:p>
    <w:p w:rsidR="008C7D41" w:rsidRPr="008C7D41" w:rsidRDefault="008C7D41" w:rsidP="008C7D41">
      <w:pPr>
        <w:numPr>
          <w:ilvl w:val="0"/>
          <w:numId w:val="11"/>
        </w:numPr>
        <w:shd w:val="clear" w:color="auto" w:fill="F5F5F5"/>
        <w:spacing w:before="100" w:beforeAutospacing="1" w:after="240" w:line="300" w:lineRule="atLeast"/>
        <w:ind w:left="750"/>
        <w:rPr>
          <w:rFonts w:ascii="Tahoma" w:eastAsia="Times New Roman" w:hAnsi="Tahoma" w:cs="Tahoma"/>
          <w:color w:val="000000"/>
          <w:sz w:val="20"/>
          <w:szCs w:val="20"/>
        </w:rPr>
      </w:pPr>
      <w:r w:rsidRPr="008C7D41">
        <w:rPr>
          <w:rFonts w:ascii="Tahoma" w:eastAsia="Times New Roman" w:hAnsi="Tahoma" w:cs="Tahoma"/>
          <w:b/>
          <w:bCs/>
          <w:color w:val="000000"/>
          <w:sz w:val="20"/>
          <w:szCs w:val="20"/>
        </w:rPr>
        <w:t>Online</w:t>
      </w:r>
      <w:r w:rsidRPr="008C7D41">
        <w:rPr>
          <w:rFonts w:ascii="Tahoma" w:eastAsia="Times New Roman" w:hAnsi="Tahoma" w:cs="Tahoma"/>
          <w:color w:val="000000"/>
          <w:sz w:val="20"/>
          <w:szCs w:val="20"/>
        </w:rPr>
        <w:t xml:space="preserve"> - Use the </w:t>
      </w:r>
      <w:hyperlink r:id="rId99" w:tooltip="Online Whistleblower Complaint Form" w:history="1">
        <w:r w:rsidRPr="008C7D41">
          <w:rPr>
            <w:rFonts w:ascii="Tahoma" w:eastAsia="Times New Roman" w:hAnsi="Tahoma" w:cs="Tahoma"/>
            <w:color w:val="003399"/>
            <w:sz w:val="20"/>
            <w:szCs w:val="20"/>
            <w:u w:val="single"/>
          </w:rPr>
          <w:t>Online Whistleblower Complaint Form</w:t>
        </w:r>
      </w:hyperlink>
      <w:r w:rsidRPr="008C7D41">
        <w:rPr>
          <w:rFonts w:ascii="Tahoma" w:eastAsia="Times New Roman" w:hAnsi="Tahoma" w:cs="Tahoma"/>
          <w:color w:val="000000"/>
          <w:sz w:val="20"/>
          <w:szCs w:val="20"/>
        </w:rPr>
        <w:t xml:space="preserve"> to submit your complaint to OSHA</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Complaints received online from workers located in states with OSHA-approved state plans will be forwarded to the appropriate state plan for response.</w:t>
      </w:r>
    </w:p>
    <w:p w:rsidR="008C7D41" w:rsidRPr="008C7D41" w:rsidRDefault="008C7D41" w:rsidP="008C7D41">
      <w:pPr>
        <w:numPr>
          <w:ilvl w:val="0"/>
          <w:numId w:val="11"/>
        </w:numPr>
        <w:shd w:val="clear" w:color="auto" w:fill="F5F5F5"/>
        <w:spacing w:before="100" w:beforeAutospacing="1" w:after="240" w:line="300" w:lineRule="atLeast"/>
        <w:ind w:left="750"/>
        <w:rPr>
          <w:rFonts w:ascii="Tahoma" w:eastAsia="Times New Roman" w:hAnsi="Tahoma" w:cs="Tahoma"/>
          <w:color w:val="000000"/>
          <w:sz w:val="20"/>
          <w:szCs w:val="20"/>
        </w:rPr>
      </w:pPr>
      <w:r w:rsidRPr="008C7D41">
        <w:rPr>
          <w:rFonts w:ascii="Tahoma" w:eastAsia="Times New Roman" w:hAnsi="Tahoma" w:cs="Tahoma"/>
          <w:b/>
          <w:bCs/>
          <w:color w:val="000000"/>
          <w:sz w:val="20"/>
          <w:szCs w:val="20"/>
        </w:rPr>
        <w:t>Download and Fax/Mail</w:t>
      </w:r>
      <w:r w:rsidRPr="008C7D41">
        <w:rPr>
          <w:rFonts w:ascii="Tahoma" w:eastAsia="Times New Roman" w:hAnsi="Tahoma" w:cs="Tahoma"/>
          <w:color w:val="000000"/>
          <w:sz w:val="20"/>
          <w:szCs w:val="20"/>
        </w:rPr>
        <w:t xml:space="preserve"> - Download the </w:t>
      </w:r>
      <w:hyperlink r:id="rId100" w:tooltip="Notice of Whistleblower Complaint Form (OSHA 8-60.1) - 174 KB PDF" w:history="1">
        <w:r w:rsidRPr="008C7D41">
          <w:rPr>
            <w:rFonts w:ascii="Tahoma" w:eastAsia="Times New Roman" w:hAnsi="Tahoma" w:cs="Tahoma"/>
            <w:color w:val="003399"/>
            <w:sz w:val="20"/>
            <w:szCs w:val="20"/>
            <w:u w:val="single"/>
          </w:rPr>
          <w:t>Notice of Whistleblower Complaint Form (OSHA 8-60.1)</w:t>
        </w:r>
      </w:hyperlink>
      <w:r w:rsidRPr="008C7D41">
        <w:rPr>
          <w:rFonts w:ascii="Tahoma" w:eastAsia="Times New Roman" w:hAnsi="Tahoma" w:cs="Tahoma"/>
          <w:color w:val="000000"/>
          <w:sz w:val="20"/>
          <w:szCs w:val="20"/>
        </w:rPr>
        <w:t xml:space="preserve">*, complete it, and then fax or mail it back to your local </w:t>
      </w:r>
      <w:hyperlink r:id="rId101" w:tooltip="OSHA Regional or Area Office" w:history="1">
        <w:r w:rsidRPr="008C7D41">
          <w:rPr>
            <w:rFonts w:ascii="Tahoma" w:eastAsia="Times New Roman" w:hAnsi="Tahoma" w:cs="Tahoma"/>
            <w:color w:val="003399"/>
            <w:sz w:val="20"/>
            <w:szCs w:val="20"/>
            <w:u w:val="single"/>
          </w:rPr>
          <w:t>OSHA Regional or Area Office</w:t>
        </w:r>
      </w:hyperlink>
      <w:r w:rsidRPr="008C7D41">
        <w:rPr>
          <w:rFonts w:ascii="Tahoma" w:eastAsia="Times New Roman" w:hAnsi="Tahoma" w:cs="Tahoma"/>
          <w:color w:val="000000"/>
          <w:sz w:val="20"/>
          <w:szCs w:val="20"/>
        </w:rPr>
        <w:t>.</w:t>
      </w:r>
    </w:p>
    <w:p w:rsidR="008C7D41" w:rsidRPr="008C7D41" w:rsidRDefault="008C7D41" w:rsidP="008C7D41">
      <w:pPr>
        <w:numPr>
          <w:ilvl w:val="0"/>
          <w:numId w:val="11"/>
        </w:numPr>
        <w:shd w:val="clear" w:color="auto" w:fill="F5F5F5"/>
        <w:spacing w:before="100" w:beforeAutospacing="1" w:after="240" w:line="300" w:lineRule="atLeast"/>
        <w:ind w:left="750"/>
        <w:rPr>
          <w:rFonts w:ascii="Tahoma" w:eastAsia="Times New Roman" w:hAnsi="Tahoma" w:cs="Tahoma"/>
          <w:color w:val="000000"/>
          <w:sz w:val="20"/>
          <w:szCs w:val="20"/>
        </w:rPr>
      </w:pPr>
      <w:r w:rsidRPr="008C7D41">
        <w:rPr>
          <w:rFonts w:ascii="Tahoma" w:eastAsia="Times New Roman" w:hAnsi="Tahoma" w:cs="Tahoma"/>
          <w:b/>
          <w:bCs/>
          <w:color w:val="000000"/>
          <w:sz w:val="20"/>
          <w:szCs w:val="20"/>
        </w:rPr>
        <w:t>Telephone</w:t>
      </w:r>
      <w:r w:rsidRPr="008C7D41">
        <w:rPr>
          <w:rFonts w:ascii="Tahoma" w:eastAsia="Times New Roman" w:hAnsi="Tahoma" w:cs="Tahoma"/>
          <w:color w:val="000000"/>
          <w:sz w:val="20"/>
          <w:szCs w:val="20"/>
        </w:rPr>
        <w:t xml:space="preserve"> - Call your local </w:t>
      </w:r>
      <w:hyperlink r:id="rId102" w:tooltip="OSHA Regional or Area Office" w:history="1">
        <w:r w:rsidRPr="008C7D41">
          <w:rPr>
            <w:rFonts w:ascii="Tahoma" w:eastAsia="Times New Roman" w:hAnsi="Tahoma" w:cs="Tahoma"/>
            <w:color w:val="003399"/>
            <w:sz w:val="20"/>
            <w:szCs w:val="20"/>
            <w:u w:val="single"/>
          </w:rPr>
          <w:t>OSHA Regional or Area Office</w:t>
        </w:r>
      </w:hyperlink>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OSHA staff can discuss your complaint with you and respond to any questions you may have.</w:t>
      </w:r>
    </w:p>
    <w:p w:rsidR="008C7D41" w:rsidRPr="008C7D41" w:rsidRDefault="008C7D41" w:rsidP="008C7D41">
      <w:pPr>
        <w:numPr>
          <w:ilvl w:val="0"/>
          <w:numId w:val="11"/>
        </w:numPr>
        <w:shd w:val="clear" w:color="auto" w:fill="F5F5F5"/>
        <w:spacing w:before="100" w:beforeAutospacing="1" w:after="240" w:line="300" w:lineRule="atLeast"/>
        <w:ind w:left="750"/>
        <w:rPr>
          <w:rFonts w:ascii="Tahoma" w:eastAsia="Times New Roman" w:hAnsi="Tahoma" w:cs="Tahoma"/>
          <w:color w:val="000000"/>
          <w:sz w:val="20"/>
          <w:szCs w:val="20"/>
        </w:rPr>
      </w:pPr>
      <w:r w:rsidRPr="008C7D41">
        <w:rPr>
          <w:rFonts w:ascii="Tahoma" w:eastAsia="Times New Roman" w:hAnsi="Tahoma" w:cs="Tahoma"/>
          <w:b/>
          <w:bCs/>
          <w:color w:val="000000"/>
          <w:sz w:val="20"/>
          <w:szCs w:val="20"/>
        </w:rPr>
        <w:t>Letter</w:t>
      </w:r>
      <w:r w:rsidRPr="008C7D41">
        <w:rPr>
          <w:rFonts w:ascii="Tahoma" w:eastAsia="Times New Roman" w:hAnsi="Tahoma" w:cs="Tahoma"/>
          <w:color w:val="000000"/>
          <w:sz w:val="20"/>
          <w:szCs w:val="20"/>
        </w:rPr>
        <w:t xml:space="preserve"> - You may also send a letter describing your complaint to your local </w:t>
      </w:r>
      <w:hyperlink r:id="rId103" w:tooltip="OSHA Regional or Area Office" w:history="1">
        <w:r w:rsidRPr="008C7D41">
          <w:rPr>
            <w:rFonts w:ascii="Tahoma" w:eastAsia="Times New Roman" w:hAnsi="Tahoma" w:cs="Tahoma"/>
            <w:color w:val="003399"/>
            <w:sz w:val="20"/>
            <w:szCs w:val="20"/>
            <w:u w:val="single"/>
          </w:rPr>
          <w:t>OSHA Regional or Area Office</w:t>
        </w:r>
      </w:hyperlink>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Please include your name, address and telephone number so we can contact you to follow up.</w:t>
      </w:r>
    </w:p>
    <w:p w:rsidR="008C7D41" w:rsidRPr="008C7D41" w:rsidRDefault="008C7D41" w:rsidP="008C7D41">
      <w:pPr>
        <w:shd w:val="clear" w:color="auto" w:fill="F5F5F5"/>
        <w:spacing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OSHA will accept your complaint in any language.</w:t>
      </w:r>
    </w:p>
    <w:p w:rsidR="008C7D41" w:rsidRPr="008C7D41" w:rsidRDefault="008C7D41" w:rsidP="008C7D41">
      <w:pPr>
        <w:shd w:val="clear" w:color="auto" w:fill="F5F5F5"/>
        <w:spacing w:before="75" w:after="150" w:line="300" w:lineRule="atLeast"/>
        <w:outlineLvl w:val="3"/>
        <w:rPr>
          <w:rFonts w:ascii="inherit" w:eastAsia="Times New Roman" w:hAnsi="inherit" w:cs="Tahoma"/>
          <w:color w:val="990000"/>
          <w:sz w:val="27"/>
          <w:szCs w:val="27"/>
        </w:rPr>
      </w:pPr>
      <w:bookmarkStart w:id="5" w:name="5"/>
      <w:bookmarkEnd w:id="5"/>
      <w:r w:rsidRPr="008C7D41">
        <w:rPr>
          <w:rFonts w:ascii="inherit" w:eastAsia="Times New Roman" w:hAnsi="inherit" w:cs="Tahoma"/>
          <w:color w:val="990000"/>
          <w:sz w:val="27"/>
          <w:szCs w:val="27"/>
        </w:rPr>
        <w:t>When Can a Complaint Be Filed?*</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OSHA recommends that employees try to resolve safety and health issues first by reporting them to their supervisors, managers or the safety and health committee</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 xml:space="preserve">At any time, however, employees can complain to their local </w:t>
      </w:r>
      <w:hyperlink r:id="rId104" w:tooltip="OSHA Area or  Regional Office" w:history="1">
        <w:r w:rsidRPr="008C7D41">
          <w:rPr>
            <w:rFonts w:ascii="Tahoma" w:eastAsia="Times New Roman" w:hAnsi="Tahoma" w:cs="Tahoma"/>
            <w:color w:val="003399"/>
            <w:sz w:val="20"/>
            <w:szCs w:val="20"/>
            <w:u w:val="single"/>
          </w:rPr>
          <w:t>OSHA Area or Regional Office</w:t>
        </w:r>
      </w:hyperlink>
      <w:r w:rsidRPr="008C7D41">
        <w:rPr>
          <w:rFonts w:ascii="Tahoma" w:eastAsia="Times New Roman" w:hAnsi="Tahoma" w:cs="Tahoma"/>
          <w:color w:val="000000"/>
          <w:sz w:val="20"/>
          <w:szCs w:val="20"/>
        </w:rPr>
        <w:t xml:space="preserve"> and ask for an inspection or an investigation</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(Complaints to federal OSHA from workers in states with OSHA-approved state plans will be forwarded to the appropriate state plan for response.)</w:t>
      </w:r>
    </w:p>
    <w:p w:rsidR="008C7D41" w:rsidRPr="008C7D41" w:rsidRDefault="008C7D41" w:rsidP="008C7D41">
      <w:pPr>
        <w:shd w:val="clear" w:color="auto" w:fill="F5F5F5"/>
        <w:spacing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 Note: Discrimination complaints must be filed within 30 days of the alleged discrimination.</w:t>
      </w:r>
    </w:p>
    <w:p w:rsidR="008C7D41" w:rsidRPr="008C7D41" w:rsidRDefault="008C7D41" w:rsidP="008C7D41">
      <w:pPr>
        <w:shd w:val="clear" w:color="auto" w:fill="F5F5F5"/>
        <w:spacing w:before="75" w:after="150" w:line="300" w:lineRule="atLeast"/>
        <w:outlineLvl w:val="3"/>
        <w:rPr>
          <w:rFonts w:ascii="inherit" w:eastAsia="Times New Roman" w:hAnsi="inherit" w:cs="Tahoma"/>
          <w:color w:val="990000"/>
          <w:sz w:val="27"/>
          <w:szCs w:val="27"/>
        </w:rPr>
      </w:pPr>
      <w:bookmarkStart w:id="6" w:name="8"/>
      <w:bookmarkEnd w:id="6"/>
      <w:r w:rsidRPr="008C7D41">
        <w:rPr>
          <w:rFonts w:ascii="inherit" w:eastAsia="Times New Roman" w:hAnsi="inherit" w:cs="Tahoma"/>
          <w:color w:val="990000"/>
          <w:sz w:val="27"/>
          <w:szCs w:val="27"/>
        </w:rPr>
        <w:t>The following are some additional examples of specific questions for health hazards:</w:t>
      </w:r>
    </w:p>
    <w:p w:rsidR="008C7D41" w:rsidRPr="008C7D41" w:rsidRDefault="008C7D41" w:rsidP="008C7D41">
      <w:pPr>
        <w:numPr>
          <w:ilvl w:val="0"/>
          <w:numId w:val="12"/>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Do any employees have any symptoms that they think are caused by the hazardous condition or substance?</w:t>
      </w:r>
    </w:p>
    <w:p w:rsidR="008C7D41" w:rsidRPr="008C7D41" w:rsidRDefault="008C7D41" w:rsidP="008C7D41">
      <w:pPr>
        <w:numPr>
          <w:ilvl w:val="0"/>
          <w:numId w:val="12"/>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Have any employees been treated by a doctor for a work-related disease or condition</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What was it?</w:t>
      </w:r>
    </w:p>
    <w:p w:rsidR="008C7D41" w:rsidRPr="008C7D41" w:rsidRDefault="008C7D41" w:rsidP="008C7D41">
      <w:pPr>
        <w:shd w:val="clear" w:color="auto" w:fill="F5F5F5"/>
        <w:spacing w:before="75" w:after="150" w:line="300" w:lineRule="atLeast"/>
        <w:outlineLvl w:val="3"/>
        <w:rPr>
          <w:rFonts w:ascii="inherit" w:eastAsia="Times New Roman" w:hAnsi="inherit" w:cs="Tahoma"/>
          <w:color w:val="990000"/>
          <w:sz w:val="27"/>
          <w:szCs w:val="27"/>
        </w:rPr>
      </w:pPr>
      <w:bookmarkStart w:id="7" w:name="6"/>
      <w:bookmarkEnd w:id="7"/>
      <w:r w:rsidRPr="008C7D41">
        <w:rPr>
          <w:rFonts w:ascii="inherit" w:eastAsia="Times New Roman" w:hAnsi="inherit" w:cs="Tahoma"/>
          <w:color w:val="990000"/>
          <w:sz w:val="27"/>
          <w:szCs w:val="27"/>
        </w:rPr>
        <w:t>Who Can Complain?</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 xml:space="preserve">Employees or their representatives have a right to request an inspection of a workplace if they believe there is a violation of a safety or health standard, or if there is any danger that threatens physical harm, </w:t>
      </w:r>
      <w:r w:rsidRPr="008C7D41">
        <w:rPr>
          <w:rFonts w:ascii="Tahoma" w:eastAsia="Times New Roman" w:hAnsi="Tahoma" w:cs="Tahoma"/>
          <w:color w:val="000000"/>
          <w:sz w:val="20"/>
          <w:szCs w:val="20"/>
        </w:rPr>
        <w:lastRenderedPageBreak/>
        <w:t>or if an "</w:t>
      </w:r>
      <w:hyperlink r:id="rId105" w:tooltip="imminent danger" w:history="1">
        <w:r w:rsidRPr="008C7D41">
          <w:rPr>
            <w:rFonts w:ascii="Tahoma" w:eastAsia="Times New Roman" w:hAnsi="Tahoma" w:cs="Tahoma"/>
            <w:color w:val="003399"/>
            <w:sz w:val="20"/>
            <w:szCs w:val="20"/>
            <w:u w:val="single"/>
          </w:rPr>
          <w:t>imminent danger</w:t>
        </w:r>
      </w:hyperlink>
      <w:r w:rsidRPr="008C7D41">
        <w:rPr>
          <w:rFonts w:ascii="Tahoma" w:eastAsia="Times New Roman" w:hAnsi="Tahoma" w:cs="Tahoma"/>
          <w:color w:val="000000"/>
          <w:sz w:val="20"/>
          <w:szCs w:val="20"/>
        </w:rPr>
        <w:t>" exists</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Employee representatives, for the purposes of filing a complaint, are defined as any of the following:</w:t>
      </w:r>
    </w:p>
    <w:p w:rsidR="008C7D41" w:rsidRPr="008C7D41" w:rsidRDefault="008C7D41" w:rsidP="008C7D41">
      <w:pPr>
        <w:numPr>
          <w:ilvl w:val="0"/>
          <w:numId w:val="13"/>
        </w:numPr>
        <w:shd w:val="clear" w:color="auto" w:fill="F5F5F5"/>
        <w:spacing w:before="100" w:beforeAutospacing="1" w:after="100" w:afterAutospacing="1" w:line="300" w:lineRule="atLeast"/>
        <w:ind w:left="750"/>
        <w:rPr>
          <w:rFonts w:ascii="Tahoma" w:eastAsia="Times New Roman" w:hAnsi="Tahoma" w:cs="Tahoma"/>
          <w:color w:val="000000"/>
          <w:sz w:val="20"/>
          <w:szCs w:val="20"/>
        </w:rPr>
      </w:pPr>
      <w:r w:rsidRPr="008C7D41">
        <w:rPr>
          <w:rFonts w:ascii="Tahoma" w:eastAsia="Times New Roman" w:hAnsi="Tahoma" w:cs="Tahoma"/>
          <w:color w:val="000000"/>
          <w:sz w:val="20"/>
          <w:szCs w:val="20"/>
        </w:rPr>
        <w:t>An authorized representative of the employee bargaining unit, such as a certified or recognized labor organization.</w:t>
      </w:r>
    </w:p>
    <w:p w:rsidR="008C7D41" w:rsidRPr="008C7D41" w:rsidRDefault="008C7D41" w:rsidP="008C7D41">
      <w:pPr>
        <w:numPr>
          <w:ilvl w:val="0"/>
          <w:numId w:val="13"/>
        </w:numPr>
        <w:shd w:val="clear" w:color="auto" w:fill="F5F5F5"/>
        <w:spacing w:before="100" w:beforeAutospacing="1" w:after="100" w:afterAutospacing="1" w:line="300" w:lineRule="atLeast"/>
        <w:ind w:left="750"/>
        <w:rPr>
          <w:rFonts w:ascii="Tahoma" w:eastAsia="Times New Roman" w:hAnsi="Tahoma" w:cs="Tahoma"/>
          <w:color w:val="000000"/>
          <w:sz w:val="20"/>
          <w:szCs w:val="20"/>
        </w:rPr>
      </w:pPr>
      <w:r w:rsidRPr="008C7D41">
        <w:rPr>
          <w:rFonts w:ascii="Tahoma" w:eastAsia="Times New Roman" w:hAnsi="Tahoma" w:cs="Tahoma"/>
          <w:color w:val="000000"/>
          <w:sz w:val="20"/>
          <w:szCs w:val="20"/>
        </w:rPr>
        <w:t>An attorney acting for an employee.</w:t>
      </w:r>
    </w:p>
    <w:p w:rsidR="008C7D41" w:rsidRPr="008C7D41" w:rsidRDefault="008C7D41" w:rsidP="008C7D41">
      <w:pPr>
        <w:numPr>
          <w:ilvl w:val="0"/>
          <w:numId w:val="13"/>
        </w:numPr>
        <w:shd w:val="clear" w:color="auto" w:fill="F5F5F5"/>
        <w:spacing w:before="100" w:beforeAutospacing="1" w:after="100" w:afterAutospacing="1" w:line="300" w:lineRule="atLeast"/>
        <w:ind w:left="750"/>
        <w:rPr>
          <w:rFonts w:ascii="Tahoma" w:eastAsia="Times New Roman" w:hAnsi="Tahoma" w:cs="Tahoma"/>
          <w:color w:val="000000"/>
          <w:sz w:val="20"/>
          <w:szCs w:val="20"/>
        </w:rPr>
      </w:pPr>
      <w:r w:rsidRPr="008C7D41">
        <w:rPr>
          <w:rFonts w:ascii="Tahoma" w:eastAsia="Times New Roman" w:hAnsi="Tahoma" w:cs="Tahoma"/>
          <w:color w:val="000000"/>
          <w:sz w:val="20"/>
          <w:szCs w:val="20"/>
        </w:rPr>
        <w:t>Any other person acting in a bona fide representative capacity, including, but not limited to, members of the clergy, social workers, spouses and other family members, and government officials or nonprofit groups and organizations acting upon specific complaints and injuries from individuals who are employees.</w:t>
      </w:r>
    </w:p>
    <w:p w:rsidR="008C7D41" w:rsidRPr="008C7D41" w:rsidRDefault="008C7D41" w:rsidP="008C7D41">
      <w:pPr>
        <w:shd w:val="clear" w:color="auto" w:fill="F5F5F5"/>
        <w:spacing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In addition, anyone who knows about a workplace safety or health hazard may report unsafe conditions to OSHA, and OSHA will investigate the concerns reported.</w:t>
      </w:r>
    </w:p>
    <w:p w:rsidR="008C7D41" w:rsidRPr="008C7D41" w:rsidRDefault="008C7D41" w:rsidP="008C7D41">
      <w:pPr>
        <w:shd w:val="clear" w:color="auto" w:fill="F5F5F5"/>
        <w:spacing w:before="75" w:after="150" w:line="300" w:lineRule="atLeast"/>
        <w:outlineLvl w:val="3"/>
        <w:rPr>
          <w:rFonts w:ascii="inherit" w:eastAsia="Times New Roman" w:hAnsi="inherit" w:cs="Tahoma"/>
          <w:color w:val="990000"/>
          <w:sz w:val="27"/>
          <w:szCs w:val="27"/>
        </w:rPr>
      </w:pPr>
      <w:bookmarkStart w:id="8" w:name="7"/>
      <w:bookmarkEnd w:id="8"/>
      <w:r w:rsidRPr="008C7D41">
        <w:rPr>
          <w:rFonts w:ascii="inherit" w:eastAsia="Times New Roman" w:hAnsi="inherit" w:cs="Tahoma"/>
          <w:color w:val="990000"/>
          <w:sz w:val="27"/>
          <w:szCs w:val="27"/>
        </w:rPr>
        <w:t>What Information Must the Employee Provide?</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Employees or their representatives must provide enough information for OSHA to determine that a hazard probably exists</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Workers do not have to know whether a specific OSHA standard has been violated in order to file a complaint.</w:t>
      </w:r>
    </w:p>
    <w:p w:rsidR="008C7D41" w:rsidRPr="008C7D41" w:rsidRDefault="008C7D41" w:rsidP="008C7D41">
      <w:pPr>
        <w:shd w:val="clear" w:color="auto" w:fill="F5F5F5"/>
        <w:spacing w:after="15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The following are examples of the type of information that would be useful to OSHA when receiving a complaint</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It is not necessary to have the answers to all these questions in order to file a complaint</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The list is provided here as a guide to help you provide as much complete and accurate information as possible:</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How many employees work at the site and how many are exposed to the hazard?</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How and when are workers exposed?</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What work is performed in the unsafe or unhealthful area?</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What type of equipment is used</w:t>
      </w:r>
      <w:proofErr w:type="gramStart"/>
      <w:r w:rsidRPr="008C7D41">
        <w:rPr>
          <w:rFonts w:ascii="Tahoma" w:eastAsia="Times New Roman" w:hAnsi="Tahoma" w:cs="Tahoma"/>
          <w:color w:val="000000"/>
          <w:sz w:val="20"/>
          <w:szCs w:val="20"/>
        </w:rPr>
        <w:t xml:space="preserve">? </w:t>
      </w:r>
      <w:proofErr w:type="gramEnd"/>
      <w:r w:rsidRPr="008C7D41">
        <w:rPr>
          <w:rFonts w:ascii="Tahoma" w:eastAsia="Times New Roman" w:hAnsi="Tahoma" w:cs="Tahoma"/>
          <w:color w:val="000000"/>
          <w:sz w:val="20"/>
          <w:szCs w:val="20"/>
        </w:rPr>
        <w:t>Is it in good condition?</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What materials and/or chemicals are used?</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Have employees been informed or trained regarding hazardous conditions?</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 xml:space="preserve">What process and/or operation </w:t>
      </w:r>
      <w:proofErr w:type="gramStart"/>
      <w:r w:rsidRPr="008C7D41">
        <w:rPr>
          <w:rFonts w:ascii="Tahoma" w:eastAsia="Times New Roman" w:hAnsi="Tahoma" w:cs="Tahoma"/>
          <w:color w:val="000000"/>
          <w:sz w:val="20"/>
          <w:szCs w:val="20"/>
        </w:rPr>
        <w:t>is</w:t>
      </w:r>
      <w:proofErr w:type="gramEnd"/>
      <w:r w:rsidRPr="008C7D41">
        <w:rPr>
          <w:rFonts w:ascii="Tahoma" w:eastAsia="Times New Roman" w:hAnsi="Tahoma" w:cs="Tahoma"/>
          <w:color w:val="000000"/>
          <w:sz w:val="20"/>
          <w:szCs w:val="20"/>
        </w:rPr>
        <w:t xml:space="preserve"> involved?</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What kinds of work are done nearby?</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How often and for how long do employees work at the task that leads to their exposure?</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How long (to your knowledge) has the condition existed?</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Have any attempts been made to correct the problem?</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On what shifts does the hazard exist?</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 xml:space="preserve">Has anyone been injured or made ill </w:t>
      </w:r>
      <w:proofErr w:type="gramStart"/>
      <w:r w:rsidRPr="008C7D41">
        <w:rPr>
          <w:rFonts w:ascii="Tahoma" w:eastAsia="Times New Roman" w:hAnsi="Tahoma" w:cs="Tahoma"/>
          <w:color w:val="000000"/>
          <w:sz w:val="20"/>
          <w:szCs w:val="20"/>
        </w:rPr>
        <w:t>as a result</w:t>
      </w:r>
      <w:proofErr w:type="gramEnd"/>
      <w:r w:rsidRPr="008C7D41">
        <w:rPr>
          <w:rFonts w:ascii="Tahoma" w:eastAsia="Times New Roman" w:hAnsi="Tahoma" w:cs="Tahoma"/>
          <w:color w:val="000000"/>
          <w:sz w:val="20"/>
          <w:szCs w:val="20"/>
        </w:rPr>
        <w:t xml:space="preserve"> of this problem?</w:t>
      </w:r>
    </w:p>
    <w:p w:rsidR="008C7D41" w:rsidRPr="008C7D41" w:rsidRDefault="008C7D41" w:rsidP="008C7D41">
      <w:pPr>
        <w:numPr>
          <w:ilvl w:val="0"/>
          <w:numId w:val="14"/>
        </w:numPr>
        <w:shd w:val="clear" w:color="auto" w:fill="F5F5F5"/>
        <w:spacing w:before="100" w:beforeAutospacing="1" w:after="100" w:afterAutospacing="1" w:line="300" w:lineRule="atLeast"/>
        <w:ind w:left="375"/>
        <w:rPr>
          <w:rFonts w:ascii="Tahoma" w:eastAsia="Times New Roman" w:hAnsi="Tahoma" w:cs="Tahoma"/>
          <w:color w:val="000000"/>
          <w:sz w:val="20"/>
          <w:szCs w:val="20"/>
        </w:rPr>
      </w:pPr>
      <w:r w:rsidRPr="008C7D41">
        <w:rPr>
          <w:rFonts w:ascii="Tahoma" w:eastAsia="Times New Roman" w:hAnsi="Tahoma" w:cs="Tahoma"/>
          <w:color w:val="000000"/>
          <w:sz w:val="20"/>
          <w:szCs w:val="20"/>
        </w:rPr>
        <w:t>Have there been any "near-miss" incidents?</w:t>
      </w:r>
    </w:p>
    <w:p w:rsidR="008C7D41" w:rsidRPr="008C7D41" w:rsidRDefault="008C7D41" w:rsidP="008C7D41">
      <w:pPr>
        <w:shd w:val="clear" w:color="auto" w:fill="F5F5F5"/>
        <w:spacing w:before="75" w:after="150" w:line="300" w:lineRule="atLeast"/>
        <w:outlineLvl w:val="3"/>
        <w:rPr>
          <w:rFonts w:ascii="inherit" w:eastAsia="Times New Roman" w:hAnsi="inherit" w:cs="Tahoma"/>
          <w:color w:val="990000"/>
          <w:sz w:val="27"/>
          <w:szCs w:val="27"/>
        </w:rPr>
      </w:pPr>
      <w:bookmarkStart w:id="9" w:name="9"/>
      <w:bookmarkEnd w:id="9"/>
      <w:r w:rsidRPr="008C7D41">
        <w:rPr>
          <w:rFonts w:ascii="inherit" w:eastAsia="Times New Roman" w:hAnsi="inherit" w:cs="Tahoma"/>
          <w:color w:val="990000"/>
          <w:sz w:val="27"/>
          <w:szCs w:val="27"/>
        </w:rPr>
        <w:t>How does federal OSHA Respond to Complaints?</w:t>
      </w:r>
    </w:p>
    <w:p w:rsidR="008C7D41" w:rsidRPr="008C7D41" w:rsidRDefault="008C7D41" w:rsidP="008C7D41">
      <w:pPr>
        <w:shd w:val="clear" w:color="auto" w:fill="F5F5F5"/>
        <w:spacing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t xml:space="preserve">See Chapter 9 of the Field Operations Manual, available in </w:t>
      </w:r>
      <w:hyperlink r:id="rId106" w:anchor="page=222" w:tooltip="FOM" w:history="1">
        <w:r w:rsidRPr="008C7D41">
          <w:rPr>
            <w:rFonts w:ascii="Tahoma" w:eastAsia="Times New Roman" w:hAnsi="Tahoma" w:cs="Tahoma"/>
            <w:color w:val="003399"/>
            <w:sz w:val="20"/>
            <w:szCs w:val="20"/>
            <w:u w:val="single"/>
          </w:rPr>
          <w:t>PDF</w:t>
        </w:r>
      </w:hyperlink>
      <w:r w:rsidRPr="008C7D41">
        <w:rPr>
          <w:rFonts w:ascii="Tahoma" w:eastAsia="Times New Roman" w:hAnsi="Tahoma" w:cs="Tahoma"/>
          <w:color w:val="000000"/>
          <w:sz w:val="20"/>
          <w:szCs w:val="20"/>
        </w:rPr>
        <w:t>*.</w:t>
      </w:r>
    </w:p>
    <w:p w:rsidR="008C7D41" w:rsidRPr="008C7D41" w:rsidRDefault="008C7D41" w:rsidP="008C7D41">
      <w:pPr>
        <w:shd w:val="clear" w:color="auto" w:fill="FFFFFF"/>
        <w:spacing w:before="300" w:after="300" w:line="285" w:lineRule="atLeast"/>
        <w:rPr>
          <w:rFonts w:ascii="Tahoma" w:eastAsia="Times New Roman" w:hAnsi="Tahoma" w:cs="Tahoma"/>
          <w:color w:val="000000"/>
          <w:sz w:val="20"/>
          <w:szCs w:val="20"/>
        </w:rPr>
      </w:pPr>
      <w:r w:rsidRPr="008C7D41">
        <w:rPr>
          <w:rFonts w:ascii="Tahoma" w:eastAsia="Times New Roman" w:hAnsi="Tahoma" w:cs="Tahoma"/>
          <w:color w:val="000000"/>
          <w:sz w:val="20"/>
          <w:szCs w:val="20"/>
        </w:rPr>
        <w:pict>
          <v:rect id="_x0000_i1037" style="width:0;height:1.5pt" o:hralign="center" o:hrstd="t" o:hr="t" fillcolor="gray" stroked="f"/>
        </w:pict>
      </w:r>
    </w:p>
    <w:p w:rsidR="008C7D41" w:rsidRPr="008C7D41" w:rsidRDefault="008C7D41" w:rsidP="008C7D41">
      <w:pPr>
        <w:shd w:val="clear" w:color="auto" w:fill="FFFFFF"/>
        <w:spacing w:after="150" w:line="285" w:lineRule="atLeast"/>
        <w:rPr>
          <w:rFonts w:ascii="Tahoma" w:eastAsia="Times New Roman" w:hAnsi="Tahoma" w:cs="Tahoma"/>
          <w:color w:val="000000"/>
          <w:sz w:val="20"/>
          <w:szCs w:val="20"/>
        </w:rPr>
      </w:pPr>
      <w:r w:rsidRPr="008C7D41">
        <w:rPr>
          <w:rFonts w:ascii="Tahoma" w:eastAsia="Times New Roman" w:hAnsi="Tahoma" w:cs="Tahoma"/>
          <w:b/>
          <w:bCs/>
          <w:color w:val="000000"/>
          <w:sz w:val="20"/>
          <w:szCs w:val="20"/>
        </w:rPr>
        <w:lastRenderedPageBreak/>
        <w:t>* Accessibility Assistance</w:t>
      </w:r>
      <w:r w:rsidRPr="008C7D41">
        <w:rPr>
          <w:rFonts w:ascii="Tahoma" w:eastAsia="Times New Roman" w:hAnsi="Tahoma" w:cs="Tahoma"/>
          <w:color w:val="000000"/>
          <w:sz w:val="20"/>
          <w:szCs w:val="20"/>
        </w:rPr>
        <w:t>: Contact OSHA's Office of Communications at 202-693-1999 for assistance accessing PDF documents.</w:t>
      </w:r>
    </w:p>
    <w:p w:rsidR="008C7D41" w:rsidRPr="008C7D41" w:rsidRDefault="008C7D41" w:rsidP="008C7D41">
      <w:pPr>
        <w:shd w:val="clear" w:color="auto" w:fill="990000"/>
        <w:spacing w:after="0" w:line="285" w:lineRule="atLeast"/>
        <w:jc w:val="center"/>
        <w:rPr>
          <w:rFonts w:ascii="Tahoma" w:eastAsia="Times New Roman" w:hAnsi="Tahoma" w:cs="Tahoma"/>
          <w:color w:val="FFFFFF"/>
          <w:sz w:val="20"/>
          <w:szCs w:val="20"/>
        </w:rPr>
      </w:pPr>
      <w:hyperlink r:id="rId107" w:tooltip="Freedom of Information Act - FOIA" w:history="1">
        <w:r w:rsidRPr="008C7D41">
          <w:rPr>
            <w:rFonts w:ascii="Tahoma" w:eastAsia="Times New Roman" w:hAnsi="Tahoma" w:cs="Tahoma"/>
            <w:color w:val="FFFFFF"/>
            <w:sz w:val="20"/>
            <w:szCs w:val="20"/>
          </w:rPr>
          <w:t>Freedom of Information Act</w:t>
        </w:r>
      </w:hyperlink>
      <w:r w:rsidRPr="008C7D41">
        <w:rPr>
          <w:rFonts w:ascii="Tahoma" w:eastAsia="Times New Roman" w:hAnsi="Tahoma" w:cs="Tahoma"/>
          <w:color w:val="FFFFFF"/>
          <w:sz w:val="20"/>
          <w:szCs w:val="20"/>
        </w:rPr>
        <w:t xml:space="preserve">  |   </w:t>
      </w:r>
      <w:hyperlink r:id="rId108" w:tooltip="Privacy &amp; Security Statement" w:history="1">
        <w:r w:rsidRPr="008C7D41">
          <w:rPr>
            <w:rFonts w:ascii="Tahoma" w:eastAsia="Times New Roman" w:hAnsi="Tahoma" w:cs="Tahoma"/>
            <w:color w:val="FFFFFF"/>
            <w:sz w:val="20"/>
            <w:szCs w:val="20"/>
          </w:rPr>
          <w:t>Privacy &amp; Security Statement</w:t>
        </w:r>
      </w:hyperlink>
      <w:r w:rsidRPr="008C7D41">
        <w:rPr>
          <w:rFonts w:ascii="Tahoma" w:eastAsia="Times New Roman" w:hAnsi="Tahoma" w:cs="Tahoma"/>
          <w:color w:val="FFFFFF"/>
          <w:sz w:val="20"/>
          <w:szCs w:val="20"/>
        </w:rPr>
        <w:t xml:space="preserve">  |   </w:t>
      </w:r>
      <w:hyperlink r:id="rId109" w:tooltip="Disclaimers" w:history="1">
        <w:r w:rsidRPr="008C7D41">
          <w:rPr>
            <w:rFonts w:ascii="Tahoma" w:eastAsia="Times New Roman" w:hAnsi="Tahoma" w:cs="Tahoma"/>
            <w:color w:val="FFFFFF"/>
            <w:sz w:val="20"/>
            <w:szCs w:val="20"/>
          </w:rPr>
          <w:t>Disclaimers</w:t>
        </w:r>
      </w:hyperlink>
      <w:r w:rsidRPr="008C7D41">
        <w:rPr>
          <w:rFonts w:ascii="Tahoma" w:eastAsia="Times New Roman" w:hAnsi="Tahoma" w:cs="Tahoma"/>
          <w:color w:val="FFFFFF"/>
          <w:sz w:val="20"/>
          <w:szCs w:val="20"/>
        </w:rPr>
        <w:t xml:space="preserve">  |   </w:t>
      </w:r>
      <w:hyperlink r:id="rId110" w:tooltip="Important Web Site Notices" w:history="1">
        <w:r w:rsidRPr="008C7D41">
          <w:rPr>
            <w:rFonts w:ascii="Tahoma" w:eastAsia="Times New Roman" w:hAnsi="Tahoma" w:cs="Tahoma"/>
            <w:color w:val="FFFFFF"/>
            <w:sz w:val="20"/>
            <w:szCs w:val="20"/>
          </w:rPr>
          <w:t>Important Web Site Notices</w:t>
        </w:r>
      </w:hyperlink>
      <w:r w:rsidRPr="008C7D41">
        <w:rPr>
          <w:rFonts w:ascii="Tahoma" w:eastAsia="Times New Roman" w:hAnsi="Tahoma" w:cs="Tahoma"/>
          <w:color w:val="FFFFFF"/>
          <w:sz w:val="20"/>
          <w:szCs w:val="20"/>
        </w:rPr>
        <w:t xml:space="preserve">  |   </w:t>
      </w:r>
      <w:hyperlink r:id="rId111" w:tooltip="International" w:history="1">
        <w:r w:rsidRPr="008C7D41">
          <w:rPr>
            <w:rFonts w:ascii="Tahoma" w:eastAsia="Times New Roman" w:hAnsi="Tahoma" w:cs="Tahoma"/>
            <w:color w:val="FFFFFF"/>
            <w:sz w:val="20"/>
            <w:szCs w:val="20"/>
          </w:rPr>
          <w:t>International</w:t>
        </w:r>
      </w:hyperlink>
      <w:r w:rsidRPr="008C7D41">
        <w:rPr>
          <w:rFonts w:ascii="Tahoma" w:eastAsia="Times New Roman" w:hAnsi="Tahoma" w:cs="Tahoma"/>
          <w:color w:val="FFFFFF"/>
          <w:sz w:val="20"/>
          <w:szCs w:val="20"/>
        </w:rPr>
        <w:t xml:space="preserve">  |   </w:t>
      </w:r>
      <w:hyperlink r:id="rId112" w:tooltip="Contact Us" w:history="1">
        <w:r w:rsidRPr="008C7D41">
          <w:rPr>
            <w:rFonts w:ascii="Tahoma" w:eastAsia="Times New Roman" w:hAnsi="Tahoma" w:cs="Tahoma"/>
            <w:color w:val="FFFFFF"/>
            <w:sz w:val="20"/>
            <w:szCs w:val="20"/>
          </w:rPr>
          <w:t>Contact Us</w:t>
        </w:r>
      </w:hyperlink>
      <w:r w:rsidRPr="008C7D41">
        <w:rPr>
          <w:rFonts w:ascii="Tahoma" w:eastAsia="Times New Roman" w:hAnsi="Tahoma" w:cs="Tahoma"/>
          <w:color w:val="FFFFFF"/>
          <w:sz w:val="20"/>
          <w:szCs w:val="20"/>
        </w:rPr>
        <w:t xml:space="preserve"> </w:t>
      </w:r>
    </w:p>
    <w:p w:rsidR="008C7D41" w:rsidRPr="008C7D41" w:rsidRDefault="008C7D41" w:rsidP="008C7D41">
      <w:pPr>
        <w:shd w:val="clear" w:color="auto" w:fill="A5A5A5"/>
        <w:spacing w:after="0" w:line="285" w:lineRule="atLeast"/>
        <w:jc w:val="center"/>
        <w:rPr>
          <w:rFonts w:ascii="Tahoma" w:eastAsia="Times New Roman" w:hAnsi="Tahoma" w:cs="Tahoma"/>
          <w:color w:val="000000"/>
          <w:sz w:val="17"/>
          <w:szCs w:val="17"/>
        </w:rPr>
      </w:pPr>
      <w:r w:rsidRPr="008C7D41">
        <w:rPr>
          <w:rFonts w:ascii="Tahoma" w:eastAsia="Times New Roman" w:hAnsi="Tahoma" w:cs="Tahoma"/>
          <w:color w:val="000000"/>
          <w:sz w:val="17"/>
          <w:szCs w:val="17"/>
        </w:rPr>
        <w:t>U.S. Department of Labor</w:t>
      </w:r>
      <w:proofErr w:type="gramStart"/>
      <w:r w:rsidRPr="008C7D41">
        <w:rPr>
          <w:rFonts w:ascii="Tahoma" w:eastAsia="Times New Roman" w:hAnsi="Tahoma" w:cs="Tahoma"/>
          <w:color w:val="000000"/>
          <w:sz w:val="17"/>
          <w:szCs w:val="17"/>
        </w:rPr>
        <w:t>  |</w:t>
      </w:r>
      <w:proofErr w:type="gramEnd"/>
      <w:r w:rsidRPr="008C7D41">
        <w:rPr>
          <w:rFonts w:ascii="Tahoma" w:eastAsia="Times New Roman" w:hAnsi="Tahoma" w:cs="Tahoma"/>
          <w:color w:val="000000"/>
          <w:sz w:val="17"/>
          <w:szCs w:val="17"/>
        </w:rPr>
        <w:t xml:space="preserve">  Occupational Safety &amp; Health Administration  |  200 Constitution Ave., NW, Washington, DC 20210</w:t>
      </w:r>
      <w:r w:rsidRPr="008C7D41">
        <w:rPr>
          <w:rFonts w:ascii="Tahoma" w:eastAsia="Times New Roman" w:hAnsi="Tahoma" w:cs="Tahoma"/>
          <w:color w:val="000000"/>
          <w:sz w:val="17"/>
          <w:szCs w:val="17"/>
        </w:rPr>
        <w:br/>
        <w:t>Telephone: 800-321-OSHA (6742)  |  TTY: 877-889-5627</w:t>
      </w:r>
      <w:r w:rsidRPr="008C7D41">
        <w:rPr>
          <w:rFonts w:ascii="Tahoma" w:eastAsia="Times New Roman" w:hAnsi="Tahoma" w:cs="Tahoma"/>
          <w:color w:val="000000"/>
          <w:sz w:val="17"/>
          <w:szCs w:val="17"/>
        </w:rPr>
        <w:br/>
      </w:r>
      <w:hyperlink r:id="rId113" w:tooltip="OSHA Home Page" w:history="1">
        <w:r w:rsidRPr="008C7D41">
          <w:rPr>
            <w:rFonts w:ascii="Tahoma" w:eastAsia="Times New Roman" w:hAnsi="Tahoma" w:cs="Tahoma"/>
            <w:color w:val="003399"/>
            <w:sz w:val="17"/>
            <w:szCs w:val="17"/>
            <w:u w:val="single"/>
          </w:rPr>
          <w:t>www.OSHA.gov</w:t>
        </w:r>
      </w:hyperlink>
      <w:r w:rsidRPr="008C7D41">
        <w:rPr>
          <w:rFonts w:ascii="Tahoma" w:eastAsia="Times New Roman" w:hAnsi="Tahoma" w:cs="Tahoma"/>
          <w:color w:val="000000"/>
          <w:sz w:val="17"/>
          <w:szCs w:val="17"/>
        </w:rPr>
        <w:t xml:space="preserve"> </w:t>
      </w:r>
    </w:p>
    <w:p w:rsidR="008C7D41" w:rsidRPr="008C7D41" w:rsidRDefault="008C7D41" w:rsidP="008C7D41">
      <w:pPr>
        <w:shd w:val="clear" w:color="auto" w:fill="FFFFFF"/>
        <w:spacing w:before="75" w:after="150" w:line="360" w:lineRule="atLeast"/>
        <w:outlineLvl w:val="2"/>
        <w:rPr>
          <w:rFonts w:ascii="inherit" w:eastAsia="Times New Roman" w:hAnsi="inherit" w:cs="Tahoma"/>
          <w:vanish/>
          <w:color w:val="000000"/>
          <w:sz w:val="33"/>
          <w:szCs w:val="33"/>
        </w:rPr>
      </w:pPr>
      <w:r w:rsidRPr="008C7D41">
        <w:rPr>
          <w:rFonts w:ascii="inherit" w:eastAsia="Times New Roman" w:hAnsi="inherit" w:cs="Tahoma"/>
          <w:b/>
          <w:bCs/>
          <w:color w:val="336699"/>
          <w:sz w:val="33"/>
          <w:szCs w:val="33"/>
        </w:rPr>
        <w:t xml:space="preserve">Thank You for Visiting Our </w:t>
      </w:r>
      <w:proofErr w:type="spellStart"/>
      <w:r w:rsidRPr="008C7D41">
        <w:rPr>
          <w:rFonts w:ascii="inherit" w:eastAsia="Times New Roman" w:hAnsi="inherit" w:cs="Tahoma"/>
          <w:b/>
          <w:bCs/>
          <w:color w:val="336699"/>
          <w:sz w:val="33"/>
          <w:szCs w:val="33"/>
        </w:rPr>
        <w:t>Website</w:t>
      </w:r>
    </w:p>
    <w:p w:rsidR="008C7D41" w:rsidRPr="008C7D41" w:rsidRDefault="008C7D41" w:rsidP="008C7D41">
      <w:pPr>
        <w:shd w:val="clear" w:color="auto" w:fill="FFFFFF"/>
        <w:spacing w:after="150" w:line="300" w:lineRule="atLeast"/>
        <w:jc w:val="center"/>
        <w:outlineLvl w:val="4"/>
        <w:rPr>
          <w:rFonts w:ascii="inherit" w:eastAsia="Times New Roman" w:hAnsi="inherit" w:cs="Tahoma"/>
          <w:color w:val="000000"/>
          <w:sz w:val="27"/>
          <w:szCs w:val="27"/>
        </w:rPr>
      </w:pPr>
      <w:r w:rsidRPr="008C7D41">
        <w:rPr>
          <w:rFonts w:ascii="inherit" w:eastAsia="Times New Roman" w:hAnsi="inherit" w:cs="Tahoma"/>
          <w:color w:val="000000"/>
          <w:sz w:val="27"/>
          <w:szCs w:val="27"/>
        </w:rPr>
        <w:t>You</w:t>
      </w:r>
      <w:proofErr w:type="spellEnd"/>
      <w:r w:rsidRPr="008C7D41">
        <w:rPr>
          <w:rFonts w:ascii="inherit" w:eastAsia="Times New Roman" w:hAnsi="inherit" w:cs="Tahoma"/>
          <w:color w:val="000000"/>
          <w:sz w:val="27"/>
          <w:szCs w:val="27"/>
        </w:rPr>
        <w:t xml:space="preserve"> are exiting the Department of Labor’s Web server.</w:t>
      </w:r>
    </w:p>
    <w:p w:rsidR="008C7D41" w:rsidRPr="008C7D41" w:rsidRDefault="008C7D41" w:rsidP="008C7D41">
      <w:pPr>
        <w:shd w:val="clear" w:color="auto" w:fill="FFFFFF"/>
        <w:spacing w:before="225" w:after="150" w:line="285" w:lineRule="atLeast"/>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t>The Department of Labor does not endorse, takes no responsibility for, and exercises no control over the linked organization or its views, or contents, nor does it vouch for the accuracy or accessibility of the information contained on the destination server. The Department of Labor also cannot authorize the use of copyrighted materials contained in linked Web sites. Users must request such authorization from the sponsor of the linked Web site. Thank you for visiting our site. Please click the button below to continue.</w:t>
      </w:r>
    </w:p>
    <w:p w:rsidR="008C7D41" w:rsidRPr="008C7D41" w:rsidRDefault="008C7D41" w:rsidP="008C7D41">
      <w:pPr>
        <w:shd w:val="clear" w:color="auto" w:fill="FFFFFF"/>
        <w:spacing w:after="0" w:line="285" w:lineRule="atLeast"/>
        <w:rPr>
          <w:rFonts w:ascii="Times New Roman" w:eastAsia="Times New Roman" w:hAnsi="Times New Roman" w:cs="Times New Roman"/>
          <w:color w:val="003399"/>
          <w:sz w:val="24"/>
          <w:szCs w:val="24"/>
          <w:u w:val="single"/>
        </w:rPr>
      </w:pPr>
      <w:r w:rsidRPr="008C7D41">
        <w:rPr>
          <w:rFonts w:ascii="Tahoma" w:eastAsia="Times New Roman" w:hAnsi="Tahoma" w:cs="Tahoma"/>
          <w:vanish/>
          <w:color w:val="000000"/>
          <w:sz w:val="20"/>
          <w:szCs w:val="20"/>
        </w:rPr>
        <w:fldChar w:fldCharType="begin"/>
      </w:r>
      <w:r w:rsidRPr="008C7D41">
        <w:rPr>
          <w:rFonts w:ascii="Tahoma" w:eastAsia="Times New Roman" w:hAnsi="Tahoma" w:cs="Tahoma"/>
          <w:vanish/>
          <w:color w:val="000000"/>
          <w:sz w:val="20"/>
          <w:szCs w:val="20"/>
        </w:rPr>
        <w:instrText xml:space="preserve"> HYPERLINK "http://www.osha.gov/as/opa/worker/complain.html" </w:instrText>
      </w:r>
      <w:r w:rsidRPr="008C7D41">
        <w:rPr>
          <w:rFonts w:ascii="Tahoma" w:eastAsia="Times New Roman" w:hAnsi="Tahoma" w:cs="Tahoma"/>
          <w:vanish/>
          <w:color w:val="000000"/>
          <w:sz w:val="20"/>
          <w:szCs w:val="20"/>
        </w:rPr>
        <w:fldChar w:fldCharType="separate"/>
      </w:r>
    </w:p>
    <w:p w:rsidR="008C7D41" w:rsidRPr="008C7D41" w:rsidRDefault="008C7D41" w:rsidP="008C7D41">
      <w:pPr>
        <w:shd w:val="clear" w:color="auto" w:fill="FFFFFF"/>
        <w:spacing w:before="225" w:after="150" w:line="285" w:lineRule="atLeast"/>
        <w:ind w:hanging="18913"/>
        <w:rPr>
          <w:rFonts w:ascii="Times New Roman" w:eastAsia="Times New Roman" w:hAnsi="Times New Roman" w:cs="Times New Roman"/>
          <w:sz w:val="24"/>
          <w:szCs w:val="24"/>
        </w:rPr>
      </w:pPr>
      <w:r w:rsidRPr="008C7D41">
        <w:rPr>
          <w:rFonts w:ascii="Tahoma" w:eastAsia="Times New Roman" w:hAnsi="Tahoma" w:cs="Tahoma"/>
          <w:vanish/>
          <w:color w:val="003399"/>
          <w:sz w:val="20"/>
          <w:szCs w:val="20"/>
          <w:u w:val="single"/>
        </w:rPr>
        <w:t>Close</w:t>
      </w:r>
    </w:p>
    <w:p w:rsidR="008C7D41" w:rsidRPr="008C7D41" w:rsidRDefault="008C7D41" w:rsidP="008C7D41">
      <w:pPr>
        <w:shd w:val="clear" w:color="auto" w:fill="FFFFFF"/>
        <w:spacing w:after="0" w:line="285" w:lineRule="atLeast"/>
        <w:rPr>
          <w:rFonts w:ascii="Tahoma" w:eastAsia="Times New Roman" w:hAnsi="Tahoma" w:cs="Tahoma"/>
          <w:vanish/>
          <w:color w:val="000000"/>
          <w:sz w:val="20"/>
          <w:szCs w:val="20"/>
        </w:rPr>
      </w:pPr>
      <w:r w:rsidRPr="008C7D41">
        <w:rPr>
          <w:rFonts w:ascii="Tahoma" w:eastAsia="Times New Roman" w:hAnsi="Tahoma" w:cs="Tahoma"/>
          <w:vanish/>
          <w:color w:val="000000"/>
          <w:sz w:val="20"/>
          <w:szCs w:val="20"/>
        </w:rPr>
        <w:fldChar w:fldCharType="end"/>
      </w:r>
    </w:p>
    <w:p w:rsidR="004737E0" w:rsidRDefault="008C7D41" w:rsidP="008C7D41">
      <w:r w:rsidRPr="008C7D41">
        <w:rPr>
          <w:rFonts w:ascii="Tahoma" w:eastAsia="Times New Roman" w:hAnsi="Tahoma" w:cs="Tahoma"/>
          <w:vanish/>
          <w:color w:val="000000"/>
          <w:sz w:val="20"/>
          <w:szCs w:val="20"/>
        </w:rPr>
        <w:pict/>
      </w:r>
    </w:p>
    <w:sectPr w:rsidR="00473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100D4"/>
    <w:multiLevelType w:val="multilevel"/>
    <w:tmpl w:val="F92821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F279C"/>
    <w:multiLevelType w:val="multilevel"/>
    <w:tmpl w:val="A77826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C76D5"/>
    <w:multiLevelType w:val="multilevel"/>
    <w:tmpl w:val="4FC6C4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EF0587"/>
    <w:multiLevelType w:val="multilevel"/>
    <w:tmpl w:val="5F906D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224BF2"/>
    <w:multiLevelType w:val="multilevel"/>
    <w:tmpl w:val="A6D018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3C0D8D"/>
    <w:multiLevelType w:val="multilevel"/>
    <w:tmpl w:val="0ADCEC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F95CC1"/>
    <w:multiLevelType w:val="multilevel"/>
    <w:tmpl w:val="49E06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22168"/>
    <w:multiLevelType w:val="multilevel"/>
    <w:tmpl w:val="B5203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604A89"/>
    <w:multiLevelType w:val="multilevel"/>
    <w:tmpl w:val="5B08A9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D01E55"/>
    <w:multiLevelType w:val="multilevel"/>
    <w:tmpl w:val="B91CFC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EB65B0"/>
    <w:multiLevelType w:val="multilevel"/>
    <w:tmpl w:val="B14E9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B300D28"/>
    <w:multiLevelType w:val="multilevel"/>
    <w:tmpl w:val="F78E96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9C7094"/>
    <w:multiLevelType w:val="multilevel"/>
    <w:tmpl w:val="6C0A3C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6A2D0E77"/>
    <w:multiLevelType w:val="multilevel"/>
    <w:tmpl w:val="1A5A6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3"/>
  </w:num>
  <w:num w:numId="4">
    <w:abstractNumId w:val="1"/>
  </w:num>
  <w:num w:numId="5">
    <w:abstractNumId w:val="7"/>
  </w:num>
  <w:num w:numId="6">
    <w:abstractNumId w:val="13"/>
  </w:num>
  <w:num w:numId="7">
    <w:abstractNumId w:val="11"/>
  </w:num>
  <w:num w:numId="8">
    <w:abstractNumId w:val="2"/>
  </w:num>
  <w:num w:numId="9">
    <w:abstractNumId w:val="8"/>
  </w:num>
  <w:num w:numId="10">
    <w:abstractNumId w:val="10"/>
  </w:num>
  <w:num w:numId="11">
    <w:abstractNumId w:val="6"/>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41"/>
    <w:rsid w:val="001C795C"/>
    <w:rsid w:val="003669DA"/>
    <w:rsid w:val="0069256F"/>
    <w:rsid w:val="008C7D41"/>
    <w:rsid w:val="00BE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7D41"/>
    <w:pPr>
      <w:spacing w:before="75" w:after="150" w:line="360" w:lineRule="atLeast"/>
      <w:outlineLvl w:val="0"/>
    </w:pPr>
    <w:rPr>
      <w:rFonts w:ascii="inherit" w:eastAsia="Times New Roman" w:hAnsi="inherit" w:cs="Times New Roman"/>
      <w:kern w:val="36"/>
      <w:sz w:val="45"/>
      <w:szCs w:val="45"/>
    </w:rPr>
  </w:style>
  <w:style w:type="paragraph" w:styleId="Heading2">
    <w:name w:val="heading 2"/>
    <w:basedOn w:val="Normal"/>
    <w:link w:val="Heading2Char"/>
    <w:uiPriority w:val="9"/>
    <w:qFormat/>
    <w:rsid w:val="008C7D41"/>
    <w:pPr>
      <w:spacing w:before="75" w:after="150" w:line="360" w:lineRule="atLeast"/>
      <w:outlineLvl w:val="1"/>
    </w:pPr>
    <w:rPr>
      <w:rFonts w:ascii="inherit" w:eastAsia="Times New Roman" w:hAnsi="inherit" w:cs="Times New Roman"/>
      <w:sz w:val="39"/>
      <w:szCs w:val="39"/>
    </w:rPr>
  </w:style>
  <w:style w:type="paragraph" w:styleId="Heading3">
    <w:name w:val="heading 3"/>
    <w:basedOn w:val="Normal"/>
    <w:link w:val="Heading3Char"/>
    <w:uiPriority w:val="9"/>
    <w:qFormat/>
    <w:rsid w:val="008C7D41"/>
    <w:pPr>
      <w:spacing w:before="75" w:after="150" w:line="360" w:lineRule="atLeast"/>
      <w:outlineLvl w:val="2"/>
    </w:pPr>
    <w:rPr>
      <w:rFonts w:ascii="inherit" w:eastAsia="Times New Roman" w:hAnsi="inherit" w:cs="Times New Roman"/>
      <w:sz w:val="33"/>
      <w:szCs w:val="33"/>
    </w:rPr>
  </w:style>
  <w:style w:type="paragraph" w:styleId="Heading4">
    <w:name w:val="heading 4"/>
    <w:basedOn w:val="Normal"/>
    <w:link w:val="Heading4Char"/>
    <w:uiPriority w:val="9"/>
    <w:qFormat/>
    <w:rsid w:val="008C7D41"/>
    <w:pPr>
      <w:spacing w:before="75" w:after="150" w:line="300" w:lineRule="atLeast"/>
      <w:outlineLvl w:val="3"/>
    </w:pPr>
    <w:rPr>
      <w:rFonts w:ascii="inherit" w:eastAsia="Times New Roman" w:hAnsi="inherit"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D41"/>
    <w:rPr>
      <w:rFonts w:ascii="inherit" w:eastAsia="Times New Roman" w:hAnsi="inherit" w:cs="Times New Roman"/>
      <w:kern w:val="36"/>
      <w:sz w:val="45"/>
      <w:szCs w:val="45"/>
    </w:rPr>
  </w:style>
  <w:style w:type="character" w:customStyle="1" w:styleId="Heading2Char">
    <w:name w:val="Heading 2 Char"/>
    <w:basedOn w:val="DefaultParagraphFont"/>
    <w:link w:val="Heading2"/>
    <w:uiPriority w:val="9"/>
    <w:rsid w:val="008C7D41"/>
    <w:rPr>
      <w:rFonts w:ascii="inherit" w:eastAsia="Times New Roman" w:hAnsi="inherit" w:cs="Times New Roman"/>
      <w:sz w:val="39"/>
      <w:szCs w:val="39"/>
    </w:rPr>
  </w:style>
  <w:style w:type="character" w:customStyle="1" w:styleId="Heading3Char">
    <w:name w:val="Heading 3 Char"/>
    <w:basedOn w:val="DefaultParagraphFont"/>
    <w:link w:val="Heading3"/>
    <w:uiPriority w:val="9"/>
    <w:rsid w:val="008C7D41"/>
    <w:rPr>
      <w:rFonts w:ascii="inherit" w:eastAsia="Times New Roman" w:hAnsi="inherit" w:cs="Times New Roman"/>
      <w:sz w:val="33"/>
      <w:szCs w:val="33"/>
    </w:rPr>
  </w:style>
  <w:style w:type="character" w:customStyle="1" w:styleId="Heading4Char">
    <w:name w:val="Heading 4 Char"/>
    <w:basedOn w:val="DefaultParagraphFont"/>
    <w:link w:val="Heading4"/>
    <w:uiPriority w:val="9"/>
    <w:rsid w:val="008C7D41"/>
    <w:rPr>
      <w:rFonts w:ascii="inherit" w:eastAsia="Times New Roman" w:hAnsi="inherit" w:cs="Times New Roman"/>
      <w:sz w:val="27"/>
      <w:szCs w:val="27"/>
    </w:rPr>
  </w:style>
  <w:style w:type="character" w:styleId="Hyperlink">
    <w:name w:val="Hyperlink"/>
    <w:basedOn w:val="DefaultParagraphFont"/>
    <w:uiPriority w:val="99"/>
    <w:semiHidden/>
    <w:unhideWhenUsed/>
    <w:rsid w:val="008C7D41"/>
    <w:rPr>
      <w:strike w:val="0"/>
      <w:dstrike w:val="0"/>
      <w:color w:val="003399"/>
      <w:u w:val="single"/>
      <w:effect w:val="none"/>
    </w:rPr>
  </w:style>
  <w:style w:type="character" w:styleId="Strong">
    <w:name w:val="Strong"/>
    <w:basedOn w:val="DefaultParagraphFont"/>
    <w:uiPriority w:val="22"/>
    <w:qFormat/>
    <w:rsid w:val="008C7D41"/>
    <w:rPr>
      <w:b/>
      <w:bCs/>
    </w:rPr>
  </w:style>
  <w:style w:type="paragraph" w:styleId="NormalWeb">
    <w:name w:val="Normal (Web)"/>
    <w:basedOn w:val="Normal"/>
    <w:uiPriority w:val="99"/>
    <w:semiHidden/>
    <w:unhideWhenUsed/>
    <w:rsid w:val="008C7D41"/>
    <w:pPr>
      <w:spacing w:after="15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C7D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7D4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C7D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7D41"/>
    <w:rPr>
      <w:rFonts w:ascii="Arial" w:eastAsia="Times New Roman" w:hAnsi="Arial" w:cs="Arial"/>
      <w:vanish/>
      <w:sz w:val="16"/>
      <w:szCs w:val="16"/>
    </w:rPr>
  </w:style>
  <w:style w:type="paragraph" w:customStyle="1" w:styleId="feedback">
    <w:name w:val="feedback"/>
    <w:basedOn w:val="Normal"/>
    <w:rsid w:val="008C7D41"/>
    <w:pPr>
      <w:spacing w:after="150" w:line="240" w:lineRule="auto"/>
    </w:pPr>
    <w:rPr>
      <w:rFonts w:ascii="Times New Roman" w:eastAsia="Times New Roman" w:hAnsi="Times New Roman" w:cs="Times New Roman"/>
      <w:sz w:val="24"/>
      <w:szCs w:val="24"/>
    </w:rPr>
  </w:style>
  <w:style w:type="character" w:customStyle="1" w:styleId="redtwelve">
    <w:name w:val="redtwelve"/>
    <w:basedOn w:val="DefaultParagraphFont"/>
    <w:rsid w:val="008C7D41"/>
  </w:style>
  <w:style w:type="paragraph" w:styleId="BalloonText">
    <w:name w:val="Balloon Text"/>
    <w:basedOn w:val="Normal"/>
    <w:link w:val="BalloonTextChar"/>
    <w:uiPriority w:val="99"/>
    <w:semiHidden/>
    <w:unhideWhenUsed/>
    <w:rsid w:val="008C7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C7D41"/>
    <w:pPr>
      <w:spacing w:before="75" w:after="150" w:line="360" w:lineRule="atLeast"/>
      <w:outlineLvl w:val="0"/>
    </w:pPr>
    <w:rPr>
      <w:rFonts w:ascii="inherit" w:eastAsia="Times New Roman" w:hAnsi="inherit" w:cs="Times New Roman"/>
      <w:kern w:val="36"/>
      <w:sz w:val="45"/>
      <w:szCs w:val="45"/>
    </w:rPr>
  </w:style>
  <w:style w:type="paragraph" w:styleId="Heading2">
    <w:name w:val="heading 2"/>
    <w:basedOn w:val="Normal"/>
    <w:link w:val="Heading2Char"/>
    <w:uiPriority w:val="9"/>
    <w:qFormat/>
    <w:rsid w:val="008C7D41"/>
    <w:pPr>
      <w:spacing w:before="75" w:after="150" w:line="360" w:lineRule="atLeast"/>
      <w:outlineLvl w:val="1"/>
    </w:pPr>
    <w:rPr>
      <w:rFonts w:ascii="inherit" w:eastAsia="Times New Roman" w:hAnsi="inherit" w:cs="Times New Roman"/>
      <w:sz w:val="39"/>
      <w:szCs w:val="39"/>
    </w:rPr>
  </w:style>
  <w:style w:type="paragraph" w:styleId="Heading3">
    <w:name w:val="heading 3"/>
    <w:basedOn w:val="Normal"/>
    <w:link w:val="Heading3Char"/>
    <w:uiPriority w:val="9"/>
    <w:qFormat/>
    <w:rsid w:val="008C7D41"/>
    <w:pPr>
      <w:spacing w:before="75" w:after="150" w:line="360" w:lineRule="atLeast"/>
      <w:outlineLvl w:val="2"/>
    </w:pPr>
    <w:rPr>
      <w:rFonts w:ascii="inherit" w:eastAsia="Times New Roman" w:hAnsi="inherit" w:cs="Times New Roman"/>
      <w:sz w:val="33"/>
      <w:szCs w:val="33"/>
    </w:rPr>
  </w:style>
  <w:style w:type="paragraph" w:styleId="Heading4">
    <w:name w:val="heading 4"/>
    <w:basedOn w:val="Normal"/>
    <w:link w:val="Heading4Char"/>
    <w:uiPriority w:val="9"/>
    <w:qFormat/>
    <w:rsid w:val="008C7D41"/>
    <w:pPr>
      <w:spacing w:before="75" w:after="150" w:line="300" w:lineRule="atLeast"/>
      <w:outlineLvl w:val="3"/>
    </w:pPr>
    <w:rPr>
      <w:rFonts w:ascii="inherit" w:eastAsia="Times New Roman" w:hAnsi="inherit"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D41"/>
    <w:rPr>
      <w:rFonts w:ascii="inherit" w:eastAsia="Times New Roman" w:hAnsi="inherit" w:cs="Times New Roman"/>
      <w:kern w:val="36"/>
      <w:sz w:val="45"/>
      <w:szCs w:val="45"/>
    </w:rPr>
  </w:style>
  <w:style w:type="character" w:customStyle="1" w:styleId="Heading2Char">
    <w:name w:val="Heading 2 Char"/>
    <w:basedOn w:val="DefaultParagraphFont"/>
    <w:link w:val="Heading2"/>
    <w:uiPriority w:val="9"/>
    <w:rsid w:val="008C7D41"/>
    <w:rPr>
      <w:rFonts w:ascii="inherit" w:eastAsia="Times New Roman" w:hAnsi="inherit" w:cs="Times New Roman"/>
      <w:sz w:val="39"/>
      <w:szCs w:val="39"/>
    </w:rPr>
  </w:style>
  <w:style w:type="character" w:customStyle="1" w:styleId="Heading3Char">
    <w:name w:val="Heading 3 Char"/>
    <w:basedOn w:val="DefaultParagraphFont"/>
    <w:link w:val="Heading3"/>
    <w:uiPriority w:val="9"/>
    <w:rsid w:val="008C7D41"/>
    <w:rPr>
      <w:rFonts w:ascii="inherit" w:eastAsia="Times New Roman" w:hAnsi="inherit" w:cs="Times New Roman"/>
      <w:sz w:val="33"/>
      <w:szCs w:val="33"/>
    </w:rPr>
  </w:style>
  <w:style w:type="character" w:customStyle="1" w:styleId="Heading4Char">
    <w:name w:val="Heading 4 Char"/>
    <w:basedOn w:val="DefaultParagraphFont"/>
    <w:link w:val="Heading4"/>
    <w:uiPriority w:val="9"/>
    <w:rsid w:val="008C7D41"/>
    <w:rPr>
      <w:rFonts w:ascii="inherit" w:eastAsia="Times New Roman" w:hAnsi="inherit" w:cs="Times New Roman"/>
      <w:sz w:val="27"/>
      <w:szCs w:val="27"/>
    </w:rPr>
  </w:style>
  <w:style w:type="character" w:styleId="Hyperlink">
    <w:name w:val="Hyperlink"/>
    <w:basedOn w:val="DefaultParagraphFont"/>
    <w:uiPriority w:val="99"/>
    <w:semiHidden/>
    <w:unhideWhenUsed/>
    <w:rsid w:val="008C7D41"/>
    <w:rPr>
      <w:strike w:val="0"/>
      <w:dstrike w:val="0"/>
      <w:color w:val="003399"/>
      <w:u w:val="single"/>
      <w:effect w:val="none"/>
    </w:rPr>
  </w:style>
  <w:style w:type="character" w:styleId="Strong">
    <w:name w:val="Strong"/>
    <w:basedOn w:val="DefaultParagraphFont"/>
    <w:uiPriority w:val="22"/>
    <w:qFormat/>
    <w:rsid w:val="008C7D41"/>
    <w:rPr>
      <w:b/>
      <w:bCs/>
    </w:rPr>
  </w:style>
  <w:style w:type="paragraph" w:styleId="NormalWeb">
    <w:name w:val="Normal (Web)"/>
    <w:basedOn w:val="Normal"/>
    <w:uiPriority w:val="99"/>
    <w:semiHidden/>
    <w:unhideWhenUsed/>
    <w:rsid w:val="008C7D41"/>
    <w:pPr>
      <w:spacing w:after="150"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C7D4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C7D4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C7D4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C7D41"/>
    <w:rPr>
      <w:rFonts w:ascii="Arial" w:eastAsia="Times New Roman" w:hAnsi="Arial" w:cs="Arial"/>
      <w:vanish/>
      <w:sz w:val="16"/>
      <w:szCs w:val="16"/>
    </w:rPr>
  </w:style>
  <w:style w:type="paragraph" w:customStyle="1" w:styleId="feedback">
    <w:name w:val="feedback"/>
    <w:basedOn w:val="Normal"/>
    <w:rsid w:val="008C7D41"/>
    <w:pPr>
      <w:spacing w:after="150" w:line="240" w:lineRule="auto"/>
    </w:pPr>
    <w:rPr>
      <w:rFonts w:ascii="Times New Roman" w:eastAsia="Times New Roman" w:hAnsi="Times New Roman" w:cs="Times New Roman"/>
      <w:sz w:val="24"/>
      <w:szCs w:val="24"/>
    </w:rPr>
  </w:style>
  <w:style w:type="character" w:customStyle="1" w:styleId="redtwelve">
    <w:name w:val="redtwelve"/>
    <w:basedOn w:val="DefaultParagraphFont"/>
    <w:rsid w:val="008C7D41"/>
  </w:style>
  <w:style w:type="paragraph" w:styleId="BalloonText">
    <w:name w:val="Balloon Text"/>
    <w:basedOn w:val="Normal"/>
    <w:link w:val="BalloonTextChar"/>
    <w:uiPriority w:val="99"/>
    <w:semiHidden/>
    <w:unhideWhenUsed/>
    <w:rsid w:val="008C7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7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59326">
      <w:marLeft w:val="0"/>
      <w:marRight w:val="0"/>
      <w:marTop w:val="0"/>
      <w:marBottom w:val="0"/>
      <w:divBdr>
        <w:top w:val="single" w:sz="2" w:space="0" w:color="333333"/>
        <w:left w:val="single" w:sz="6" w:space="0" w:color="333333"/>
        <w:bottom w:val="single" w:sz="2" w:space="0" w:color="333333"/>
        <w:right w:val="single" w:sz="6" w:space="0" w:color="333333"/>
      </w:divBdr>
      <w:divsChild>
        <w:div w:id="979920789">
          <w:marLeft w:val="0"/>
          <w:marRight w:val="0"/>
          <w:marTop w:val="0"/>
          <w:marBottom w:val="0"/>
          <w:divBdr>
            <w:top w:val="none" w:sz="0" w:space="0" w:color="auto"/>
            <w:left w:val="none" w:sz="0" w:space="0" w:color="auto"/>
            <w:bottom w:val="none" w:sz="0" w:space="0" w:color="auto"/>
            <w:right w:val="none" w:sz="0" w:space="0" w:color="auto"/>
          </w:divBdr>
          <w:divsChild>
            <w:div w:id="441271098">
              <w:marLeft w:val="0"/>
              <w:marRight w:val="0"/>
              <w:marTop w:val="0"/>
              <w:marBottom w:val="0"/>
              <w:divBdr>
                <w:top w:val="none" w:sz="0" w:space="0" w:color="auto"/>
                <w:left w:val="none" w:sz="0" w:space="0" w:color="auto"/>
                <w:bottom w:val="none" w:sz="0" w:space="0" w:color="auto"/>
                <w:right w:val="none" w:sz="0" w:space="0" w:color="auto"/>
              </w:divBdr>
            </w:div>
            <w:div w:id="1490243828">
              <w:marLeft w:val="0"/>
              <w:marRight w:val="0"/>
              <w:marTop w:val="0"/>
              <w:marBottom w:val="0"/>
              <w:divBdr>
                <w:top w:val="none" w:sz="0" w:space="0" w:color="auto"/>
                <w:left w:val="none" w:sz="0" w:space="0" w:color="auto"/>
                <w:bottom w:val="none" w:sz="0" w:space="0" w:color="auto"/>
                <w:right w:val="none" w:sz="0" w:space="0" w:color="auto"/>
              </w:divBdr>
              <w:divsChild>
                <w:div w:id="527791554">
                  <w:marLeft w:val="0"/>
                  <w:marRight w:val="0"/>
                  <w:marTop w:val="0"/>
                  <w:marBottom w:val="0"/>
                  <w:divBdr>
                    <w:top w:val="none" w:sz="0" w:space="0" w:color="auto"/>
                    <w:left w:val="none" w:sz="0" w:space="0" w:color="auto"/>
                    <w:bottom w:val="none" w:sz="0" w:space="0" w:color="auto"/>
                    <w:right w:val="none" w:sz="0" w:space="0" w:color="auto"/>
                  </w:divBdr>
                  <w:divsChild>
                    <w:div w:id="571090227">
                      <w:marLeft w:val="0"/>
                      <w:marRight w:val="0"/>
                      <w:marTop w:val="0"/>
                      <w:marBottom w:val="0"/>
                      <w:divBdr>
                        <w:top w:val="none" w:sz="0" w:space="0" w:color="auto"/>
                        <w:left w:val="none" w:sz="0" w:space="0" w:color="auto"/>
                        <w:bottom w:val="none" w:sz="0" w:space="0" w:color="auto"/>
                        <w:right w:val="none" w:sz="0" w:space="0" w:color="auto"/>
                      </w:divBdr>
                      <w:divsChild>
                        <w:div w:id="6280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167820">
                  <w:marLeft w:val="0"/>
                  <w:marRight w:val="0"/>
                  <w:marTop w:val="0"/>
                  <w:marBottom w:val="0"/>
                  <w:divBdr>
                    <w:top w:val="none" w:sz="0" w:space="0" w:color="auto"/>
                    <w:left w:val="none" w:sz="0" w:space="0" w:color="auto"/>
                    <w:bottom w:val="none" w:sz="0" w:space="0" w:color="auto"/>
                    <w:right w:val="none" w:sz="0" w:space="0" w:color="auto"/>
                  </w:divBdr>
                  <w:divsChild>
                    <w:div w:id="181772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139">
          <w:marLeft w:val="0"/>
          <w:marRight w:val="0"/>
          <w:marTop w:val="0"/>
          <w:marBottom w:val="0"/>
          <w:divBdr>
            <w:top w:val="none" w:sz="0" w:space="0" w:color="auto"/>
            <w:left w:val="none" w:sz="0" w:space="0" w:color="auto"/>
            <w:bottom w:val="none" w:sz="0" w:space="0" w:color="auto"/>
            <w:right w:val="none" w:sz="0" w:space="0" w:color="auto"/>
          </w:divBdr>
          <w:divsChild>
            <w:div w:id="1110783110">
              <w:marLeft w:val="75"/>
              <w:marRight w:val="75"/>
              <w:marTop w:val="105"/>
              <w:marBottom w:val="75"/>
              <w:divBdr>
                <w:top w:val="none" w:sz="0" w:space="0" w:color="auto"/>
                <w:left w:val="none" w:sz="0" w:space="0" w:color="auto"/>
                <w:bottom w:val="none" w:sz="0" w:space="0" w:color="auto"/>
                <w:right w:val="none" w:sz="0" w:space="0" w:color="auto"/>
              </w:divBdr>
              <w:divsChild>
                <w:div w:id="1954939956">
                  <w:marLeft w:val="0"/>
                  <w:marRight w:val="0"/>
                  <w:marTop w:val="0"/>
                  <w:marBottom w:val="0"/>
                  <w:divBdr>
                    <w:top w:val="none" w:sz="0" w:space="0" w:color="auto"/>
                    <w:left w:val="none" w:sz="0" w:space="0" w:color="auto"/>
                    <w:bottom w:val="none" w:sz="0" w:space="0" w:color="auto"/>
                    <w:right w:val="none" w:sz="0" w:space="0" w:color="auto"/>
                  </w:divBdr>
                </w:div>
                <w:div w:id="182086693">
                  <w:marLeft w:val="0"/>
                  <w:marRight w:val="0"/>
                  <w:marTop w:val="0"/>
                  <w:marBottom w:val="0"/>
                  <w:divBdr>
                    <w:top w:val="none" w:sz="0" w:space="0" w:color="auto"/>
                    <w:left w:val="none" w:sz="0" w:space="0" w:color="auto"/>
                    <w:bottom w:val="none" w:sz="0" w:space="0" w:color="auto"/>
                    <w:right w:val="none" w:sz="0" w:space="0" w:color="auto"/>
                  </w:divBdr>
                  <w:divsChild>
                    <w:div w:id="506791646">
                      <w:marLeft w:val="0"/>
                      <w:marRight w:val="0"/>
                      <w:marTop w:val="0"/>
                      <w:marBottom w:val="0"/>
                      <w:divBdr>
                        <w:top w:val="none" w:sz="0" w:space="0" w:color="auto"/>
                        <w:left w:val="none" w:sz="0" w:space="0" w:color="auto"/>
                        <w:bottom w:val="none" w:sz="0" w:space="0" w:color="auto"/>
                        <w:right w:val="none" w:sz="0" w:space="0" w:color="auto"/>
                      </w:divBdr>
                      <w:divsChild>
                        <w:div w:id="949161205">
                          <w:marLeft w:val="0"/>
                          <w:marRight w:val="0"/>
                          <w:marTop w:val="0"/>
                          <w:marBottom w:val="0"/>
                          <w:divBdr>
                            <w:top w:val="none" w:sz="0" w:space="0" w:color="auto"/>
                            <w:left w:val="none" w:sz="0" w:space="0" w:color="auto"/>
                            <w:bottom w:val="none" w:sz="0" w:space="0" w:color="auto"/>
                            <w:right w:val="none" w:sz="0" w:space="0" w:color="auto"/>
                          </w:divBdr>
                          <w:divsChild>
                            <w:div w:id="993870532">
                              <w:marLeft w:val="0"/>
                              <w:marRight w:val="0"/>
                              <w:marTop w:val="0"/>
                              <w:marBottom w:val="0"/>
                              <w:divBdr>
                                <w:top w:val="none" w:sz="0" w:space="0" w:color="auto"/>
                                <w:left w:val="none" w:sz="0" w:space="0" w:color="auto"/>
                                <w:bottom w:val="none" w:sz="0" w:space="0" w:color="auto"/>
                                <w:right w:val="none" w:sz="0" w:space="0" w:color="auto"/>
                              </w:divBdr>
                              <w:divsChild>
                                <w:div w:id="2074233215">
                                  <w:marLeft w:val="0"/>
                                  <w:marRight w:val="0"/>
                                  <w:marTop w:val="0"/>
                                  <w:marBottom w:val="0"/>
                                  <w:divBdr>
                                    <w:top w:val="none" w:sz="0" w:space="0" w:color="auto"/>
                                    <w:left w:val="none" w:sz="0" w:space="0" w:color="auto"/>
                                    <w:bottom w:val="none" w:sz="0" w:space="0" w:color="auto"/>
                                    <w:right w:val="none" w:sz="0" w:space="0" w:color="auto"/>
                                  </w:divBdr>
                                </w:div>
                              </w:divsChild>
                            </w:div>
                            <w:div w:id="1710379536">
                              <w:marLeft w:val="0"/>
                              <w:marRight w:val="0"/>
                              <w:marTop w:val="0"/>
                              <w:marBottom w:val="0"/>
                              <w:divBdr>
                                <w:top w:val="none" w:sz="0" w:space="0" w:color="auto"/>
                                <w:left w:val="single" w:sz="6" w:space="8" w:color="777777"/>
                                <w:bottom w:val="single" w:sz="6" w:space="8" w:color="777777"/>
                                <w:right w:val="single" w:sz="6" w:space="8" w:color="777777"/>
                              </w:divBdr>
                              <w:divsChild>
                                <w:div w:id="130444229">
                                  <w:marLeft w:val="525"/>
                                  <w:marRight w:val="0"/>
                                  <w:marTop w:val="0"/>
                                  <w:marBottom w:val="0"/>
                                  <w:divBdr>
                                    <w:top w:val="single" w:sz="6" w:space="2" w:color="AAAAAA"/>
                                    <w:left w:val="single" w:sz="6" w:space="3" w:color="AAAAAA"/>
                                    <w:bottom w:val="single" w:sz="6" w:space="2" w:color="AAAAAA"/>
                                    <w:right w:val="single" w:sz="6" w:space="6" w:color="AAAAAA"/>
                                  </w:divBdr>
                                </w:div>
                                <w:div w:id="2079208227">
                                  <w:marLeft w:val="225"/>
                                  <w:marRight w:val="0"/>
                                  <w:marTop w:val="0"/>
                                  <w:marBottom w:val="0"/>
                                  <w:divBdr>
                                    <w:top w:val="single" w:sz="6" w:space="2" w:color="AAAAAA"/>
                                    <w:left w:val="single" w:sz="6" w:space="3" w:color="AAAAAA"/>
                                    <w:bottom w:val="single" w:sz="6" w:space="2" w:color="AAAAAA"/>
                                    <w:right w:val="single" w:sz="6" w:space="6" w:color="AAAAAA"/>
                                  </w:divBdr>
                                </w:div>
                              </w:divsChild>
                            </w:div>
                            <w:div w:id="426465254">
                              <w:marLeft w:val="0"/>
                              <w:marRight w:val="0"/>
                              <w:marTop w:val="0"/>
                              <w:marBottom w:val="0"/>
                              <w:divBdr>
                                <w:top w:val="none" w:sz="0" w:space="0" w:color="auto"/>
                                <w:left w:val="single" w:sz="6" w:space="8" w:color="777777"/>
                                <w:bottom w:val="single" w:sz="6" w:space="8" w:color="777777"/>
                                <w:right w:val="single" w:sz="6" w:space="8" w:color="777777"/>
                              </w:divBdr>
                              <w:divsChild>
                                <w:div w:id="1236235623">
                                  <w:marLeft w:val="0"/>
                                  <w:marRight w:val="0"/>
                                  <w:marTop w:val="0"/>
                                  <w:marBottom w:val="0"/>
                                  <w:divBdr>
                                    <w:top w:val="none" w:sz="0" w:space="0" w:color="auto"/>
                                    <w:left w:val="none" w:sz="0" w:space="0" w:color="auto"/>
                                    <w:bottom w:val="none" w:sz="0" w:space="0" w:color="auto"/>
                                    <w:right w:val="none" w:sz="0" w:space="0" w:color="auto"/>
                                  </w:divBdr>
                                </w:div>
                              </w:divsChild>
                            </w:div>
                            <w:div w:id="74933947">
                              <w:marLeft w:val="0"/>
                              <w:marRight w:val="0"/>
                              <w:marTop w:val="0"/>
                              <w:marBottom w:val="0"/>
                              <w:divBdr>
                                <w:top w:val="none" w:sz="0" w:space="0" w:color="auto"/>
                                <w:left w:val="single" w:sz="6" w:space="8" w:color="777777"/>
                                <w:bottom w:val="single" w:sz="6" w:space="8" w:color="777777"/>
                                <w:right w:val="single" w:sz="6" w:space="8" w:color="777777"/>
                              </w:divBdr>
                              <w:divsChild>
                                <w:div w:id="88749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61417">
                  <w:marLeft w:val="0"/>
                  <w:marRight w:val="0"/>
                  <w:marTop w:val="0"/>
                  <w:marBottom w:val="0"/>
                  <w:divBdr>
                    <w:top w:val="none" w:sz="0" w:space="0" w:color="auto"/>
                    <w:left w:val="none" w:sz="0" w:space="0" w:color="auto"/>
                    <w:bottom w:val="none" w:sz="0" w:space="0" w:color="auto"/>
                    <w:right w:val="none" w:sz="0" w:space="0" w:color="auto"/>
                  </w:divBdr>
                  <w:divsChild>
                    <w:div w:id="1853835844">
                      <w:marLeft w:val="0"/>
                      <w:marRight w:val="0"/>
                      <w:marTop w:val="0"/>
                      <w:marBottom w:val="0"/>
                      <w:divBdr>
                        <w:top w:val="none" w:sz="0" w:space="0" w:color="auto"/>
                        <w:left w:val="none" w:sz="0" w:space="0" w:color="auto"/>
                        <w:bottom w:val="none" w:sz="0" w:space="0" w:color="auto"/>
                        <w:right w:val="none" w:sz="0" w:space="0" w:color="auto"/>
                      </w:divBdr>
                    </w:div>
                    <w:div w:id="174760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77849">
          <w:marLeft w:val="0"/>
          <w:marRight w:val="0"/>
          <w:marTop w:val="0"/>
          <w:marBottom w:val="150"/>
          <w:divBdr>
            <w:top w:val="none" w:sz="0" w:space="0" w:color="auto"/>
            <w:left w:val="none" w:sz="0" w:space="0" w:color="auto"/>
            <w:bottom w:val="single" w:sz="18" w:space="0" w:color="990000"/>
            <w:right w:val="none" w:sz="0" w:space="0" w:color="auto"/>
          </w:divBdr>
          <w:divsChild>
            <w:div w:id="1550846742">
              <w:marLeft w:val="0"/>
              <w:marRight w:val="0"/>
              <w:marTop w:val="0"/>
              <w:marBottom w:val="0"/>
              <w:divBdr>
                <w:top w:val="none" w:sz="0" w:space="0" w:color="auto"/>
                <w:left w:val="none" w:sz="0" w:space="0" w:color="auto"/>
                <w:bottom w:val="none" w:sz="0" w:space="0" w:color="auto"/>
                <w:right w:val="none" w:sz="0" w:space="0" w:color="auto"/>
              </w:divBdr>
              <w:divsChild>
                <w:div w:id="1623417600">
                  <w:marLeft w:val="0"/>
                  <w:marRight w:val="0"/>
                  <w:marTop w:val="0"/>
                  <w:marBottom w:val="0"/>
                  <w:divBdr>
                    <w:top w:val="none" w:sz="0" w:space="0" w:color="auto"/>
                    <w:left w:val="none" w:sz="0" w:space="0" w:color="auto"/>
                    <w:bottom w:val="none" w:sz="0" w:space="0" w:color="auto"/>
                    <w:right w:val="none" w:sz="0" w:space="0" w:color="auto"/>
                  </w:divBdr>
                </w:div>
                <w:div w:id="16004305">
                  <w:marLeft w:val="0"/>
                  <w:marRight w:val="0"/>
                  <w:marTop w:val="0"/>
                  <w:marBottom w:val="0"/>
                  <w:divBdr>
                    <w:top w:val="none" w:sz="0" w:space="0" w:color="auto"/>
                    <w:left w:val="none" w:sz="0" w:space="0" w:color="auto"/>
                    <w:bottom w:val="none" w:sz="0" w:space="0" w:color="auto"/>
                    <w:right w:val="none" w:sz="0" w:space="0" w:color="auto"/>
                  </w:divBdr>
                </w:div>
              </w:divsChild>
            </w:div>
            <w:div w:id="270552264">
              <w:marLeft w:val="0"/>
              <w:marRight w:val="0"/>
              <w:marTop w:val="0"/>
              <w:marBottom w:val="0"/>
              <w:divBdr>
                <w:top w:val="none" w:sz="0" w:space="0" w:color="auto"/>
                <w:left w:val="none" w:sz="0" w:space="0" w:color="auto"/>
                <w:bottom w:val="none" w:sz="0" w:space="0" w:color="auto"/>
                <w:right w:val="none" w:sz="0" w:space="0" w:color="auto"/>
              </w:divBdr>
              <w:divsChild>
                <w:div w:id="1752704015">
                  <w:marLeft w:val="0"/>
                  <w:marRight w:val="0"/>
                  <w:marTop w:val="0"/>
                  <w:marBottom w:val="0"/>
                  <w:divBdr>
                    <w:top w:val="none" w:sz="0" w:space="0" w:color="auto"/>
                    <w:left w:val="none" w:sz="0" w:space="0" w:color="auto"/>
                    <w:bottom w:val="none" w:sz="0" w:space="0" w:color="auto"/>
                    <w:right w:val="none" w:sz="0" w:space="0" w:color="auto"/>
                  </w:divBdr>
                  <w:divsChild>
                    <w:div w:id="1516770315">
                      <w:marLeft w:val="0"/>
                      <w:marRight w:val="0"/>
                      <w:marTop w:val="0"/>
                      <w:marBottom w:val="300"/>
                      <w:divBdr>
                        <w:top w:val="none" w:sz="0" w:space="0" w:color="auto"/>
                        <w:left w:val="none" w:sz="0" w:space="0" w:color="auto"/>
                        <w:bottom w:val="none" w:sz="0" w:space="0" w:color="auto"/>
                        <w:right w:val="none" w:sz="0" w:space="0" w:color="auto"/>
                      </w:divBdr>
                      <w:divsChild>
                        <w:div w:id="518005715">
                          <w:marLeft w:val="0"/>
                          <w:marRight w:val="0"/>
                          <w:marTop w:val="0"/>
                          <w:marBottom w:val="0"/>
                          <w:divBdr>
                            <w:top w:val="single" w:sz="6" w:space="0" w:color="D4D4D4"/>
                            <w:left w:val="single" w:sz="6" w:space="15" w:color="D4D4D4"/>
                            <w:bottom w:val="single" w:sz="6" w:space="0" w:color="D4D4D4"/>
                            <w:right w:val="single" w:sz="6" w:space="15" w:color="D4D4D4"/>
                          </w:divBdr>
                          <w:divsChild>
                            <w:div w:id="922226680">
                              <w:marLeft w:val="0"/>
                              <w:marRight w:val="0"/>
                              <w:marTop w:val="0"/>
                              <w:marBottom w:val="0"/>
                              <w:divBdr>
                                <w:top w:val="none" w:sz="0" w:space="0" w:color="auto"/>
                                <w:left w:val="none" w:sz="0" w:space="0" w:color="auto"/>
                                <w:bottom w:val="none" w:sz="0" w:space="0" w:color="auto"/>
                                <w:right w:val="none" w:sz="0" w:space="0" w:color="auto"/>
                              </w:divBdr>
                              <w:divsChild>
                                <w:div w:id="6003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8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3541">
          <w:marLeft w:val="0"/>
          <w:marRight w:val="0"/>
          <w:marTop w:val="0"/>
          <w:marBottom w:val="0"/>
          <w:divBdr>
            <w:top w:val="none" w:sz="0" w:space="0" w:color="auto"/>
            <w:left w:val="none" w:sz="0" w:space="0" w:color="auto"/>
            <w:bottom w:val="none" w:sz="0" w:space="0" w:color="auto"/>
            <w:right w:val="none" w:sz="0" w:space="0" w:color="auto"/>
          </w:divBdr>
          <w:divsChild>
            <w:div w:id="1365207643">
              <w:marLeft w:val="0"/>
              <w:marRight w:val="0"/>
              <w:marTop w:val="0"/>
              <w:marBottom w:val="150"/>
              <w:divBdr>
                <w:top w:val="none" w:sz="0" w:space="0" w:color="auto"/>
                <w:left w:val="none" w:sz="0" w:space="0" w:color="auto"/>
                <w:bottom w:val="none" w:sz="0" w:space="0" w:color="auto"/>
                <w:right w:val="none" w:sz="0" w:space="0" w:color="auto"/>
              </w:divBdr>
              <w:divsChild>
                <w:div w:id="1253591931">
                  <w:marLeft w:val="0"/>
                  <w:marRight w:val="0"/>
                  <w:marTop w:val="0"/>
                  <w:marBottom w:val="0"/>
                  <w:divBdr>
                    <w:top w:val="none" w:sz="0" w:space="0" w:color="auto"/>
                    <w:left w:val="none" w:sz="0" w:space="0" w:color="auto"/>
                    <w:bottom w:val="none" w:sz="0" w:space="0" w:color="auto"/>
                    <w:right w:val="none" w:sz="0" w:space="0" w:color="auto"/>
                  </w:divBdr>
                  <w:divsChild>
                    <w:div w:id="862670535">
                      <w:marLeft w:val="0"/>
                      <w:marRight w:val="0"/>
                      <w:marTop w:val="0"/>
                      <w:marBottom w:val="300"/>
                      <w:divBdr>
                        <w:top w:val="single" w:sz="6" w:space="14" w:color="E3E3E3"/>
                        <w:left w:val="single" w:sz="6" w:space="14" w:color="E3E3E3"/>
                        <w:bottom w:val="single" w:sz="6" w:space="14" w:color="E3E3E3"/>
                        <w:right w:val="single" w:sz="6" w:space="14" w:color="E3E3E3"/>
                      </w:divBdr>
                    </w:div>
                    <w:div w:id="667944832">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660082097">
                  <w:marLeft w:val="0"/>
                  <w:marRight w:val="0"/>
                  <w:marTop w:val="0"/>
                  <w:marBottom w:val="0"/>
                  <w:divBdr>
                    <w:top w:val="none" w:sz="0" w:space="0" w:color="auto"/>
                    <w:left w:val="none" w:sz="0" w:space="0" w:color="auto"/>
                    <w:bottom w:val="none" w:sz="0" w:space="0" w:color="auto"/>
                    <w:right w:val="none" w:sz="0" w:space="0" w:color="auto"/>
                  </w:divBdr>
                  <w:divsChild>
                    <w:div w:id="1308586679">
                      <w:marLeft w:val="0"/>
                      <w:marRight w:val="0"/>
                      <w:marTop w:val="0"/>
                      <w:marBottom w:val="300"/>
                      <w:divBdr>
                        <w:top w:val="single" w:sz="6" w:space="14" w:color="E3E3E3"/>
                        <w:left w:val="single" w:sz="6" w:space="14" w:color="E3E3E3"/>
                        <w:bottom w:val="single" w:sz="6" w:space="14" w:color="E3E3E3"/>
                        <w:right w:val="single" w:sz="6" w:space="14" w:color="E3E3E3"/>
                      </w:divBdr>
                    </w:div>
                    <w:div w:id="92745306">
                      <w:marLeft w:val="0"/>
                      <w:marRight w:val="0"/>
                      <w:marTop w:val="0"/>
                      <w:marBottom w:val="300"/>
                      <w:divBdr>
                        <w:top w:val="single" w:sz="6" w:space="14" w:color="E3E3E3"/>
                        <w:left w:val="single" w:sz="6" w:space="14" w:color="E3E3E3"/>
                        <w:bottom w:val="single" w:sz="6" w:space="14" w:color="E3E3E3"/>
                        <w:right w:val="single" w:sz="6" w:space="14" w:color="E3E3E3"/>
                      </w:divBdr>
                    </w:div>
                    <w:div w:id="1441216113">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 w:id="972906452">
              <w:marLeft w:val="0"/>
              <w:marRight w:val="0"/>
              <w:marTop w:val="0"/>
              <w:marBottom w:val="150"/>
              <w:divBdr>
                <w:top w:val="none" w:sz="0" w:space="0" w:color="auto"/>
                <w:left w:val="none" w:sz="0" w:space="0" w:color="auto"/>
                <w:bottom w:val="none" w:sz="0" w:space="0" w:color="auto"/>
                <w:right w:val="none" w:sz="0" w:space="0" w:color="auto"/>
              </w:divBdr>
              <w:divsChild>
                <w:div w:id="1312175821">
                  <w:marLeft w:val="0"/>
                  <w:marRight w:val="0"/>
                  <w:marTop w:val="0"/>
                  <w:marBottom w:val="0"/>
                  <w:divBdr>
                    <w:top w:val="none" w:sz="0" w:space="0" w:color="auto"/>
                    <w:left w:val="none" w:sz="0" w:space="0" w:color="auto"/>
                    <w:bottom w:val="none" w:sz="0" w:space="0" w:color="auto"/>
                    <w:right w:val="none" w:sz="0" w:space="0" w:color="auto"/>
                  </w:divBdr>
                  <w:divsChild>
                    <w:div w:id="1533959340">
                      <w:marLeft w:val="0"/>
                      <w:marRight w:val="0"/>
                      <w:marTop w:val="0"/>
                      <w:marBottom w:val="300"/>
                      <w:divBdr>
                        <w:top w:val="single" w:sz="6" w:space="14" w:color="E3E3E3"/>
                        <w:left w:val="single" w:sz="6" w:space="14" w:color="E3E3E3"/>
                        <w:bottom w:val="single" w:sz="6" w:space="14" w:color="E3E3E3"/>
                        <w:right w:val="single" w:sz="6" w:space="14" w:color="E3E3E3"/>
                      </w:divBdr>
                    </w:div>
                    <w:div w:id="1329019259">
                      <w:marLeft w:val="0"/>
                      <w:marRight w:val="0"/>
                      <w:marTop w:val="0"/>
                      <w:marBottom w:val="300"/>
                      <w:divBdr>
                        <w:top w:val="single" w:sz="6" w:space="14" w:color="E3E3E3"/>
                        <w:left w:val="single" w:sz="6" w:space="14" w:color="E3E3E3"/>
                        <w:bottom w:val="single" w:sz="6" w:space="14" w:color="E3E3E3"/>
                        <w:right w:val="single" w:sz="6" w:space="14" w:color="E3E3E3"/>
                      </w:divBdr>
                    </w:div>
                    <w:div w:id="1916624561">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318921687">
                  <w:marLeft w:val="0"/>
                  <w:marRight w:val="0"/>
                  <w:marTop w:val="0"/>
                  <w:marBottom w:val="0"/>
                  <w:divBdr>
                    <w:top w:val="none" w:sz="0" w:space="0" w:color="auto"/>
                    <w:left w:val="none" w:sz="0" w:space="0" w:color="auto"/>
                    <w:bottom w:val="none" w:sz="0" w:space="0" w:color="auto"/>
                    <w:right w:val="none" w:sz="0" w:space="0" w:color="auto"/>
                  </w:divBdr>
                  <w:divsChild>
                    <w:div w:id="1432973467">
                      <w:marLeft w:val="0"/>
                      <w:marRight w:val="0"/>
                      <w:marTop w:val="0"/>
                      <w:marBottom w:val="300"/>
                      <w:divBdr>
                        <w:top w:val="single" w:sz="6" w:space="14" w:color="E3E3E3"/>
                        <w:left w:val="single" w:sz="6" w:space="14" w:color="E3E3E3"/>
                        <w:bottom w:val="single" w:sz="6" w:space="14" w:color="E3E3E3"/>
                        <w:right w:val="single" w:sz="6" w:space="14" w:color="E3E3E3"/>
                      </w:divBdr>
                    </w:div>
                    <w:div w:id="617444066">
                      <w:marLeft w:val="0"/>
                      <w:marRight w:val="0"/>
                      <w:marTop w:val="0"/>
                      <w:marBottom w:val="300"/>
                      <w:divBdr>
                        <w:top w:val="single" w:sz="6" w:space="14" w:color="E3E3E3"/>
                        <w:left w:val="single" w:sz="6" w:space="14" w:color="E3E3E3"/>
                        <w:bottom w:val="single" w:sz="6" w:space="14" w:color="E3E3E3"/>
                        <w:right w:val="single" w:sz="6" w:space="14" w:color="E3E3E3"/>
                      </w:divBdr>
                    </w:div>
                    <w:div w:id="1619683557">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sChild>
            </w:div>
            <w:div w:id="886916155">
              <w:marLeft w:val="0"/>
              <w:marRight w:val="0"/>
              <w:marTop w:val="0"/>
              <w:marBottom w:val="150"/>
              <w:divBdr>
                <w:top w:val="none" w:sz="0" w:space="0" w:color="auto"/>
                <w:left w:val="none" w:sz="0" w:space="0" w:color="auto"/>
                <w:bottom w:val="none" w:sz="0" w:space="0" w:color="auto"/>
                <w:right w:val="none" w:sz="0" w:space="0" w:color="auto"/>
              </w:divBdr>
              <w:divsChild>
                <w:div w:id="153330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140518">
          <w:marLeft w:val="0"/>
          <w:marRight w:val="0"/>
          <w:marTop w:val="0"/>
          <w:marBottom w:val="0"/>
          <w:divBdr>
            <w:top w:val="none" w:sz="0" w:space="0" w:color="auto"/>
            <w:left w:val="none" w:sz="0" w:space="0" w:color="auto"/>
            <w:bottom w:val="none" w:sz="0" w:space="0" w:color="auto"/>
            <w:right w:val="none" w:sz="0" w:space="0" w:color="auto"/>
          </w:divBdr>
        </w:div>
      </w:divsChild>
    </w:div>
    <w:div w:id="2062703642">
      <w:marLeft w:val="0"/>
      <w:marRight w:val="0"/>
      <w:marTop w:val="0"/>
      <w:marBottom w:val="0"/>
      <w:divBdr>
        <w:top w:val="none" w:sz="0" w:space="0" w:color="auto"/>
        <w:left w:val="none" w:sz="0" w:space="0" w:color="auto"/>
        <w:bottom w:val="none" w:sz="0" w:space="0" w:color="auto"/>
        <w:right w:val="none" w:sz="0" w:space="0" w:color="auto"/>
      </w:divBdr>
      <w:divsChild>
        <w:div w:id="75398199">
          <w:marLeft w:val="0"/>
          <w:marRight w:val="0"/>
          <w:marTop w:val="0"/>
          <w:marBottom w:val="0"/>
          <w:divBdr>
            <w:top w:val="single" w:sz="18" w:space="15" w:color="990000"/>
            <w:left w:val="single" w:sz="18" w:space="15" w:color="990000"/>
            <w:bottom w:val="single" w:sz="18" w:space="15" w:color="990000"/>
            <w:right w:val="single" w:sz="18" w:space="15" w:color="990000"/>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gif"/><Relationship Id="rId21" Type="http://schemas.openxmlformats.org/officeDocument/2006/relationships/image" Target="media/image5.png"/><Relationship Id="rId42" Type="http://schemas.openxmlformats.org/officeDocument/2006/relationships/hyperlink" Target="http://www.osha.gov/index.html" TargetMode="External"/><Relationship Id="rId47" Type="http://schemas.openxmlformats.org/officeDocument/2006/relationships/hyperlink" Target="http://www.osha.gov/dte/index.html" TargetMode="External"/><Relationship Id="rId63" Type="http://schemas.openxmlformats.org/officeDocument/2006/relationships/hyperlink" Target="http://www.osha.gov/workers.html" TargetMode="External"/><Relationship Id="rId68" Type="http://schemas.openxmlformats.org/officeDocument/2006/relationships/hyperlink" Target="http://www.osha.gov/pls/publications/publication.html" TargetMode="External"/><Relationship Id="rId84" Type="http://schemas.openxmlformats.org/officeDocument/2006/relationships/hyperlink" Target="http://www.osha.gov/as/opa/spanish/complain-sp.html" TargetMode="External"/><Relationship Id="rId89" Type="http://schemas.openxmlformats.org/officeDocument/2006/relationships/hyperlink" Target="http://www.osha.gov/html/RAmap.html" TargetMode="External"/><Relationship Id="rId112" Type="http://schemas.openxmlformats.org/officeDocument/2006/relationships/hyperlink" Target="http://www.osha.gov/html/Feed_Back.html" TargetMode="External"/><Relationship Id="rId16" Type="http://schemas.openxmlformats.org/officeDocument/2006/relationships/hyperlink" Target="http://www.osha.gov/about.html" TargetMode="External"/><Relationship Id="rId107" Type="http://schemas.openxmlformats.org/officeDocument/2006/relationships/hyperlink" Target="http://www.osha.gov/as/opa/foia/foia.html" TargetMode="External"/><Relationship Id="rId11" Type="http://schemas.openxmlformats.org/officeDocument/2006/relationships/control" Target="activeX/activeX2.xml"/><Relationship Id="rId24" Type="http://schemas.openxmlformats.org/officeDocument/2006/relationships/image" Target="media/image7.wmf"/><Relationship Id="rId32" Type="http://schemas.openxmlformats.org/officeDocument/2006/relationships/control" Target="activeX/activeX6.xml"/><Relationship Id="rId37" Type="http://schemas.openxmlformats.org/officeDocument/2006/relationships/hyperlink" Target="http://www.osha.gov/rss/index.html" TargetMode="External"/><Relationship Id="rId40" Type="http://schemas.openxmlformats.org/officeDocument/2006/relationships/hyperlink" Target="http://www.osha.gov/" TargetMode="External"/><Relationship Id="rId45" Type="http://schemas.openxmlformats.org/officeDocument/2006/relationships/hyperlink" Target="http://www.osha.gov/dep/index.html" TargetMode="External"/><Relationship Id="rId53" Type="http://schemas.openxmlformats.org/officeDocument/2006/relationships/hyperlink" Target="http://www.osha.gov/workers.html" TargetMode="External"/><Relationship Id="rId58" Type="http://schemas.openxmlformats.org/officeDocument/2006/relationships/hyperlink" Target="http://www.osha.gov/pls/publications/publication.html" TargetMode="External"/><Relationship Id="rId66" Type="http://schemas.openxmlformats.org/officeDocument/2006/relationships/hyperlink" Target="http://www.osha.gov/oshstats/index.html" TargetMode="External"/><Relationship Id="rId74" Type="http://schemas.openxmlformats.org/officeDocument/2006/relationships/hyperlink" Target="http://www.osha.gov/as/opa/worker/complain.html" TargetMode="External"/><Relationship Id="rId79" Type="http://schemas.openxmlformats.org/officeDocument/2006/relationships/hyperlink" Target="http://www.osha.gov/pls/oshaweb/owadisp.show_document?p_table=OSHACT&amp;p_id=3359" TargetMode="External"/><Relationship Id="rId87" Type="http://schemas.openxmlformats.org/officeDocument/2006/relationships/hyperlink" Target="http://www.osha.gov/workers.html" TargetMode="External"/><Relationship Id="rId102" Type="http://schemas.openxmlformats.org/officeDocument/2006/relationships/hyperlink" Target="http://www.osha.gov/html/RAmap.html" TargetMode="External"/><Relationship Id="rId110" Type="http://schemas.openxmlformats.org/officeDocument/2006/relationships/hyperlink" Target="http://www.dol.gov/dol/aboutdol/website-policies.htm"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whistleblowers.gov/" TargetMode="External"/><Relationship Id="rId82" Type="http://schemas.openxmlformats.org/officeDocument/2006/relationships/hyperlink" Target="http://www.osha.gov/workers.html" TargetMode="External"/><Relationship Id="rId90" Type="http://schemas.openxmlformats.org/officeDocument/2006/relationships/hyperlink" Target="http://www.osha.gov/oshforms/osha7.pdf" TargetMode="External"/><Relationship Id="rId95" Type="http://schemas.openxmlformats.org/officeDocument/2006/relationships/hyperlink" Target="http://www.osha.gov/workers.html" TargetMode="External"/><Relationship Id="rId19" Type="http://schemas.openxmlformats.org/officeDocument/2006/relationships/image" Target="media/image4.gif"/><Relationship Id="rId14" Type="http://schemas.openxmlformats.org/officeDocument/2006/relationships/hyperlink" Target="http://www.osha.gov/html/Feed_Back.html" TargetMode="External"/><Relationship Id="rId22" Type="http://schemas.openxmlformats.org/officeDocument/2006/relationships/hyperlink" Target="http://www.osha.gov/rss/index.html" TargetMode="External"/><Relationship Id="rId27" Type="http://schemas.openxmlformats.org/officeDocument/2006/relationships/hyperlink" Target="javascript:void(0)" TargetMode="External"/><Relationship Id="rId30" Type="http://schemas.openxmlformats.org/officeDocument/2006/relationships/control" Target="activeX/activeX5.xml"/><Relationship Id="rId35" Type="http://schemas.openxmlformats.org/officeDocument/2006/relationships/hyperlink" Target="http://www.osha.gov/index.html" TargetMode="External"/><Relationship Id="rId43" Type="http://schemas.openxmlformats.org/officeDocument/2006/relationships/hyperlink" Target="http://www.osha.gov/workers.html" TargetMode="External"/><Relationship Id="rId48" Type="http://schemas.openxmlformats.org/officeDocument/2006/relationships/hyperlink" Target="http://www.osha.gov/pls/publications/publication.html" TargetMode="External"/><Relationship Id="rId56" Type="http://schemas.openxmlformats.org/officeDocument/2006/relationships/hyperlink" Target="http://www.osha.gov/oshstats/index.html" TargetMode="External"/><Relationship Id="rId64" Type="http://schemas.openxmlformats.org/officeDocument/2006/relationships/hyperlink" Target="http://www.osha.gov/law-regs.html" TargetMode="External"/><Relationship Id="rId69" Type="http://schemas.openxmlformats.org/officeDocument/2006/relationships/hyperlink" Target="http://www.osha.gov/briefing.html" TargetMode="External"/><Relationship Id="rId77" Type="http://schemas.openxmlformats.org/officeDocument/2006/relationships/hyperlink" Target="http://www.osha.gov/as/opa/worker/complain.html" TargetMode="External"/><Relationship Id="rId100" Type="http://schemas.openxmlformats.org/officeDocument/2006/relationships/hyperlink" Target="http://www.whistleblowers.gov/whistleblower_complaint.pdf" TargetMode="External"/><Relationship Id="rId105" Type="http://schemas.openxmlformats.org/officeDocument/2006/relationships/hyperlink" Target="http://www.osha.gov/as/opa/worker/danger.html" TargetMode="External"/><Relationship Id="rId113" Type="http://schemas.openxmlformats.org/officeDocument/2006/relationships/hyperlink" Target="http://www.osha.gov/" TargetMode="External"/><Relationship Id="rId8" Type="http://schemas.openxmlformats.org/officeDocument/2006/relationships/image" Target="media/image2.wmf"/><Relationship Id="rId51" Type="http://schemas.openxmlformats.org/officeDocument/2006/relationships/hyperlink" Target="http://www.whistleblowers.gov/" TargetMode="External"/><Relationship Id="rId72" Type="http://schemas.openxmlformats.org/officeDocument/2006/relationships/hyperlink" Target="http://www.osha.gov/as/opa/worker/complain.html" TargetMode="External"/><Relationship Id="rId80" Type="http://schemas.openxmlformats.org/officeDocument/2006/relationships/hyperlink" Target="http://www.osha.gov/pls/oshaweb/owasrch.search_form?p_doc_type=STANDARDS&amp;p_toc_level=1&amp;p_keyvalue=1904" TargetMode="External"/><Relationship Id="rId85" Type="http://schemas.openxmlformats.org/officeDocument/2006/relationships/hyperlink" Target="http://www.osha.gov/pls/oshaweb/owadisp.show_document?p_table=OSHACT&amp;p_id=2743" TargetMode="External"/><Relationship Id="rId93" Type="http://schemas.openxmlformats.org/officeDocument/2006/relationships/hyperlink" Target="http://www.osha.gov/html/RAmap.html" TargetMode="External"/><Relationship Id="rId98" Type="http://schemas.openxmlformats.org/officeDocument/2006/relationships/hyperlink" Target="http://www.whistleblowers.gov/wb_filing_time_limits.html" TargetMode="External"/><Relationship Id="rId3" Type="http://schemas.microsoft.com/office/2007/relationships/stylesWithEffects" Target="stylesWithEffects.xml"/><Relationship Id="rId12" Type="http://schemas.openxmlformats.org/officeDocument/2006/relationships/hyperlink" Target="http://www.osha.gov/html/a-z-index.html" TargetMode="External"/><Relationship Id="rId17" Type="http://schemas.openxmlformats.org/officeDocument/2006/relationships/hyperlink" Target="http://www.osha.gov/index.html" TargetMode="External"/><Relationship Id="rId25" Type="http://schemas.openxmlformats.org/officeDocument/2006/relationships/control" Target="activeX/activeX3.xml"/><Relationship Id="rId33" Type="http://schemas.openxmlformats.org/officeDocument/2006/relationships/hyperlink" Target="http://www.dol.gov/dol/contact/" TargetMode="External"/><Relationship Id="rId38" Type="http://schemas.openxmlformats.org/officeDocument/2006/relationships/hyperlink" Target="http://www.osha.gov/whatsnew.html" TargetMode="External"/><Relationship Id="rId46" Type="http://schemas.openxmlformats.org/officeDocument/2006/relationships/hyperlink" Target="http://www.osha.gov/oshstats/index.html" TargetMode="External"/><Relationship Id="rId59" Type="http://schemas.openxmlformats.org/officeDocument/2006/relationships/hyperlink" Target="http://www.osha.gov/briefing.html" TargetMode="External"/><Relationship Id="rId67" Type="http://schemas.openxmlformats.org/officeDocument/2006/relationships/hyperlink" Target="http://www.osha.gov/dte/index.html" TargetMode="External"/><Relationship Id="rId103" Type="http://schemas.openxmlformats.org/officeDocument/2006/relationships/hyperlink" Target="http://www.osha.gov/html/RAmap.html" TargetMode="External"/><Relationship Id="rId108" Type="http://schemas.openxmlformats.org/officeDocument/2006/relationships/hyperlink" Target="http://www.dol.gov/dol/privacynotice.htm" TargetMode="External"/><Relationship Id="rId20" Type="http://schemas.openxmlformats.org/officeDocument/2006/relationships/hyperlink" Target="http://www.osha.gov/as/opa/quicktakes/index.html" TargetMode="External"/><Relationship Id="rId41" Type="http://schemas.openxmlformats.org/officeDocument/2006/relationships/image" Target="media/image11.png"/><Relationship Id="rId54" Type="http://schemas.openxmlformats.org/officeDocument/2006/relationships/hyperlink" Target="http://www.osha.gov/law-regs.html" TargetMode="External"/><Relationship Id="rId62" Type="http://schemas.openxmlformats.org/officeDocument/2006/relationships/hyperlink" Target="http://www.osha.gov/index.html" TargetMode="External"/><Relationship Id="rId70" Type="http://schemas.openxmlformats.org/officeDocument/2006/relationships/hyperlink" Target="http://www.osha.gov/dcsp/smallbusiness/index.html" TargetMode="External"/><Relationship Id="rId75" Type="http://schemas.openxmlformats.org/officeDocument/2006/relationships/hyperlink" Target="http://www.osha.gov/as/opa/worker/complain.html" TargetMode="External"/><Relationship Id="rId83" Type="http://schemas.openxmlformats.org/officeDocument/2006/relationships/image" Target="media/image12.jpeg"/><Relationship Id="rId88" Type="http://schemas.openxmlformats.org/officeDocument/2006/relationships/hyperlink" Target="http://www.osha.gov/pls/osha7/eComplaintForm.html" TargetMode="External"/><Relationship Id="rId91" Type="http://schemas.openxmlformats.org/officeDocument/2006/relationships/hyperlink" Target="http://www.osha.gov/oshforms/OSHA7_SPANISH.pdf" TargetMode="External"/><Relationship Id="rId96" Type="http://schemas.openxmlformats.org/officeDocument/2006/relationships/hyperlink" Target="http://www.osha.gov/dcsp/osp/index.html" TargetMode="External"/><Relationship Id="rId111" Type="http://schemas.openxmlformats.org/officeDocument/2006/relationships/hyperlink" Target="http://www.osha.gov/international/index.html" TargetMode="External"/><Relationship Id="rId1" Type="http://schemas.openxmlformats.org/officeDocument/2006/relationships/numbering" Target="numbering.xml"/><Relationship Id="rId6" Type="http://schemas.openxmlformats.org/officeDocument/2006/relationships/hyperlink" Target="http://www.dol.gov/" TargetMode="External"/><Relationship Id="rId15" Type="http://schemas.openxmlformats.org/officeDocument/2006/relationships/hyperlink" Target="http://www.osha.gov/OSHA_FAQs.html" TargetMode="External"/><Relationship Id="rId23" Type="http://schemas.openxmlformats.org/officeDocument/2006/relationships/image" Target="media/image6.png"/><Relationship Id="rId28" Type="http://schemas.openxmlformats.org/officeDocument/2006/relationships/image" Target="media/image9.wmf"/><Relationship Id="rId36" Type="http://schemas.openxmlformats.org/officeDocument/2006/relationships/hyperlink" Target="http://www.osha.gov/as/opa/quicktakes/index.html" TargetMode="External"/><Relationship Id="rId49" Type="http://schemas.openxmlformats.org/officeDocument/2006/relationships/hyperlink" Target="http://www.osha.gov/briefing.html" TargetMode="External"/><Relationship Id="rId57" Type="http://schemas.openxmlformats.org/officeDocument/2006/relationships/hyperlink" Target="http://www.osha.gov/dte/index.html" TargetMode="External"/><Relationship Id="rId106" Type="http://schemas.openxmlformats.org/officeDocument/2006/relationships/hyperlink" Target="http://www.osha.gov/OshDoc/Directive_pdf/CPL_02-00-150.pdf" TargetMode="External"/><Relationship Id="rId114" Type="http://schemas.openxmlformats.org/officeDocument/2006/relationships/fontTable" Target="fontTable.xml"/><Relationship Id="rId10" Type="http://schemas.openxmlformats.org/officeDocument/2006/relationships/image" Target="media/image3.wmf"/><Relationship Id="rId31" Type="http://schemas.openxmlformats.org/officeDocument/2006/relationships/image" Target="media/image10.wmf"/><Relationship Id="rId44" Type="http://schemas.openxmlformats.org/officeDocument/2006/relationships/hyperlink" Target="http://www.osha.gov/law-regs.html" TargetMode="External"/><Relationship Id="rId52" Type="http://schemas.openxmlformats.org/officeDocument/2006/relationships/hyperlink" Target="http://www.osha.gov/index.html" TargetMode="External"/><Relationship Id="rId60" Type="http://schemas.openxmlformats.org/officeDocument/2006/relationships/hyperlink" Target="http://www.osha.gov/dcsp/smallbusiness/index.html" TargetMode="External"/><Relationship Id="rId65" Type="http://schemas.openxmlformats.org/officeDocument/2006/relationships/hyperlink" Target="http://www.osha.gov/dep/index.html" TargetMode="External"/><Relationship Id="rId73" Type="http://schemas.openxmlformats.org/officeDocument/2006/relationships/hyperlink" Target="http://www.osha.gov/as/opa/worker/complain.html" TargetMode="External"/><Relationship Id="rId78" Type="http://schemas.openxmlformats.org/officeDocument/2006/relationships/hyperlink" Target="http://www.osha.gov/as/opa/worker/complain.html" TargetMode="External"/><Relationship Id="rId81" Type="http://schemas.openxmlformats.org/officeDocument/2006/relationships/hyperlink" Target="http://www.osha.gov/pls/oshaweb/owadisp.show_document?p_table=STANDARDS&amp;p_id=10027" TargetMode="External"/><Relationship Id="rId86" Type="http://schemas.openxmlformats.org/officeDocument/2006/relationships/hyperlink" Target="http://www.osha.gov/workers.html" TargetMode="External"/><Relationship Id="rId94" Type="http://schemas.openxmlformats.org/officeDocument/2006/relationships/hyperlink" Target="http://www.osha.gov/html/RAmap.html" TargetMode="External"/><Relationship Id="rId99" Type="http://schemas.openxmlformats.org/officeDocument/2006/relationships/hyperlink" Target="http://www.osha.gov/whistleblower/WBComplaint.html" TargetMode="External"/><Relationship Id="rId101" Type="http://schemas.openxmlformats.org/officeDocument/2006/relationships/hyperlink" Target="http://www.osha.gov/html/RAmap.html" TargetMode="Externa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hyperlink" Target="http://www.osha.gov/as/opa/spanish/index.html" TargetMode="External"/><Relationship Id="rId18" Type="http://schemas.openxmlformats.org/officeDocument/2006/relationships/hyperlink" Target="http://www.addthis.com/bookmark.php" TargetMode="External"/><Relationship Id="rId39" Type="http://schemas.openxmlformats.org/officeDocument/2006/relationships/hyperlink" Target="http://www.osha.gov/html/RAmap.html" TargetMode="External"/><Relationship Id="rId109" Type="http://schemas.openxmlformats.org/officeDocument/2006/relationships/hyperlink" Target="http://www.dol.gov/dol/disclaim.htm" TargetMode="External"/><Relationship Id="rId34" Type="http://schemas.openxmlformats.org/officeDocument/2006/relationships/hyperlink" Target="javascript:document.url" TargetMode="External"/><Relationship Id="rId50" Type="http://schemas.openxmlformats.org/officeDocument/2006/relationships/hyperlink" Target="http://www.osha.gov/dcsp/smallbusiness/index.html" TargetMode="External"/><Relationship Id="rId55" Type="http://schemas.openxmlformats.org/officeDocument/2006/relationships/hyperlink" Target="http://www.osha.gov/dep/index.html" TargetMode="External"/><Relationship Id="rId76" Type="http://schemas.openxmlformats.org/officeDocument/2006/relationships/hyperlink" Target="http://www.osha.gov/as/opa/worker/complain.html" TargetMode="External"/><Relationship Id="rId97" Type="http://schemas.openxmlformats.org/officeDocument/2006/relationships/hyperlink" Target="http://www.osha.gov/html/RAmap.html" TargetMode="External"/><Relationship Id="rId104" Type="http://schemas.openxmlformats.org/officeDocument/2006/relationships/hyperlink" Target="http://www.osha.gov/html/RAmap.html" TargetMode="External"/><Relationship Id="rId7" Type="http://schemas.openxmlformats.org/officeDocument/2006/relationships/image" Target="media/image1.gif"/><Relationship Id="rId71" Type="http://schemas.openxmlformats.org/officeDocument/2006/relationships/hyperlink" Target="http://www.whistleblowers.gov/" TargetMode="External"/><Relationship Id="rId92" Type="http://schemas.openxmlformats.org/officeDocument/2006/relationships/hyperlink" Target="http://www.osha.gov/html/RAmap.html" TargetMode="External"/><Relationship Id="rId2" Type="http://schemas.openxmlformats.org/officeDocument/2006/relationships/styles" Target="styles.xml"/><Relationship Id="rId29" Type="http://schemas.openxmlformats.org/officeDocument/2006/relationships/control" Target="activeX/activeX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2601</Words>
  <Characters>14831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Smyth, Michel - OASAM OCIO</cp:lastModifiedBy>
  <cp:revision>1</cp:revision>
  <dcterms:created xsi:type="dcterms:W3CDTF">2014-05-30T17:38:00Z</dcterms:created>
  <dcterms:modified xsi:type="dcterms:W3CDTF">2014-05-30T17:41:00Z</dcterms:modified>
</cp:coreProperties>
</file>