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[Federal Register Volume 78, Number 10 (Tuesday, January 15, 2013)]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[Pages 3019-3022]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4" w:history="1">
        <w:r w:rsidRPr="00255C9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255C9F">
        <w:rPr>
          <w:rFonts w:ascii="Courier New" w:eastAsia="Times New Roman" w:hAnsi="Courier New" w:cs="Courier New"/>
          <w:sz w:val="20"/>
          <w:szCs w:val="20"/>
        </w:rPr>
        <w:t>]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[FR Doc No: 2013-00602]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[Docket No. DHS-2012-0025]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Privacy Act of 1974; Science &amp; Technology Directorate-001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Research, Development, Test, and Evaluation Records System of Records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AGENCY: Privacy Office, DHS.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Homeland Security proposes to update and reissue a current Department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of Homeland Security system of records titled, ``Department of Homeland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Security/Science and Technology Directorate-001 Research, Development,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Test, and Evaluation System of Records.'' This system of records allows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the Department of Homeland Security/Science and Technology Directorate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to collect and maintain records collected in support of, or during the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conduct of, Science &amp; Technology-funded research, development, test,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and evaluation activities. As a result of the biennial review of this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system, routine uses have been updated. Additionally, this notice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includes non-substantive changes to simplify the formatting and text of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the previously published notice. This updated system will be included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in the Department of Homeland Security's inventory of record systems.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DATES: Submit comments on or before February 14, 2013. This updated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system will be effective February 14, 2013.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2012-0025 by one of the following methods: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5" w:history="1">
        <w:r w:rsidRPr="00255C9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255C9F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Fax: 202-343-4010.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Mail: Jonathan R. Cantor, Acting Chief Privacy Officer,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Privacy Office, Department of Homeland Security, Washington, DC 20528.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Instructions: All submissions received must include the agency name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and docket number for this rulemaking. All comments received will be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posted without change and may be read at </w:t>
      </w:r>
      <w:hyperlink r:id="rId6" w:history="1">
        <w:r w:rsidRPr="00255C9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255C9F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including any personal information provided.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Docket: For access to the docket to read background documents or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comments received, go to </w:t>
      </w:r>
      <w:hyperlink r:id="rId7" w:history="1">
        <w:r w:rsidRPr="00255C9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255C9F">
        <w:rPr>
          <w:rFonts w:ascii="Courier New" w:eastAsia="Times New Roman" w:hAnsi="Courier New" w:cs="Courier New"/>
          <w:sz w:val="20"/>
          <w:szCs w:val="20"/>
        </w:rPr>
        <w:t>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 FURTHER INFORMATION CONTACT: For general questions please contact: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Christopher Lee, </w:t>
      </w:r>
      <w:hyperlink r:id="rId8" w:history="1">
        <w:r w:rsidRPr="00255C9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STPrivacy@hq.dhs.gov</w:t>
        </w:r>
      </w:hyperlink>
      <w:r w:rsidRPr="00255C9F">
        <w:rPr>
          <w:rFonts w:ascii="Courier New" w:eastAsia="Times New Roman" w:hAnsi="Courier New" w:cs="Courier New"/>
          <w:sz w:val="20"/>
          <w:szCs w:val="20"/>
        </w:rPr>
        <w:t xml:space="preserve">, the Science &amp; Technology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Directorate's Privacy Office, Mail Stop: 0205, Department of Homeland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Security, 245 Murray Lane SW., Washington, DC 20528. For privacy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issues, please contact: Jonathan R. Cantor, Acting Chief Privacy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Officer, Privacy Office, Department of Homeland Security, Washington,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DC 20528.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5 U.S.C. 552a, the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Department of Homeland Security (DHS) Science and Technology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Directorate (S&amp;T) proposes to update and reissue a current DHS system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of records titled, ``DHS/S&amp;T-001 Research, Development, Test, and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Evaluation System of Records.''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An integral part of the Department of Homeland Security (DHS)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Science &amp; Technology Directorate's (S&amp;T) mission is to conduct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research, development, testing, and evaluation (RDT&amp;E activities) on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topics and technologies related to improving homeland security and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combating terrorism. Some RDT&amp;E activities involve the collection of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personally identifiable information. This system of records notice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covers records collected in support of, or during the conduct of, DHS/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S&amp;T-funded RDT&amp;E activities, when those records are retrieved by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personal identifier.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As a general rule, the information collected will be used by DHS/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S&amp;T solely for the purposes of supporting RDT&amp;E activities (e.g.,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testing and evaluating a screening technology or obtaining feedback on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a technology from volunteer participants). S&amp;T will not use the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information collected for law enforcement, intelligence, or any purpose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other than RDT&amp;E. This system of records notice only covers the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collection and use of information for the purpose of RDT&amp;E activities.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 situations when DHS/S&amp;T-funded RDT&amp;E activities directly involve law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enforcement, intelligence personnel, and/or other operational entities,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a separate SORN is required to address any activities from which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information collected would be used in operations, to support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operational decisions, or any purpose other than RDT&amp;E activities. An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exception to the above general rule limiting the use of collected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information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[[Page 3020]]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to RTD&amp;E activities is if, during a human subject testing activity, the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individual provides information that indicates a violation or potential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violation of law, which includes criminal, civil, or regulatory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violations. Only in that limited situation, the information collected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may be referred to federal, state, tribal, local, international, or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foreign law enforcement agency or other appropriate authority charged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with investigating or prosecuting a violation or enforcing or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pursuant to Routine Use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G, below.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The Routine Uses have been updated to include Routine Use ``H,''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disclosure to the news media and the public. Additionally, this notice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includes non-substantive changes to simplify and clarify the formatting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and text of the previously published notice. The updates do not have a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significant impact on individual privacy. All current privacy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protections and considerations remain intact ensuring individual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privacy is protected during S&amp;T RDT&amp;E activities, including conducting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a Privacy Impact Assessment (PIA) and using technical safeguards and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access controls to protect data from unauthorized use. The updates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specify that any law enforcement, intelligence personnel, or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operational partners collaborating with S&amp;T may make operational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decisions based on information collected during S&amp;T RDT&amp;E activities,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if they have appropriate legal authority and an appropriate SORN is in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place.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This updated system will be included in DHS' inventory of record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systems.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II. The Privacy Act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federal government agencies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collect, maintain, use and disseminate individuals' records. The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Privacy Act applies to information that is maintained in a ``system of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records.'' A ``system of records'' is a group of any records under the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control of an agency from which information is retrieved by the name of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an individual or by some identifying number, symbol, or other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particular assigned to an individual. In the Privacy Act, an individual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is defined to encompass U.S. citizens and legal permanent residents. As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a matter of policy, DHS extends administrative Privacy Act protections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to all individuals where systems of records maintain information on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U.S. citizens, lawful permanent residents, and visitors.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Below is a description of the DHS/S&amp;T-001 Research, Development,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Test, and Evaluation Records System of records.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a report on this system has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been sent to Congress and to the Office of Management and Budget.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System of Records: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Department of Homeland Security/S&amp;T-001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DHS/S&amp;T-001 Research, Development, Test, and Evaluation Records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Unclassified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Records are maintained at the S&amp;T Headquarters in Washington, DC,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 S&amp;T field offices, and at public or private institutions, including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the National Labs, conducting research funded by S&amp;T.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notice include voluntary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participants in S&amp;T-funded research (note: all S&amp;T-funded research that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involves human subjects research is conducted in accordance with 45 CFR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part 46 and is reviewed by a certified Institutional Review Board);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individuals whose names may appear in publicly available documents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(e.g., newspapers and academic articles) about terrorism, terrorist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events, violent groups, or other topics related to terrorism research;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individuals whose personally identifiable information may be collected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through DHS operations and maintained by other DHS components;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individuals whose images, biometrics, physiological features, or other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information may be intentionally (with notice to and consent by the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individual) or incidentally captured during testing of S&amp;T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technologies; subject matter experts who publish articles related to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terrorism or biomedical and life sciences research; and subject matter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experts who voluntarily consent to be included in a database of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experts.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S&amp;T RDT&amp;E Records will vary according to the specific project. The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information may include, but is not limited to, an individual's: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Name;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Age;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Contact information;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Birthplace;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Ethnicity;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Level of education;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Occupation;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Institutional or organizational affiliation;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Publication record, such as article and publication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titles, dates and sources;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Medical history;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Lifestyle information (e.g., caffeine or tobacco use);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Publicly available reports of criminal history;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Video or still images;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Other images (e.g., infrared thermography, terahertz,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millimeter wave);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Audio recordings;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Fingerprints, iris images, DNA or other biometric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information; and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Physiological measurements collected using sensors (e.g.,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heart rate, breathing pattern, and electrodermal activity).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The Homeland Security Act of 2002, Public Law 1007-296, Sec. 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302(4) (codified at 6 U.S.C. 182(b)), authorizes the Science and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Technology Directorate to conduct ``basic and applied research,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development, demonstration, testing, and evaluation activities that are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relevant to any or all elements of the Department, through both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intramural and extramural programs.'' In exercising its responsibility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under the Homeland Security Act, S&amp;T is authorized to collect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information, as appropriate, to support research and development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related to improving the security of the homeland. When research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includes human subjects, S&amp;T complies with the provisions of DHS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Management Directive 026-04, ``Protection of Human Subjects'', which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adopts the regulations set forth in 45 CFR part 46 and establishes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Departmental policy for the protection of human subjects in research.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Records are collected for the purpose of furthering S&amp;T's mission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to push innovation and development, and the use of high technology in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support of homeland security. The purposes of the records are to: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Understand the motivations and behaviors of terrorists,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individuals that engage in violent or criminal activities, terrorist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groups, and groups that engage in violent or criminal activities.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Understand terrorist incidents and the phenomenon of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terrorism and identify trends and patterns in terrorist activities.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Collect and maintain searchable records of individuals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(such as subject matter experts on chemical weapons)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[[Page 3021]]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and/or their characteristics and professional accomplishments,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organized according to categories useful for the purpose of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collaboration or conduct of research, including research to determine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the efficacy and utility of new or enhanced technologies intended for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eventual transition to and use by S&amp;T's customers.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Evaluate the performance and utility to the future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customer of an experimental homeland security or first responder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technology or product in a laboratory or ``real-world'' setting.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Test the accuracy of a research hypothesis. (For example,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S&amp;T might hypothesize that an individual's behavior changes in a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detectable manner when he or she is being deceitful, and then design a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research experiment to test that hypothesis.)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Answer a research question. (For example, ``Can an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experimental screening technology distinguish between threat objects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and non-threat objects?'').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Conduct testing and evaluation of an experimental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technology at the request of or on behalf of a customer.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Conduct research and development to solve a technical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problem for a customer.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routine use pursuant to 5 U.S.C. 552a(b)(3):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(DOJ), including U.S. Attorney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Offices, or other federal agency conducting litigation or in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proceedings before any court, adjudicative or administrative body, when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it is relevant or necessary to the litigation and one of the following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is a party to the litigation or has an interest in such litigation: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2. any employee of former employee of DHS in his/her official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capacity;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3. any employee or former employee of DHS in his/her individual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capacity where DOJ or DHS has agreed to represent the employee; or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(NARA) or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General Services Administration pursuant to records management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inspections being conducted under the authority of 44 U.S.C. 2904 and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2906.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D. To an agency or organization for the purpose of performing audit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or oversight operations as authorized by law, but only such information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as is necessary and relevant to such audit or oversight function.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2. DHS has determined that as a result of the suspected or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confirmed compromise, there is a risk of identity theft or fraud, harm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to economic or property interests, or harm to the security or integrity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of this system or other systems or programs (whether maintained by DHS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or another agency or entity) that rely upon the compromised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information; and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or foreign law enforcement agency or other appropriate authority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H. To the news media and the public, with the approval of the Chief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 officers,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RDT&amp;E records maintained in hard copy are stored in a locked file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cabinet or safe. Electronic records are stored in computer files that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require a password for access and are protected by a firewall. Data and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systems are encrypted as necessary, pursuant to DHS guidelines.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In most cases, S&amp;T RDT&amp;E is focused on evaluating the performance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of a given experimental technology or system. Thus, only the aggregated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performance data (e.g., the technology has a 5% false positive rate, or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the technology is accurate 92% of the time) is important and relevant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to S&amp;T. For this reason, S&amp;T RDT&amp;E records are not as a matter of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course retrieved by name or other identifier assigned to the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individual. However, S&amp;T may need to access RDT&amp;E records by name or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other identifier in order to make corrections to an individual's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record, resolve an anomaly related to a specific individual's record,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and/or link disparate pieces of information related to an individual.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 example, if an individual informed a researcher that he or she had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inadvertently provided incorrect information regarding his or her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medical history, the researcher would retrieve that individual's record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using the research identifier in order to correct the erroneous data.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All RDT&amp;E records are protected by employing a multi-layer security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approach to prevent unauthorized access to sensitive or personal data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through appropriate administrative, physical, and technical safeguards.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Protective strategies such as implementing physical access controls at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DHS facilities; ensuring confidentiality of communications using tools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such as encryption, authentication of sending parties, and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compartmentalizing databases; and employing auditing software and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personnel screening to ensure that all personnel with access to data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are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[[Page 3022]]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screened through background investigations commensurate with the level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of access required to perform their duties.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S&amp;T RDT&amp;E records are also monitored for changes to the source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data. The program manager has the capability to maintain system back-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ups for the purpose of supporting continuity of operations and the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discrete need to isolate and copy specific data transactions for the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purpose of conducting privacy or security incident investigations. S&amp;T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RDT&amp;E records are secured in full compliance with the requirements of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DHS IT Security Program Handbook. This handbook establishes a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comprehensive information security program.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All records will be maintained in accordance with the NARA-approved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retention schedule. All existing S&amp;T RDT&amp;E records fall under General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Records System 20, which covers the disposition of electronic files or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records created solely to test system performance, as well as hard-copy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printouts and related documentation for the electronic files/records.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According to General Records System 20, records should be ``delete[d]/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destroy[ed] when the agency determines that they are no longer needed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for administrative, legal, audit, or other operational purposes.''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Electronic records will be deleted from all computers, storage devices,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and networks, and paper records will be shredded. Oftentimes, PII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collected during the project is retained for the duration of the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project; at the conclusion of the project, PII is destroyed. However,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researchers may retain aggregated research data (without PII)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indefinitely, as it may help inform future RDT&amp;E efforts.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S&amp;T Privacy Office, Mail Stop: 0205, Department of Homeland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Security, 245 Murray Lane, SW., Washington, DC 20528.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may submit a request in writing to S&amp;T FOIA Officer, Mail Stop: 0205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Department of Homeland Security, 245 Murray Lane SW., Washington, DC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20528, specific FOIA contact information can be found at </w:t>
      </w:r>
      <w:hyperlink r:id="rId9" w:history="1">
        <w:r w:rsidRPr="00255C9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255C9F">
        <w:rPr>
          <w:rFonts w:ascii="Courier New" w:eastAsia="Times New Roman" w:hAnsi="Courier New" w:cs="Courier New"/>
          <w:sz w:val="20"/>
          <w:szCs w:val="20"/>
        </w:rPr>
        <w:t xml:space="preserve"> under ``contacts.''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any other S&amp;T system of records your request must conform with the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Privacy Act regulations set forth in 6 CFR part 5. You must first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verify your identity, meaning that you must provide your full name,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current address and date and place of birth. You must sign your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of perjury as a substitute for notarization. While no specific form is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Director,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Disclosure and FOIA, </w:t>
      </w:r>
      <w:hyperlink r:id="rId10" w:history="1">
        <w:r w:rsidRPr="00255C9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Pr="00255C9F">
        <w:rPr>
          <w:rFonts w:ascii="Courier New" w:eastAsia="Times New Roman" w:hAnsi="Courier New" w:cs="Courier New"/>
          <w:sz w:val="20"/>
          <w:szCs w:val="20"/>
        </w:rPr>
        <w:t xml:space="preserve"> or 1-866-431-0486. In addition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you should provide the following: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Explain why you believe the Department would have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information on you;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the Department you believe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may have the information about you;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created; and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staff determine which DHS component agency may have responsive records;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and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If your request is seeking records pertaining to another living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individual, you must include a statement from that individual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Without the above information the component(s) may not be able to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S&amp;T RDT&amp;E records include (1) Records collected directly from the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individual; (2) publicly available documents (e.g., articles from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newspapers and academic journals); (3) records collected from the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individual using sensors (e.g., a heart rate monitor) or technologies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(e.g., cameras, audio recorders, infrared thermography or other images, 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or biometric devices).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Jonathan R. Cantor,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Acting Chief Privacy Officer, Department of Homeland Security.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[FR Doc. 2013-00602 Filed 1-14-13; 8:45 am]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5C9F">
        <w:rPr>
          <w:rFonts w:ascii="Courier New" w:eastAsia="Times New Roman" w:hAnsi="Courier New" w:cs="Courier New"/>
          <w:sz w:val="20"/>
          <w:szCs w:val="20"/>
        </w:rPr>
        <w:t>BILLING CODE 9110-9F-P</w:t>
      </w: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5C9F" w:rsidRPr="00255C9F" w:rsidRDefault="00255C9F" w:rsidP="002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20F2" w:rsidRDefault="005D20F2">
      <w:bookmarkStart w:id="0" w:name="_GoBack"/>
      <w:bookmarkEnd w:id="0"/>
    </w:p>
    <w:sectPr w:rsidR="005D2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9F"/>
    <w:rsid w:val="00255C9F"/>
    <w:rsid w:val="005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557BE-8D7E-459E-A488-750D41F7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C9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55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rivacy@hq.dh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gulations.gov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gulations.gov/" TargetMode="External"/><Relationship Id="rId10" Type="http://schemas.openxmlformats.org/officeDocument/2006/relationships/hyperlink" Target="http://www.dhs.gov/" TargetMode="External"/><Relationship Id="rId4" Type="http://schemas.openxmlformats.org/officeDocument/2006/relationships/hyperlink" Target="http://www.gpo.gov/" TargetMode="External"/><Relationship Id="rId9" Type="http://schemas.openxmlformats.org/officeDocument/2006/relationships/hyperlink" Target="http://www.dhs.gov/fo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OCIO S&amp;T</Company>
  <LinksUpToDate>false</LinksUpToDate>
  <CharactersWithSpaces>23220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Rachel C. (CTR)</dc:creator>
  <cp:keywords/>
  <dc:description/>
  <cp:lastModifiedBy>Shelton, Rachel C. (CTR)</cp:lastModifiedBy>
  <cp:revision>1</cp:revision>
  <dcterms:created xsi:type="dcterms:W3CDTF">2016-06-24T15:36:00Z</dcterms:created>
  <dcterms:modified xsi:type="dcterms:W3CDTF">2016-06-24T15:37:00Z</dcterms:modified>
</cp:coreProperties>
</file>