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67D" w:rsidRPr="00BD567D" w:rsidRDefault="00BD567D" w:rsidP="003B6832">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_HKSCS" w:hAnsiTheme="minorHAnsi"/>
          <w:b/>
          <w:sz w:val="22"/>
          <w:szCs w:val="22"/>
          <w:u w:val="single"/>
        </w:rPr>
      </w:pPr>
      <w:bookmarkStart w:id="0" w:name="_GoBack"/>
      <w:bookmarkEnd w:id="0"/>
      <w:r>
        <w:rPr>
          <w:rFonts w:asciiTheme="minorHAnsi" w:eastAsia="@MingLiU_HKSCS" w:hAnsiTheme="minorHAnsi"/>
          <w:b/>
          <w:sz w:val="22"/>
          <w:szCs w:val="22"/>
          <w:u w:val="single"/>
        </w:rPr>
        <w:t>Materials Shown to Respondents</w:t>
      </w:r>
    </w:p>
    <w:p w:rsidR="003B6832" w:rsidRDefault="00D44CF7" w:rsidP="003B6832">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_HKSCS" w:hAnsiTheme="minorHAnsi"/>
          <w:b/>
          <w:sz w:val="22"/>
          <w:szCs w:val="22"/>
        </w:rPr>
      </w:pPr>
      <w:r>
        <w:rPr>
          <w:rFonts w:asciiTheme="minorHAnsi" w:eastAsia="@MingLiU_HKSCS" w:hAnsiTheme="minorHAnsi"/>
          <w:b/>
          <w:sz w:val="22"/>
          <w:szCs w:val="22"/>
        </w:rPr>
        <w:t>Attachment A. GovDelivery Emails for Contact Frame Sample</w:t>
      </w:r>
    </w:p>
    <w:p w:rsidR="00017254" w:rsidRDefault="00017254" w:rsidP="003B6832">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_HKSCS" w:hAnsiTheme="minorHAnsi"/>
          <w:b/>
          <w:sz w:val="22"/>
          <w:szCs w:val="22"/>
        </w:rPr>
      </w:pPr>
    </w:p>
    <w:p w:rsidR="00017254" w:rsidRDefault="00017254" w:rsidP="003B6832">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_HKSCS" w:hAnsiTheme="minorHAnsi"/>
          <w:b/>
          <w:sz w:val="22"/>
          <w:szCs w:val="22"/>
        </w:rPr>
      </w:pPr>
      <w:r>
        <w:rPr>
          <w:rFonts w:asciiTheme="minorHAnsi" w:eastAsia="@MingLiU_HKSCS" w:hAnsiTheme="minorHAnsi"/>
          <w:b/>
          <w:sz w:val="22"/>
          <w:szCs w:val="22"/>
        </w:rPr>
        <w:t>Initial Email</w:t>
      </w:r>
    </w:p>
    <w:p w:rsidR="007A5210" w:rsidRDefault="007A5210" w:rsidP="003B6832">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_HKSCS" w:hAnsiTheme="minorHAnsi"/>
          <w:b/>
          <w:sz w:val="22"/>
          <w:szCs w:val="22"/>
        </w:rPr>
      </w:pPr>
    </w:p>
    <w:p w:rsidR="007A5210" w:rsidRDefault="007A5210" w:rsidP="007A5210">
      <w:r>
        <w:t>From: U.S. Census Bureau  &lt;</w:t>
      </w:r>
      <w:hyperlink r:id="rId8" w:history="1">
        <w:r w:rsidRPr="006E537D">
          <w:rPr>
            <w:rStyle w:val="Hyperlink"/>
          </w:rPr>
          <w:t>census@subscriptions.census.gov</w:t>
        </w:r>
      </w:hyperlink>
      <w:r>
        <w:t>&gt;</w:t>
      </w:r>
    </w:p>
    <w:p w:rsidR="007A5210" w:rsidRDefault="007A5210" w:rsidP="007A5210"/>
    <w:p w:rsidR="007A5210" w:rsidRDefault="007A5210" w:rsidP="007A5210">
      <w:r>
        <w:t>To:__________</w:t>
      </w:r>
    </w:p>
    <w:p w:rsidR="007A5210" w:rsidRDefault="007A5210" w:rsidP="007A5210"/>
    <w:p w:rsidR="007A5210" w:rsidRDefault="007A5210" w:rsidP="007A5210">
      <w:r>
        <w:t>Subject: 10-minute U.S. Census S</w:t>
      </w:r>
      <w:r w:rsidR="00380037">
        <w:t>urvey</w:t>
      </w:r>
      <w:r>
        <w:t xml:space="preserve"> </w:t>
      </w:r>
    </w:p>
    <w:p w:rsidR="007A5210" w:rsidRDefault="007A5210" w:rsidP="007A5210"/>
    <w:p w:rsidR="007A5210" w:rsidRDefault="007A5210" w:rsidP="007A5210">
      <w:r>
        <w:t xml:space="preserve">-----   </w:t>
      </w:r>
    </w:p>
    <w:p w:rsidR="007A5210" w:rsidRDefault="007A5210" w:rsidP="007A5210"/>
    <w:p w:rsidR="007A5210" w:rsidRDefault="007A5210" w:rsidP="007A5210">
      <w:r>
        <w:t>The U.S. Census Bureau is conducting research to improve how we describe our policies and procedures</w:t>
      </w:r>
      <w:r w:rsidR="00D06252">
        <w:t xml:space="preserve"> to respondents. This research </w:t>
      </w:r>
      <w:r>
        <w:t>will help us understand how to communicate more clearly with you – members of the public.</w:t>
      </w:r>
    </w:p>
    <w:p w:rsidR="007A5210" w:rsidRDefault="007A5210" w:rsidP="007A5210"/>
    <w:p w:rsidR="007A5210" w:rsidRDefault="007A5210" w:rsidP="007A5210">
      <w:r>
        <w:t xml:space="preserve">Please complete the research study online at </w:t>
      </w:r>
      <w:hyperlink r:id="rId9" w:history="1">
        <w:r w:rsidR="00E616C6" w:rsidRPr="00B17DDD">
          <w:rPr>
            <w:rStyle w:val="Hyperlink"/>
          </w:rPr>
          <w:t>https://www.surveymonkey.com/r/censusmessaging</w:t>
        </w:r>
      </w:hyperlink>
      <w:r w:rsidR="00E616C6">
        <w:t xml:space="preserve"> </w:t>
      </w:r>
    </w:p>
    <w:p w:rsidR="007A5210" w:rsidRDefault="007A5210" w:rsidP="007A5210"/>
    <w:p w:rsidR="007A5210" w:rsidRDefault="007A5210" w:rsidP="007A5210">
      <w:r>
        <w:t xml:space="preserve">The survey will take 10 minutes or less to complete. </w:t>
      </w:r>
    </w:p>
    <w:p w:rsidR="007A5210" w:rsidRDefault="007A5210" w:rsidP="007A5210"/>
    <w:p w:rsidR="007A5210" w:rsidRDefault="007A5210" w:rsidP="007A5210">
      <w:pPr>
        <w:contextualSpacing/>
        <w:jc w:val="both"/>
      </w:pPr>
      <w:r w:rsidRPr="0077585E">
        <w:t>Your responses will not be shared with anyone in a way that</w:t>
      </w:r>
      <w:r>
        <w:t xml:space="preserve"> could personally identify you.</w:t>
      </w:r>
      <w:r w:rsidRPr="0077585E">
        <w:t xml:space="preserve"> </w:t>
      </w:r>
      <w:r>
        <w:t xml:space="preserve">Your participation in this study is voluntary. </w:t>
      </w:r>
      <w:r w:rsidRPr="004E4A6A">
        <w:t xml:space="preserve">The legal authority under which this information is being </w:t>
      </w:r>
      <w:r w:rsidRPr="00ED16DD">
        <w:t>collected is Title 13 U.S.C. Chapter 5 Sections 141 and 193. This data collection is approved under OMB No. 0607-0978 and the approval expires 04/30/17.</w:t>
      </w:r>
      <w:r w:rsidRPr="00ED16DD">
        <w:rPr>
          <w:lang w:val="en"/>
        </w:rPr>
        <w:t xml:space="preserve"> This data collection uses third-party web site to collect data. This survey does not collect personally identifiable information. The results from this survey will be used to conduct primary research to enhance planning efforts for current and future surveys and censuses.</w:t>
      </w:r>
    </w:p>
    <w:p w:rsidR="007A5210" w:rsidRDefault="007A5210" w:rsidP="007A5210">
      <w:pPr>
        <w:pBdr>
          <w:bottom w:val="single" w:sz="6" w:space="1" w:color="auto"/>
        </w:pBdr>
      </w:pPr>
    </w:p>
    <w:p w:rsidR="007A5210" w:rsidRDefault="007A5210" w:rsidP="007A5210">
      <w:pPr>
        <w:pBdr>
          <w:bottom w:val="single" w:sz="6" w:space="1" w:color="auto"/>
        </w:pBdr>
      </w:pPr>
    </w:p>
    <w:p w:rsidR="007A5210" w:rsidRDefault="007A5210" w:rsidP="007A5210">
      <w:pPr>
        <w:pBdr>
          <w:bottom w:val="single" w:sz="6" w:space="1" w:color="auto"/>
        </w:pBdr>
      </w:pPr>
    </w:p>
    <w:p w:rsidR="007A5210" w:rsidRDefault="007A5210" w:rsidP="007A5210"/>
    <w:p w:rsidR="007A5210" w:rsidRDefault="007A5210" w:rsidP="007A5210">
      <w:r>
        <w:rPr>
          <w:noProof/>
        </w:rPr>
        <w:drawing>
          <wp:anchor distT="0" distB="0" distL="114300" distR="114300" simplePos="0" relativeHeight="251659264" behindDoc="1" locked="0" layoutInCell="1" allowOverlap="1" wp14:anchorId="13FBD49D" wp14:editId="3F18397E">
            <wp:simplePos x="0" y="0"/>
            <wp:positionH relativeFrom="column">
              <wp:posOffset>-88265</wp:posOffset>
            </wp:positionH>
            <wp:positionV relativeFrom="paragraph">
              <wp:posOffset>123190</wp:posOffset>
            </wp:positionV>
            <wp:extent cx="1702435" cy="667385"/>
            <wp:effectExtent l="0" t="0" r="0" b="0"/>
            <wp:wrapThrough wrapText="bothSides">
              <wp:wrapPolygon edited="0">
                <wp:start x="0" y="0"/>
                <wp:lineTo x="0" y="20963"/>
                <wp:lineTo x="21270" y="20963"/>
                <wp:lineTo x="2127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91889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2435" cy="667385"/>
                    </a:xfrm>
                    <a:prstGeom prst="rect">
                      <a:avLst/>
                    </a:prstGeom>
                  </pic:spPr>
                </pic:pic>
              </a:graphicData>
            </a:graphic>
            <wp14:sizeRelH relativeFrom="page">
              <wp14:pctWidth>0</wp14:pctWidth>
            </wp14:sizeRelH>
            <wp14:sizeRelV relativeFrom="page">
              <wp14:pctHeight>0</wp14:pctHeight>
            </wp14:sizeRelV>
          </wp:anchor>
        </w:drawing>
      </w:r>
    </w:p>
    <w:p w:rsidR="007A5210" w:rsidRPr="000C002B" w:rsidRDefault="007A5210" w:rsidP="007A5210">
      <w:pPr>
        <w:rPr>
          <w:b/>
        </w:rPr>
      </w:pPr>
      <w:r>
        <w:t xml:space="preserve"> </w:t>
      </w:r>
      <w:r w:rsidRPr="000C002B">
        <w:rPr>
          <w:b/>
        </w:rPr>
        <w:t>U.S. Department of Commerce</w:t>
      </w:r>
    </w:p>
    <w:p w:rsidR="007A5210" w:rsidRDefault="007A5210" w:rsidP="007A5210">
      <w:pPr>
        <w:rPr>
          <w:sz w:val="20"/>
          <w:szCs w:val="20"/>
        </w:rPr>
      </w:pPr>
      <w:r>
        <w:t xml:space="preserve"> </w:t>
      </w:r>
      <w:r>
        <w:rPr>
          <w:sz w:val="20"/>
          <w:szCs w:val="20"/>
        </w:rPr>
        <w:t xml:space="preserve">Economics and Statistics Administration </w:t>
      </w:r>
    </w:p>
    <w:p w:rsidR="007A5210" w:rsidRDefault="007A5210" w:rsidP="007A5210">
      <w:pPr>
        <w:rPr>
          <w:sz w:val="20"/>
          <w:szCs w:val="20"/>
        </w:rPr>
      </w:pPr>
      <w:r>
        <w:rPr>
          <w:sz w:val="20"/>
          <w:szCs w:val="20"/>
        </w:rPr>
        <w:t xml:space="preserve"> U.S. Census Bureau </w:t>
      </w:r>
    </w:p>
    <w:p w:rsidR="007A5210" w:rsidRPr="008A6F3D" w:rsidRDefault="007A5210" w:rsidP="007A5210">
      <w:pPr>
        <w:rPr>
          <w:b/>
          <w:i/>
        </w:rPr>
      </w:pPr>
      <w:r>
        <w:rPr>
          <w:sz w:val="20"/>
          <w:szCs w:val="20"/>
        </w:rPr>
        <w:t xml:space="preserve"> </w:t>
      </w:r>
      <w:r w:rsidRPr="008A6F3D">
        <w:rPr>
          <w:b/>
          <w:i/>
          <w:sz w:val="20"/>
          <w:szCs w:val="20"/>
        </w:rPr>
        <w:t>census.gov</w:t>
      </w:r>
      <w:r w:rsidRPr="008A6F3D">
        <w:rPr>
          <w:b/>
          <w:i/>
        </w:rPr>
        <w:t xml:space="preserve">                     </w:t>
      </w:r>
    </w:p>
    <w:p w:rsidR="007A5210" w:rsidRDefault="007A5210" w:rsidP="007A5210">
      <w:r>
        <w:t xml:space="preserve">                                                                       </w:t>
      </w:r>
    </w:p>
    <w:p w:rsidR="007A5210" w:rsidRDefault="007A5210" w:rsidP="007A5210">
      <w:r>
        <w:br w:type="page"/>
      </w:r>
    </w:p>
    <w:p w:rsidR="00832A19" w:rsidRDefault="00832A19" w:rsidP="00832A19">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_HKSCS" w:hAnsiTheme="minorHAnsi"/>
          <w:b/>
          <w:sz w:val="22"/>
          <w:szCs w:val="22"/>
        </w:rPr>
      </w:pPr>
      <w:r>
        <w:rPr>
          <w:rFonts w:asciiTheme="minorHAnsi" w:eastAsia="@MingLiU_HKSCS" w:hAnsiTheme="minorHAnsi"/>
          <w:b/>
          <w:sz w:val="22"/>
          <w:szCs w:val="22"/>
        </w:rPr>
        <w:lastRenderedPageBreak/>
        <w:t>First Reminder (Contact Frame Sample)</w:t>
      </w:r>
    </w:p>
    <w:p w:rsidR="00832A19" w:rsidRDefault="00832A19" w:rsidP="007A5210"/>
    <w:p w:rsidR="007A5210" w:rsidRDefault="007A5210" w:rsidP="007A5210">
      <w:r>
        <w:t>From: U.S. Census Bureau  &lt;</w:t>
      </w:r>
      <w:hyperlink r:id="rId11" w:history="1">
        <w:r w:rsidRPr="006E537D">
          <w:rPr>
            <w:rStyle w:val="Hyperlink"/>
          </w:rPr>
          <w:t>census@subscriptions.census.gov</w:t>
        </w:r>
      </w:hyperlink>
      <w:r>
        <w:t>&gt;</w:t>
      </w:r>
    </w:p>
    <w:p w:rsidR="007A5210" w:rsidRDefault="007A5210" w:rsidP="007A5210"/>
    <w:p w:rsidR="007A5210" w:rsidRDefault="007A5210" w:rsidP="007A5210">
      <w:r>
        <w:t>To:__________</w:t>
      </w:r>
    </w:p>
    <w:p w:rsidR="007A5210" w:rsidRDefault="007A5210" w:rsidP="007A5210"/>
    <w:p w:rsidR="007A5210" w:rsidRDefault="007A5210" w:rsidP="007A5210">
      <w:r>
        <w:t>Subject: Reminder: Complete the U.S. Census S</w:t>
      </w:r>
      <w:r w:rsidR="00BF086B">
        <w:t>urvey</w:t>
      </w:r>
    </w:p>
    <w:p w:rsidR="007A5210" w:rsidRDefault="007A5210" w:rsidP="007A5210"/>
    <w:p w:rsidR="007A5210" w:rsidRDefault="007A5210" w:rsidP="007A5210">
      <w:r>
        <w:t xml:space="preserve">-----   </w:t>
      </w:r>
    </w:p>
    <w:p w:rsidR="007A5210" w:rsidRDefault="007A5210" w:rsidP="007A5210"/>
    <w:p w:rsidR="007A5210" w:rsidRDefault="007A5210" w:rsidP="007A5210"/>
    <w:p w:rsidR="007A5210" w:rsidRDefault="007A5210" w:rsidP="007A5210"/>
    <w:p w:rsidR="007A5210" w:rsidRDefault="007A5210" w:rsidP="007A5210">
      <w:r>
        <w:t>A few days ago, you should have received an email about completing an important U.S. Census Bureau s</w:t>
      </w:r>
      <w:r w:rsidR="001A404D">
        <w:t>urvey</w:t>
      </w:r>
      <w:r>
        <w:t xml:space="preserve">. The survey will take 10 minutes or less to complete. </w:t>
      </w:r>
    </w:p>
    <w:p w:rsidR="007A5210" w:rsidRDefault="007A5210" w:rsidP="007A5210"/>
    <w:p w:rsidR="007A5210" w:rsidRDefault="007A5210" w:rsidP="007A5210">
      <w:r>
        <w:t xml:space="preserve">If you have not yet responded, now is the time to complete the survey online at </w:t>
      </w:r>
      <w:hyperlink r:id="rId12" w:history="1">
        <w:r w:rsidR="00017254" w:rsidRPr="00B17DDD">
          <w:rPr>
            <w:rStyle w:val="Hyperlink"/>
          </w:rPr>
          <w:t>https://www.surveymonkey.com/r/censusmessaging</w:t>
        </w:r>
      </w:hyperlink>
      <w:r w:rsidR="00017254">
        <w:t xml:space="preserve"> </w:t>
      </w:r>
    </w:p>
    <w:p w:rsidR="007A5210" w:rsidRDefault="007A5210" w:rsidP="007A5210"/>
    <w:p w:rsidR="007A5210" w:rsidRDefault="007A5210" w:rsidP="007A5210"/>
    <w:p w:rsidR="007A5210" w:rsidRPr="00ED16DD" w:rsidRDefault="007A5210" w:rsidP="007A5210">
      <w:pPr>
        <w:contextualSpacing/>
        <w:jc w:val="both"/>
      </w:pPr>
      <w:r w:rsidRPr="0077585E">
        <w:t>Your responses will not be shared with anyone in a way that</w:t>
      </w:r>
      <w:r>
        <w:t xml:space="preserve"> could personally identify you.</w:t>
      </w:r>
      <w:r w:rsidRPr="0077585E">
        <w:t xml:space="preserve"> </w:t>
      </w:r>
      <w:r>
        <w:t xml:space="preserve">Your participation in this study is voluntary. </w:t>
      </w:r>
      <w:r w:rsidRPr="004E4A6A">
        <w:t>The legal authority under which this information is being collected is Title 13 U.S.C. Chapter 5</w:t>
      </w:r>
      <w:r>
        <w:t xml:space="preserve"> Sections 141 and 193. This data collection is approved under OMB No. 0607-0978 and the approval expires 04/30/</w:t>
      </w:r>
      <w:r w:rsidRPr="00ED16DD">
        <w:t>17.</w:t>
      </w:r>
      <w:r w:rsidRPr="00ED16DD">
        <w:rPr>
          <w:lang w:val="en"/>
        </w:rPr>
        <w:t xml:space="preserve"> This data collection uses third-party web site to collect data. This survey does not collect personally identifiable information. The results from this survey will be used to conduct primary research to enhance planning efforts for current and future surveys and censuses.</w:t>
      </w:r>
    </w:p>
    <w:p w:rsidR="007A5210" w:rsidRDefault="007A5210" w:rsidP="007A5210">
      <w:pPr>
        <w:pBdr>
          <w:bottom w:val="single" w:sz="6" w:space="1" w:color="auto"/>
        </w:pBdr>
      </w:pPr>
    </w:p>
    <w:p w:rsidR="007A5210" w:rsidRDefault="007A5210" w:rsidP="007A5210">
      <w:pPr>
        <w:pBdr>
          <w:bottom w:val="single" w:sz="6" w:space="1" w:color="auto"/>
        </w:pBdr>
      </w:pPr>
    </w:p>
    <w:p w:rsidR="007A5210" w:rsidRDefault="007A5210" w:rsidP="007A5210">
      <w:pPr>
        <w:pBdr>
          <w:bottom w:val="single" w:sz="6" w:space="1" w:color="auto"/>
        </w:pBdr>
      </w:pPr>
    </w:p>
    <w:p w:rsidR="007A5210" w:rsidRDefault="007A5210" w:rsidP="007A5210"/>
    <w:p w:rsidR="007A5210" w:rsidRDefault="007A5210" w:rsidP="007A5210">
      <w:r>
        <w:rPr>
          <w:noProof/>
        </w:rPr>
        <w:drawing>
          <wp:anchor distT="0" distB="0" distL="114300" distR="114300" simplePos="0" relativeHeight="251660288" behindDoc="1" locked="0" layoutInCell="1" allowOverlap="1" wp14:anchorId="1F6261EE" wp14:editId="1C53A20F">
            <wp:simplePos x="0" y="0"/>
            <wp:positionH relativeFrom="column">
              <wp:posOffset>-88265</wp:posOffset>
            </wp:positionH>
            <wp:positionV relativeFrom="paragraph">
              <wp:posOffset>123190</wp:posOffset>
            </wp:positionV>
            <wp:extent cx="1702435" cy="667385"/>
            <wp:effectExtent l="0" t="0" r="0" b="0"/>
            <wp:wrapThrough wrapText="bothSides">
              <wp:wrapPolygon edited="0">
                <wp:start x="0" y="0"/>
                <wp:lineTo x="0" y="20963"/>
                <wp:lineTo x="21270" y="20963"/>
                <wp:lineTo x="2127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91889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2435" cy="667385"/>
                    </a:xfrm>
                    <a:prstGeom prst="rect">
                      <a:avLst/>
                    </a:prstGeom>
                  </pic:spPr>
                </pic:pic>
              </a:graphicData>
            </a:graphic>
            <wp14:sizeRelH relativeFrom="page">
              <wp14:pctWidth>0</wp14:pctWidth>
            </wp14:sizeRelH>
            <wp14:sizeRelV relativeFrom="page">
              <wp14:pctHeight>0</wp14:pctHeight>
            </wp14:sizeRelV>
          </wp:anchor>
        </w:drawing>
      </w:r>
    </w:p>
    <w:p w:rsidR="007A5210" w:rsidRPr="000C002B" w:rsidRDefault="007A5210" w:rsidP="007A5210">
      <w:pPr>
        <w:rPr>
          <w:b/>
        </w:rPr>
      </w:pPr>
      <w:r>
        <w:t xml:space="preserve"> </w:t>
      </w:r>
      <w:r w:rsidRPr="000C002B">
        <w:rPr>
          <w:b/>
        </w:rPr>
        <w:t>U.S. Department of Commerce</w:t>
      </w:r>
    </w:p>
    <w:p w:rsidR="007A5210" w:rsidRDefault="007A5210" w:rsidP="007A5210">
      <w:pPr>
        <w:rPr>
          <w:sz w:val="20"/>
          <w:szCs w:val="20"/>
        </w:rPr>
      </w:pPr>
      <w:r>
        <w:t xml:space="preserve"> </w:t>
      </w:r>
      <w:r>
        <w:rPr>
          <w:sz w:val="20"/>
          <w:szCs w:val="20"/>
        </w:rPr>
        <w:t xml:space="preserve">Economics and Statistics Administration </w:t>
      </w:r>
    </w:p>
    <w:p w:rsidR="007A5210" w:rsidRDefault="007A5210" w:rsidP="007A5210">
      <w:pPr>
        <w:rPr>
          <w:sz w:val="20"/>
          <w:szCs w:val="20"/>
        </w:rPr>
      </w:pPr>
      <w:r>
        <w:rPr>
          <w:sz w:val="20"/>
          <w:szCs w:val="20"/>
        </w:rPr>
        <w:t xml:space="preserve"> U.S. Census Bureau </w:t>
      </w:r>
    </w:p>
    <w:p w:rsidR="007A5210" w:rsidRPr="008A6F3D" w:rsidRDefault="007A5210" w:rsidP="007A5210">
      <w:pPr>
        <w:rPr>
          <w:b/>
          <w:i/>
        </w:rPr>
      </w:pPr>
      <w:r>
        <w:rPr>
          <w:sz w:val="20"/>
          <w:szCs w:val="20"/>
        </w:rPr>
        <w:t xml:space="preserve"> </w:t>
      </w:r>
      <w:r w:rsidRPr="008A6F3D">
        <w:rPr>
          <w:b/>
          <w:i/>
          <w:sz w:val="20"/>
          <w:szCs w:val="20"/>
        </w:rPr>
        <w:t>census.gov</w:t>
      </w:r>
      <w:r w:rsidRPr="008A6F3D">
        <w:rPr>
          <w:b/>
          <w:i/>
        </w:rPr>
        <w:t xml:space="preserve">                     </w:t>
      </w:r>
    </w:p>
    <w:p w:rsidR="007A5210" w:rsidRDefault="007A5210" w:rsidP="007A5210">
      <w:r>
        <w:t xml:space="preserve">                                                                       </w:t>
      </w:r>
    </w:p>
    <w:p w:rsidR="007A5210" w:rsidRDefault="007A5210" w:rsidP="007A5210"/>
    <w:p w:rsidR="007A5210" w:rsidRDefault="007A5210" w:rsidP="007A5210"/>
    <w:p w:rsidR="007A5210" w:rsidRDefault="007A5210" w:rsidP="007A5210">
      <w:r>
        <w:br w:type="page"/>
      </w:r>
    </w:p>
    <w:p w:rsidR="001C6719" w:rsidRDefault="001C6719" w:rsidP="001C6719">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_HKSCS" w:hAnsiTheme="minorHAnsi"/>
          <w:b/>
          <w:sz w:val="22"/>
          <w:szCs w:val="22"/>
        </w:rPr>
      </w:pPr>
      <w:r>
        <w:rPr>
          <w:rFonts w:asciiTheme="minorHAnsi" w:eastAsia="@MingLiU_HKSCS" w:hAnsiTheme="minorHAnsi"/>
          <w:b/>
          <w:sz w:val="22"/>
          <w:szCs w:val="22"/>
        </w:rPr>
        <w:lastRenderedPageBreak/>
        <w:t>Final Reminder (Contact Frame Sample)</w:t>
      </w:r>
    </w:p>
    <w:p w:rsidR="001C6719" w:rsidRDefault="001C6719" w:rsidP="007A5210"/>
    <w:p w:rsidR="007A5210" w:rsidRDefault="007A5210" w:rsidP="007A5210">
      <w:r>
        <w:t>From: U.S. Census Bureau  &lt;</w:t>
      </w:r>
      <w:hyperlink r:id="rId13" w:history="1">
        <w:r w:rsidRPr="006E537D">
          <w:rPr>
            <w:rStyle w:val="Hyperlink"/>
          </w:rPr>
          <w:t>census@subscriptions.census.gov</w:t>
        </w:r>
      </w:hyperlink>
      <w:r>
        <w:t>&gt;</w:t>
      </w:r>
    </w:p>
    <w:p w:rsidR="007A5210" w:rsidRDefault="007A5210" w:rsidP="007A5210"/>
    <w:p w:rsidR="007A5210" w:rsidRDefault="007A5210" w:rsidP="007A5210">
      <w:r>
        <w:t>To:__________</w:t>
      </w:r>
    </w:p>
    <w:p w:rsidR="007A5210" w:rsidRDefault="007A5210" w:rsidP="007A5210"/>
    <w:p w:rsidR="007A5210" w:rsidRDefault="007A5210" w:rsidP="007A5210">
      <w:r>
        <w:t xml:space="preserve">Subject: </w:t>
      </w:r>
      <w:r w:rsidR="00985268">
        <w:t xml:space="preserve">Final </w:t>
      </w:r>
      <w:r>
        <w:t xml:space="preserve">Reminder: Complete the U.S. Census Study </w:t>
      </w:r>
    </w:p>
    <w:p w:rsidR="007A5210" w:rsidRDefault="007A5210" w:rsidP="007A5210"/>
    <w:p w:rsidR="007A5210" w:rsidRDefault="007A5210" w:rsidP="007A5210">
      <w:r>
        <w:t xml:space="preserve">-----   </w:t>
      </w:r>
    </w:p>
    <w:p w:rsidR="007A5210" w:rsidRDefault="007A5210" w:rsidP="007A5210"/>
    <w:p w:rsidR="007A5210" w:rsidRDefault="007A5210" w:rsidP="007A5210"/>
    <w:p w:rsidR="007A5210" w:rsidRDefault="007A5210" w:rsidP="007A5210"/>
    <w:p w:rsidR="007A5210" w:rsidRDefault="007A5210" w:rsidP="007A5210">
      <w:pPr>
        <w:rPr>
          <w:rStyle w:val="Hyperlink"/>
        </w:rPr>
      </w:pPr>
      <w:r>
        <w:t xml:space="preserve">About a week ago, you should have received a couple of emails about completing an important U.S. Census Bureau study.  If you have not yet responded, this is your last chance to complete the survey online at </w:t>
      </w:r>
      <w:hyperlink r:id="rId14" w:history="1">
        <w:r w:rsidR="00017254" w:rsidRPr="00B17DDD">
          <w:rPr>
            <w:rStyle w:val="Hyperlink"/>
          </w:rPr>
          <w:t>https://www.surveymonkey.com/r/censusmessaging</w:t>
        </w:r>
      </w:hyperlink>
      <w:r w:rsidR="00017254">
        <w:t xml:space="preserve"> </w:t>
      </w:r>
    </w:p>
    <w:p w:rsidR="007A5210" w:rsidRDefault="007A5210" w:rsidP="007A5210">
      <w:pPr>
        <w:rPr>
          <w:rStyle w:val="Hyperlink"/>
        </w:rPr>
      </w:pPr>
    </w:p>
    <w:p w:rsidR="007A5210" w:rsidRDefault="007A5210" w:rsidP="007A5210">
      <w:r>
        <w:t>The survey will take 10 minutes or less to complete.</w:t>
      </w:r>
    </w:p>
    <w:p w:rsidR="007A5210" w:rsidRDefault="007A5210" w:rsidP="007A5210"/>
    <w:p w:rsidR="007A5210" w:rsidRDefault="007A5210" w:rsidP="007A5210"/>
    <w:p w:rsidR="007A5210" w:rsidRPr="00ED16DD" w:rsidRDefault="007A5210" w:rsidP="007A5210">
      <w:pPr>
        <w:contextualSpacing/>
        <w:jc w:val="both"/>
      </w:pPr>
      <w:r w:rsidRPr="00ED16DD">
        <w:t>Your responses will not be shared with anyone in a way that could personally identify you. Your participation in this study is voluntary. The legal authority under which this information is being collected is Title 13 U.S.C. Chapter 5 Sections 141 and 193. This data collection is approved under OMB No. 0607-0978 and the approval expires 04/30/17.</w:t>
      </w:r>
      <w:r w:rsidRPr="00ED16DD">
        <w:rPr>
          <w:lang w:val="en"/>
        </w:rPr>
        <w:t xml:space="preserve"> This data collection uses third-party web site to collect data. This survey does not collect personally identifiable information. The results from this survey will be used to conduct primary research to enhance planning efforts for current and future surveys and censuses.</w:t>
      </w:r>
    </w:p>
    <w:p w:rsidR="007A5210" w:rsidRDefault="007A5210" w:rsidP="007A5210">
      <w:pPr>
        <w:pBdr>
          <w:bottom w:val="single" w:sz="6" w:space="1" w:color="auto"/>
        </w:pBdr>
      </w:pPr>
    </w:p>
    <w:p w:rsidR="007A5210" w:rsidRDefault="007A5210" w:rsidP="007A5210">
      <w:pPr>
        <w:pBdr>
          <w:bottom w:val="single" w:sz="6" w:space="1" w:color="auto"/>
        </w:pBdr>
      </w:pPr>
    </w:p>
    <w:p w:rsidR="007A5210" w:rsidRDefault="007A5210" w:rsidP="007A5210">
      <w:pPr>
        <w:pBdr>
          <w:bottom w:val="single" w:sz="6" w:space="1" w:color="auto"/>
        </w:pBdr>
      </w:pPr>
    </w:p>
    <w:p w:rsidR="007A5210" w:rsidRDefault="007A5210" w:rsidP="007A5210"/>
    <w:p w:rsidR="007A5210" w:rsidRDefault="007A5210" w:rsidP="007A5210">
      <w:r>
        <w:rPr>
          <w:noProof/>
        </w:rPr>
        <w:drawing>
          <wp:anchor distT="0" distB="0" distL="114300" distR="114300" simplePos="0" relativeHeight="251661312" behindDoc="1" locked="0" layoutInCell="1" allowOverlap="1" wp14:anchorId="4F7CCE93" wp14:editId="020DAEEE">
            <wp:simplePos x="0" y="0"/>
            <wp:positionH relativeFrom="column">
              <wp:posOffset>-88265</wp:posOffset>
            </wp:positionH>
            <wp:positionV relativeFrom="paragraph">
              <wp:posOffset>123190</wp:posOffset>
            </wp:positionV>
            <wp:extent cx="1702435" cy="667385"/>
            <wp:effectExtent l="0" t="0" r="0" b="0"/>
            <wp:wrapThrough wrapText="bothSides">
              <wp:wrapPolygon edited="0">
                <wp:start x="0" y="0"/>
                <wp:lineTo x="0" y="20963"/>
                <wp:lineTo x="21270" y="20963"/>
                <wp:lineTo x="2127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91889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2435" cy="667385"/>
                    </a:xfrm>
                    <a:prstGeom prst="rect">
                      <a:avLst/>
                    </a:prstGeom>
                  </pic:spPr>
                </pic:pic>
              </a:graphicData>
            </a:graphic>
            <wp14:sizeRelH relativeFrom="page">
              <wp14:pctWidth>0</wp14:pctWidth>
            </wp14:sizeRelH>
            <wp14:sizeRelV relativeFrom="page">
              <wp14:pctHeight>0</wp14:pctHeight>
            </wp14:sizeRelV>
          </wp:anchor>
        </w:drawing>
      </w:r>
    </w:p>
    <w:p w:rsidR="007A5210" w:rsidRPr="000C002B" w:rsidRDefault="007A5210" w:rsidP="007A5210">
      <w:pPr>
        <w:rPr>
          <w:b/>
        </w:rPr>
      </w:pPr>
      <w:r>
        <w:t xml:space="preserve"> </w:t>
      </w:r>
      <w:r w:rsidRPr="000C002B">
        <w:rPr>
          <w:b/>
        </w:rPr>
        <w:t>U.S. Department of Commerce</w:t>
      </w:r>
    </w:p>
    <w:p w:rsidR="007A5210" w:rsidRDefault="007A5210" w:rsidP="007A5210">
      <w:pPr>
        <w:rPr>
          <w:sz w:val="20"/>
          <w:szCs w:val="20"/>
        </w:rPr>
      </w:pPr>
      <w:r>
        <w:t xml:space="preserve"> </w:t>
      </w:r>
      <w:r>
        <w:rPr>
          <w:sz w:val="20"/>
          <w:szCs w:val="20"/>
        </w:rPr>
        <w:t xml:space="preserve">Economics and Statistics Administration </w:t>
      </w:r>
    </w:p>
    <w:p w:rsidR="007A5210" w:rsidRDefault="007A5210" w:rsidP="007A5210">
      <w:pPr>
        <w:rPr>
          <w:sz w:val="20"/>
          <w:szCs w:val="20"/>
        </w:rPr>
      </w:pPr>
      <w:r>
        <w:rPr>
          <w:sz w:val="20"/>
          <w:szCs w:val="20"/>
        </w:rPr>
        <w:t xml:space="preserve"> U.S. Census Bureau </w:t>
      </w:r>
    </w:p>
    <w:p w:rsidR="007A5210" w:rsidRPr="008A6F3D" w:rsidRDefault="007A5210" w:rsidP="007A5210">
      <w:pPr>
        <w:rPr>
          <w:b/>
          <w:i/>
        </w:rPr>
      </w:pPr>
      <w:r>
        <w:rPr>
          <w:sz w:val="20"/>
          <w:szCs w:val="20"/>
        </w:rPr>
        <w:t xml:space="preserve"> </w:t>
      </w:r>
      <w:r w:rsidRPr="008A6F3D">
        <w:rPr>
          <w:b/>
          <w:i/>
          <w:sz w:val="20"/>
          <w:szCs w:val="20"/>
        </w:rPr>
        <w:t>census.gov</w:t>
      </w:r>
      <w:r w:rsidRPr="008A6F3D">
        <w:rPr>
          <w:b/>
          <w:i/>
        </w:rPr>
        <w:t xml:space="preserve">                     </w:t>
      </w:r>
    </w:p>
    <w:p w:rsidR="007A5210" w:rsidRDefault="007A5210" w:rsidP="007A5210">
      <w:r>
        <w:t xml:space="preserve">                                                                       </w:t>
      </w:r>
    </w:p>
    <w:p w:rsidR="007A5210" w:rsidRDefault="007A5210" w:rsidP="007A5210"/>
    <w:p w:rsidR="007A5210" w:rsidRDefault="007A5210" w:rsidP="007A5210"/>
    <w:p w:rsidR="007A5210" w:rsidRDefault="007A5210" w:rsidP="007A5210"/>
    <w:p w:rsidR="00266BC2" w:rsidRDefault="00266BC2">
      <w:pPr>
        <w:widowControl/>
        <w:autoSpaceDE/>
        <w:autoSpaceDN/>
        <w:adjustRightInd/>
        <w:spacing w:after="200" w:line="276" w:lineRule="auto"/>
        <w:rPr>
          <w:rFonts w:asciiTheme="minorHAnsi" w:eastAsia="@MingLiU_HKSCS" w:hAnsiTheme="minorHAnsi"/>
          <w:sz w:val="22"/>
          <w:szCs w:val="22"/>
        </w:rPr>
      </w:pPr>
      <w:r>
        <w:rPr>
          <w:rFonts w:asciiTheme="minorHAnsi" w:eastAsia="@MingLiU_HKSCS" w:hAnsiTheme="minorHAnsi"/>
          <w:sz w:val="22"/>
          <w:szCs w:val="22"/>
        </w:rPr>
        <w:br w:type="page"/>
      </w:r>
    </w:p>
    <w:p w:rsidR="0066051D" w:rsidRDefault="0066051D">
      <w:pPr>
        <w:widowControl/>
        <w:autoSpaceDE/>
        <w:autoSpaceDN/>
        <w:adjustRightInd/>
        <w:spacing w:after="200" w:line="276" w:lineRule="auto"/>
        <w:rPr>
          <w:rFonts w:asciiTheme="minorHAnsi" w:eastAsia="@MingLiU_HKSCS" w:hAnsiTheme="minorHAnsi"/>
          <w:b/>
          <w:sz w:val="22"/>
          <w:szCs w:val="22"/>
        </w:rPr>
      </w:pPr>
      <w:r>
        <w:rPr>
          <w:rFonts w:asciiTheme="minorHAnsi" w:eastAsia="@MingLiU_HKSCS" w:hAnsiTheme="minorHAnsi"/>
          <w:b/>
          <w:sz w:val="22"/>
          <w:szCs w:val="22"/>
        </w:rPr>
        <w:lastRenderedPageBreak/>
        <w:t>Attachment B. Text Shown on M</w:t>
      </w:r>
      <w:r w:rsidR="009C0799">
        <w:rPr>
          <w:rFonts w:asciiTheme="minorHAnsi" w:eastAsia="@MingLiU_HKSCS" w:hAnsiTheme="minorHAnsi"/>
          <w:b/>
          <w:sz w:val="22"/>
          <w:szCs w:val="22"/>
        </w:rPr>
        <w:t>ech</w:t>
      </w:r>
      <w:r>
        <w:rPr>
          <w:rFonts w:asciiTheme="minorHAnsi" w:eastAsia="@MingLiU_HKSCS" w:hAnsiTheme="minorHAnsi"/>
          <w:b/>
          <w:sz w:val="22"/>
          <w:szCs w:val="22"/>
        </w:rPr>
        <w:t>anical Turk to Respondents</w:t>
      </w:r>
    </w:p>
    <w:p w:rsidR="00E51114" w:rsidRDefault="0066051D">
      <w:pPr>
        <w:widowControl/>
        <w:autoSpaceDE/>
        <w:autoSpaceDN/>
        <w:adjustRightInd/>
        <w:spacing w:after="200" w:line="276" w:lineRule="auto"/>
        <w:rPr>
          <w:rFonts w:asciiTheme="minorHAnsi" w:eastAsia="@MingLiU_HKSCS" w:hAnsiTheme="minorHAnsi"/>
          <w:i/>
          <w:sz w:val="22"/>
          <w:szCs w:val="22"/>
        </w:rPr>
      </w:pPr>
      <w:r w:rsidRPr="0066051D">
        <w:rPr>
          <w:rFonts w:asciiTheme="minorHAnsi" w:eastAsia="@MingLiU_HKSCS" w:hAnsiTheme="minorHAnsi"/>
          <w:i/>
          <w:sz w:val="22"/>
          <w:szCs w:val="22"/>
        </w:rPr>
        <w:t>(Note: Character limits prevent us from being able to display the full text of the contact frame emails).</w:t>
      </w:r>
    </w:p>
    <w:p w:rsidR="0066051D" w:rsidRPr="0066051D" w:rsidRDefault="00E51114">
      <w:pPr>
        <w:widowControl/>
        <w:autoSpaceDE/>
        <w:autoSpaceDN/>
        <w:adjustRightInd/>
        <w:spacing w:after="200" w:line="276" w:lineRule="auto"/>
        <w:rPr>
          <w:rFonts w:asciiTheme="minorHAnsi" w:eastAsia="@MingLiU_HKSCS" w:hAnsiTheme="minorHAnsi"/>
          <w:b/>
          <w:i/>
          <w:sz w:val="22"/>
          <w:szCs w:val="22"/>
        </w:rPr>
      </w:pPr>
      <w:r>
        <w:rPr>
          <w:noProof/>
        </w:rPr>
        <w:drawing>
          <wp:inline distT="0" distB="0" distL="0" distR="0" wp14:anchorId="0A3D395E" wp14:editId="1EF9F0E9">
            <wp:extent cx="5943600" cy="1609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1609725"/>
                    </a:xfrm>
                    <a:prstGeom prst="rect">
                      <a:avLst/>
                    </a:prstGeom>
                  </pic:spPr>
                </pic:pic>
              </a:graphicData>
            </a:graphic>
          </wp:inline>
        </w:drawing>
      </w:r>
      <w:r w:rsidR="0066051D" w:rsidRPr="0066051D">
        <w:rPr>
          <w:rFonts w:asciiTheme="minorHAnsi" w:eastAsia="@MingLiU_HKSCS" w:hAnsiTheme="minorHAnsi"/>
          <w:b/>
          <w:i/>
          <w:sz w:val="22"/>
          <w:szCs w:val="22"/>
        </w:rPr>
        <w:br w:type="page"/>
      </w:r>
    </w:p>
    <w:p w:rsidR="007A5210" w:rsidRDefault="00266BC2" w:rsidP="003B6832">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_HKSCS" w:hAnsiTheme="minorHAnsi"/>
          <w:b/>
          <w:sz w:val="22"/>
          <w:szCs w:val="22"/>
        </w:rPr>
      </w:pPr>
      <w:r w:rsidRPr="00266BC2">
        <w:rPr>
          <w:rFonts w:asciiTheme="minorHAnsi" w:eastAsia="@MingLiU_HKSCS" w:hAnsiTheme="minorHAnsi"/>
          <w:b/>
          <w:sz w:val="22"/>
          <w:szCs w:val="22"/>
        </w:rPr>
        <w:lastRenderedPageBreak/>
        <w:t xml:space="preserve">Attachment </w:t>
      </w:r>
      <w:r w:rsidR="0066051D">
        <w:rPr>
          <w:rFonts w:asciiTheme="minorHAnsi" w:eastAsia="@MingLiU_HKSCS" w:hAnsiTheme="minorHAnsi"/>
          <w:b/>
          <w:sz w:val="22"/>
          <w:szCs w:val="22"/>
        </w:rPr>
        <w:t>C</w:t>
      </w:r>
      <w:r w:rsidRPr="00266BC2">
        <w:rPr>
          <w:rFonts w:asciiTheme="minorHAnsi" w:eastAsia="@MingLiU_HKSCS" w:hAnsiTheme="minorHAnsi"/>
          <w:b/>
          <w:sz w:val="22"/>
          <w:szCs w:val="22"/>
        </w:rPr>
        <w:t>. Survey Questions for Both Samples</w:t>
      </w:r>
    </w:p>
    <w:p w:rsidR="00B9604F" w:rsidRDefault="00B9604F" w:rsidP="003B6832">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_HKSCS" w:hAnsiTheme="minorHAnsi"/>
          <w:b/>
          <w:sz w:val="22"/>
          <w:szCs w:val="22"/>
        </w:rPr>
      </w:pPr>
    </w:p>
    <w:p w:rsidR="00B9604F" w:rsidRDefault="00B9604F" w:rsidP="003B6832">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_HKSCS" w:hAnsiTheme="minorHAnsi"/>
          <w:b/>
          <w:sz w:val="22"/>
          <w:szCs w:val="22"/>
        </w:rPr>
      </w:pPr>
      <w:r>
        <w:rPr>
          <w:noProof/>
        </w:rPr>
        <w:drawing>
          <wp:inline distT="0" distB="0" distL="0" distR="0" wp14:anchorId="2075C83C" wp14:editId="23D1D527">
            <wp:extent cx="5943600" cy="45834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4583430"/>
                    </a:xfrm>
                    <a:prstGeom prst="rect">
                      <a:avLst/>
                    </a:prstGeom>
                  </pic:spPr>
                </pic:pic>
              </a:graphicData>
            </a:graphic>
          </wp:inline>
        </w:drawing>
      </w:r>
    </w:p>
    <w:p w:rsidR="002645A7" w:rsidRDefault="002645A7" w:rsidP="002645A7">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heme="minorHAnsi" w:hAnsiTheme="minorHAnsi"/>
          <w:b/>
          <w:noProof/>
          <w:sz w:val="22"/>
          <w:szCs w:val="22"/>
        </w:rPr>
      </w:pPr>
    </w:p>
    <w:p w:rsidR="002645A7" w:rsidRDefault="002645A7" w:rsidP="002645A7">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heme="minorHAnsi" w:hAnsiTheme="minorHAnsi"/>
          <w:b/>
          <w:noProof/>
          <w:sz w:val="22"/>
          <w:szCs w:val="22"/>
        </w:rPr>
      </w:pPr>
    </w:p>
    <w:p w:rsidR="002645A7" w:rsidRDefault="002645A7" w:rsidP="002645A7">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heme="minorHAnsi" w:hAnsiTheme="minorHAnsi"/>
          <w:b/>
          <w:noProof/>
          <w:sz w:val="22"/>
          <w:szCs w:val="22"/>
        </w:rPr>
      </w:pPr>
    </w:p>
    <w:p w:rsidR="002645A7" w:rsidRDefault="002645A7" w:rsidP="002645A7">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heme="minorHAnsi" w:hAnsiTheme="minorHAnsi"/>
          <w:b/>
          <w:noProof/>
          <w:sz w:val="22"/>
          <w:szCs w:val="22"/>
        </w:rPr>
      </w:pPr>
    </w:p>
    <w:p w:rsidR="002645A7" w:rsidRDefault="002645A7" w:rsidP="002645A7">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heme="minorHAnsi" w:hAnsiTheme="minorHAnsi"/>
          <w:b/>
          <w:noProof/>
          <w:sz w:val="22"/>
          <w:szCs w:val="22"/>
        </w:rPr>
      </w:pPr>
    </w:p>
    <w:p w:rsidR="002645A7" w:rsidRDefault="002645A7" w:rsidP="002645A7">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heme="minorHAnsi" w:hAnsiTheme="minorHAnsi"/>
          <w:b/>
          <w:noProof/>
          <w:sz w:val="22"/>
          <w:szCs w:val="22"/>
        </w:rPr>
      </w:pPr>
    </w:p>
    <w:p w:rsidR="002645A7" w:rsidRDefault="002645A7" w:rsidP="002645A7">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heme="minorHAnsi" w:hAnsiTheme="minorHAnsi"/>
          <w:b/>
          <w:noProof/>
          <w:sz w:val="22"/>
          <w:szCs w:val="22"/>
        </w:rPr>
      </w:pPr>
    </w:p>
    <w:p w:rsidR="002645A7" w:rsidRDefault="002645A7" w:rsidP="002645A7">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heme="minorHAnsi" w:hAnsiTheme="minorHAnsi"/>
          <w:b/>
          <w:noProof/>
          <w:sz w:val="22"/>
          <w:szCs w:val="22"/>
        </w:rPr>
      </w:pPr>
    </w:p>
    <w:p w:rsidR="002645A7" w:rsidRDefault="002645A7" w:rsidP="002645A7">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heme="minorHAnsi" w:hAnsiTheme="minorHAnsi"/>
          <w:b/>
          <w:noProof/>
          <w:sz w:val="22"/>
          <w:szCs w:val="22"/>
        </w:rPr>
      </w:pPr>
    </w:p>
    <w:p w:rsidR="002645A7" w:rsidRDefault="002645A7" w:rsidP="002645A7">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heme="minorHAnsi" w:hAnsiTheme="minorHAnsi"/>
          <w:b/>
          <w:noProof/>
          <w:sz w:val="22"/>
          <w:szCs w:val="22"/>
        </w:rPr>
      </w:pPr>
    </w:p>
    <w:p w:rsidR="002645A7" w:rsidRDefault="002645A7" w:rsidP="002645A7">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heme="minorHAnsi" w:hAnsiTheme="minorHAnsi"/>
          <w:b/>
          <w:noProof/>
          <w:sz w:val="22"/>
          <w:szCs w:val="22"/>
        </w:rPr>
      </w:pPr>
    </w:p>
    <w:p w:rsidR="002645A7" w:rsidRDefault="002645A7" w:rsidP="002645A7">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heme="minorHAnsi" w:hAnsiTheme="minorHAnsi"/>
          <w:b/>
          <w:noProof/>
          <w:sz w:val="22"/>
          <w:szCs w:val="22"/>
        </w:rPr>
      </w:pPr>
    </w:p>
    <w:p w:rsidR="002645A7" w:rsidRDefault="002645A7" w:rsidP="002645A7">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heme="minorHAnsi" w:hAnsiTheme="minorHAnsi"/>
          <w:b/>
          <w:noProof/>
          <w:sz w:val="22"/>
          <w:szCs w:val="22"/>
        </w:rPr>
      </w:pPr>
    </w:p>
    <w:p w:rsidR="002645A7" w:rsidRDefault="002645A7" w:rsidP="002645A7">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heme="minorHAnsi" w:hAnsiTheme="minorHAnsi"/>
          <w:b/>
          <w:noProof/>
          <w:sz w:val="22"/>
          <w:szCs w:val="22"/>
        </w:rPr>
      </w:pPr>
    </w:p>
    <w:p w:rsidR="002645A7" w:rsidRDefault="002645A7" w:rsidP="002645A7">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heme="minorHAnsi" w:hAnsiTheme="minorHAnsi"/>
          <w:b/>
          <w:noProof/>
          <w:sz w:val="22"/>
          <w:szCs w:val="22"/>
        </w:rPr>
      </w:pPr>
    </w:p>
    <w:p w:rsidR="002645A7" w:rsidRDefault="002645A7" w:rsidP="002645A7">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heme="minorHAnsi" w:hAnsiTheme="minorHAnsi"/>
          <w:b/>
          <w:noProof/>
          <w:sz w:val="22"/>
          <w:szCs w:val="22"/>
        </w:rPr>
      </w:pPr>
    </w:p>
    <w:p w:rsidR="002645A7" w:rsidRDefault="002645A7" w:rsidP="002645A7">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heme="minorHAnsi" w:hAnsiTheme="minorHAnsi"/>
          <w:b/>
          <w:noProof/>
          <w:sz w:val="22"/>
          <w:szCs w:val="22"/>
        </w:rPr>
      </w:pPr>
    </w:p>
    <w:p w:rsidR="00FA54EF" w:rsidRDefault="002645A7" w:rsidP="002645A7">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heme="minorHAnsi" w:hAnsiTheme="minorHAnsi"/>
          <w:b/>
          <w:noProof/>
          <w:sz w:val="22"/>
          <w:szCs w:val="22"/>
        </w:rPr>
      </w:pPr>
      <w:r w:rsidRPr="002645A7">
        <w:rPr>
          <w:rFonts w:asciiTheme="minorHAnsi" w:hAnsiTheme="minorHAnsi"/>
          <w:b/>
          <w:noProof/>
          <w:sz w:val="22"/>
          <w:szCs w:val="22"/>
        </w:rPr>
        <w:lastRenderedPageBreak/>
        <w:t xml:space="preserve">Example Message and Probe: </w:t>
      </w:r>
    </w:p>
    <w:p w:rsidR="00EB1D7B" w:rsidRDefault="00EB1D7B" w:rsidP="002645A7">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heme="minorHAnsi" w:hAnsiTheme="minorHAnsi"/>
          <w:noProof/>
          <w:sz w:val="22"/>
          <w:szCs w:val="22"/>
        </w:rPr>
      </w:pPr>
      <w:r>
        <w:rPr>
          <w:rFonts w:asciiTheme="minorHAnsi" w:hAnsiTheme="minorHAnsi"/>
          <w:noProof/>
          <w:sz w:val="22"/>
          <w:szCs w:val="22"/>
        </w:rPr>
        <w:t>Respondents are shown 9 screens like this one with different messages.</w:t>
      </w:r>
    </w:p>
    <w:p w:rsidR="00EB1D7B" w:rsidRPr="00EB1D7B" w:rsidRDefault="00EB1D7B" w:rsidP="002645A7">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heme="minorHAnsi" w:hAnsiTheme="minorHAnsi"/>
          <w:noProof/>
          <w:sz w:val="22"/>
          <w:szCs w:val="22"/>
        </w:rPr>
      </w:pPr>
    </w:p>
    <w:p w:rsidR="002645A7" w:rsidRPr="002645A7" w:rsidRDefault="002645A7" w:rsidP="002645A7">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heme="minorHAnsi" w:eastAsia="@MingLiU_HKSCS" w:hAnsiTheme="minorHAnsi"/>
          <w:b/>
          <w:sz w:val="22"/>
          <w:szCs w:val="22"/>
        </w:rPr>
      </w:pPr>
      <w:r>
        <w:rPr>
          <w:noProof/>
        </w:rPr>
        <w:drawing>
          <wp:inline distT="0" distB="0" distL="0" distR="0" wp14:anchorId="7E53035D" wp14:editId="51B501D1">
            <wp:extent cx="5943600" cy="43891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4389120"/>
                    </a:xfrm>
                    <a:prstGeom prst="rect">
                      <a:avLst/>
                    </a:prstGeom>
                  </pic:spPr>
                </pic:pic>
              </a:graphicData>
            </a:graphic>
          </wp:inline>
        </w:drawing>
      </w:r>
    </w:p>
    <w:p w:rsidR="00266BC2" w:rsidRDefault="00266BC2" w:rsidP="003B6832">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_HKSCS" w:hAnsiTheme="minorHAnsi"/>
          <w:b/>
          <w:sz w:val="22"/>
          <w:szCs w:val="22"/>
        </w:rPr>
      </w:pPr>
    </w:p>
    <w:p w:rsidR="00F40F74" w:rsidRDefault="00EB1D7B">
      <w:pPr>
        <w:widowControl/>
        <w:autoSpaceDE/>
        <w:autoSpaceDN/>
        <w:adjustRightInd/>
        <w:spacing w:after="200" w:line="276" w:lineRule="auto"/>
        <w:rPr>
          <w:b/>
        </w:rPr>
      </w:pPr>
      <w:r>
        <w:rPr>
          <w:noProof/>
        </w:rPr>
        <w:lastRenderedPageBreak/>
        <w:drawing>
          <wp:inline distT="0" distB="0" distL="0" distR="0" wp14:anchorId="7AF6D998" wp14:editId="510B6BA6">
            <wp:extent cx="5943600" cy="38582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3858260"/>
                    </a:xfrm>
                    <a:prstGeom prst="rect">
                      <a:avLst/>
                    </a:prstGeom>
                  </pic:spPr>
                </pic:pic>
              </a:graphicData>
            </a:graphic>
          </wp:inline>
        </w:drawing>
      </w:r>
    </w:p>
    <w:p w:rsidR="00264C74" w:rsidRDefault="00264C74">
      <w:pPr>
        <w:widowControl/>
        <w:autoSpaceDE/>
        <w:autoSpaceDN/>
        <w:adjustRightInd/>
        <w:spacing w:after="200" w:line="276" w:lineRule="auto"/>
        <w:rPr>
          <w:b/>
        </w:rPr>
      </w:pPr>
      <w:r>
        <w:rPr>
          <w:b/>
          <w:noProof/>
        </w:rPr>
        <w:lastRenderedPageBreak/>
        <w:drawing>
          <wp:inline distT="0" distB="0" distL="0" distR="0">
            <wp:extent cx="4829175" cy="82677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29175" cy="8267700"/>
                    </a:xfrm>
                    <a:prstGeom prst="rect">
                      <a:avLst/>
                    </a:prstGeom>
                    <a:noFill/>
                    <a:ln>
                      <a:noFill/>
                    </a:ln>
                  </pic:spPr>
                </pic:pic>
              </a:graphicData>
            </a:graphic>
          </wp:inline>
        </w:drawing>
      </w:r>
    </w:p>
    <w:p w:rsidR="00355FA8" w:rsidRPr="00E85D34" w:rsidRDefault="00E85D34">
      <w:pPr>
        <w:widowControl/>
        <w:autoSpaceDE/>
        <w:autoSpaceDN/>
        <w:adjustRightInd/>
        <w:spacing w:after="200" w:line="276" w:lineRule="auto"/>
        <w:rPr>
          <w:rFonts w:asciiTheme="minorHAnsi" w:hAnsiTheme="minorHAnsi"/>
          <w:b/>
          <w:sz w:val="22"/>
          <w:szCs w:val="22"/>
        </w:rPr>
      </w:pPr>
      <w:r w:rsidRPr="00E85D34">
        <w:rPr>
          <w:rFonts w:asciiTheme="minorHAnsi" w:hAnsiTheme="minorHAnsi"/>
          <w:b/>
          <w:sz w:val="22"/>
          <w:szCs w:val="22"/>
        </w:rPr>
        <w:lastRenderedPageBreak/>
        <w:t>This screen is for Mechanical Turk respondents only:</w:t>
      </w:r>
    </w:p>
    <w:p w:rsidR="00E85D34" w:rsidRPr="00E85D34" w:rsidRDefault="00E85D34">
      <w:pPr>
        <w:widowControl/>
        <w:autoSpaceDE/>
        <w:autoSpaceDN/>
        <w:adjustRightInd/>
        <w:spacing w:after="200" w:line="276" w:lineRule="auto"/>
      </w:pPr>
      <w:r>
        <w:rPr>
          <w:noProof/>
        </w:rPr>
        <w:drawing>
          <wp:inline distT="0" distB="0" distL="0" distR="0" wp14:anchorId="104E7148" wp14:editId="7367CFBB">
            <wp:extent cx="5943600" cy="37922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3792220"/>
                    </a:xfrm>
                    <a:prstGeom prst="rect">
                      <a:avLst/>
                    </a:prstGeom>
                  </pic:spPr>
                </pic:pic>
              </a:graphicData>
            </a:graphic>
          </wp:inline>
        </w:drawing>
      </w:r>
    </w:p>
    <w:p w:rsidR="00E85D34" w:rsidRDefault="00E85D34" w:rsidP="002807D7">
      <w:pPr>
        <w:jc w:val="center"/>
        <w:rPr>
          <w:b/>
        </w:rPr>
      </w:pPr>
    </w:p>
    <w:p w:rsidR="00E85D34" w:rsidRDefault="00E85D34">
      <w:pPr>
        <w:widowControl/>
        <w:autoSpaceDE/>
        <w:autoSpaceDN/>
        <w:adjustRightInd/>
        <w:spacing w:after="200" w:line="276" w:lineRule="auto"/>
        <w:rPr>
          <w:rFonts w:asciiTheme="minorHAnsi" w:hAnsiTheme="minorHAnsi"/>
          <w:b/>
          <w:sz w:val="22"/>
          <w:szCs w:val="22"/>
        </w:rPr>
      </w:pPr>
      <w:r>
        <w:rPr>
          <w:rFonts w:asciiTheme="minorHAnsi" w:hAnsiTheme="minorHAnsi"/>
          <w:b/>
          <w:sz w:val="22"/>
          <w:szCs w:val="22"/>
        </w:rPr>
        <w:br w:type="page"/>
      </w:r>
    </w:p>
    <w:p w:rsidR="00E85D34" w:rsidRPr="00E85D34" w:rsidRDefault="00E85D34" w:rsidP="00953D95">
      <w:pPr>
        <w:rPr>
          <w:rFonts w:asciiTheme="minorHAnsi" w:hAnsiTheme="minorHAnsi"/>
          <w:b/>
          <w:sz w:val="22"/>
          <w:szCs w:val="22"/>
        </w:rPr>
      </w:pPr>
      <w:r w:rsidRPr="00E85D34">
        <w:rPr>
          <w:rFonts w:asciiTheme="minorHAnsi" w:hAnsiTheme="minorHAnsi"/>
          <w:b/>
          <w:sz w:val="22"/>
          <w:szCs w:val="22"/>
        </w:rPr>
        <w:lastRenderedPageBreak/>
        <w:t>For all respondents:</w:t>
      </w:r>
    </w:p>
    <w:p w:rsidR="00E85D34" w:rsidRDefault="00A41013" w:rsidP="002807D7">
      <w:pPr>
        <w:jc w:val="center"/>
        <w:rPr>
          <w:b/>
        </w:rPr>
      </w:pPr>
      <w:r>
        <w:rPr>
          <w:noProof/>
        </w:rPr>
        <w:drawing>
          <wp:inline distT="0" distB="0" distL="0" distR="0" wp14:anchorId="791F816D" wp14:editId="48B52503">
            <wp:extent cx="5943600" cy="35864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3586480"/>
                    </a:xfrm>
                    <a:prstGeom prst="rect">
                      <a:avLst/>
                    </a:prstGeom>
                  </pic:spPr>
                </pic:pic>
              </a:graphicData>
            </a:graphic>
          </wp:inline>
        </w:drawing>
      </w:r>
    </w:p>
    <w:p w:rsidR="00E85D34" w:rsidRDefault="00E85D34" w:rsidP="002807D7">
      <w:pPr>
        <w:jc w:val="center"/>
        <w:rPr>
          <w:b/>
        </w:rPr>
      </w:pPr>
    </w:p>
    <w:p w:rsidR="00CA640C" w:rsidRDefault="00CA640C">
      <w:pPr>
        <w:widowControl/>
        <w:autoSpaceDE/>
        <w:autoSpaceDN/>
        <w:adjustRightInd/>
        <w:spacing w:after="200" w:line="276" w:lineRule="auto"/>
        <w:rPr>
          <w:b/>
        </w:rPr>
      </w:pPr>
      <w:r>
        <w:rPr>
          <w:b/>
        </w:rPr>
        <w:br w:type="page"/>
      </w:r>
    </w:p>
    <w:p w:rsidR="002807D7" w:rsidRDefault="00BC2BD9" w:rsidP="00BC2BD9">
      <w:pPr>
        <w:rPr>
          <w:rFonts w:asciiTheme="minorHAnsi" w:hAnsiTheme="minorHAnsi"/>
          <w:b/>
          <w:sz w:val="22"/>
          <w:szCs w:val="22"/>
        </w:rPr>
      </w:pPr>
      <w:r>
        <w:rPr>
          <w:rFonts w:asciiTheme="minorHAnsi" w:hAnsiTheme="minorHAnsi"/>
          <w:b/>
          <w:sz w:val="22"/>
          <w:szCs w:val="22"/>
        </w:rPr>
        <w:lastRenderedPageBreak/>
        <w:t xml:space="preserve">Attachment D: </w:t>
      </w:r>
      <w:r w:rsidR="00CA640C" w:rsidRPr="00C65F50">
        <w:rPr>
          <w:rFonts w:asciiTheme="minorHAnsi" w:hAnsiTheme="minorHAnsi"/>
          <w:b/>
          <w:sz w:val="22"/>
          <w:szCs w:val="22"/>
        </w:rPr>
        <w:t xml:space="preserve">List of All </w:t>
      </w:r>
      <w:r w:rsidR="002807D7" w:rsidRPr="00C65F50">
        <w:rPr>
          <w:rFonts w:asciiTheme="minorHAnsi" w:hAnsiTheme="minorHAnsi"/>
          <w:b/>
          <w:sz w:val="22"/>
          <w:szCs w:val="22"/>
        </w:rPr>
        <w:t>Respondent Messages</w:t>
      </w:r>
    </w:p>
    <w:p w:rsidR="00470215" w:rsidRPr="00C65F50" w:rsidRDefault="00470215" w:rsidP="00BC2BD9">
      <w:pPr>
        <w:rPr>
          <w:rFonts w:asciiTheme="minorHAnsi" w:hAnsiTheme="minorHAnsi"/>
          <w:b/>
          <w:sz w:val="22"/>
          <w:szCs w:val="22"/>
        </w:rPr>
      </w:pPr>
    </w:p>
    <w:p w:rsidR="00E64D46" w:rsidRPr="00C65F50" w:rsidRDefault="002807D7" w:rsidP="002807D7">
      <w:pPr>
        <w:rPr>
          <w:rFonts w:asciiTheme="minorHAnsi" w:hAnsiTheme="minorHAnsi"/>
          <w:b/>
          <w:sz w:val="22"/>
          <w:szCs w:val="22"/>
        </w:rPr>
      </w:pPr>
      <w:r w:rsidRPr="00C65F50">
        <w:rPr>
          <w:rFonts w:asciiTheme="minorHAnsi" w:hAnsiTheme="minorHAnsi"/>
          <w:sz w:val="22"/>
          <w:szCs w:val="22"/>
        </w:rPr>
        <w:t xml:space="preserve">Section 1: </w:t>
      </w:r>
      <w:r w:rsidRPr="00C65F50">
        <w:rPr>
          <w:rFonts w:asciiTheme="minorHAnsi" w:hAnsiTheme="minorHAnsi"/>
          <w:b/>
          <w:sz w:val="22"/>
          <w:szCs w:val="22"/>
        </w:rPr>
        <w:t xml:space="preserve">Official Census Bureau Business  </w:t>
      </w:r>
    </w:p>
    <w:p w:rsidR="002807D7" w:rsidRDefault="002807D7" w:rsidP="002807D7">
      <w:pPr>
        <w:rPr>
          <w:rFonts w:asciiTheme="minorHAnsi" w:hAnsiTheme="minorHAnsi"/>
          <w:sz w:val="22"/>
          <w:szCs w:val="22"/>
        </w:rPr>
      </w:pPr>
      <w:r w:rsidRPr="00C65F50">
        <w:rPr>
          <w:rFonts w:asciiTheme="minorHAnsi" w:hAnsiTheme="minorHAnsi"/>
          <w:sz w:val="22"/>
          <w:szCs w:val="22"/>
        </w:rPr>
        <w:t>Each respondent will be shown 5 at random.</w:t>
      </w:r>
    </w:p>
    <w:p w:rsidR="0034022B" w:rsidRPr="00C65F50" w:rsidRDefault="0034022B" w:rsidP="002807D7">
      <w:pPr>
        <w:rPr>
          <w:rFonts w:asciiTheme="minorHAnsi" w:hAnsiTheme="minorHAnsi"/>
          <w:sz w:val="22"/>
          <w:szCs w:val="22"/>
        </w:rPr>
      </w:pPr>
    </w:p>
    <w:p w:rsidR="002807D7" w:rsidRPr="00C65F50" w:rsidRDefault="002807D7" w:rsidP="002807D7">
      <w:pPr>
        <w:pStyle w:val="ListParagraph"/>
        <w:widowControl/>
        <w:numPr>
          <w:ilvl w:val="0"/>
          <w:numId w:val="10"/>
        </w:numPr>
        <w:autoSpaceDE/>
        <w:autoSpaceDN/>
        <w:adjustRightInd/>
        <w:spacing w:after="200" w:line="276" w:lineRule="auto"/>
        <w:rPr>
          <w:rFonts w:asciiTheme="minorHAnsi" w:hAnsiTheme="minorHAnsi"/>
          <w:b/>
          <w:sz w:val="22"/>
          <w:szCs w:val="22"/>
        </w:rPr>
      </w:pPr>
      <w:r w:rsidRPr="00C65F50">
        <w:rPr>
          <w:rFonts w:asciiTheme="minorHAnsi" w:hAnsiTheme="minorHAnsi"/>
          <w:color w:val="000000"/>
          <w:sz w:val="22"/>
          <w:szCs w:val="22"/>
          <w:lang w:val="en"/>
        </w:rPr>
        <w:t>We make sure that the only people who can see your responses are those who need them to perform official Census Bureau duties.</w:t>
      </w:r>
    </w:p>
    <w:p w:rsidR="002807D7" w:rsidRPr="00C65F50" w:rsidRDefault="002807D7" w:rsidP="002807D7">
      <w:pPr>
        <w:pStyle w:val="ListParagraph"/>
        <w:widowControl/>
        <w:numPr>
          <w:ilvl w:val="0"/>
          <w:numId w:val="10"/>
        </w:numPr>
        <w:autoSpaceDE/>
        <w:autoSpaceDN/>
        <w:adjustRightInd/>
        <w:spacing w:after="200" w:line="276" w:lineRule="auto"/>
        <w:rPr>
          <w:rFonts w:asciiTheme="minorHAnsi" w:hAnsiTheme="minorHAnsi"/>
          <w:b/>
          <w:sz w:val="22"/>
          <w:szCs w:val="22"/>
        </w:rPr>
      </w:pPr>
      <w:r w:rsidRPr="00C65F50">
        <w:rPr>
          <w:rFonts w:asciiTheme="minorHAnsi" w:hAnsiTheme="minorHAnsi"/>
          <w:color w:val="000000"/>
          <w:sz w:val="22"/>
          <w:szCs w:val="22"/>
          <w:lang w:val="en"/>
        </w:rPr>
        <w:t>Only people working on official Census Bureau business can access your survey response.</w:t>
      </w:r>
    </w:p>
    <w:p w:rsidR="002807D7" w:rsidRPr="00C65F50" w:rsidRDefault="002807D7" w:rsidP="002807D7">
      <w:pPr>
        <w:pStyle w:val="ListParagraph"/>
        <w:widowControl/>
        <w:numPr>
          <w:ilvl w:val="0"/>
          <w:numId w:val="10"/>
        </w:numPr>
        <w:autoSpaceDE/>
        <w:autoSpaceDN/>
        <w:adjustRightInd/>
        <w:spacing w:after="200" w:line="276" w:lineRule="auto"/>
        <w:rPr>
          <w:rFonts w:asciiTheme="minorHAnsi" w:hAnsiTheme="minorHAnsi"/>
          <w:sz w:val="22"/>
          <w:szCs w:val="22"/>
        </w:rPr>
      </w:pPr>
      <w:r w:rsidRPr="00C65F50">
        <w:rPr>
          <w:rFonts w:asciiTheme="minorHAnsi" w:hAnsiTheme="minorHAnsi"/>
          <w:color w:val="000000"/>
          <w:sz w:val="22"/>
          <w:szCs w:val="22"/>
          <w:lang w:val="en"/>
        </w:rPr>
        <w:t>Only a very limited number of specially authorized people can ever see your information, and only for official Census Bureau business.</w:t>
      </w:r>
    </w:p>
    <w:p w:rsidR="002807D7" w:rsidRPr="00C65F50" w:rsidRDefault="002807D7" w:rsidP="002807D7">
      <w:pPr>
        <w:pStyle w:val="ListParagraph"/>
        <w:widowControl/>
        <w:numPr>
          <w:ilvl w:val="0"/>
          <w:numId w:val="10"/>
        </w:numPr>
        <w:autoSpaceDE/>
        <w:autoSpaceDN/>
        <w:adjustRightInd/>
        <w:spacing w:after="200" w:line="276" w:lineRule="auto"/>
        <w:rPr>
          <w:rFonts w:asciiTheme="minorHAnsi" w:hAnsiTheme="minorHAnsi"/>
          <w:sz w:val="22"/>
          <w:szCs w:val="22"/>
        </w:rPr>
      </w:pPr>
      <w:r w:rsidRPr="00C65F50">
        <w:rPr>
          <w:rFonts w:asciiTheme="minorHAnsi" w:hAnsiTheme="minorHAnsi"/>
          <w:sz w:val="22"/>
          <w:szCs w:val="22"/>
        </w:rPr>
        <w:t xml:space="preserve">The Census Bureau will: </w:t>
      </w:r>
    </w:p>
    <w:p w:rsidR="002807D7" w:rsidRPr="00C65F50" w:rsidRDefault="002807D7" w:rsidP="002807D7">
      <w:pPr>
        <w:pStyle w:val="ListParagraph"/>
        <w:widowControl/>
        <w:numPr>
          <w:ilvl w:val="1"/>
          <w:numId w:val="10"/>
        </w:numPr>
        <w:autoSpaceDE/>
        <w:autoSpaceDN/>
        <w:adjustRightInd/>
        <w:spacing w:after="200" w:line="276" w:lineRule="auto"/>
        <w:rPr>
          <w:rFonts w:asciiTheme="minorHAnsi" w:hAnsiTheme="minorHAnsi"/>
          <w:sz w:val="22"/>
          <w:szCs w:val="22"/>
        </w:rPr>
      </w:pPr>
      <w:r w:rsidRPr="00C65F50">
        <w:rPr>
          <w:rFonts w:asciiTheme="minorHAnsi" w:hAnsiTheme="minorHAnsi"/>
          <w:sz w:val="22"/>
          <w:szCs w:val="22"/>
        </w:rPr>
        <w:t>Never share your responses with anyone who is not legally obligated to protect it</w:t>
      </w:r>
    </w:p>
    <w:p w:rsidR="002807D7" w:rsidRPr="00C65F50" w:rsidRDefault="002807D7" w:rsidP="002807D7">
      <w:pPr>
        <w:pStyle w:val="ListParagraph"/>
        <w:widowControl/>
        <w:numPr>
          <w:ilvl w:val="1"/>
          <w:numId w:val="10"/>
        </w:numPr>
        <w:autoSpaceDE/>
        <w:autoSpaceDN/>
        <w:adjustRightInd/>
        <w:spacing w:after="200" w:line="276" w:lineRule="auto"/>
        <w:rPr>
          <w:rFonts w:asciiTheme="minorHAnsi" w:hAnsiTheme="minorHAnsi"/>
          <w:sz w:val="22"/>
          <w:szCs w:val="22"/>
        </w:rPr>
      </w:pPr>
      <w:r w:rsidRPr="00C65F50">
        <w:rPr>
          <w:rFonts w:asciiTheme="minorHAnsi" w:hAnsiTheme="minorHAnsi"/>
          <w:sz w:val="22"/>
          <w:szCs w:val="22"/>
        </w:rPr>
        <w:t>Never use your responses for anything other than statistical research</w:t>
      </w:r>
    </w:p>
    <w:p w:rsidR="002807D7" w:rsidRPr="00C65F50" w:rsidRDefault="002807D7" w:rsidP="002807D7">
      <w:pPr>
        <w:pStyle w:val="ListParagraph"/>
        <w:widowControl/>
        <w:numPr>
          <w:ilvl w:val="1"/>
          <w:numId w:val="10"/>
        </w:numPr>
        <w:autoSpaceDE/>
        <w:autoSpaceDN/>
        <w:adjustRightInd/>
        <w:spacing w:after="200" w:line="276" w:lineRule="auto"/>
        <w:rPr>
          <w:rFonts w:asciiTheme="minorHAnsi" w:hAnsiTheme="minorHAnsi"/>
          <w:sz w:val="22"/>
          <w:szCs w:val="22"/>
        </w:rPr>
      </w:pPr>
      <w:r w:rsidRPr="00C65F50">
        <w:rPr>
          <w:rFonts w:asciiTheme="minorHAnsi" w:hAnsiTheme="minorHAnsi"/>
          <w:sz w:val="22"/>
          <w:szCs w:val="22"/>
        </w:rPr>
        <w:t>Never release your responses in any way that could identify you as an individual</w:t>
      </w:r>
    </w:p>
    <w:p w:rsidR="002807D7" w:rsidRPr="00C65F50" w:rsidRDefault="002807D7" w:rsidP="002807D7">
      <w:pPr>
        <w:pStyle w:val="ListParagraph"/>
        <w:widowControl/>
        <w:numPr>
          <w:ilvl w:val="0"/>
          <w:numId w:val="10"/>
        </w:numPr>
        <w:autoSpaceDE/>
        <w:autoSpaceDN/>
        <w:adjustRightInd/>
        <w:spacing w:after="200" w:line="276" w:lineRule="auto"/>
        <w:rPr>
          <w:rFonts w:asciiTheme="minorHAnsi" w:hAnsiTheme="minorHAnsi"/>
          <w:sz w:val="22"/>
          <w:szCs w:val="22"/>
        </w:rPr>
      </w:pPr>
      <w:r w:rsidRPr="00C65F50">
        <w:rPr>
          <w:rFonts w:asciiTheme="minorHAnsi" w:hAnsiTheme="minorHAnsi"/>
          <w:sz w:val="22"/>
          <w:szCs w:val="22"/>
        </w:rPr>
        <w:t>By law, your information is confidential and can not be seen by anyone other than:</w:t>
      </w:r>
    </w:p>
    <w:p w:rsidR="002807D7" w:rsidRPr="00C65F50" w:rsidRDefault="002807D7" w:rsidP="002807D7">
      <w:pPr>
        <w:pStyle w:val="ListParagraph"/>
        <w:widowControl/>
        <w:numPr>
          <w:ilvl w:val="1"/>
          <w:numId w:val="10"/>
        </w:numPr>
        <w:autoSpaceDE/>
        <w:autoSpaceDN/>
        <w:adjustRightInd/>
        <w:spacing w:after="200" w:line="276" w:lineRule="auto"/>
        <w:rPr>
          <w:rFonts w:asciiTheme="minorHAnsi" w:hAnsiTheme="minorHAnsi"/>
          <w:sz w:val="22"/>
          <w:szCs w:val="22"/>
        </w:rPr>
      </w:pPr>
      <w:r w:rsidRPr="00C65F50">
        <w:rPr>
          <w:rFonts w:asciiTheme="minorHAnsi" w:hAnsiTheme="minorHAnsi"/>
          <w:sz w:val="22"/>
          <w:szCs w:val="22"/>
        </w:rPr>
        <w:t>the Census Bureau employees who collect and process it,</w:t>
      </w:r>
    </w:p>
    <w:p w:rsidR="002807D7" w:rsidRPr="00C65F50" w:rsidRDefault="002807D7" w:rsidP="002807D7">
      <w:pPr>
        <w:pStyle w:val="ListParagraph"/>
        <w:widowControl/>
        <w:numPr>
          <w:ilvl w:val="1"/>
          <w:numId w:val="10"/>
        </w:numPr>
        <w:autoSpaceDE/>
        <w:autoSpaceDN/>
        <w:adjustRightInd/>
        <w:spacing w:after="200" w:line="276" w:lineRule="auto"/>
        <w:rPr>
          <w:rFonts w:asciiTheme="minorHAnsi" w:hAnsiTheme="minorHAnsi"/>
          <w:sz w:val="22"/>
          <w:szCs w:val="22"/>
        </w:rPr>
      </w:pPr>
      <w:r w:rsidRPr="00C65F50">
        <w:rPr>
          <w:rFonts w:asciiTheme="minorHAnsi" w:hAnsiTheme="minorHAnsi"/>
          <w:sz w:val="22"/>
          <w:szCs w:val="22"/>
        </w:rPr>
        <w:t>the statisticians who tabulate it, and</w:t>
      </w:r>
    </w:p>
    <w:p w:rsidR="002807D7" w:rsidRPr="00C65F50" w:rsidRDefault="002807D7" w:rsidP="002807D7">
      <w:pPr>
        <w:pStyle w:val="ListParagraph"/>
        <w:widowControl/>
        <w:numPr>
          <w:ilvl w:val="1"/>
          <w:numId w:val="10"/>
        </w:numPr>
        <w:autoSpaceDE/>
        <w:autoSpaceDN/>
        <w:adjustRightInd/>
        <w:spacing w:after="200" w:line="276" w:lineRule="auto"/>
        <w:rPr>
          <w:rFonts w:asciiTheme="minorHAnsi" w:hAnsiTheme="minorHAnsi"/>
          <w:sz w:val="22"/>
          <w:szCs w:val="22"/>
        </w:rPr>
      </w:pPr>
      <w:r w:rsidRPr="00C65F50">
        <w:rPr>
          <w:rFonts w:asciiTheme="minorHAnsi" w:hAnsiTheme="minorHAnsi"/>
          <w:sz w:val="22"/>
          <w:szCs w:val="22"/>
        </w:rPr>
        <w:t>specially authorized statistical researchers.</w:t>
      </w:r>
    </w:p>
    <w:p w:rsidR="002807D7" w:rsidRPr="00C65F50" w:rsidRDefault="002807D7" w:rsidP="002807D7">
      <w:pPr>
        <w:pStyle w:val="ListParagraph"/>
        <w:widowControl/>
        <w:numPr>
          <w:ilvl w:val="0"/>
          <w:numId w:val="10"/>
        </w:numPr>
        <w:autoSpaceDE/>
        <w:autoSpaceDN/>
        <w:adjustRightInd/>
        <w:spacing w:after="200" w:line="276" w:lineRule="auto"/>
        <w:rPr>
          <w:rFonts w:asciiTheme="minorHAnsi" w:hAnsiTheme="minorHAnsi"/>
          <w:sz w:val="22"/>
          <w:szCs w:val="22"/>
        </w:rPr>
      </w:pPr>
      <w:r w:rsidRPr="00C65F50">
        <w:rPr>
          <w:rFonts w:asciiTheme="minorHAnsi" w:hAnsiTheme="minorHAnsi"/>
          <w:color w:val="000000"/>
          <w:sz w:val="22"/>
          <w:szCs w:val="22"/>
          <w:lang w:val="en"/>
        </w:rPr>
        <w:t>Your data are confidential, by law, and the people who see your responses are bound by law to protect them.</w:t>
      </w:r>
    </w:p>
    <w:p w:rsidR="002807D7" w:rsidRPr="00C65F50" w:rsidRDefault="002807D7" w:rsidP="002807D7">
      <w:pPr>
        <w:pStyle w:val="ListParagraph"/>
        <w:widowControl/>
        <w:numPr>
          <w:ilvl w:val="0"/>
          <w:numId w:val="10"/>
        </w:numPr>
        <w:autoSpaceDE/>
        <w:autoSpaceDN/>
        <w:adjustRightInd/>
        <w:spacing w:after="200" w:line="276" w:lineRule="auto"/>
        <w:rPr>
          <w:rFonts w:asciiTheme="minorHAnsi" w:hAnsiTheme="minorHAnsi"/>
          <w:sz w:val="22"/>
          <w:szCs w:val="22"/>
        </w:rPr>
      </w:pPr>
      <w:r w:rsidRPr="00C65F50">
        <w:rPr>
          <w:rFonts w:asciiTheme="minorHAnsi" w:hAnsiTheme="minorHAnsi"/>
          <w:color w:val="000000"/>
          <w:sz w:val="22"/>
          <w:szCs w:val="22"/>
          <w:lang w:val="en"/>
        </w:rPr>
        <w:t>We are required by law to protect your information.</w:t>
      </w:r>
    </w:p>
    <w:p w:rsidR="002807D7" w:rsidRPr="00C65F50" w:rsidRDefault="002807D7" w:rsidP="002807D7">
      <w:pPr>
        <w:pStyle w:val="ListParagraph"/>
        <w:widowControl/>
        <w:numPr>
          <w:ilvl w:val="0"/>
          <w:numId w:val="10"/>
        </w:numPr>
        <w:autoSpaceDE/>
        <w:autoSpaceDN/>
        <w:adjustRightInd/>
        <w:spacing w:after="200" w:line="276" w:lineRule="auto"/>
        <w:rPr>
          <w:rFonts w:asciiTheme="minorHAnsi" w:hAnsiTheme="minorHAnsi"/>
          <w:sz w:val="22"/>
          <w:szCs w:val="22"/>
        </w:rPr>
      </w:pPr>
      <w:r w:rsidRPr="00C65F50">
        <w:rPr>
          <w:rFonts w:asciiTheme="minorHAnsi" w:hAnsiTheme="minorHAnsi"/>
          <w:sz w:val="22"/>
          <w:szCs w:val="22"/>
        </w:rPr>
        <w:t xml:space="preserve">By law, the Census Bureau cannot share your data with law enforcement or allow it to be used for anything other than statistical purposes.  </w:t>
      </w:r>
    </w:p>
    <w:p w:rsidR="002807D7" w:rsidRPr="00C65F50" w:rsidRDefault="002807D7" w:rsidP="002807D7">
      <w:pPr>
        <w:pStyle w:val="ListParagraph"/>
        <w:widowControl/>
        <w:numPr>
          <w:ilvl w:val="0"/>
          <w:numId w:val="10"/>
        </w:numPr>
        <w:autoSpaceDE/>
        <w:autoSpaceDN/>
        <w:adjustRightInd/>
        <w:spacing w:after="200" w:line="276" w:lineRule="auto"/>
        <w:rPr>
          <w:rFonts w:asciiTheme="minorHAnsi" w:hAnsiTheme="minorHAnsi"/>
          <w:sz w:val="22"/>
          <w:szCs w:val="22"/>
        </w:rPr>
      </w:pPr>
      <w:r w:rsidRPr="00C65F50">
        <w:rPr>
          <w:rFonts w:asciiTheme="minorHAnsi" w:hAnsiTheme="minorHAnsi"/>
          <w:sz w:val="22"/>
          <w:szCs w:val="22"/>
        </w:rPr>
        <w:t xml:space="preserve">By law, we only allow access to data to conduct research that would help carry out the Census Bureau’s mission and benefit the public good.  </w:t>
      </w:r>
    </w:p>
    <w:p w:rsidR="002807D7" w:rsidRPr="00C65F50" w:rsidRDefault="002807D7" w:rsidP="002807D7">
      <w:pPr>
        <w:pStyle w:val="ListParagraph"/>
        <w:widowControl/>
        <w:numPr>
          <w:ilvl w:val="0"/>
          <w:numId w:val="10"/>
        </w:numPr>
        <w:autoSpaceDE/>
        <w:autoSpaceDN/>
        <w:adjustRightInd/>
        <w:spacing w:after="200" w:line="276" w:lineRule="auto"/>
        <w:rPr>
          <w:rFonts w:asciiTheme="minorHAnsi" w:hAnsiTheme="minorHAnsi"/>
          <w:sz w:val="22"/>
          <w:szCs w:val="22"/>
        </w:rPr>
      </w:pPr>
      <w:r w:rsidRPr="00C65F50">
        <w:rPr>
          <w:rFonts w:asciiTheme="minorHAnsi" w:hAnsiTheme="minorHAnsi"/>
          <w:sz w:val="22"/>
          <w:szCs w:val="22"/>
        </w:rPr>
        <w:t xml:space="preserve">By law, the only people who can see your responses are authorized researchers for approved statistical uses.   </w:t>
      </w:r>
    </w:p>
    <w:p w:rsidR="002807D7" w:rsidRPr="00C65F50" w:rsidRDefault="002807D7" w:rsidP="002807D7">
      <w:pPr>
        <w:pStyle w:val="ListParagraph"/>
        <w:widowControl/>
        <w:numPr>
          <w:ilvl w:val="0"/>
          <w:numId w:val="10"/>
        </w:numPr>
        <w:autoSpaceDE/>
        <w:autoSpaceDN/>
        <w:adjustRightInd/>
        <w:spacing w:after="200" w:line="276" w:lineRule="auto"/>
        <w:rPr>
          <w:rFonts w:asciiTheme="minorHAnsi" w:hAnsiTheme="minorHAnsi"/>
          <w:sz w:val="22"/>
          <w:szCs w:val="22"/>
        </w:rPr>
      </w:pPr>
      <w:r w:rsidRPr="00C65F50">
        <w:rPr>
          <w:rFonts w:asciiTheme="minorHAnsi" w:hAnsiTheme="minorHAnsi"/>
          <w:sz w:val="22"/>
          <w:szCs w:val="22"/>
        </w:rPr>
        <w:t>Your answers can only be used for statistical research. They cannot be used for any other purpose.</w:t>
      </w:r>
    </w:p>
    <w:p w:rsidR="002807D7" w:rsidRPr="00C65F50" w:rsidRDefault="002807D7" w:rsidP="002807D7">
      <w:pPr>
        <w:pStyle w:val="ListParagraph"/>
        <w:widowControl/>
        <w:numPr>
          <w:ilvl w:val="0"/>
          <w:numId w:val="10"/>
        </w:numPr>
        <w:autoSpaceDE/>
        <w:autoSpaceDN/>
        <w:adjustRightInd/>
        <w:spacing w:after="200" w:line="276" w:lineRule="auto"/>
        <w:rPr>
          <w:rFonts w:asciiTheme="minorHAnsi" w:hAnsiTheme="minorHAnsi"/>
          <w:sz w:val="22"/>
          <w:szCs w:val="22"/>
        </w:rPr>
      </w:pPr>
      <w:r w:rsidRPr="00C65F50">
        <w:rPr>
          <w:rFonts w:asciiTheme="minorHAnsi" w:hAnsiTheme="minorHAnsi"/>
          <w:sz w:val="22"/>
          <w:szCs w:val="22"/>
        </w:rPr>
        <w:t>Your information is protected by law. It can only be used to produce statistics. It can never be used against you.</w:t>
      </w:r>
    </w:p>
    <w:p w:rsidR="002807D7" w:rsidRPr="00C65F50" w:rsidRDefault="002807D7" w:rsidP="002807D7">
      <w:pPr>
        <w:pStyle w:val="ListParagraph"/>
        <w:widowControl/>
        <w:numPr>
          <w:ilvl w:val="0"/>
          <w:numId w:val="10"/>
        </w:numPr>
        <w:autoSpaceDE/>
        <w:autoSpaceDN/>
        <w:adjustRightInd/>
        <w:spacing w:after="200" w:line="276" w:lineRule="auto"/>
        <w:rPr>
          <w:rFonts w:asciiTheme="minorHAnsi" w:hAnsiTheme="minorHAnsi"/>
          <w:sz w:val="22"/>
          <w:szCs w:val="22"/>
        </w:rPr>
      </w:pPr>
      <w:r w:rsidRPr="00C65F50">
        <w:rPr>
          <w:rFonts w:asciiTheme="minorHAnsi" w:hAnsiTheme="minorHAnsi"/>
          <w:sz w:val="22"/>
          <w:szCs w:val="22"/>
        </w:rPr>
        <w:t>Experts review all statistical results before they are released to make sure there is no information that could identify an individual</w:t>
      </w:r>
    </w:p>
    <w:p w:rsidR="002807D7" w:rsidRPr="00C65F50" w:rsidRDefault="002807D7" w:rsidP="002807D7">
      <w:pPr>
        <w:pStyle w:val="ListParagraph"/>
        <w:widowControl/>
        <w:numPr>
          <w:ilvl w:val="0"/>
          <w:numId w:val="10"/>
        </w:numPr>
        <w:autoSpaceDE/>
        <w:autoSpaceDN/>
        <w:adjustRightInd/>
        <w:spacing w:after="200" w:line="276" w:lineRule="auto"/>
        <w:rPr>
          <w:rFonts w:asciiTheme="minorHAnsi" w:hAnsiTheme="minorHAnsi"/>
          <w:sz w:val="22"/>
          <w:szCs w:val="22"/>
        </w:rPr>
      </w:pPr>
      <w:r w:rsidRPr="00C65F50">
        <w:rPr>
          <w:rFonts w:asciiTheme="minorHAnsi" w:hAnsiTheme="minorHAnsi"/>
          <w:sz w:val="22"/>
          <w:szCs w:val="22"/>
        </w:rPr>
        <w:t>The information we collect can only be used for statistical research.</w:t>
      </w:r>
    </w:p>
    <w:p w:rsidR="002807D7" w:rsidRPr="00C65F50" w:rsidRDefault="002807D7" w:rsidP="002807D7">
      <w:pPr>
        <w:pStyle w:val="ListParagraph"/>
        <w:widowControl/>
        <w:numPr>
          <w:ilvl w:val="0"/>
          <w:numId w:val="10"/>
        </w:numPr>
        <w:autoSpaceDE/>
        <w:autoSpaceDN/>
        <w:adjustRightInd/>
        <w:spacing w:after="200" w:line="276" w:lineRule="auto"/>
        <w:rPr>
          <w:rFonts w:asciiTheme="minorHAnsi" w:hAnsiTheme="minorHAnsi"/>
          <w:sz w:val="22"/>
          <w:szCs w:val="22"/>
        </w:rPr>
      </w:pPr>
      <w:r w:rsidRPr="00C65F50">
        <w:rPr>
          <w:rFonts w:asciiTheme="minorHAnsi" w:hAnsiTheme="minorHAnsi"/>
          <w:sz w:val="22"/>
          <w:szCs w:val="22"/>
        </w:rPr>
        <w:t>The Census Bureau will only use your responses for statistical research. Responses can never be used to determine whether a person is eligible for a social program or a government benefit.</w:t>
      </w:r>
    </w:p>
    <w:p w:rsidR="002807D7" w:rsidRPr="00C65F50" w:rsidRDefault="002807D7" w:rsidP="002807D7">
      <w:pPr>
        <w:pStyle w:val="ListParagraph"/>
        <w:widowControl/>
        <w:numPr>
          <w:ilvl w:val="0"/>
          <w:numId w:val="10"/>
        </w:numPr>
        <w:autoSpaceDE/>
        <w:autoSpaceDN/>
        <w:adjustRightInd/>
        <w:spacing w:after="200" w:line="276" w:lineRule="auto"/>
        <w:rPr>
          <w:rFonts w:asciiTheme="minorHAnsi" w:hAnsiTheme="minorHAnsi"/>
          <w:sz w:val="22"/>
          <w:szCs w:val="22"/>
        </w:rPr>
      </w:pPr>
      <w:r w:rsidRPr="00C65F50">
        <w:rPr>
          <w:rFonts w:asciiTheme="minorHAnsi" w:hAnsiTheme="minorHAnsi"/>
          <w:sz w:val="22"/>
          <w:szCs w:val="22"/>
        </w:rPr>
        <w:t>We will never share your information with law enforcement or allow it to be used to determine your eligibility for government benefits.</w:t>
      </w:r>
    </w:p>
    <w:p w:rsidR="002807D7" w:rsidRPr="00C65F50" w:rsidRDefault="002807D7" w:rsidP="002807D7">
      <w:pPr>
        <w:pStyle w:val="ListParagraph"/>
        <w:widowControl/>
        <w:numPr>
          <w:ilvl w:val="0"/>
          <w:numId w:val="10"/>
        </w:numPr>
        <w:autoSpaceDE/>
        <w:autoSpaceDN/>
        <w:adjustRightInd/>
        <w:spacing w:after="200" w:line="276" w:lineRule="auto"/>
        <w:rPr>
          <w:rFonts w:asciiTheme="minorHAnsi" w:hAnsiTheme="minorHAnsi"/>
          <w:sz w:val="22"/>
          <w:szCs w:val="22"/>
        </w:rPr>
      </w:pPr>
      <w:r w:rsidRPr="00C65F50">
        <w:rPr>
          <w:rFonts w:asciiTheme="minorHAnsi" w:hAnsiTheme="minorHAnsi"/>
          <w:sz w:val="22"/>
          <w:szCs w:val="22"/>
        </w:rPr>
        <w:t xml:space="preserve">Very few authorized individuals actually see your name or other personal information that could identify you.  Most of the time, personal information that could identify you is removed from the file that contains your survey or census answers.   </w:t>
      </w:r>
    </w:p>
    <w:p w:rsidR="002807D7" w:rsidRPr="00C65F50" w:rsidRDefault="002807D7" w:rsidP="002807D7">
      <w:pPr>
        <w:pStyle w:val="ListParagraph"/>
        <w:widowControl/>
        <w:numPr>
          <w:ilvl w:val="0"/>
          <w:numId w:val="10"/>
        </w:numPr>
        <w:autoSpaceDE/>
        <w:autoSpaceDN/>
        <w:adjustRightInd/>
        <w:spacing w:after="200" w:line="276" w:lineRule="auto"/>
        <w:rPr>
          <w:rFonts w:asciiTheme="minorHAnsi" w:hAnsiTheme="minorHAnsi"/>
          <w:sz w:val="22"/>
          <w:szCs w:val="22"/>
        </w:rPr>
      </w:pPr>
      <w:r w:rsidRPr="00C65F50">
        <w:rPr>
          <w:rFonts w:asciiTheme="minorHAnsi" w:hAnsiTheme="minorHAnsi"/>
          <w:sz w:val="22"/>
          <w:szCs w:val="22"/>
        </w:rPr>
        <w:lastRenderedPageBreak/>
        <w:t xml:space="preserve">Very few authorized people actually see names, addresses or other identifying information. Most of the time, personal information that could identify a person is removed from the file that contains the survey or census answers.   </w:t>
      </w:r>
    </w:p>
    <w:p w:rsidR="002807D7" w:rsidRPr="00C65F50" w:rsidRDefault="002807D7" w:rsidP="002807D7">
      <w:pPr>
        <w:pStyle w:val="ListParagraph"/>
        <w:widowControl/>
        <w:numPr>
          <w:ilvl w:val="0"/>
          <w:numId w:val="10"/>
        </w:numPr>
        <w:autoSpaceDE/>
        <w:autoSpaceDN/>
        <w:adjustRightInd/>
        <w:spacing w:after="200" w:line="276" w:lineRule="auto"/>
        <w:rPr>
          <w:rFonts w:asciiTheme="minorHAnsi" w:hAnsiTheme="minorHAnsi"/>
          <w:sz w:val="22"/>
          <w:szCs w:val="22"/>
        </w:rPr>
      </w:pPr>
      <w:r w:rsidRPr="00C65F50">
        <w:rPr>
          <w:rFonts w:asciiTheme="minorHAnsi" w:hAnsiTheme="minorHAnsi"/>
          <w:sz w:val="22"/>
          <w:szCs w:val="22"/>
        </w:rPr>
        <w:t>Under tightly controlled circumstances, we sometimes share responses with other federal agencies to further the Census Bureau’s work.  Those agencies must follow the same laws as the Census Bureau to protect your personal information.</w:t>
      </w:r>
    </w:p>
    <w:p w:rsidR="002807D7" w:rsidRPr="00C65F50" w:rsidRDefault="002807D7" w:rsidP="002807D7">
      <w:pPr>
        <w:pStyle w:val="ListParagraph"/>
        <w:widowControl/>
        <w:numPr>
          <w:ilvl w:val="0"/>
          <w:numId w:val="10"/>
        </w:numPr>
        <w:autoSpaceDE/>
        <w:autoSpaceDN/>
        <w:adjustRightInd/>
        <w:spacing w:after="200" w:line="276" w:lineRule="auto"/>
        <w:rPr>
          <w:rFonts w:asciiTheme="minorHAnsi" w:hAnsiTheme="minorHAnsi"/>
          <w:sz w:val="22"/>
          <w:szCs w:val="22"/>
        </w:rPr>
      </w:pPr>
      <w:r w:rsidRPr="00C65F50">
        <w:rPr>
          <w:rFonts w:asciiTheme="minorHAnsi" w:hAnsiTheme="minorHAnsi"/>
          <w:sz w:val="22"/>
          <w:szCs w:val="22"/>
        </w:rPr>
        <w:t>Sometimes, we give a limited number of employees at other federal agencies access to your data under tightly controlled circumstances.  Even in these cases the data can only be used to produce statistics.</w:t>
      </w:r>
    </w:p>
    <w:p w:rsidR="002807D7" w:rsidRPr="00C65F50" w:rsidRDefault="002807D7" w:rsidP="002807D7">
      <w:pPr>
        <w:ind w:left="360"/>
        <w:rPr>
          <w:rFonts w:asciiTheme="minorHAnsi" w:hAnsiTheme="minorHAnsi"/>
          <w:sz w:val="22"/>
          <w:szCs w:val="22"/>
        </w:rPr>
      </w:pPr>
      <w:r w:rsidRPr="00C65F50">
        <w:rPr>
          <w:rFonts w:asciiTheme="minorHAnsi" w:hAnsiTheme="minorHAnsi"/>
          <w:color w:val="000000"/>
          <w:sz w:val="22"/>
          <w:szCs w:val="22"/>
          <w:lang w:val="en"/>
        </w:rPr>
        <w:tab/>
      </w:r>
    </w:p>
    <w:p w:rsidR="002807D7" w:rsidRPr="00C65F50" w:rsidRDefault="002807D7" w:rsidP="002807D7">
      <w:pPr>
        <w:shd w:val="clear" w:color="auto" w:fill="FFFFFF"/>
        <w:jc w:val="both"/>
        <w:rPr>
          <w:rFonts w:asciiTheme="minorHAnsi" w:eastAsia="Times New Roman" w:hAnsiTheme="minorHAnsi"/>
          <w:b/>
          <w:sz w:val="22"/>
          <w:szCs w:val="22"/>
          <w:shd w:val="clear" w:color="auto" w:fill="FFFFFF"/>
        </w:rPr>
      </w:pPr>
    </w:p>
    <w:p w:rsidR="00E64D46" w:rsidRPr="00C65F50" w:rsidRDefault="002807D7" w:rsidP="002807D7">
      <w:pPr>
        <w:shd w:val="clear" w:color="auto" w:fill="FFFFFF"/>
        <w:jc w:val="both"/>
        <w:rPr>
          <w:rFonts w:asciiTheme="minorHAnsi" w:eastAsia="Times New Roman" w:hAnsiTheme="minorHAnsi"/>
          <w:b/>
          <w:sz w:val="22"/>
          <w:szCs w:val="22"/>
          <w:shd w:val="clear" w:color="auto" w:fill="FFFFFF"/>
        </w:rPr>
      </w:pPr>
      <w:r w:rsidRPr="00C65F50">
        <w:rPr>
          <w:rFonts w:asciiTheme="minorHAnsi" w:eastAsia="Times New Roman" w:hAnsiTheme="minorHAnsi"/>
          <w:sz w:val="22"/>
          <w:szCs w:val="22"/>
          <w:shd w:val="clear" w:color="auto" w:fill="FFFFFF"/>
        </w:rPr>
        <w:t xml:space="preserve">Section 2: </w:t>
      </w:r>
      <w:r w:rsidRPr="00C65F50">
        <w:rPr>
          <w:rFonts w:asciiTheme="minorHAnsi" w:eastAsia="Times New Roman" w:hAnsiTheme="minorHAnsi"/>
          <w:b/>
          <w:sz w:val="22"/>
          <w:szCs w:val="22"/>
          <w:shd w:val="clear" w:color="auto" w:fill="FFFFFF"/>
        </w:rPr>
        <w:t xml:space="preserve">PRA Required Language </w:t>
      </w:r>
    </w:p>
    <w:p w:rsidR="002807D7" w:rsidRPr="00C65F50" w:rsidRDefault="002807D7" w:rsidP="002807D7">
      <w:pPr>
        <w:shd w:val="clear" w:color="auto" w:fill="FFFFFF"/>
        <w:jc w:val="both"/>
        <w:rPr>
          <w:rFonts w:asciiTheme="minorHAnsi" w:eastAsia="Times New Roman" w:hAnsiTheme="minorHAnsi"/>
          <w:sz w:val="22"/>
          <w:szCs w:val="22"/>
          <w:shd w:val="clear" w:color="auto" w:fill="FFFFFF"/>
        </w:rPr>
      </w:pPr>
      <w:r w:rsidRPr="00C65F50">
        <w:rPr>
          <w:rFonts w:asciiTheme="minorHAnsi" w:eastAsia="Times New Roman" w:hAnsiTheme="minorHAnsi"/>
          <w:sz w:val="22"/>
          <w:szCs w:val="22"/>
          <w:shd w:val="clear" w:color="auto" w:fill="FFFFFF"/>
        </w:rPr>
        <w:t>Each respondent sees one message from each section.</w:t>
      </w:r>
    </w:p>
    <w:p w:rsidR="002807D7" w:rsidRPr="00C65F50" w:rsidRDefault="002807D7" w:rsidP="002807D7">
      <w:pPr>
        <w:shd w:val="clear" w:color="auto" w:fill="FFFFFF"/>
        <w:jc w:val="both"/>
        <w:rPr>
          <w:rFonts w:asciiTheme="minorHAnsi" w:eastAsia="Times New Roman" w:hAnsiTheme="minorHAnsi"/>
          <w:sz w:val="22"/>
          <w:szCs w:val="22"/>
          <w:shd w:val="clear" w:color="auto" w:fill="FFFFFF"/>
        </w:rPr>
      </w:pPr>
    </w:p>
    <w:p w:rsidR="002807D7" w:rsidRPr="00C65F50" w:rsidRDefault="002807D7" w:rsidP="002807D7">
      <w:pPr>
        <w:shd w:val="clear" w:color="auto" w:fill="FFFFFF"/>
        <w:ind w:firstLine="360"/>
        <w:jc w:val="both"/>
        <w:rPr>
          <w:rFonts w:asciiTheme="minorHAnsi" w:eastAsia="Times New Roman" w:hAnsiTheme="minorHAnsi"/>
          <w:b/>
          <w:sz w:val="22"/>
          <w:szCs w:val="22"/>
          <w:shd w:val="clear" w:color="auto" w:fill="FFFFFF"/>
        </w:rPr>
      </w:pPr>
      <w:r w:rsidRPr="00C65F50">
        <w:rPr>
          <w:rFonts w:asciiTheme="minorHAnsi" w:eastAsia="Times New Roman" w:hAnsiTheme="minorHAnsi"/>
          <w:b/>
          <w:sz w:val="22"/>
          <w:szCs w:val="22"/>
          <w:shd w:val="clear" w:color="auto" w:fill="FFFFFF"/>
        </w:rPr>
        <w:t>Mandatory</w:t>
      </w:r>
    </w:p>
    <w:p w:rsidR="002807D7" w:rsidRPr="00C65F50" w:rsidRDefault="002807D7" w:rsidP="002807D7">
      <w:pPr>
        <w:shd w:val="clear" w:color="auto" w:fill="FFFFFF"/>
        <w:ind w:firstLine="360"/>
        <w:jc w:val="both"/>
        <w:rPr>
          <w:rFonts w:asciiTheme="minorHAnsi" w:eastAsia="Times New Roman" w:hAnsiTheme="minorHAnsi"/>
          <w:sz w:val="22"/>
          <w:szCs w:val="22"/>
          <w:shd w:val="clear" w:color="auto" w:fill="FFFFFF"/>
        </w:rPr>
      </w:pPr>
    </w:p>
    <w:p w:rsidR="002807D7" w:rsidRPr="00C65F50" w:rsidRDefault="002807D7" w:rsidP="002807D7">
      <w:pPr>
        <w:pStyle w:val="ListParagraph"/>
        <w:widowControl/>
        <w:numPr>
          <w:ilvl w:val="0"/>
          <w:numId w:val="9"/>
        </w:numPr>
        <w:autoSpaceDE/>
        <w:autoSpaceDN/>
        <w:adjustRightInd/>
        <w:spacing w:after="200" w:line="276" w:lineRule="auto"/>
        <w:rPr>
          <w:rFonts w:asciiTheme="minorHAnsi" w:hAnsiTheme="minorHAnsi"/>
          <w:sz w:val="22"/>
          <w:szCs w:val="22"/>
        </w:rPr>
      </w:pPr>
      <w:r w:rsidRPr="00C65F50">
        <w:rPr>
          <w:rFonts w:asciiTheme="minorHAnsi" w:eastAsia="Times New Roman" w:hAnsiTheme="minorHAnsi"/>
          <w:sz w:val="22"/>
          <w:szCs w:val="22"/>
        </w:rPr>
        <w:t>You are required by law to respond to the census.</w:t>
      </w:r>
    </w:p>
    <w:p w:rsidR="002807D7" w:rsidRPr="00C65F50" w:rsidRDefault="002807D7" w:rsidP="002807D7">
      <w:pPr>
        <w:pStyle w:val="ListParagraph"/>
        <w:widowControl/>
        <w:numPr>
          <w:ilvl w:val="0"/>
          <w:numId w:val="9"/>
        </w:numPr>
        <w:autoSpaceDE/>
        <w:autoSpaceDN/>
        <w:adjustRightInd/>
        <w:spacing w:after="200" w:line="276" w:lineRule="auto"/>
        <w:rPr>
          <w:rFonts w:asciiTheme="minorHAnsi" w:hAnsiTheme="minorHAnsi"/>
          <w:sz w:val="22"/>
          <w:szCs w:val="22"/>
        </w:rPr>
      </w:pPr>
      <w:r w:rsidRPr="00C65F50">
        <w:rPr>
          <w:rFonts w:asciiTheme="minorHAnsi" w:eastAsia="Times New Roman" w:hAnsiTheme="minorHAnsi"/>
          <w:sz w:val="22"/>
          <w:szCs w:val="22"/>
        </w:rPr>
        <w:t>The census is required by law (Title 13 U.S. Code Sections 141 and 193).</w:t>
      </w:r>
    </w:p>
    <w:p w:rsidR="002807D7" w:rsidRPr="00C65F50" w:rsidRDefault="002807D7" w:rsidP="002807D7">
      <w:pPr>
        <w:pStyle w:val="ListParagraph"/>
        <w:widowControl/>
        <w:numPr>
          <w:ilvl w:val="0"/>
          <w:numId w:val="9"/>
        </w:numPr>
        <w:autoSpaceDE/>
        <w:autoSpaceDN/>
        <w:adjustRightInd/>
        <w:spacing w:after="200" w:line="276" w:lineRule="auto"/>
        <w:rPr>
          <w:rFonts w:asciiTheme="minorHAnsi" w:hAnsiTheme="minorHAnsi"/>
          <w:sz w:val="22"/>
          <w:szCs w:val="22"/>
        </w:rPr>
      </w:pPr>
      <w:r w:rsidRPr="00C65F50">
        <w:rPr>
          <w:rFonts w:asciiTheme="minorHAnsi" w:eastAsia="Times New Roman" w:hAnsiTheme="minorHAnsi"/>
          <w:sz w:val="22"/>
          <w:szCs w:val="22"/>
        </w:rPr>
        <w:t>Collection of the information is Mandatory and is collected under Title 13 U.S. Code Sections 141 and 193.</w:t>
      </w:r>
    </w:p>
    <w:p w:rsidR="002807D7" w:rsidRPr="00C65F50" w:rsidRDefault="002807D7" w:rsidP="002807D7">
      <w:pPr>
        <w:ind w:left="360"/>
        <w:rPr>
          <w:rFonts w:asciiTheme="minorHAnsi" w:hAnsiTheme="minorHAnsi"/>
          <w:b/>
          <w:sz w:val="22"/>
          <w:szCs w:val="22"/>
        </w:rPr>
      </w:pPr>
      <w:r w:rsidRPr="00C65F50">
        <w:rPr>
          <w:rFonts w:asciiTheme="minorHAnsi" w:hAnsiTheme="minorHAnsi"/>
          <w:b/>
          <w:sz w:val="22"/>
          <w:szCs w:val="22"/>
        </w:rPr>
        <w:t>Confidential</w:t>
      </w:r>
    </w:p>
    <w:p w:rsidR="002807D7" w:rsidRPr="00C65F50" w:rsidRDefault="002807D7" w:rsidP="002807D7">
      <w:pPr>
        <w:pStyle w:val="ListParagraph"/>
        <w:widowControl/>
        <w:numPr>
          <w:ilvl w:val="0"/>
          <w:numId w:val="9"/>
        </w:numPr>
        <w:autoSpaceDE/>
        <w:autoSpaceDN/>
        <w:adjustRightInd/>
        <w:spacing w:after="200" w:line="276" w:lineRule="auto"/>
        <w:rPr>
          <w:rFonts w:asciiTheme="minorHAnsi" w:eastAsia="Times New Roman" w:hAnsiTheme="minorHAnsi"/>
          <w:sz w:val="22"/>
          <w:szCs w:val="22"/>
        </w:rPr>
      </w:pPr>
      <w:r w:rsidRPr="00C65F50">
        <w:rPr>
          <w:rFonts w:asciiTheme="minorHAnsi" w:eastAsia="Times New Roman" w:hAnsiTheme="minorHAnsi"/>
          <w:sz w:val="22"/>
          <w:szCs w:val="22"/>
        </w:rPr>
        <w:t>The Census Bureau is required by U.S. law to keep your answers confidential.  This means that the Census Bureau cannot give out information that identifies you or your household.</w:t>
      </w:r>
    </w:p>
    <w:p w:rsidR="002807D7" w:rsidRPr="00C65F50" w:rsidRDefault="002807D7" w:rsidP="002807D7">
      <w:pPr>
        <w:pStyle w:val="ListParagraph"/>
        <w:widowControl/>
        <w:numPr>
          <w:ilvl w:val="0"/>
          <w:numId w:val="9"/>
        </w:numPr>
        <w:autoSpaceDE/>
        <w:autoSpaceDN/>
        <w:adjustRightInd/>
        <w:spacing w:after="200" w:line="276" w:lineRule="auto"/>
        <w:rPr>
          <w:rFonts w:asciiTheme="minorHAnsi" w:hAnsiTheme="minorHAnsi"/>
          <w:sz w:val="22"/>
          <w:szCs w:val="22"/>
        </w:rPr>
      </w:pPr>
      <w:r w:rsidRPr="00C65F50">
        <w:rPr>
          <w:rFonts w:asciiTheme="minorHAnsi" w:eastAsia="Times New Roman" w:hAnsiTheme="minorHAnsi"/>
          <w:sz w:val="22"/>
          <w:szCs w:val="22"/>
        </w:rPr>
        <w:t>The Census Bureau is required by U.S. law to keep your answers confidential. Your answers will only be used for statistical purposes, and no other purpose.</w:t>
      </w:r>
    </w:p>
    <w:p w:rsidR="002807D7" w:rsidRPr="00C65F50" w:rsidRDefault="002807D7" w:rsidP="002807D7">
      <w:pPr>
        <w:pStyle w:val="ListParagraph"/>
        <w:widowControl/>
        <w:numPr>
          <w:ilvl w:val="0"/>
          <w:numId w:val="9"/>
        </w:numPr>
        <w:autoSpaceDE/>
        <w:autoSpaceDN/>
        <w:adjustRightInd/>
        <w:spacing w:after="200" w:line="276" w:lineRule="auto"/>
        <w:rPr>
          <w:rFonts w:asciiTheme="minorHAnsi" w:hAnsiTheme="minorHAnsi"/>
          <w:sz w:val="22"/>
          <w:szCs w:val="22"/>
        </w:rPr>
      </w:pPr>
      <w:r w:rsidRPr="00C65F50">
        <w:rPr>
          <w:rFonts w:asciiTheme="minorHAnsi" w:eastAsia="Times New Roman" w:hAnsiTheme="minorHAnsi"/>
          <w:sz w:val="22"/>
          <w:szCs w:val="22"/>
        </w:rPr>
        <w:t>The Census Bureau is required by U.S. law (Title 13, Section 193) to keep your answers confidential.</w:t>
      </w:r>
    </w:p>
    <w:p w:rsidR="002807D7" w:rsidRPr="00C65F50" w:rsidRDefault="002807D7" w:rsidP="002807D7">
      <w:pPr>
        <w:ind w:left="360"/>
        <w:rPr>
          <w:rFonts w:asciiTheme="minorHAnsi" w:hAnsiTheme="minorHAnsi"/>
          <w:b/>
          <w:sz w:val="22"/>
          <w:szCs w:val="22"/>
        </w:rPr>
      </w:pPr>
      <w:r w:rsidRPr="00C65F50">
        <w:rPr>
          <w:rFonts w:asciiTheme="minorHAnsi" w:hAnsiTheme="minorHAnsi"/>
          <w:b/>
          <w:sz w:val="22"/>
          <w:szCs w:val="22"/>
        </w:rPr>
        <w:t>Burden</w:t>
      </w:r>
    </w:p>
    <w:p w:rsidR="002807D7" w:rsidRPr="00C65F50" w:rsidRDefault="002807D7" w:rsidP="002807D7">
      <w:pPr>
        <w:pStyle w:val="ListParagraph"/>
        <w:rPr>
          <w:rFonts w:asciiTheme="minorHAnsi" w:hAnsiTheme="minorHAnsi"/>
          <w:sz w:val="22"/>
          <w:szCs w:val="22"/>
        </w:rPr>
      </w:pPr>
    </w:p>
    <w:p w:rsidR="002807D7" w:rsidRPr="00C65F50" w:rsidRDefault="002807D7" w:rsidP="002807D7">
      <w:pPr>
        <w:pStyle w:val="ListParagraph"/>
        <w:widowControl/>
        <w:numPr>
          <w:ilvl w:val="0"/>
          <w:numId w:val="9"/>
        </w:numPr>
        <w:autoSpaceDE/>
        <w:autoSpaceDN/>
        <w:adjustRightInd/>
        <w:spacing w:after="200" w:line="276" w:lineRule="auto"/>
        <w:rPr>
          <w:rFonts w:asciiTheme="minorHAnsi" w:hAnsiTheme="minorHAnsi"/>
          <w:sz w:val="22"/>
          <w:szCs w:val="22"/>
        </w:rPr>
      </w:pPr>
      <w:r w:rsidRPr="00C65F50">
        <w:rPr>
          <w:rFonts w:asciiTheme="minorHAnsi" w:eastAsia="Times New Roman" w:hAnsiTheme="minorHAnsi"/>
          <w:sz w:val="22"/>
          <w:szCs w:val="22"/>
        </w:rPr>
        <w:t>Public reporting burden for this collection of information is estimated to average 12 minutes, including the time for reviewing instructions, searching existing data sources, gathering and maintaining the data needed, and completing and reviewing the collection of information.</w:t>
      </w:r>
    </w:p>
    <w:p w:rsidR="002807D7" w:rsidRPr="00C65F50" w:rsidRDefault="002807D7" w:rsidP="002807D7">
      <w:pPr>
        <w:pStyle w:val="ListParagraph"/>
        <w:widowControl/>
        <w:numPr>
          <w:ilvl w:val="0"/>
          <w:numId w:val="9"/>
        </w:numPr>
        <w:autoSpaceDE/>
        <w:autoSpaceDN/>
        <w:adjustRightInd/>
        <w:spacing w:after="200" w:line="276" w:lineRule="auto"/>
        <w:rPr>
          <w:rFonts w:asciiTheme="minorHAnsi" w:hAnsiTheme="minorHAnsi"/>
          <w:sz w:val="22"/>
          <w:szCs w:val="22"/>
        </w:rPr>
      </w:pPr>
      <w:r w:rsidRPr="00C65F50">
        <w:rPr>
          <w:rFonts w:asciiTheme="minorHAnsi" w:eastAsia="Times New Roman" w:hAnsiTheme="minorHAnsi"/>
          <w:sz w:val="22"/>
          <w:szCs w:val="22"/>
        </w:rPr>
        <w:t>We estimate that completing the census will take  12 minutes on average.</w:t>
      </w:r>
    </w:p>
    <w:p w:rsidR="002807D7" w:rsidRPr="00C65F50" w:rsidRDefault="002807D7" w:rsidP="002807D7">
      <w:pPr>
        <w:ind w:left="360"/>
        <w:rPr>
          <w:rFonts w:asciiTheme="minorHAnsi" w:eastAsia="Times New Roman" w:hAnsiTheme="minorHAnsi"/>
          <w:b/>
          <w:sz w:val="22"/>
          <w:szCs w:val="22"/>
        </w:rPr>
      </w:pPr>
      <w:r w:rsidRPr="00C65F50">
        <w:rPr>
          <w:rFonts w:asciiTheme="minorHAnsi" w:eastAsia="Times New Roman" w:hAnsiTheme="minorHAnsi"/>
          <w:b/>
          <w:sz w:val="22"/>
          <w:szCs w:val="22"/>
        </w:rPr>
        <w:t>PRA language</w:t>
      </w:r>
    </w:p>
    <w:p w:rsidR="002807D7" w:rsidRPr="00C65F50" w:rsidRDefault="002807D7" w:rsidP="002807D7">
      <w:pPr>
        <w:pStyle w:val="ListParagraph"/>
        <w:widowControl/>
        <w:numPr>
          <w:ilvl w:val="0"/>
          <w:numId w:val="9"/>
        </w:numPr>
        <w:autoSpaceDE/>
        <w:autoSpaceDN/>
        <w:adjustRightInd/>
        <w:spacing w:after="200" w:line="276" w:lineRule="auto"/>
        <w:rPr>
          <w:rFonts w:asciiTheme="minorHAnsi" w:eastAsia="Times New Roman" w:hAnsiTheme="minorHAnsi"/>
          <w:sz w:val="22"/>
          <w:szCs w:val="22"/>
        </w:rPr>
      </w:pPr>
      <w:r w:rsidRPr="00C65F50">
        <w:rPr>
          <w:rFonts w:asciiTheme="minorHAnsi" w:eastAsia="Times New Roman" w:hAnsiTheme="minorHAnsi"/>
          <w:sz w:val="22"/>
          <w:szCs w:val="22"/>
        </w:rPr>
        <w:t>This data collection is approved under OMB No. 0607-0978 and the approval expires 04/30/17. If a valid OMB Control Number does not appear on the following collection, this form is not authorized for collection.</w:t>
      </w:r>
    </w:p>
    <w:p w:rsidR="002807D7" w:rsidRPr="00C65F50" w:rsidRDefault="002807D7" w:rsidP="002807D7">
      <w:pPr>
        <w:pStyle w:val="ListParagraph"/>
        <w:widowControl/>
        <w:numPr>
          <w:ilvl w:val="0"/>
          <w:numId w:val="9"/>
        </w:numPr>
        <w:shd w:val="clear" w:color="auto" w:fill="FFFFFF"/>
        <w:autoSpaceDE/>
        <w:autoSpaceDN/>
        <w:adjustRightInd/>
        <w:spacing w:line="276" w:lineRule="auto"/>
        <w:rPr>
          <w:rFonts w:asciiTheme="minorHAnsi" w:eastAsia="Times New Roman" w:hAnsiTheme="minorHAnsi"/>
          <w:sz w:val="22"/>
          <w:szCs w:val="22"/>
          <w:shd w:val="clear" w:color="auto" w:fill="FFFFFF"/>
        </w:rPr>
      </w:pPr>
      <w:r w:rsidRPr="00C65F50">
        <w:rPr>
          <w:rFonts w:asciiTheme="minorHAnsi" w:eastAsia="Times New Roman" w:hAnsiTheme="minorHAnsi"/>
          <w:sz w:val="22"/>
          <w:szCs w:val="22"/>
          <w:shd w:val="clear" w:color="auto" w:fill="FFFFFF"/>
        </w:rPr>
        <w:t xml:space="preserve">A federal agency may not conduct or sponsor, nor shall a person be subject to a penalty for failure to comply with a collection of information subject to the requirements of the Paperwork </w:t>
      </w:r>
      <w:r w:rsidRPr="00C65F50">
        <w:rPr>
          <w:rFonts w:asciiTheme="minorHAnsi" w:eastAsia="Times New Roman" w:hAnsiTheme="minorHAnsi"/>
          <w:sz w:val="22"/>
          <w:szCs w:val="22"/>
          <w:shd w:val="clear" w:color="auto" w:fill="FFFFFF"/>
        </w:rPr>
        <w:lastRenderedPageBreak/>
        <w:t>Reduction Act unless that collection of information displays a current valid OMB Control Number.</w:t>
      </w:r>
    </w:p>
    <w:p w:rsidR="002807D7" w:rsidRPr="00C65F50" w:rsidRDefault="002807D7" w:rsidP="002807D7">
      <w:pPr>
        <w:pStyle w:val="ListParagraph"/>
        <w:widowControl/>
        <w:numPr>
          <w:ilvl w:val="0"/>
          <w:numId w:val="9"/>
        </w:numPr>
        <w:shd w:val="clear" w:color="auto" w:fill="FFFFFF"/>
        <w:autoSpaceDE/>
        <w:autoSpaceDN/>
        <w:adjustRightInd/>
        <w:spacing w:line="276" w:lineRule="auto"/>
        <w:rPr>
          <w:rFonts w:asciiTheme="minorHAnsi" w:hAnsiTheme="minorHAnsi"/>
          <w:bCs/>
          <w:iCs/>
          <w:sz w:val="22"/>
          <w:szCs w:val="22"/>
        </w:rPr>
      </w:pPr>
      <w:r w:rsidRPr="00C65F50">
        <w:rPr>
          <w:rStyle w:val="Strong"/>
          <w:rFonts w:asciiTheme="minorHAnsi" w:hAnsiTheme="minorHAnsi"/>
          <w:b w:val="0"/>
          <w:iCs/>
          <w:sz w:val="22"/>
          <w:szCs w:val="22"/>
        </w:rPr>
        <w:t>You are not required to respond to this collection of information if it does not display a valid</w:t>
      </w:r>
      <w:r w:rsidRPr="00C65F50">
        <w:rPr>
          <w:rFonts w:asciiTheme="minorHAnsi" w:hAnsiTheme="minorHAnsi"/>
          <w:b/>
          <w:sz w:val="22"/>
          <w:szCs w:val="22"/>
        </w:rPr>
        <w:t xml:space="preserve"> </w:t>
      </w:r>
      <w:r w:rsidRPr="00C65F50">
        <w:rPr>
          <w:rStyle w:val="Strong"/>
          <w:rFonts w:asciiTheme="minorHAnsi" w:hAnsiTheme="minorHAnsi"/>
          <w:b w:val="0"/>
          <w:iCs/>
          <w:sz w:val="22"/>
          <w:szCs w:val="22"/>
        </w:rPr>
        <w:t>approval number from the Office of Management and Budget (OMB).</w:t>
      </w:r>
      <w:r w:rsidRPr="00C65F50">
        <w:rPr>
          <w:rStyle w:val="Strong"/>
          <w:rFonts w:asciiTheme="minorHAnsi" w:hAnsiTheme="minorHAnsi"/>
          <w:iCs/>
          <w:sz w:val="22"/>
          <w:szCs w:val="22"/>
        </w:rPr>
        <w:t xml:space="preserve"> </w:t>
      </w:r>
      <w:r w:rsidRPr="00C65F50">
        <w:rPr>
          <w:rFonts w:asciiTheme="minorHAnsi" w:eastAsia="Times New Roman" w:hAnsiTheme="minorHAnsi"/>
          <w:sz w:val="22"/>
          <w:szCs w:val="22"/>
          <w:shd w:val="clear" w:color="auto" w:fill="FFFFFF"/>
        </w:rPr>
        <w:t>The OMB Control Number for this information collection is 0607-XXXX and is located in the upper right hand corner of this form.</w:t>
      </w:r>
    </w:p>
    <w:p w:rsidR="002807D7" w:rsidRPr="00C65F50" w:rsidRDefault="002807D7" w:rsidP="002807D7">
      <w:pPr>
        <w:pStyle w:val="ListParagraph"/>
        <w:widowControl/>
        <w:numPr>
          <w:ilvl w:val="0"/>
          <w:numId w:val="9"/>
        </w:numPr>
        <w:shd w:val="clear" w:color="auto" w:fill="FFFFFF"/>
        <w:autoSpaceDE/>
        <w:autoSpaceDN/>
        <w:adjustRightInd/>
        <w:spacing w:line="276" w:lineRule="auto"/>
        <w:rPr>
          <w:rFonts w:asciiTheme="minorHAnsi" w:hAnsiTheme="minorHAnsi"/>
          <w:bCs/>
          <w:iCs/>
          <w:sz w:val="22"/>
          <w:szCs w:val="22"/>
        </w:rPr>
      </w:pPr>
      <w:r w:rsidRPr="00C65F50">
        <w:rPr>
          <w:rFonts w:asciiTheme="minorHAnsi" w:hAnsiTheme="minorHAnsi"/>
          <w:bCs/>
          <w:iCs/>
          <w:sz w:val="22"/>
          <w:szCs w:val="22"/>
        </w:rPr>
        <w:t>This collection has been approved by the Office of Management and Budget (OMB).  The eight-digit OMB approval number that appears at the upper right of the form or login screen confirms this approval.  If this number were not displayed we could not conduct this survey.</w:t>
      </w:r>
    </w:p>
    <w:p w:rsidR="002807D7" w:rsidRPr="00314963" w:rsidRDefault="002807D7" w:rsidP="002807D7"/>
    <w:sectPr w:rsidR="002807D7" w:rsidRPr="00314963" w:rsidSect="001454D6">
      <w:footerReference w:type="default" r:id="rId22"/>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5C3" w:rsidRDefault="007B45C3" w:rsidP="00453A26">
      <w:r>
        <w:separator/>
      </w:r>
    </w:p>
  </w:endnote>
  <w:endnote w:type="continuationSeparator" w:id="0">
    <w:p w:rsidR="007B45C3" w:rsidRDefault="007B45C3" w:rsidP="0045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gLiU_HKSCS">
    <w:panose1 w:val="02020500000000000000"/>
    <w:charset w:val="88"/>
    <w:family w:val="roman"/>
    <w:pitch w:val="variable"/>
    <w:sig w:usb0="A00002FF" w:usb1="3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619325"/>
      <w:docPartObj>
        <w:docPartGallery w:val="Page Numbers (Bottom of Page)"/>
        <w:docPartUnique/>
      </w:docPartObj>
    </w:sdtPr>
    <w:sdtEndPr>
      <w:rPr>
        <w:rFonts w:asciiTheme="minorHAnsi" w:hAnsiTheme="minorHAnsi"/>
        <w:noProof/>
        <w:sz w:val="20"/>
        <w:szCs w:val="20"/>
      </w:rPr>
    </w:sdtEndPr>
    <w:sdtContent>
      <w:p w:rsidR="007B45C3" w:rsidRPr="00B31DDE" w:rsidRDefault="007B45C3">
        <w:pPr>
          <w:pStyle w:val="Footer"/>
          <w:jc w:val="right"/>
          <w:rPr>
            <w:rFonts w:asciiTheme="minorHAnsi" w:hAnsiTheme="minorHAnsi"/>
            <w:sz w:val="20"/>
            <w:szCs w:val="20"/>
          </w:rPr>
        </w:pPr>
        <w:r w:rsidRPr="00B31DDE">
          <w:rPr>
            <w:rFonts w:asciiTheme="minorHAnsi" w:hAnsiTheme="minorHAnsi"/>
            <w:sz w:val="20"/>
            <w:szCs w:val="20"/>
          </w:rPr>
          <w:fldChar w:fldCharType="begin"/>
        </w:r>
        <w:r w:rsidRPr="00B31DDE">
          <w:rPr>
            <w:rFonts w:asciiTheme="minorHAnsi" w:hAnsiTheme="minorHAnsi"/>
            <w:sz w:val="20"/>
            <w:szCs w:val="20"/>
          </w:rPr>
          <w:instrText xml:space="preserve"> PAGE   \* MERGEFORMAT </w:instrText>
        </w:r>
        <w:r w:rsidRPr="00B31DDE">
          <w:rPr>
            <w:rFonts w:asciiTheme="minorHAnsi" w:hAnsiTheme="minorHAnsi"/>
            <w:sz w:val="20"/>
            <w:szCs w:val="20"/>
          </w:rPr>
          <w:fldChar w:fldCharType="separate"/>
        </w:r>
        <w:r w:rsidR="00FF08C2">
          <w:rPr>
            <w:rFonts w:asciiTheme="minorHAnsi" w:hAnsiTheme="minorHAnsi"/>
            <w:noProof/>
            <w:sz w:val="20"/>
            <w:szCs w:val="20"/>
          </w:rPr>
          <w:t>1</w:t>
        </w:r>
        <w:r w:rsidRPr="00B31DDE">
          <w:rPr>
            <w:rFonts w:asciiTheme="minorHAnsi" w:hAnsiTheme="minorHAnsi"/>
            <w:noProof/>
            <w:sz w:val="20"/>
            <w:szCs w:val="20"/>
          </w:rPr>
          <w:fldChar w:fldCharType="end"/>
        </w:r>
      </w:p>
    </w:sdtContent>
  </w:sdt>
  <w:p w:rsidR="007B45C3" w:rsidRDefault="007B45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5C3" w:rsidRDefault="007B45C3" w:rsidP="00453A26">
      <w:r>
        <w:separator/>
      </w:r>
    </w:p>
  </w:footnote>
  <w:footnote w:type="continuationSeparator" w:id="0">
    <w:p w:rsidR="007B45C3" w:rsidRDefault="007B45C3" w:rsidP="00453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5667156"/>
    <w:lvl w:ilvl="0">
      <w:numFmt w:val="bullet"/>
      <w:lvlText w:val="*"/>
      <w:lvlJc w:val="left"/>
    </w:lvl>
  </w:abstractNum>
  <w:abstractNum w:abstractNumId="1">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4BD69F6"/>
    <w:multiLevelType w:val="hybridMultilevel"/>
    <w:tmpl w:val="B1F0DE44"/>
    <w:lvl w:ilvl="0" w:tplc="0409000F">
      <w:start w:val="1"/>
      <w:numFmt w:val="decimal"/>
      <w:lvlText w:val="%1."/>
      <w:lvlJc w:val="left"/>
      <w:pPr>
        <w:ind w:left="20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D5B200C"/>
    <w:multiLevelType w:val="hybridMultilevel"/>
    <w:tmpl w:val="F6D279AE"/>
    <w:lvl w:ilvl="0" w:tplc="077C8A30">
      <w:start w:val="1"/>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21EE4F02"/>
    <w:multiLevelType w:val="hybridMultilevel"/>
    <w:tmpl w:val="B06E0B18"/>
    <w:lvl w:ilvl="0" w:tplc="662884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F72570"/>
    <w:multiLevelType w:val="hybridMultilevel"/>
    <w:tmpl w:val="003675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481C7D"/>
    <w:multiLevelType w:val="hybridMultilevel"/>
    <w:tmpl w:val="22686E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C3C583D"/>
    <w:multiLevelType w:val="hybridMultilevel"/>
    <w:tmpl w:val="9FDA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FA52F6"/>
    <w:multiLevelType w:val="hybridMultilevel"/>
    <w:tmpl w:val="320EA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5D4184"/>
    <w:multiLevelType w:val="hybridMultilevel"/>
    <w:tmpl w:val="2D8CB528"/>
    <w:lvl w:ilvl="0" w:tplc="F64C6E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MingLiU_HKSCS" w:eastAsia="@MingLiU_HKSCS" w:hAnsi="@MingLiU_HKSCS" w:hint="eastAsia"/>
        </w:rPr>
      </w:lvl>
    </w:lvlOverride>
  </w:num>
  <w:num w:numId="2">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3">
    <w:abstractNumId w:val="4"/>
  </w:num>
  <w:num w:numId="4">
    <w:abstractNumId w:val="3"/>
  </w:num>
  <w:num w:numId="5">
    <w:abstractNumId w:val="8"/>
  </w:num>
  <w:num w:numId="6">
    <w:abstractNumId w:val="6"/>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cc594dce-0da6-4d93-8ddd-e194c6b721f2"/>
    <w:docVar w:name="_AMO_XmlVersion" w:val="Empty"/>
  </w:docVars>
  <w:rsids>
    <w:rsidRoot w:val="001454D6"/>
    <w:rsid w:val="000009A9"/>
    <w:rsid w:val="000054C1"/>
    <w:rsid w:val="000129B5"/>
    <w:rsid w:val="00015587"/>
    <w:rsid w:val="000166C7"/>
    <w:rsid w:val="00017254"/>
    <w:rsid w:val="00022694"/>
    <w:rsid w:val="00022E03"/>
    <w:rsid w:val="00031851"/>
    <w:rsid w:val="00032CDB"/>
    <w:rsid w:val="00033A33"/>
    <w:rsid w:val="00036DD3"/>
    <w:rsid w:val="00045622"/>
    <w:rsid w:val="000549FC"/>
    <w:rsid w:val="00063487"/>
    <w:rsid w:val="0006530A"/>
    <w:rsid w:val="000672C5"/>
    <w:rsid w:val="000A3F72"/>
    <w:rsid w:val="000A6F87"/>
    <w:rsid w:val="000B0B7E"/>
    <w:rsid w:val="000B20A5"/>
    <w:rsid w:val="000B63BB"/>
    <w:rsid w:val="000C16F3"/>
    <w:rsid w:val="000C3994"/>
    <w:rsid w:val="000D3727"/>
    <w:rsid w:val="000E0017"/>
    <w:rsid w:val="000E7947"/>
    <w:rsid w:val="000F0980"/>
    <w:rsid w:val="00101DE8"/>
    <w:rsid w:val="001033CF"/>
    <w:rsid w:val="00110FE1"/>
    <w:rsid w:val="00114428"/>
    <w:rsid w:val="00115EF1"/>
    <w:rsid w:val="0012796D"/>
    <w:rsid w:val="00132A1E"/>
    <w:rsid w:val="0013553A"/>
    <w:rsid w:val="00140811"/>
    <w:rsid w:val="00140E65"/>
    <w:rsid w:val="0014126E"/>
    <w:rsid w:val="00142558"/>
    <w:rsid w:val="001454D6"/>
    <w:rsid w:val="00152B85"/>
    <w:rsid w:val="00157D84"/>
    <w:rsid w:val="00171E44"/>
    <w:rsid w:val="00177746"/>
    <w:rsid w:val="00181013"/>
    <w:rsid w:val="0018721D"/>
    <w:rsid w:val="00196CA7"/>
    <w:rsid w:val="001A404D"/>
    <w:rsid w:val="001A4B9E"/>
    <w:rsid w:val="001A7229"/>
    <w:rsid w:val="001C2357"/>
    <w:rsid w:val="001C2A2F"/>
    <w:rsid w:val="001C6719"/>
    <w:rsid w:val="001E5575"/>
    <w:rsid w:val="001F2F5B"/>
    <w:rsid w:val="002066E5"/>
    <w:rsid w:val="00234099"/>
    <w:rsid w:val="00234E7F"/>
    <w:rsid w:val="00235085"/>
    <w:rsid w:val="002573CB"/>
    <w:rsid w:val="00260B46"/>
    <w:rsid w:val="00264599"/>
    <w:rsid w:val="002645A7"/>
    <w:rsid w:val="00264C74"/>
    <w:rsid w:val="00266BC2"/>
    <w:rsid w:val="002807D7"/>
    <w:rsid w:val="00283A7B"/>
    <w:rsid w:val="0028679F"/>
    <w:rsid w:val="00294EBB"/>
    <w:rsid w:val="002A1AEB"/>
    <w:rsid w:val="002D2FCC"/>
    <w:rsid w:val="002E1ED6"/>
    <w:rsid w:val="002E76C4"/>
    <w:rsid w:val="002F0ADB"/>
    <w:rsid w:val="0031160F"/>
    <w:rsid w:val="00311718"/>
    <w:rsid w:val="003128D0"/>
    <w:rsid w:val="00323AC5"/>
    <w:rsid w:val="003277C3"/>
    <w:rsid w:val="0034022B"/>
    <w:rsid w:val="00344053"/>
    <w:rsid w:val="003441D2"/>
    <w:rsid w:val="0034512C"/>
    <w:rsid w:val="0034548A"/>
    <w:rsid w:val="00350BB4"/>
    <w:rsid w:val="00355FA8"/>
    <w:rsid w:val="00372864"/>
    <w:rsid w:val="003758C6"/>
    <w:rsid w:val="00380037"/>
    <w:rsid w:val="00383203"/>
    <w:rsid w:val="00383A3F"/>
    <w:rsid w:val="00386891"/>
    <w:rsid w:val="003953ED"/>
    <w:rsid w:val="003A38FF"/>
    <w:rsid w:val="003A3D7A"/>
    <w:rsid w:val="003A465B"/>
    <w:rsid w:val="003B665F"/>
    <w:rsid w:val="003B6832"/>
    <w:rsid w:val="003D22B6"/>
    <w:rsid w:val="003D682E"/>
    <w:rsid w:val="00401922"/>
    <w:rsid w:val="004060A9"/>
    <w:rsid w:val="00413DA1"/>
    <w:rsid w:val="00427FB1"/>
    <w:rsid w:val="00444F76"/>
    <w:rsid w:val="00450D3A"/>
    <w:rsid w:val="00453A26"/>
    <w:rsid w:val="00453F0B"/>
    <w:rsid w:val="00470215"/>
    <w:rsid w:val="00472D3F"/>
    <w:rsid w:val="00475AD7"/>
    <w:rsid w:val="00476B5A"/>
    <w:rsid w:val="004811D6"/>
    <w:rsid w:val="00483628"/>
    <w:rsid w:val="00487298"/>
    <w:rsid w:val="00492D98"/>
    <w:rsid w:val="004A1BBD"/>
    <w:rsid w:val="004A370A"/>
    <w:rsid w:val="004A3CFB"/>
    <w:rsid w:val="004B26A7"/>
    <w:rsid w:val="004B48D2"/>
    <w:rsid w:val="004B7C46"/>
    <w:rsid w:val="004C197C"/>
    <w:rsid w:val="004C3995"/>
    <w:rsid w:val="004D25C8"/>
    <w:rsid w:val="004D68B9"/>
    <w:rsid w:val="004D7A0E"/>
    <w:rsid w:val="004F6C1B"/>
    <w:rsid w:val="00506AE9"/>
    <w:rsid w:val="00513B2D"/>
    <w:rsid w:val="00523847"/>
    <w:rsid w:val="0052721A"/>
    <w:rsid w:val="0053109D"/>
    <w:rsid w:val="00536FDB"/>
    <w:rsid w:val="00537740"/>
    <w:rsid w:val="005406D3"/>
    <w:rsid w:val="005445E1"/>
    <w:rsid w:val="00546777"/>
    <w:rsid w:val="00547EEB"/>
    <w:rsid w:val="0055055E"/>
    <w:rsid w:val="00554781"/>
    <w:rsid w:val="0055501A"/>
    <w:rsid w:val="00557B25"/>
    <w:rsid w:val="005722CA"/>
    <w:rsid w:val="005779A4"/>
    <w:rsid w:val="00585AF4"/>
    <w:rsid w:val="005B460D"/>
    <w:rsid w:val="005D2B84"/>
    <w:rsid w:val="005D5451"/>
    <w:rsid w:val="005D5F5A"/>
    <w:rsid w:val="005E0922"/>
    <w:rsid w:val="005F1500"/>
    <w:rsid w:val="005F40ED"/>
    <w:rsid w:val="00616241"/>
    <w:rsid w:val="00624994"/>
    <w:rsid w:val="00627F7C"/>
    <w:rsid w:val="0066051D"/>
    <w:rsid w:val="00665132"/>
    <w:rsid w:val="00667974"/>
    <w:rsid w:val="006B1900"/>
    <w:rsid w:val="006B27C5"/>
    <w:rsid w:val="006B5927"/>
    <w:rsid w:val="006C1240"/>
    <w:rsid w:val="006C42F7"/>
    <w:rsid w:val="006C7700"/>
    <w:rsid w:val="006D356B"/>
    <w:rsid w:val="006E370A"/>
    <w:rsid w:val="006E42EB"/>
    <w:rsid w:val="00700AB5"/>
    <w:rsid w:val="007031D0"/>
    <w:rsid w:val="00703B52"/>
    <w:rsid w:val="007043E6"/>
    <w:rsid w:val="00705592"/>
    <w:rsid w:val="00705684"/>
    <w:rsid w:val="00710B14"/>
    <w:rsid w:val="00715075"/>
    <w:rsid w:val="00722864"/>
    <w:rsid w:val="007308ED"/>
    <w:rsid w:val="00731ED3"/>
    <w:rsid w:val="007358F1"/>
    <w:rsid w:val="00740D37"/>
    <w:rsid w:val="007704EF"/>
    <w:rsid w:val="00773A02"/>
    <w:rsid w:val="00775000"/>
    <w:rsid w:val="00780705"/>
    <w:rsid w:val="007842BB"/>
    <w:rsid w:val="00786AE8"/>
    <w:rsid w:val="00793BC0"/>
    <w:rsid w:val="00793D57"/>
    <w:rsid w:val="00795181"/>
    <w:rsid w:val="007A5210"/>
    <w:rsid w:val="007A7D49"/>
    <w:rsid w:val="007B08A1"/>
    <w:rsid w:val="007B45C3"/>
    <w:rsid w:val="007B6DB0"/>
    <w:rsid w:val="007E1EFA"/>
    <w:rsid w:val="007F5244"/>
    <w:rsid w:val="0081668E"/>
    <w:rsid w:val="008200F1"/>
    <w:rsid w:val="00830493"/>
    <w:rsid w:val="008326B2"/>
    <w:rsid w:val="00832A19"/>
    <w:rsid w:val="008461DC"/>
    <w:rsid w:val="00847B82"/>
    <w:rsid w:val="00870D11"/>
    <w:rsid w:val="008713AE"/>
    <w:rsid w:val="00872AC5"/>
    <w:rsid w:val="0088453D"/>
    <w:rsid w:val="00884C08"/>
    <w:rsid w:val="00890282"/>
    <w:rsid w:val="008972DC"/>
    <w:rsid w:val="008A4375"/>
    <w:rsid w:val="008B1D5F"/>
    <w:rsid w:val="008B2E53"/>
    <w:rsid w:val="008B460D"/>
    <w:rsid w:val="008C55E6"/>
    <w:rsid w:val="008E63A8"/>
    <w:rsid w:val="008F451F"/>
    <w:rsid w:val="00912346"/>
    <w:rsid w:val="00916306"/>
    <w:rsid w:val="00923E3E"/>
    <w:rsid w:val="00924511"/>
    <w:rsid w:val="00930876"/>
    <w:rsid w:val="00932B6E"/>
    <w:rsid w:val="009353C1"/>
    <w:rsid w:val="00943997"/>
    <w:rsid w:val="009532BC"/>
    <w:rsid w:val="00953D95"/>
    <w:rsid w:val="00962034"/>
    <w:rsid w:val="00984361"/>
    <w:rsid w:val="00985268"/>
    <w:rsid w:val="009868D7"/>
    <w:rsid w:val="00997624"/>
    <w:rsid w:val="009A1B9B"/>
    <w:rsid w:val="009A1F13"/>
    <w:rsid w:val="009A2803"/>
    <w:rsid w:val="009A44B4"/>
    <w:rsid w:val="009A5262"/>
    <w:rsid w:val="009B3AE7"/>
    <w:rsid w:val="009C0799"/>
    <w:rsid w:val="009D0258"/>
    <w:rsid w:val="009D174B"/>
    <w:rsid w:val="009D350C"/>
    <w:rsid w:val="009D4CB5"/>
    <w:rsid w:val="009D70BA"/>
    <w:rsid w:val="009E00AF"/>
    <w:rsid w:val="009E22F0"/>
    <w:rsid w:val="009E25C8"/>
    <w:rsid w:val="009E5058"/>
    <w:rsid w:val="009E529E"/>
    <w:rsid w:val="009E5CEC"/>
    <w:rsid w:val="00A03096"/>
    <w:rsid w:val="00A374A6"/>
    <w:rsid w:val="00A41013"/>
    <w:rsid w:val="00A44CB4"/>
    <w:rsid w:val="00A51586"/>
    <w:rsid w:val="00A53E55"/>
    <w:rsid w:val="00A544E2"/>
    <w:rsid w:val="00A62B85"/>
    <w:rsid w:val="00A63C0D"/>
    <w:rsid w:val="00A64694"/>
    <w:rsid w:val="00A91783"/>
    <w:rsid w:val="00A949DD"/>
    <w:rsid w:val="00AA282E"/>
    <w:rsid w:val="00AA735E"/>
    <w:rsid w:val="00AC5096"/>
    <w:rsid w:val="00AD2828"/>
    <w:rsid w:val="00AE1621"/>
    <w:rsid w:val="00AE23F7"/>
    <w:rsid w:val="00AE79F2"/>
    <w:rsid w:val="00AF01D0"/>
    <w:rsid w:val="00AF469F"/>
    <w:rsid w:val="00AF5A93"/>
    <w:rsid w:val="00B24432"/>
    <w:rsid w:val="00B259D8"/>
    <w:rsid w:val="00B25A28"/>
    <w:rsid w:val="00B31DDE"/>
    <w:rsid w:val="00B34C60"/>
    <w:rsid w:val="00B35C55"/>
    <w:rsid w:val="00B35CDE"/>
    <w:rsid w:val="00B369C5"/>
    <w:rsid w:val="00B419F8"/>
    <w:rsid w:val="00B420CA"/>
    <w:rsid w:val="00B55E8A"/>
    <w:rsid w:val="00B56260"/>
    <w:rsid w:val="00B56F36"/>
    <w:rsid w:val="00B62495"/>
    <w:rsid w:val="00B73ECC"/>
    <w:rsid w:val="00B75C87"/>
    <w:rsid w:val="00B80836"/>
    <w:rsid w:val="00B9604F"/>
    <w:rsid w:val="00BA22EF"/>
    <w:rsid w:val="00BB4251"/>
    <w:rsid w:val="00BC2A0F"/>
    <w:rsid w:val="00BC2BD9"/>
    <w:rsid w:val="00BD102B"/>
    <w:rsid w:val="00BD4A91"/>
    <w:rsid w:val="00BD567D"/>
    <w:rsid w:val="00BD6FB7"/>
    <w:rsid w:val="00BF086B"/>
    <w:rsid w:val="00BF0EAF"/>
    <w:rsid w:val="00BF4D2C"/>
    <w:rsid w:val="00BF5E8B"/>
    <w:rsid w:val="00C116B7"/>
    <w:rsid w:val="00C169E0"/>
    <w:rsid w:val="00C22382"/>
    <w:rsid w:val="00C30E5F"/>
    <w:rsid w:val="00C4261B"/>
    <w:rsid w:val="00C45CF0"/>
    <w:rsid w:val="00C47F8A"/>
    <w:rsid w:val="00C53798"/>
    <w:rsid w:val="00C65F50"/>
    <w:rsid w:val="00C7328D"/>
    <w:rsid w:val="00C80563"/>
    <w:rsid w:val="00CA1B84"/>
    <w:rsid w:val="00CA3BB7"/>
    <w:rsid w:val="00CA4C32"/>
    <w:rsid w:val="00CA640C"/>
    <w:rsid w:val="00CB2C1D"/>
    <w:rsid w:val="00CB513A"/>
    <w:rsid w:val="00CB6407"/>
    <w:rsid w:val="00CB7BD0"/>
    <w:rsid w:val="00CC0546"/>
    <w:rsid w:val="00CC0D31"/>
    <w:rsid w:val="00CC1EA5"/>
    <w:rsid w:val="00CC47D0"/>
    <w:rsid w:val="00CD0778"/>
    <w:rsid w:val="00CD5FFD"/>
    <w:rsid w:val="00CD670F"/>
    <w:rsid w:val="00CE71FE"/>
    <w:rsid w:val="00CF195D"/>
    <w:rsid w:val="00CF5E54"/>
    <w:rsid w:val="00D057BB"/>
    <w:rsid w:val="00D06252"/>
    <w:rsid w:val="00D0625C"/>
    <w:rsid w:val="00D10E70"/>
    <w:rsid w:val="00D153B8"/>
    <w:rsid w:val="00D3237F"/>
    <w:rsid w:val="00D36493"/>
    <w:rsid w:val="00D41667"/>
    <w:rsid w:val="00D44CF7"/>
    <w:rsid w:val="00D60372"/>
    <w:rsid w:val="00D70847"/>
    <w:rsid w:val="00D837B0"/>
    <w:rsid w:val="00DA2078"/>
    <w:rsid w:val="00DB0C26"/>
    <w:rsid w:val="00DB3369"/>
    <w:rsid w:val="00DB68BC"/>
    <w:rsid w:val="00DC2113"/>
    <w:rsid w:val="00DC6CC0"/>
    <w:rsid w:val="00DE7AD1"/>
    <w:rsid w:val="00DF26D8"/>
    <w:rsid w:val="00E010C8"/>
    <w:rsid w:val="00E02D39"/>
    <w:rsid w:val="00E0680C"/>
    <w:rsid w:val="00E13268"/>
    <w:rsid w:val="00E203C2"/>
    <w:rsid w:val="00E215A3"/>
    <w:rsid w:val="00E24F21"/>
    <w:rsid w:val="00E2799B"/>
    <w:rsid w:val="00E34280"/>
    <w:rsid w:val="00E4191E"/>
    <w:rsid w:val="00E419C0"/>
    <w:rsid w:val="00E441A7"/>
    <w:rsid w:val="00E44F04"/>
    <w:rsid w:val="00E45746"/>
    <w:rsid w:val="00E51114"/>
    <w:rsid w:val="00E51317"/>
    <w:rsid w:val="00E562F3"/>
    <w:rsid w:val="00E616C6"/>
    <w:rsid w:val="00E62096"/>
    <w:rsid w:val="00E639C6"/>
    <w:rsid w:val="00E64D46"/>
    <w:rsid w:val="00E707AC"/>
    <w:rsid w:val="00E82BCC"/>
    <w:rsid w:val="00E842BA"/>
    <w:rsid w:val="00E85D34"/>
    <w:rsid w:val="00E9122B"/>
    <w:rsid w:val="00EA5762"/>
    <w:rsid w:val="00EB1D7B"/>
    <w:rsid w:val="00EC36B2"/>
    <w:rsid w:val="00EC66D9"/>
    <w:rsid w:val="00ED0493"/>
    <w:rsid w:val="00ED6A3F"/>
    <w:rsid w:val="00EF0114"/>
    <w:rsid w:val="00EF013F"/>
    <w:rsid w:val="00F071DD"/>
    <w:rsid w:val="00F2050F"/>
    <w:rsid w:val="00F24AD8"/>
    <w:rsid w:val="00F2628F"/>
    <w:rsid w:val="00F312FA"/>
    <w:rsid w:val="00F33077"/>
    <w:rsid w:val="00F33C6D"/>
    <w:rsid w:val="00F368CF"/>
    <w:rsid w:val="00F36F1B"/>
    <w:rsid w:val="00F40F74"/>
    <w:rsid w:val="00F60885"/>
    <w:rsid w:val="00F6214F"/>
    <w:rsid w:val="00F63A7F"/>
    <w:rsid w:val="00F654BB"/>
    <w:rsid w:val="00F67D88"/>
    <w:rsid w:val="00F741AC"/>
    <w:rsid w:val="00F74572"/>
    <w:rsid w:val="00F917C3"/>
    <w:rsid w:val="00F92754"/>
    <w:rsid w:val="00F94A70"/>
    <w:rsid w:val="00F963B6"/>
    <w:rsid w:val="00FA29AC"/>
    <w:rsid w:val="00FA54EF"/>
    <w:rsid w:val="00FB237B"/>
    <w:rsid w:val="00FC0DF0"/>
    <w:rsid w:val="00FE1D69"/>
    <w:rsid w:val="00FE4D66"/>
    <w:rsid w:val="00FF08C2"/>
    <w:rsid w:val="00FF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character" w:customStyle="1" w:styleId="Hypertext">
    <w:name w:val="Hypertext"/>
    <w:uiPriority w:val="99"/>
    <w:rPr>
      <w:color w:val="0000FF"/>
      <w:u w:val="single"/>
    </w:rPr>
  </w:style>
  <w:style w:type="paragraph" w:styleId="ListParagraph">
    <w:name w:val="List Paragraph"/>
    <w:basedOn w:val="Normal"/>
    <w:link w:val="ListParagraphChar"/>
    <w:uiPriority w:val="34"/>
    <w:qFormat/>
    <w:rsid w:val="005F1500"/>
    <w:pPr>
      <w:ind w:left="720"/>
      <w:contextualSpacing/>
    </w:pPr>
  </w:style>
  <w:style w:type="paragraph" w:styleId="Header">
    <w:name w:val="header"/>
    <w:basedOn w:val="Normal"/>
    <w:link w:val="HeaderChar"/>
    <w:uiPriority w:val="99"/>
    <w:unhideWhenUsed/>
    <w:rsid w:val="00453A26"/>
    <w:pPr>
      <w:tabs>
        <w:tab w:val="center" w:pos="4680"/>
        <w:tab w:val="right" w:pos="9360"/>
      </w:tabs>
    </w:pPr>
  </w:style>
  <w:style w:type="character" w:customStyle="1" w:styleId="HeaderChar">
    <w:name w:val="Header Char"/>
    <w:basedOn w:val="DefaultParagraphFont"/>
    <w:link w:val="Header"/>
    <w:uiPriority w:val="99"/>
    <w:rsid w:val="00453A26"/>
    <w:rPr>
      <w:rFonts w:ascii="Times New Roman" w:hAnsi="Times New Roman" w:cs="Times New Roman"/>
      <w:sz w:val="24"/>
      <w:szCs w:val="24"/>
    </w:rPr>
  </w:style>
  <w:style w:type="paragraph" w:styleId="Footer">
    <w:name w:val="footer"/>
    <w:basedOn w:val="Normal"/>
    <w:link w:val="FooterChar"/>
    <w:uiPriority w:val="99"/>
    <w:unhideWhenUsed/>
    <w:rsid w:val="00453A26"/>
    <w:pPr>
      <w:tabs>
        <w:tab w:val="center" w:pos="4680"/>
        <w:tab w:val="right" w:pos="9360"/>
      </w:tabs>
    </w:pPr>
  </w:style>
  <w:style w:type="character" w:customStyle="1" w:styleId="FooterChar">
    <w:name w:val="Footer Char"/>
    <w:basedOn w:val="DefaultParagraphFont"/>
    <w:link w:val="Footer"/>
    <w:uiPriority w:val="99"/>
    <w:rsid w:val="00453A2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C16F3"/>
    <w:rPr>
      <w:rFonts w:ascii="Tahoma" w:hAnsi="Tahoma" w:cs="Tahoma"/>
      <w:sz w:val="16"/>
      <w:szCs w:val="16"/>
    </w:rPr>
  </w:style>
  <w:style w:type="character" w:customStyle="1" w:styleId="BalloonTextChar">
    <w:name w:val="Balloon Text Char"/>
    <w:basedOn w:val="DefaultParagraphFont"/>
    <w:link w:val="BalloonText"/>
    <w:uiPriority w:val="99"/>
    <w:semiHidden/>
    <w:rsid w:val="000C16F3"/>
    <w:rPr>
      <w:rFonts w:ascii="Tahoma" w:hAnsi="Tahoma" w:cs="Tahoma"/>
      <w:sz w:val="16"/>
      <w:szCs w:val="16"/>
    </w:rPr>
  </w:style>
  <w:style w:type="character" w:styleId="Hyperlink">
    <w:name w:val="Hyperlink"/>
    <w:basedOn w:val="DefaultParagraphFont"/>
    <w:uiPriority w:val="99"/>
    <w:unhideWhenUsed/>
    <w:rsid w:val="00740D37"/>
    <w:rPr>
      <w:color w:val="0000FF" w:themeColor="hyperlink"/>
      <w:u w:val="single"/>
    </w:rPr>
  </w:style>
  <w:style w:type="character" w:styleId="Strong">
    <w:name w:val="Strong"/>
    <w:basedOn w:val="DefaultParagraphFont"/>
    <w:uiPriority w:val="22"/>
    <w:qFormat/>
    <w:rsid w:val="00F312FA"/>
    <w:rPr>
      <w:b/>
      <w:bCs/>
    </w:rPr>
  </w:style>
  <w:style w:type="character" w:styleId="CommentReference">
    <w:name w:val="annotation reference"/>
    <w:basedOn w:val="DefaultParagraphFont"/>
    <w:uiPriority w:val="99"/>
    <w:semiHidden/>
    <w:unhideWhenUsed/>
    <w:rsid w:val="00710B14"/>
    <w:rPr>
      <w:sz w:val="16"/>
      <w:szCs w:val="16"/>
    </w:rPr>
  </w:style>
  <w:style w:type="paragraph" w:styleId="CommentText">
    <w:name w:val="annotation text"/>
    <w:basedOn w:val="Normal"/>
    <w:link w:val="CommentTextChar"/>
    <w:uiPriority w:val="99"/>
    <w:semiHidden/>
    <w:unhideWhenUsed/>
    <w:rsid w:val="00710B14"/>
    <w:rPr>
      <w:sz w:val="20"/>
      <w:szCs w:val="20"/>
    </w:rPr>
  </w:style>
  <w:style w:type="character" w:customStyle="1" w:styleId="CommentTextChar">
    <w:name w:val="Comment Text Char"/>
    <w:basedOn w:val="DefaultParagraphFont"/>
    <w:link w:val="CommentText"/>
    <w:uiPriority w:val="99"/>
    <w:semiHidden/>
    <w:rsid w:val="00710B1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0B14"/>
    <w:rPr>
      <w:b/>
      <w:bCs/>
    </w:rPr>
  </w:style>
  <w:style w:type="character" w:customStyle="1" w:styleId="CommentSubjectChar">
    <w:name w:val="Comment Subject Char"/>
    <w:basedOn w:val="CommentTextChar"/>
    <w:link w:val="CommentSubject"/>
    <w:uiPriority w:val="99"/>
    <w:semiHidden/>
    <w:rsid w:val="00710B14"/>
    <w:rPr>
      <w:rFonts w:ascii="Times New Roman" w:hAnsi="Times New Roman" w:cs="Times New Roman"/>
      <w:b/>
      <w:bCs/>
      <w:sz w:val="20"/>
      <w:szCs w:val="20"/>
    </w:rPr>
  </w:style>
  <w:style w:type="paragraph" w:styleId="NoSpacing">
    <w:name w:val="No Spacing"/>
    <w:uiPriority w:val="1"/>
    <w:qFormat/>
    <w:rsid w:val="00705684"/>
    <w:pPr>
      <w:spacing w:after="0" w:line="240" w:lineRule="auto"/>
    </w:pPr>
    <w:rPr>
      <w:rFonts w:eastAsiaTheme="minorHAnsi"/>
    </w:rPr>
  </w:style>
  <w:style w:type="character" w:customStyle="1" w:styleId="ListParagraphChar">
    <w:name w:val="List Paragraph Char"/>
    <w:link w:val="ListParagraph"/>
    <w:uiPriority w:val="34"/>
    <w:rsid w:val="00E4191E"/>
    <w:rPr>
      <w:rFonts w:ascii="Times New Roman" w:hAnsi="Times New Roman" w:cs="Times New Roman"/>
      <w:sz w:val="24"/>
      <w:szCs w:val="24"/>
    </w:rPr>
  </w:style>
  <w:style w:type="paragraph" w:styleId="BodyText">
    <w:name w:val="Body Text"/>
    <w:basedOn w:val="Normal"/>
    <w:link w:val="BodyTextChar"/>
    <w:unhideWhenUsed/>
    <w:rsid w:val="00847B82"/>
    <w:pPr>
      <w:widowControl/>
      <w:autoSpaceDE/>
      <w:autoSpaceDN/>
      <w:adjustRightInd/>
    </w:pPr>
    <w:rPr>
      <w:rFonts w:eastAsia="Times New Roman"/>
      <w:sz w:val="22"/>
      <w:szCs w:val="20"/>
    </w:rPr>
  </w:style>
  <w:style w:type="character" w:customStyle="1" w:styleId="BodyTextChar">
    <w:name w:val="Body Text Char"/>
    <w:basedOn w:val="DefaultParagraphFont"/>
    <w:link w:val="BodyText"/>
    <w:rsid w:val="00847B82"/>
    <w:rPr>
      <w:rFonts w:ascii="Times New Roman" w:eastAsia="Times New Roman" w:hAnsi="Times New Roman" w:cs="Times New Roman"/>
      <w:szCs w:val="20"/>
    </w:rPr>
  </w:style>
  <w:style w:type="table" w:styleId="TableGrid">
    <w:name w:val="Table Grid"/>
    <w:basedOn w:val="TableNormal"/>
    <w:uiPriority w:val="59"/>
    <w:rsid w:val="00830493"/>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character" w:customStyle="1" w:styleId="Hypertext">
    <w:name w:val="Hypertext"/>
    <w:uiPriority w:val="99"/>
    <w:rPr>
      <w:color w:val="0000FF"/>
      <w:u w:val="single"/>
    </w:rPr>
  </w:style>
  <w:style w:type="paragraph" w:styleId="ListParagraph">
    <w:name w:val="List Paragraph"/>
    <w:basedOn w:val="Normal"/>
    <w:link w:val="ListParagraphChar"/>
    <w:uiPriority w:val="34"/>
    <w:qFormat/>
    <w:rsid w:val="005F1500"/>
    <w:pPr>
      <w:ind w:left="720"/>
      <w:contextualSpacing/>
    </w:pPr>
  </w:style>
  <w:style w:type="paragraph" w:styleId="Header">
    <w:name w:val="header"/>
    <w:basedOn w:val="Normal"/>
    <w:link w:val="HeaderChar"/>
    <w:uiPriority w:val="99"/>
    <w:unhideWhenUsed/>
    <w:rsid w:val="00453A26"/>
    <w:pPr>
      <w:tabs>
        <w:tab w:val="center" w:pos="4680"/>
        <w:tab w:val="right" w:pos="9360"/>
      </w:tabs>
    </w:pPr>
  </w:style>
  <w:style w:type="character" w:customStyle="1" w:styleId="HeaderChar">
    <w:name w:val="Header Char"/>
    <w:basedOn w:val="DefaultParagraphFont"/>
    <w:link w:val="Header"/>
    <w:uiPriority w:val="99"/>
    <w:rsid w:val="00453A26"/>
    <w:rPr>
      <w:rFonts w:ascii="Times New Roman" w:hAnsi="Times New Roman" w:cs="Times New Roman"/>
      <w:sz w:val="24"/>
      <w:szCs w:val="24"/>
    </w:rPr>
  </w:style>
  <w:style w:type="paragraph" w:styleId="Footer">
    <w:name w:val="footer"/>
    <w:basedOn w:val="Normal"/>
    <w:link w:val="FooterChar"/>
    <w:uiPriority w:val="99"/>
    <w:unhideWhenUsed/>
    <w:rsid w:val="00453A26"/>
    <w:pPr>
      <w:tabs>
        <w:tab w:val="center" w:pos="4680"/>
        <w:tab w:val="right" w:pos="9360"/>
      </w:tabs>
    </w:pPr>
  </w:style>
  <w:style w:type="character" w:customStyle="1" w:styleId="FooterChar">
    <w:name w:val="Footer Char"/>
    <w:basedOn w:val="DefaultParagraphFont"/>
    <w:link w:val="Footer"/>
    <w:uiPriority w:val="99"/>
    <w:rsid w:val="00453A2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C16F3"/>
    <w:rPr>
      <w:rFonts w:ascii="Tahoma" w:hAnsi="Tahoma" w:cs="Tahoma"/>
      <w:sz w:val="16"/>
      <w:szCs w:val="16"/>
    </w:rPr>
  </w:style>
  <w:style w:type="character" w:customStyle="1" w:styleId="BalloonTextChar">
    <w:name w:val="Balloon Text Char"/>
    <w:basedOn w:val="DefaultParagraphFont"/>
    <w:link w:val="BalloonText"/>
    <w:uiPriority w:val="99"/>
    <w:semiHidden/>
    <w:rsid w:val="000C16F3"/>
    <w:rPr>
      <w:rFonts w:ascii="Tahoma" w:hAnsi="Tahoma" w:cs="Tahoma"/>
      <w:sz w:val="16"/>
      <w:szCs w:val="16"/>
    </w:rPr>
  </w:style>
  <w:style w:type="character" w:styleId="Hyperlink">
    <w:name w:val="Hyperlink"/>
    <w:basedOn w:val="DefaultParagraphFont"/>
    <w:uiPriority w:val="99"/>
    <w:unhideWhenUsed/>
    <w:rsid w:val="00740D37"/>
    <w:rPr>
      <w:color w:val="0000FF" w:themeColor="hyperlink"/>
      <w:u w:val="single"/>
    </w:rPr>
  </w:style>
  <w:style w:type="character" w:styleId="Strong">
    <w:name w:val="Strong"/>
    <w:basedOn w:val="DefaultParagraphFont"/>
    <w:uiPriority w:val="22"/>
    <w:qFormat/>
    <w:rsid w:val="00F312FA"/>
    <w:rPr>
      <w:b/>
      <w:bCs/>
    </w:rPr>
  </w:style>
  <w:style w:type="character" w:styleId="CommentReference">
    <w:name w:val="annotation reference"/>
    <w:basedOn w:val="DefaultParagraphFont"/>
    <w:uiPriority w:val="99"/>
    <w:semiHidden/>
    <w:unhideWhenUsed/>
    <w:rsid w:val="00710B14"/>
    <w:rPr>
      <w:sz w:val="16"/>
      <w:szCs w:val="16"/>
    </w:rPr>
  </w:style>
  <w:style w:type="paragraph" w:styleId="CommentText">
    <w:name w:val="annotation text"/>
    <w:basedOn w:val="Normal"/>
    <w:link w:val="CommentTextChar"/>
    <w:uiPriority w:val="99"/>
    <w:semiHidden/>
    <w:unhideWhenUsed/>
    <w:rsid w:val="00710B14"/>
    <w:rPr>
      <w:sz w:val="20"/>
      <w:szCs w:val="20"/>
    </w:rPr>
  </w:style>
  <w:style w:type="character" w:customStyle="1" w:styleId="CommentTextChar">
    <w:name w:val="Comment Text Char"/>
    <w:basedOn w:val="DefaultParagraphFont"/>
    <w:link w:val="CommentText"/>
    <w:uiPriority w:val="99"/>
    <w:semiHidden/>
    <w:rsid w:val="00710B1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0B14"/>
    <w:rPr>
      <w:b/>
      <w:bCs/>
    </w:rPr>
  </w:style>
  <w:style w:type="character" w:customStyle="1" w:styleId="CommentSubjectChar">
    <w:name w:val="Comment Subject Char"/>
    <w:basedOn w:val="CommentTextChar"/>
    <w:link w:val="CommentSubject"/>
    <w:uiPriority w:val="99"/>
    <w:semiHidden/>
    <w:rsid w:val="00710B14"/>
    <w:rPr>
      <w:rFonts w:ascii="Times New Roman" w:hAnsi="Times New Roman" w:cs="Times New Roman"/>
      <w:b/>
      <w:bCs/>
      <w:sz w:val="20"/>
      <w:szCs w:val="20"/>
    </w:rPr>
  </w:style>
  <w:style w:type="paragraph" w:styleId="NoSpacing">
    <w:name w:val="No Spacing"/>
    <w:uiPriority w:val="1"/>
    <w:qFormat/>
    <w:rsid w:val="00705684"/>
    <w:pPr>
      <w:spacing w:after="0" w:line="240" w:lineRule="auto"/>
    </w:pPr>
    <w:rPr>
      <w:rFonts w:eastAsiaTheme="minorHAnsi"/>
    </w:rPr>
  </w:style>
  <w:style w:type="character" w:customStyle="1" w:styleId="ListParagraphChar">
    <w:name w:val="List Paragraph Char"/>
    <w:link w:val="ListParagraph"/>
    <w:uiPriority w:val="34"/>
    <w:rsid w:val="00E4191E"/>
    <w:rPr>
      <w:rFonts w:ascii="Times New Roman" w:hAnsi="Times New Roman" w:cs="Times New Roman"/>
      <w:sz w:val="24"/>
      <w:szCs w:val="24"/>
    </w:rPr>
  </w:style>
  <w:style w:type="paragraph" w:styleId="BodyText">
    <w:name w:val="Body Text"/>
    <w:basedOn w:val="Normal"/>
    <w:link w:val="BodyTextChar"/>
    <w:unhideWhenUsed/>
    <w:rsid w:val="00847B82"/>
    <w:pPr>
      <w:widowControl/>
      <w:autoSpaceDE/>
      <w:autoSpaceDN/>
      <w:adjustRightInd/>
    </w:pPr>
    <w:rPr>
      <w:rFonts w:eastAsia="Times New Roman"/>
      <w:sz w:val="22"/>
      <w:szCs w:val="20"/>
    </w:rPr>
  </w:style>
  <w:style w:type="character" w:customStyle="1" w:styleId="BodyTextChar">
    <w:name w:val="Body Text Char"/>
    <w:basedOn w:val="DefaultParagraphFont"/>
    <w:link w:val="BodyText"/>
    <w:rsid w:val="00847B82"/>
    <w:rPr>
      <w:rFonts w:ascii="Times New Roman" w:eastAsia="Times New Roman" w:hAnsi="Times New Roman" w:cs="Times New Roman"/>
      <w:szCs w:val="20"/>
    </w:rPr>
  </w:style>
  <w:style w:type="table" w:styleId="TableGrid">
    <w:name w:val="Table Grid"/>
    <w:basedOn w:val="TableNormal"/>
    <w:uiPriority w:val="59"/>
    <w:rsid w:val="00830493"/>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7615">
      <w:bodyDiv w:val="1"/>
      <w:marLeft w:val="0"/>
      <w:marRight w:val="0"/>
      <w:marTop w:val="0"/>
      <w:marBottom w:val="0"/>
      <w:divBdr>
        <w:top w:val="none" w:sz="0" w:space="0" w:color="auto"/>
        <w:left w:val="none" w:sz="0" w:space="0" w:color="auto"/>
        <w:bottom w:val="none" w:sz="0" w:space="0" w:color="auto"/>
        <w:right w:val="none" w:sz="0" w:space="0" w:color="auto"/>
      </w:divBdr>
    </w:div>
    <w:div w:id="595940607">
      <w:bodyDiv w:val="1"/>
      <w:marLeft w:val="0"/>
      <w:marRight w:val="0"/>
      <w:marTop w:val="0"/>
      <w:marBottom w:val="0"/>
      <w:divBdr>
        <w:top w:val="none" w:sz="0" w:space="0" w:color="auto"/>
        <w:left w:val="none" w:sz="0" w:space="0" w:color="auto"/>
        <w:bottom w:val="none" w:sz="0" w:space="0" w:color="auto"/>
        <w:right w:val="none" w:sz="0" w:space="0" w:color="auto"/>
      </w:divBdr>
      <w:divsChild>
        <w:div w:id="1664240156">
          <w:marLeft w:val="0"/>
          <w:marRight w:val="0"/>
          <w:marTop w:val="0"/>
          <w:marBottom w:val="0"/>
          <w:divBdr>
            <w:top w:val="none" w:sz="0" w:space="0" w:color="auto"/>
            <w:left w:val="none" w:sz="0" w:space="0" w:color="auto"/>
            <w:bottom w:val="none" w:sz="0" w:space="0" w:color="auto"/>
            <w:right w:val="none" w:sz="0" w:space="0" w:color="auto"/>
          </w:divBdr>
          <w:divsChild>
            <w:div w:id="1501389240">
              <w:marLeft w:val="0"/>
              <w:marRight w:val="0"/>
              <w:marTop w:val="0"/>
              <w:marBottom w:val="0"/>
              <w:divBdr>
                <w:top w:val="none" w:sz="0" w:space="0" w:color="auto"/>
                <w:left w:val="none" w:sz="0" w:space="0" w:color="auto"/>
                <w:bottom w:val="none" w:sz="0" w:space="0" w:color="auto"/>
                <w:right w:val="none" w:sz="0" w:space="0" w:color="auto"/>
              </w:divBdr>
              <w:divsChild>
                <w:div w:id="1602302778">
                  <w:marLeft w:val="0"/>
                  <w:marRight w:val="0"/>
                  <w:marTop w:val="0"/>
                  <w:marBottom w:val="0"/>
                  <w:divBdr>
                    <w:top w:val="none" w:sz="0" w:space="0" w:color="auto"/>
                    <w:left w:val="none" w:sz="0" w:space="0" w:color="auto"/>
                    <w:bottom w:val="none" w:sz="0" w:space="0" w:color="auto"/>
                    <w:right w:val="none" w:sz="0" w:space="0" w:color="auto"/>
                  </w:divBdr>
                  <w:divsChild>
                    <w:div w:id="695619111">
                      <w:marLeft w:val="0"/>
                      <w:marRight w:val="0"/>
                      <w:marTop w:val="0"/>
                      <w:marBottom w:val="0"/>
                      <w:divBdr>
                        <w:top w:val="none" w:sz="0" w:space="0" w:color="auto"/>
                        <w:left w:val="none" w:sz="0" w:space="0" w:color="auto"/>
                        <w:bottom w:val="none" w:sz="0" w:space="0" w:color="auto"/>
                        <w:right w:val="none" w:sz="0" w:space="0" w:color="auto"/>
                      </w:divBdr>
                      <w:divsChild>
                        <w:div w:id="347220329">
                          <w:marLeft w:val="0"/>
                          <w:marRight w:val="0"/>
                          <w:marTop w:val="0"/>
                          <w:marBottom w:val="0"/>
                          <w:divBdr>
                            <w:top w:val="none" w:sz="0" w:space="0" w:color="auto"/>
                            <w:left w:val="none" w:sz="0" w:space="0" w:color="auto"/>
                            <w:bottom w:val="none" w:sz="0" w:space="0" w:color="auto"/>
                            <w:right w:val="none" w:sz="0" w:space="0" w:color="auto"/>
                          </w:divBdr>
                          <w:divsChild>
                            <w:div w:id="2077432721">
                              <w:marLeft w:val="0"/>
                              <w:marRight w:val="0"/>
                              <w:marTop w:val="0"/>
                              <w:marBottom w:val="0"/>
                              <w:divBdr>
                                <w:top w:val="none" w:sz="0" w:space="0" w:color="auto"/>
                                <w:left w:val="none" w:sz="0" w:space="0" w:color="auto"/>
                                <w:bottom w:val="none" w:sz="0" w:space="0" w:color="auto"/>
                                <w:right w:val="none" w:sz="0" w:space="0" w:color="auto"/>
                              </w:divBdr>
                              <w:divsChild>
                                <w:div w:id="1725252789">
                                  <w:marLeft w:val="0"/>
                                  <w:marRight w:val="0"/>
                                  <w:marTop w:val="0"/>
                                  <w:marBottom w:val="0"/>
                                  <w:divBdr>
                                    <w:top w:val="none" w:sz="0" w:space="0" w:color="auto"/>
                                    <w:left w:val="none" w:sz="0" w:space="0" w:color="auto"/>
                                    <w:bottom w:val="none" w:sz="0" w:space="0" w:color="auto"/>
                                    <w:right w:val="none" w:sz="0" w:space="0" w:color="auto"/>
                                  </w:divBdr>
                                  <w:divsChild>
                                    <w:div w:id="1248808621">
                                      <w:marLeft w:val="0"/>
                                      <w:marRight w:val="0"/>
                                      <w:marTop w:val="0"/>
                                      <w:marBottom w:val="0"/>
                                      <w:divBdr>
                                        <w:top w:val="none" w:sz="0" w:space="0" w:color="auto"/>
                                        <w:left w:val="none" w:sz="0" w:space="0" w:color="auto"/>
                                        <w:bottom w:val="none" w:sz="0" w:space="0" w:color="auto"/>
                                        <w:right w:val="none" w:sz="0" w:space="0" w:color="auto"/>
                                      </w:divBdr>
                                      <w:divsChild>
                                        <w:div w:id="1979260879">
                                          <w:marLeft w:val="0"/>
                                          <w:marRight w:val="0"/>
                                          <w:marTop w:val="0"/>
                                          <w:marBottom w:val="0"/>
                                          <w:divBdr>
                                            <w:top w:val="none" w:sz="0" w:space="0" w:color="auto"/>
                                            <w:left w:val="none" w:sz="0" w:space="0" w:color="auto"/>
                                            <w:bottom w:val="none" w:sz="0" w:space="0" w:color="auto"/>
                                            <w:right w:val="none" w:sz="0" w:space="0" w:color="auto"/>
                                          </w:divBdr>
                                          <w:divsChild>
                                            <w:div w:id="974527483">
                                              <w:marLeft w:val="0"/>
                                              <w:marRight w:val="0"/>
                                              <w:marTop w:val="0"/>
                                              <w:marBottom w:val="0"/>
                                              <w:divBdr>
                                                <w:top w:val="none" w:sz="0" w:space="0" w:color="auto"/>
                                                <w:left w:val="none" w:sz="0" w:space="0" w:color="auto"/>
                                                <w:bottom w:val="none" w:sz="0" w:space="0" w:color="auto"/>
                                                <w:right w:val="none" w:sz="0" w:space="0" w:color="auto"/>
                                              </w:divBdr>
                                              <w:divsChild>
                                                <w:div w:id="1538927103">
                                                  <w:marLeft w:val="0"/>
                                                  <w:marRight w:val="0"/>
                                                  <w:marTop w:val="0"/>
                                                  <w:marBottom w:val="0"/>
                                                  <w:divBdr>
                                                    <w:top w:val="none" w:sz="0" w:space="0" w:color="auto"/>
                                                    <w:left w:val="none" w:sz="0" w:space="0" w:color="auto"/>
                                                    <w:bottom w:val="none" w:sz="0" w:space="0" w:color="auto"/>
                                                    <w:right w:val="none" w:sz="0" w:space="0" w:color="auto"/>
                                                  </w:divBdr>
                                                  <w:divsChild>
                                                    <w:div w:id="721515270">
                                                      <w:marLeft w:val="0"/>
                                                      <w:marRight w:val="0"/>
                                                      <w:marTop w:val="0"/>
                                                      <w:marBottom w:val="0"/>
                                                      <w:divBdr>
                                                        <w:top w:val="none" w:sz="0" w:space="0" w:color="auto"/>
                                                        <w:left w:val="none" w:sz="0" w:space="0" w:color="auto"/>
                                                        <w:bottom w:val="none" w:sz="0" w:space="0" w:color="auto"/>
                                                        <w:right w:val="none" w:sz="0" w:space="0" w:color="auto"/>
                                                      </w:divBdr>
                                                      <w:divsChild>
                                                        <w:div w:id="1271552251">
                                                          <w:marLeft w:val="0"/>
                                                          <w:marRight w:val="0"/>
                                                          <w:marTop w:val="0"/>
                                                          <w:marBottom w:val="0"/>
                                                          <w:divBdr>
                                                            <w:top w:val="none" w:sz="0" w:space="0" w:color="auto"/>
                                                            <w:left w:val="none" w:sz="0" w:space="0" w:color="auto"/>
                                                            <w:bottom w:val="none" w:sz="0" w:space="0" w:color="auto"/>
                                                            <w:right w:val="none" w:sz="0" w:space="0" w:color="auto"/>
                                                          </w:divBdr>
                                                          <w:divsChild>
                                                            <w:div w:id="682635476">
                                                              <w:marLeft w:val="0"/>
                                                              <w:marRight w:val="0"/>
                                                              <w:marTop w:val="0"/>
                                                              <w:marBottom w:val="0"/>
                                                              <w:divBdr>
                                                                <w:top w:val="none" w:sz="0" w:space="0" w:color="auto"/>
                                                                <w:left w:val="none" w:sz="0" w:space="0" w:color="auto"/>
                                                                <w:bottom w:val="none" w:sz="0" w:space="0" w:color="auto"/>
                                                                <w:right w:val="none" w:sz="0" w:space="0" w:color="auto"/>
                                                              </w:divBdr>
                                                              <w:divsChild>
                                                                <w:div w:id="1638216338">
                                                                  <w:marLeft w:val="0"/>
                                                                  <w:marRight w:val="0"/>
                                                                  <w:marTop w:val="0"/>
                                                                  <w:marBottom w:val="0"/>
                                                                  <w:divBdr>
                                                                    <w:top w:val="none" w:sz="0" w:space="0" w:color="auto"/>
                                                                    <w:left w:val="none" w:sz="0" w:space="0" w:color="auto"/>
                                                                    <w:bottom w:val="none" w:sz="0" w:space="0" w:color="auto"/>
                                                                    <w:right w:val="none" w:sz="0" w:space="0" w:color="auto"/>
                                                                  </w:divBdr>
                                                                  <w:divsChild>
                                                                    <w:div w:id="546458442">
                                                                      <w:marLeft w:val="0"/>
                                                                      <w:marRight w:val="0"/>
                                                                      <w:marTop w:val="0"/>
                                                                      <w:marBottom w:val="0"/>
                                                                      <w:divBdr>
                                                                        <w:top w:val="none" w:sz="0" w:space="0" w:color="auto"/>
                                                                        <w:left w:val="none" w:sz="0" w:space="0" w:color="auto"/>
                                                                        <w:bottom w:val="none" w:sz="0" w:space="0" w:color="auto"/>
                                                                        <w:right w:val="none" w:sz="0" w:space="0" w:color="auto"/>
                                                                      </w:divBdr>
                                                                      <w:divsChild>
                                                                        <w:div w:id="606086231">
                                                                          <w:marLeft w:val="0"/>
                                                                          <w:marRight w:val="0"/>
                                                                          <w:marTop w:val="0"/>
                                                                          <w:marBottom w:val="0"/>
                                                                          <w:divBdr>
                                                                            <w:top w:val="none" w:sz="0" w:space="0" w:color="auto"/>
                                                                            <w:left w:val="none" w:sz="0" w:space="0" w:color="auto"/>
                                                                            <w:bottom w:val="none" w:sz="0" w:space="0" w:color="auto"/>
                                                                            <w:right w:val="none" w:sz="0" w:space="0" w:color="auto"/>
                                                                          </w:divBdr>
                                                                          <w:divsChild>
                                                                            <w:div w:id="1630741607">
                                                                              <w:marLeft w:val="0"/>
                                                                              <w:marRight w:val="0"/>
                                                                              <w:marTop w:val="0"/>
                                                                              <w:marBottom w:val="0"/>
                                                                              <w:divBdr>
                                                                                <w:top w:val="none" w:sz="0" w:space="0" w:color="auto"/>
                                                                                <w:left w:val="none" w:sz="0" w:space="0" w:color="auto"/>
                                                                                <w:bottom w:val="none" w:sz="0" w:space="0" w:color="auto"/>
                                                                                <w:right w:val="none" w:sz="0" w:space="0" w:color="auto"/>
                                                                              </w:divBdr>
                                                                              <w:divsChild>
                                                                                <w:div w:id="1553537035">
                                                                                  <w:marLeft w:val="0"/>
                                                                                  <w:marRight w:val="0"/>
                                                                                  <w:marTop w:val="0"/>
                                                                                  <w:marBottom w:val="0"/>
                                                                                  <w:divBdr>
                                                                                    <w:top w:val="none" w:sz="0" w:space="0" w:color="auto"/>
                                                                                    <w:left w:val="none" w:sz="0" w:space="0" w:color="auto"/>
                                                                                    <w:bottom w:val="none" w:sz="0" w:space="0" w:color="auto"/>
                                                                                    <w:right w:val="none" w:sz="0" w:space="0" w:color="auto"/>
                                                                                  </w:divBdr>
                                                                                  <w:divsChild>
                                                                                    <w:div w:id="415202322">
                                                                                      <w:marLeft w:val="0"/>
                                                                                      <w:marRight w:val="0"/>
                                                                                      <w:marTop w:val="0"/>
                                                                                      <w:marBottom w:val="0"/>
                                                                                      <w:divBdr>
                                                                                        <w:top w:val="single" w:sz="6" w:space="0" w:color="A7B3BD"/>
                                                                                        <w:left w:val="none" w:sz="0" w:space="0" w:color="auto"/>
                                                                                        <w:bottom w:val="none" w:sz="0" w:space="0" w:color="auto"/>
                                                                                        <w:right w:val="none" w:sz="0" w:space="0" w:color="auto"/>
                                                                                      </w:divBdr>
                                                                                      <w:divsChild>
                                                                                        <w:div w:id="1684897628">
                                                                                          <w:marLeft w:val="0"/>
                                                                                          <w:marRight w:val="0"/>
                                                                                          <w:marTop w:val="0"/>
                                                                                          <w:marBottom w:val="0"/>
                                                                                          <w:divBdr>
                                                                                            <w:top w:val="none" w:sz="0" w:space="0" w:color="auto"/>
                                                                                            <w:left w:val="none" w:sz="0" w:space="0" w:color="auto"/>
                                                                                            <w:bottom w:val="none" w:sz="0" w:space="0" w:color="auto"/>
                                                                                            <w:right w:val="none" w:sz="0" w:space="0" w:color="auto"/>
                                                                                          </w:divBdr>
                                                                                          <w:divsChild>
                                                                                            <w:div w:id="1665670866">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558836">
      <w:bodyDiv w:val="1"/>
      <w:marLeft w:val="0"/>
      <w:marRight w:val="0"/>
      <w:marTop w:val="0"/>
      <w:marBottom w:val="0"/>
      <w:divBdr>
        <w:top w:val="none" w:sz="0" w:space="0" w:color="auto"/>
        <w:left w:val="none" w:sz="0" w:space="0" w:color="auto"/>
        <w:bottom w:val="none" w:sz="0" w:space="0" w:color="auto"/>
        <w:right w:val="none" w:sz="0" w:space="0" w:color="auto"/>
      </w:divBdr>
    </w:div>
    <w:div w:id="1628777797">
      <w:bodyDiv w:val="1"/>
      <w:marLeft w:val="0"/>
      <w:marRight w:val="0"/>
      <w:marTop w:val="0"/>
      <w:marBottom w:val="0"/>
      <w:divBdr>
        <w:top w:val="none" w:sz="0" w:space="0" w:color="auto"/>
        <w:left w:val="none" w:sz="0" w:space="0" w:color="auto"/>
        <w:bottom w:val="none" w:sz="0" w:space="0" w:color="auto"/>
        <w:right w:val="none" w:sz="0" w:space="0" w:color="auto"/>
      </w:divBdr>
    </w:div>
    <w:div w:id="214454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nsus@subscriptions.census.gov" TargetMode="External"/><Relationship Id="rId13" Type="http://schemas.openxmlformats.org/officeDocument/2006/relationships/hyperlink" Target="mailto:census@subscriptions.census.gov" TargetMode="External"/><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www.surveymonkey.com/r/censusmessaging"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ensus@subscriptions.census.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www.surveymonkey.com/r/censusmessaging" TargetMode="External"/><Relationship Id="rId14" Type="http://schemas.openxmlformats.org/officeDocument/2006/relationships/hyperlink" Target="https://www.surveymonkey.com/r/censusmessagin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F9E1A209.dotm</Template>
  <TotalTime>0</TotalTime>
  <Pages>13</Pages>
  <Words>1497</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10210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L Terry</dc:creator>
  <cp:lastModifiedBy>Jennifer Hunter Childs</cp:lastModifiedBy>
  <cp:revision>2</cp:revision>
  <cp:lastPrinted>2014-07-15T13:59:00Z</cp:lastPrinted>
  <dcterms:created xsi:type="dcterms:W3CDTF">2016-08-16T19:59:00Z</dcterms:created>
  <dcterms:modified xsi:type="dcterms:W3CDTF">2016-08-16T19:59:00Z</dcterms:modified>
</cp:coreProperties>
</file>