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64" w:rsidRDefault="00B62157" w:rsidP="00273946">
      <w:r>
        <w:t>From: U.S. Census Bureau</w:t>
      </w:r>
      <w:r w:rsidR="000C002B">
        <w:t xml:space="preserve"> </w:t>
      </w:r>
      <w:r>
        <w:t xml:space="preserve"> </w:t>
      </w:r>
      <w:r w:rsidR="000C002B">
        <w:t>&lt;</w:t>
      </w:r>
      <w:hyperlink r:id="rId5" w:history="1">
        <w:r w:rsidRPr="006E537D">
          <w:rPr>
            <w:rStyle w:val="Hyperlink"/>
          </w:rPr>
          <w:t>census@subscriptions.census.gov</w:t>
        </w:r>
      </w:hyperlink>
      <w:r w:rsidR="000C002B">
        <w:t>&gt;</w:t>
      </w:r>
    </w:p>
    <w:p w:rsidR="00B62157" w:rsidRDefault="00B62157" w:rsidP="00273946"/>
    <w:p w:rsidR="00B62157" w:rsidRDefault="00B62157" w:rsidP="00273946">
      <w:r>
        <w:t>To:__________</w:t>
      </w:r>
    </w:p>
    <w:p w:rsidR="00B62157" w:rsidRDefault="00B62157" w:rsidP="00273946"/>
    <w:p w:rsidR="00B62157" w:rsidRDefault="00B62157" w:rsidP="00273946">
      <w:r>
        <w:t xml:space="preserve">Subject: 10-minute U.S. Census </w:t>
      </w:r>
      <w:r w:rsidR="00BC7D5A">
        <w:t>Study</w:t>
      </w:r>
      <w:r>
        <w:t xml:space="preserve"> </w:t>
      </w:r>
    </w:p>
    <w:p w:rsidR="00B62157" w:rsidRDefault="00B62157" w:rsidP="00273946"/>
    <w:p w:rsidR="00B62157" w:rsidRDefault="00B62157" w:rsidP="00273946">
      <w:r>
        <w:t xml:space="preserve">-----   </w:t>
      </w:r>
    </w:p>
    <w:p w:rsidR="000C002B" w:rsidRDefault="000C002B" w:rsidP="00273946"/>
    <w:p w:rsidR="00BC7D5A" w:rsidRDefault="00BC7D5A" w:rsidP="00273946">
      <w:r>
        <w:t xml:space="preserve">The U.S. Census Bureau is conducting research to </w:t>
      </w:r>
      <w:r w:rsidR="00273946">
        <w:t>improve how we describe our policies and procedures to respondents. This research study will help us understand how to communicate more clearly with you – members of the public.</w:t>
      </w:r>
    </w:p>
    <w:p w:rsidR="00BC7D5A" w:rsidRDefault="00BC7D5A" w:rsidP="00273946"/>
    <w:p w:rsidR="00BC7D5A" w:rsidRDefault="00BC7D5A" w:rsidP="00273946">
      <w:r>
        <w:t xml:space="preserve">Please complete the research study online at </w:t>
      </w:r>
      <w:hyperlink r:id="rId6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B62157" w:rsidRDefault="00B62157" w:rsidP="00273946"/>
    <w:p w:rsidR="00B62157" w:rsidRDefault="00B62157" w:rsidP="00273946">
      <w:r>
        <w:t xml:space="preserve">The survey will take 10 minutes or less to complete. </w:t>
      </w:r>
    </w:p>
    <w:p w:rsidR="00B62157" w:rsidRDefault="00B62157" w:rsidP="00273946"/>
    <w:p w:rsidR="007D5C7C" w:rsidRDefault="00043DE1" w:rsidP="00273946">
      <w:pPr>
        <w:contextualSpacing/>
        <w:jc w:val="both"/>
      </w:pPr>
      <w:r w:rsidRPr="0077585E">
        <w:rPr>
          <w:rFonts w:cs="Times New Roman"/>
        </w:rPr>
        <w:t>Your responses will not be shared with anyone in a way that</w:t>
      </w:r>
      <w:r>
        <w:rPr>
          <w:rFonts w:cs="Times New Roman"/>
        </w:rPr>
        <w:t xml:space="preserve"> could personally identify you.</w:t>
      </w:r>
      <w:r w:rsidRPr="0077585E">
        <w:rPr>
          <w:rFonts w:cs="Times New Roman"/>
        </w:rPr>
        <w:t xml:space="preserve"> </w:t>
      </w:r>
      <w:r w:rsidR="007D5C7C">
        <w:t xml:space="preserve">Your participation in this study is voluntary.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 xml:space="preserve">Sections 141 and 193. </w:t>
      </w:r>
      <w:r w:rsidR="007D5C7C" w:rsidRPr="00ED16DD">
        <w:t>This data collection is approved under OMB No. 0607-0978 and the approval expires 04/30/17.</w:t>
      </w:r>
      <w:r w:rsidR="00C41B27" w:rsidRPr="00ED16DD">
        <w:rPr>
          <w:lang w:val="en"/>
        </w:rPr>
        <w:t xml:space="preserve"> This data collection uses third-party web site to collect data. This survey does not collect personally identifiable information. The results from this survey </w:t>
      </w:r>
      <w:r w:rsidR="00273946" w:rsidRPr="00ED16DD">
        <w:rPr>
          <w:lang w:val="en"/>
        </w:rPr>
        <w:t>will be</w:t>
      </w:r>
      <w:r w:rsidR="00C41B27" w:rsidRPr="00ED16DD">
        <w:rPr>
          <w:lang w:val="en"/>
        </w:rPr>
        <w:t xml:space="preserve"> used to conduct primary research to enhance planning efforts for current and future surveys and censuses.</w:t>
      </w:r>
      <w:bookmarkStart w:id="0" w:name="_GoBack"/>
      <w:bookmarkEnd w:id="0"/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/>
    <w:p w:rsidR="000C002B" w:rsidRDefault="000C002B" w:rsidP="00273946">
      <w:r>
        <w:rPr>
          <w:noProof/>
        </w:rPr>
        <w:drawing>
          <wp:anchor distT="0" distB="0" distL="114300" distR="114300" simplePos="0" relativeHeight="251658240" behindDoc="1" locked="0" layoutInCell="1" allowOverlap="1" wp14:anchorId="1926169F" wp14:editId="653E98F1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2B" w:rsidRPr="000C002B" w:rsidRDefault="000C002B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0C002B" w:rsidRDefault="000C002B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0C002B" w:rsidRDefault="000C002B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7D5C7C" w:rsidRPr="008A6F3D" w:rsidRDefault="000C002B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</w:t>
      </w:r>
      <w:r w:rsidR="008A6F3D" w:rsidRPr="008A6F3D">
        <w:rPr>
          <w:b/>
          <w:i/>
          <w:sz w:val="20"/>
          <w:szCs w:val="20"/>
        </w:rPr>
        <w:t>.gov</w:t>
      </w:r>
      <w:r w:rsidRPr="008A6F3D">
        <w:rPr>
          <w:b/>
          <w:i/>
        </w:rPr>
        <w:t xml:space="preserve">                     </w:t>
      </w:r>
    </w:p>
    <w:p w:rsidR="000C002B" w:rsidRDefault="000C002B" w:rsidP="00273946">
      <w:r>
        <w:t xml:space="preserve">                                                                       </w:t>
      </w:r>
    </w:p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8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r>
        <w:t xml:space="preserve">A few days ago, you should have received an email about completing an important U.S. Census Bureau study. The survey will take 10 minutes or less to complete. </w:t>
      </w:r>
    </w:p>
    <w:p w:rsidR="00FB754C" w:rsidRDefault="00FB754C" w:rsidP="00273946"/>
    <w:p w:rsidR="00FB754C" w:rsidRDefault="00FB754C" w:rsidP="00273946">
      <w:r>
        <w:t xml:space="preserve">If you have not yet responded, now is the time to complete the survey online at </w:t>
      </w:r>
      <w:hyperlink r:id="rId9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/>
    <w:p w:rsidR="00FB754C" w:rsidRDefault="00FB754C" w:rsidP="00273946"/>
    <w:p w:rsidR="00FB754C" w:rsidRPr="00ED16DD" w:rsidRDefault="00FB754C" w:rsidP="00273946">
      <w:pPr>
        <w:contextualSpacing/>
        <w:jc w:val="both"/>
      </w:pPr>
      <w:r w:rsidRPr="0077585E">
        <w:rPr>
          <w:rFonts w:cs="Times New Roman"/>
        </w:rPr>
        <w:t>Your responses will not be shared with anyone in a way that</w:t>
      </w:r>
      <w:r>
        <w:rPr>
          <w:rFonts w:cs="Times New Roman"/>
        </w:rPr>
        <w:t xml:space="preserve"> could personally identify you.</w:t>
      </w:r>
      <w:r w:rsidRPr="0077585E">
        <w:rPr>
          <w:rFonts w:cs="Times New Roman"/>
        </w:rPr>
        <w:t xml:space="preserve"> </w:t>
      </w:r>
      <w:r>
        <w:t xml:space="preserve">Your participation in this study is voluntary. </w:t>
      </w:r>
      <w:r w:rsidRPr="004E4A6A">
        <w:rPr>
          <w:rFonts w:cs="Times New Roman"/>
        </w:rPr>
        <w:t>The legal authority under which this information is being collected is Title 13 U.S.C. Chapter 5</w:t>
      </w:r>
      <w:r>
        <w:rPr>
          <w:rFonts w:cs="Times New Roman"/>
        </w:rPr>
        <w:t xml:space="preserve"> </w:t>
      </w:r>
      <w:r>
        <w:t>Sections 141 and 193. This data collection is approved under OMB No. 0607-0978 and the approval expires 04/30/</w:t>
      </w:r>
      <w:r w:rsidRPr="00ED16DD">
        <w:t>17.</w:t>
      </w:r>
      <w:r w:rsidRPr="00ED16DD">
        <w:rPr>
          <w:lang w:val="en"/>
        </w:rPr>
        <w:t xml:space="preserve"> This data collection uses third-party web site to collect data. This survey does not collect personally identifiable information. The results from this survey </w:t>
      </w:r>
      <w:r w:rsidR="00273946" w:rsidRPr="00ED16DD">
        <w:rPr>
          <w:lang w:val="en"/>
        </w:rPr>
        <w:t>will be</w:t>
      </w:r>
      <w:r w:rsidRPr="00ED16DD">
        <w:rPr>
          <w:lang w:val="en"/>
        </w:rPr>
        <w:t xml:space="preserve"> used to conduct primary research to enhance planning efforts for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0288" behindDoc="1" locked="0" layoutInCell="1" allowOverlap="1" wp14:anchorId="2D7E5052" wp14:editId="61DC3832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10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pPr>
        <w:rPr>
          <w:rStyle w:val="Hyperlink"/>
        </w:rPr>
      </w:pPr>
      <w:r>
        <w:t xml:space="preserve">About a week ago, you should have received a couple of emails about completing an important U.S. Census Bureau study.  If you have not yet responded, this is your last chance to complete the survey online at </w:t>
      </w:r>
      <w:hyperlink r:id="rId11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>
      <w:pPr>
        <w:rPr>
          <w:rStyle w:val="Hyperlink"/>
        </w:rPr>
      </w:pPr>
    </w:p>
    <w:p w:rsidR="00FB754C" w:rsidRDefault="00FB754C" w:rsidP="00273946">
      <w:r>
        <w:t>The survey will take 10 minutes or less to complete.</w:t>
      </w:r>
    </w:p>
    <w:p w:rsidR="00FB754C" w:rsidRDefault="00FB754C" w:rsidP="00273946"/>
    <w:p w:rsidR="00FB754C" w:rsidRDefault="00FB754C" w:rsidP="00273946"/>
    <w:p w:rsidR="00FB754C" w:rsidRPr="00ED16DD" w:rsidRDefault="00FB754C" w:rsidP="00273946">
      <w:pPr>
        <w:contextualSpacing/>
        <w:jc w:val="both"/>
      </w:pPr>
      <w:r w:rsidRPr="00ED16DD">
        <w:rPr>
          <w:rFonts w:cs="Times New Roman"/>
        </w:rPr>
        <w:t xml:space="preserve">Your responses will not be shared with anyone in a way that could personally identify you. </w:t>
      </w:r>
      <w:r w:rsidRPr="00ED16DD">
        <w:t xml:space="preserve">Your participation in this study is voluntary. </w:t>
      </w:r>
      <w:r w:rsidRPr="00ED16DD">
        <w:rPr>
          <w:rFonts w:cs="Times New Roman"/>
        </w:rPr>
        <w:t xml:space="preserve">The legal authority under which this information is being collected is Title 13 U.S.C. Chapter 5 </w:t>
      </w:r>
      <w:r w:rsidRPr="00ED16DD">
        <w:t>Sections 141 and 193. This data collection is approved under OMB No. 0607-0978 and the approval expires 04/30/17.</w:t>
      </w:r>
      <w:r w:rsidRPr="00ED16DD">
        <w:rPr>
          <w:lang w:val="en"/>
        </w:rPr>
        <w:t xml:space="preserve"> This data collection uses third-party web site to collect data. This survey does not collect personally identifiable information. The results from this survey </w:t>
      </w:r>
      <w:r w:rsidR="00273946" w:rsidRPr="00ED16DD">
        <w:rPr>
          <w:lang w:val="en"/>
        </w:rPr>
        <w:t>will be</w:t>
      </w:r>
      <w:r w:rsidRPr="00ED16DD">
        <w:rPr>
          <w:lang w:val="en"/>
        </w:rPr>
        <w:t xml:space="preserve"> used to conduct primary research to enhance planning efforts for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2336" behindDoc="1" locked="0" layoutInCell="1" allowOverlap="1" wp14:anchorId="5864D145" wp14:editId="2EBD2E9E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B62157" w:rsidRDefault="00B62157" w:rsidP="00273946"/>
    <w:sectPr w:rsidR="00B6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7"/>
    <w:rsid w:val="00043DE1"/>
    <w:rsid w:val="000C002B"/>
    <w:rsid w:val="00273946"/>
    <w:rsid w:val="002C4AFE"/>
    <w:rsid w:val="00654E84"/>
    <w:rsid w:val="00714B64"/>
    <w:rsid w:val="007D5C7C"/>
    <w:rsid w:val="008A6F3D"/>
    <w:rsid w:val="00B62157"/>
    <w:rsid w:val="00BC7D5A"/>
    <w:rsid w:val="00C41B27"/>
    <w:rsid w:val="00ED16DD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us@subscriptions.censu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pond.census.gov/study/login" TargetMode="External"/><Relationship Id="rId11" Type="http://schemas.openxmlformats.org/officeDocument/2006/relationships/hyperlink" Target="https://respond.census.gov/study/login" TargetMode="External"/><Relationship Id="rId5" Type="http://schemas.openxmlformats.org/officeDocument/2006/relationships/hyperlink" Target="mailto:census@subscriptions.census.gov" TargetMode="External"/><Relationship Id="rId10" Type="http://schemas.openxmlformats.org/officeDocument/2006/relationships/hyperlink" Target="mailto:census@subscriptions.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pond.census.gov/study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8BB27CF3.dotm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Morales (CENSUS/CSM FED)</dc:creator>
  <cp:lastModifiedBy>Jennifer Hunter Childs</cp:lastModifiedBy>
  <cp:revision>3</cp:revision>
  <dcterms:created xsi:type="dcterms:W3CDTF">2015-09-04T17:29:00Z</dcterms:created>
  <dcterms:modified xsi:type="dcterms:W3CDTF">2015-09-04T17:29:00Z</dcterms:modified>
</cp:coreProperties>
</file>