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B8C" w:rsidRPr="00F11B89" w:rsidRDefault="00016B8C" w:rsidP="00016B8C">
      <w:pPr>
        <w:rPr>
          <w:b/>
        </w:rPr>
      </w:pPr>
      <w:r w:rsidRPr="00F11B89">
        <w:rPr>
          <w:b/>
          <w:noProof/>
        </w:rPr>
        <mc:AlternateContent>
          <mc:Choice Requires="wps">
            <w:drawing>
              <wp:anchor distT="0" distB="0" distL="114300" distR="114300" simplePos="0" relativeHeight="251659264" behindDoc="0" locked="0" layoutInCell="1" allowOverlap="1" wp14:anchorId="14430416" wp14:editId="6A008CF1">
                <wp:simplePos x="0" y="0"/>
                <wp:positionH relativeFrom="margin">
                  <wp:align>right</wp:align>
                </wp:positionH>
                <wp:positionV relativeFrom="paragraph">
                  <wp:posOffset>309</wp:posOffset>
                </wp:positionV>
                <wp:extent cx="1645920" cy="672465"/>
                <wp:effectExtent l="0" t="0" r="11430" b="13335"/>
                <wp:wrapSquare wrapText="bothSides"/>
                <wp:docPr id="8975" name="Text Box 8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72465"/>
                        </a:xfrm>
                        <a:prstGeom prst="rect">
                          <a:avLst/>
                        </a:prstGeom>
                        <a:solidFill>
                          <a:srgbClr val="FFFFFF"/>
                        </a:solidFill>
                        <a:ln w="9525">
                          <a:solidFill>
                            <a:srgbClr val="000000"/>
                          </a:solidFill>
                          <a:miter lim="800000"/>
                          <a:headEnd/>
                          <a:tailEnd/>
                        </a:ln>
                      </wps:spPr>
                      <wps:txbx>
                        <w:txbxContent>
                          <w:p w:rsidR="00016B8C" w:rsidRPr="00440224" w:rsidRDefault="00016B8C" w:rsidP="00016B8C">
                            <w:pPr>
                              <w:spacing w:after="0"/>
                              <w:rPr>
                                <w:bCs/>
                              </w:rPr>
                            </w:pPr>
                            <w:r w:rsidRPr="00440224">
                              <w:rPr>
                                <w:bCs/>
                              </w:rPr>
                              <w:t>Form Approved</w:t>
                            </w:r>
                          </w:p>
                          <w:p w:rsidR="00016B8C" w:rsidRPr="00440224" w:rsidRDefault="00016B8C" w:rsidP="00016B8C">
                            <w:pPr>
                              <w:spacing w:after="0"/>
                              <w:rPr>
                                <w:bCs/>
                              </w:rPr>
                            </w:pPr>
                            <w:r w:rsidRPr="00440224">
                              <w:rPr>
                                <w:bCs/>
                              </w:rPr>
                              <w:t xml:space="preserve">OMB No. </w:t>
                            </w:r>
                            <w:r w:rsidR="006A3524">
                              <w:rPr>
                                <w:bCs/>
                              </w:rPr>
                              <w:t>0923</w:t>
                            </w:r>
                            <w:r w:rsidRPr="00440224">
                              <w:rPr>
                                <w:bCs/>
                              </w:rPr>
                              <w:t>-XXXX</w:t>
                            </w:r>
                          </w:p>
                          <w:p w:rsidR="00016B8C" w:rsidRDefault="00016B8C" w:rsidP="00016B8C">
                            <w:pPr>
                              <w:spacing w:after="0"/>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
                          <w:p w:rsidR="00016B8C" w:rsidRDefault="00016B8C" w:rsidP="00016B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30416" id="_x0000_t202" coordsize="21600,21600" o:spt="202" path="m,l,21600r21600,l21600,xe">
                <v:stroke joinstyle="miter"/>
                <v:path gradientshapeok="t" o:connecttype="rect"/>
              </v:shapetype>
              <v:shape id="Text Box 8975" o:spid="_x0000_s1026" type="#_x0000_t202" style="position:absolute;margin-left:78.4pt;margin-top:0;width:129.6pt;height:52.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">
                <v:textbox>
                  <w:txbxContent>
                    <w:p w:rsidR="00016B8C" w:rsidRPr="00440224" w:rsidRDefault="00016B8C" w:rsidP="00016B8C">
                      <w:pPr>
                        <w:spacing w:after="0"/>
                        <w:rPr>
                          <w:bCs/>
                        </w:rPr>
                      </w:pPr>
                      <w:r w:rsidRPr="00440224">
                        <w:rPr>
                          <w:bCs/>
                        </w:rPr>
                        <w:t>Form Approved</w:t>
                      </w:r>
                    </w:p>
                    <w:p w:rsidR="00016B8C" w:rsidRPr="00440224" w:rsidRDefault="00016B8C" w:rsidP="00016B8C">
                      <w:pPr>
                        <w:spacing w:after="0"/>
                        <w:rPr>
                          <w:bCs/>
                        </w:rPr>
                      </w:pPr>
                      <w:r w:rsidRPr="00440224">
                        <w:rPr>
                          <w:bCs/>
                        </w:rPr>
                        <w:t xml:space="preserve">OMB No. </w:t>
                      </w:r>
                      <w:r w:rsidR="006A3524">
                        <w:rPr>
                          <w:bCs/>
                        </w:rPr>
                        <w:t>0923</w:t>
                      </w:r>
                      <w:r w:rsidRPr="00440224">
                        <w:rPr>
                          <w:bCs/>
                        </w:rPr>
                        <w:t>-XXXX</w:t>
                      </w:r>
                    </w:p>
                    <w:p w:rsidR="00016B8C" w:rsidRDefault="00016B8C" w:rsidP="00016B8C">
                      <w:pPr>
                        <w:spacing w:after="0"/>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
                    <w:p w:rsidR="00016B8C" w:rsidRDefault="00016B8C" w:rsidP="00016B8C"/>
                  </w:txbxContent>
                </v:textbox>
                <w10:wrap type="square" anchorx="margin"/>
              </v:shape>
            </w:pict>
          </mc:Fallback>
        </mc:AlternateContent>
      </w:r>
      <w:r w:rsidR="00DB050D">
        <w:rPr>
          <w:b/>
        </w:rPr>
        <w:t>Attachment 4</w:t>
      </w:r>
      <w:r w:rsidR="000A28DC">
        <w:rPr>
          <w:b/>
        </w:rPr>
        <w:t>f</w:t>
      </w:r>
      <w:r w:rsidR="00DB050D">
        <w:rPr>
          <w:b/>
        </w:rPr>
        <w:t>.</w:t>
      </w:r>
      <w:r w:rsidR="000A28DC">
        <w:rPr>
          <w:b/>
        </w:rPr>
        <w:t xml:space="preserve"> Synthetic </w:t>
      </w:r>
      <w:r w:rsidR="0016260A">
        <w:rPr>
          <w:b/>
        </w:rPr>
        <w:t xml:space="preserve">Turf Field Facility </w:t>
      </w:r>
      <w:r>
        <w:rPr>
          <w:b/>
        </w:rPr>
        <w:t xml:space="preserve">Eligibility </w:t>
      </w:r>
      <w:r w:rsidR="000A28DC">
        <w:rPr>
          <w:b/>
        </w:rPr>
        <w:t>Screening</w:t>
      </w:r>
      <w:r w:rsidR="0016260A">
        <w:rPr>
          <w:b/>
        </w:rPr>
        <w:t xml:space="preserve"> Script</w:t>
      </w:r>
    </w:p>
    <w:p w:rsidR="00016B8C" w:rsidRPr="00CB39E2" w:rsidRDefault="00016B8C" w:rsidP="00016B8C">
      <w:pPr>
        <w:spacing w:after="0"/>
      </w:pPr>
    </w:p>
    <w:p w:rsidR="002B5243" w:rsidRPr="00CB39E2" w:rsidRDefault="002B5243" w:rsidP="002B5243">
      <w:pPr>
        <w:spacing w:after="0"/>
      </w:pPr>
      <w:r w:rsidRPr="00CB39E2">
        <w:rPr>
          <w:b/>
        </w:rPr>
        <w:t>Caller:</w:t>
      </w:r>
      <w:r w:rsidRPr="00CB39E2">
        <w:t xml:space="preserve"> May I speak to [NAME OF Facility Owner/Operator]?  I am ___________________ from the Agency for Toxic Substances and Disease Registry (ATSDR), and I am calling you to tell you about a federally funded study on synthetic turf fields. In response to concerns raised by the public about the safety of synthetic turf fields, the United States Environmental Protection Agency and the Agency for Toxic Substances and Disease Registry are working together to study human health questions associated with using synthetic turf fields and playgrounds. Are you interested in hearing more about this study?</w:t>
      </w:r>
    </w:p>
    <w:p w:rsidR="002B5243" w:rsidRPr="00CB39E2" w:rsidRDefault="002B5243" w:rsidP="002B5243">
      <w:pPr>
        <w:spacing w:after="0"/>
      </w:pPr>
    </w:p>
    <w:p w:rsidR="002B5243" w:rsidRPr="00CB39E2" w:rsidRDefault="002B5243" w:rsidP="002B5243">
      <w:pPr>
        <w:spacing w:after="0"/>
        <w:rPr>
          <w:i/>
        </w:rPr>
      </w:pPr>
      <w:r w:rsidRPr="00CB39E2">
        <w:rPr>
          <w:i/>
        </w:rPr>
        <w:t>Facility Owner/Operator is not interested in the project:</w:t>
      </w:r>
    </w:p>
    <w:p w:rsidR="002B5243" w:rsidRPr="00CB39E2" w:rsidRDefault="002B5243" w:rsidP="002B5243">
      <w:pPr>
        <w:spacing w:after="0"/>
      </w:pPr>
      <w:r w:rsidRPr="00CB39E2">
        <w:rPr>
          <w:b/>
        </w:rPr>
        <w:t>Facility Owner/Operator:</w:t>
      </w:r>
      <w:r w:rsidRPr="00CB39E2">
        <w:t xml:space="preserve"> No, I am not interested. </w:t>
      </w:r>
    </w:p>
    <w:p w:rsidR="002B5243" w:rsidRPr="00CB39E2" w:rsidRDefault="002B5243" w:rsidP="002B5243">
      <w:pPr>
        <w:spacing w:after="0"/>
        <w:rPr>
          <w:b/>
        </w:rPr>
      </w:pPr>
      <w:r w:rsidRPr="00CB39E2">
        <w:rPr>
          <w:b/>
        </w:rPr>
        <w:t xml:space="preserve">Caller: </w:t>
      </w:r>
      <w:r w:rsidRPr="00CB39E2">
        <w:t>Ok, thank you for your time and have a good day.</w:t>
      </w:r>
    </w:p>
    <w:p w:rsidR="002B5243" w:rsidRPr="00CB39E2" w:rsidRDefault="002B5243" w:rsidP="002B5243">
      <w:pPr>
        <w:spacing w:after="0"/>
      </w:pPr>
      <w:r w:rsidRPr="00CB39E2">
        <w:t>END CALL.</w:t>
      </w:r>
    </w:p>
    <w:p w:rsidR="002B5243" w:rsidRPr="00CB39E2" w:rsidRDefault="002B5243" w:rsidP="002B5243">
      <w:pPr>
        <w:spacing w:after="0"/>
      </w:pPr>
    </w:p>
    <w:p w:rsidR="002B5243" w:rsidRPr="00CB39E2" w:rsidRDefault="002B5243" w:rsidP="002B5243">
      <w:pPr>
        <w:spacing w:after="0"/>
        <w:rPr>
          <w:i/>
        </w:rPr>
      </w:pPr>
      <w:r w:rsidRPr="00CB39E2">
        <w:rPr>
          <w:i/>
        </w:rPr>
        <w:t>Facility Owner/Operator is interested in the project:</w:t>
      </w:r>
    </w:p>
    <w:p w:rsidR="002B5243" w:rsidRPr="00CB39E2" w:rsidRDefault="002B5243" w:rsidP="002B5243">
      <w:pPr>
        <w:spacing w:after="0"/>
      </w:pPr>
      <w:r w:rsidRPr="00CB39E2">
        <w:rPr>
          <w:b/>
        </w:rPr>
        <w:t>Facility Owner/Operator:</w:t>
      </w:r>
      <w:r w:rsidRPr="00CB39E2">
        <w:t xml:space="preserve"> Yes, please tell me more. </w:t>
      </w:r>
    </w:p>
    <w:p w:rsidR="002B5243" w:rsidRPr="00CB39E2" w:rsidRDefault="002B5243" w:rsidP="002B5243">
      <w:pPr>
        <w:spacing w:after="0"/>
      </w:pPr>
      <w:r w:rsidRPr="00CB39E2">
        <w:rPr>
          <w:b/>
        </w:rPr>
        <w:t xml:space="preserve">Caller: </w:t>
      </w:r>
      <w:r w:rsidRPr="00CB39E2">
        <w:t>The EPA and ATSDR are initiati</w:t>
      </w:r>
      <w:bookmarkStart w:id="0" w:name="_GoBack"/>
      <w:bookmarkEnd w:id="0"/>
      <w:r w:rsidRPr="00CB39E2">
        <w:t>ng a series of activities to look at tire crumb rubber used in synthetic turf fields.  One activity aims at collecting samples from synthetic turf fields and analyzing the material for different chemicals and bacteria. For the this activity, EPA and ATSDR would like to recruit forty facilities with synthetic turf fields containing tire crumb infill that has been present on the field for at least 2 years. As a synthetic turf facility, are you interested in participating in a short 5 minute survey to find out if you are eligible to participate in the project?</w:t>
      </w:r>
    </w:p>
    <w:p w:rsidR="002B5243" w:rsidRPr="00CB39E2" w:rsidRDefault="002B5243" w:rsidP="002B5243">
      <w:pPr>
        <w:spacing w:after="0"/>
      </w:pPr>
    </w:p>
    <w:p w:rsidR="002B5243" w:rsidRPr="00CB39E2" w:rsidRDefault="002B5243" w:rsidP="002B5243">
      <w:pPr>
        <w:spacing w:after="0"/>
        <w:rPr>
          <w:i/>
        </w:rPr>
      </w:pPr>
      <w:r w:rsidRPr="00CB39E2">
        <w:rPr>
          <w:i/>
        </w:rPr>
        <w:t>Facility Owner/Operator is not interested in participating:</w:t>
      </w:r>
    </w:p>
    <w:p w:rsidR="002B5243" w:rsidRPr="00CB39E2" w:rsidRDefault="002B5243" w:rsidP="002B5243">
      <w:pPr>
        <w:spacing w:after="0"/>
      </w:pPr>
      <w:r w:rsidRPr="00CB39E2">
        <w:rPr>
          <w:b/>
        </w:rPr>
        <w:t>Facility Owner/Operator:</w:t>
      </w:r>
      <w:r w:rsidRPr="00CB39E2">
        <w:t xml:space="preserve"> No, I am not interested at this time.</w:t>
      </w:r>
    </w:p>
    <w:p w:rsidR="002B5243" w:rsidRDefault="002B5243" w:rsidP="002B5243">
      <w:pPr>
        <w:spacing w:after="0"/>
      </w:pPr>
      <w:r w:rsidRPr="00CB39E2">
        <w:rPr>
          <w:b/>
        </w:rPr>
        <w:t>Caller:</w:t>
      </w:r>
      <w:r w:rsidRPr="00CB39E2">
        <w:t xml:space="preserve"> Ok, </w:t>
      </w:r>
      <w:r w:rsidR="00947A7D">
        <w:t>can you please briefly tell me why you are not interested in participating?</w:t>
      </w:r>
    </w:p>
    <w:p w:rsidR="00947A7D" w:rsidRDefault="00947A7D" w:rsidP="002B5243">
      <w:pPr>
        <w:spacing w:after="0"/>
      </w:pPr>
    </w:p>
    <w:p w:rsidR="00947A7D" w:rsidRDefault="00947A7D" w:rsidP="002B5243">
      <w:pPr>
        <w:spacing w:after="0"/>
        <w:rPr>
          <w:b/>
          <w:i/>
        </w:rPr>
      </w:pPr>
      <w:r w:rsidRPr="00CB39E2">
        <w:rPr>
          <w:b/>
        </w:rPr>
        <w:t>Facility Owner/Operator:</w:t>
      </w:r>
      <w:r>
        <w:rPr>
          <w:b/>
        </w:rPr>
        <w:t xml:space="preserve">  </w:t>
      </w:r>
      <w:r>
        <w:rPr>
          <w:b/>
          <w:i/>
        </w:rPr>
        <w:t>If willing, insert text here:</w:t>
      </w:r>
    </w:p>
    <w:p w:rsidR="00947A7D" w:rsidRDefault="00947A7D" w:rsidP="002B5243">
      <w:pPr>
        <w:spacing w:after="0"/>
        <w:rPr>
          <w:b/>
        </w:rPr>
      </w:pPr>
    </w:p>
    <w:p w:rsidR="00947A7D" w:rsidRPr="00947A7D" w:rsidRDefault="00947A7D" w:rsidP="002B5243">
      <w:pPr>
        <w:spacing w:after="0"/>
      </w:pPr>
      <w:r>
        <w:rPr>
          <w:b/>
        </w:rPr>
        <w:t xml:space="preserve">Caller:  Thank you for your time and have a good day.  </w:t>
      </w:r>
    </w:p>
    <w:p w:rsidR="00947A7D" w:rsidRDefault="00947A7D" w:rsidP="002B5243">
      <w:pPr>
        <w:spacing w:after="0"/>
      </w:pPr>
    </w:p>
    <w:p w:rsidR="00947A7D" w:rsidRDefault="00947A7D" w:rsidP="002B5243">
      <w:pPr>
        <w:spacing w:after="0"/>
        <w:rPr>
          <w:i/>
        </w:rPr>
      </w:pPr>
      <w:r>
        <w:rPr>
          <w:i/>
        </w:rPr>
        <w:t>If facility owner/operator is not willing to give a reason:</w:t>
      </w:r>
    </w:p>
    <w:p w:rsidR="00947A7D" w:rsidRDefault="00947A7D" w:rsidP="002B5243">
      <w:pPr>
        <w:spacing w:after="0"/>
      </w:pPr>
      <w:r w:rsidRPr="00D26595">
        <w:rPr>
          <w:b/>
        </w:rPr>
        <w:t>Caller:</w:t>
      </w:r>
      <w:r>
        <w:t xml:space="preserve">  OK, thank you for your time and have a good day.  </w:t>
      </w:r>
    </w:p>
    <w:p w:rsidR="00947A7D" w:rsidRPr="00947A7D" w:rsidRDefault="00947A7D" w:rsidP="002B5243">
      <w:pPr>
        <w:spacing w:after="0"/>
      </w:pPr>
    </w:p>
    <w:p w:rsidR="002B5243" w:rsidRPr="00CB39E2" w:rsidRDefault="002B5243" w:rsidP="002B5243">
      <w:pPr>
        <w:spacing w:after="0"/>
      </w:pPr>
      <w:r w:rsidRPr="00CB39E2">
        <w:t>END CALL.</w:t>
      </w:r>
    </w:p>
    <w:p w:rsidR="002B5243" w:rsidRPr="00CB39E2" w:rsidRDefault="002B5243" w:rsidP="002B5243">
      <w:pPr>
        <w:spacing w:after="0"/>
      </w:pPr>
    </w:p>
    <w:p w:rsidR="002B5243" w:rsidRPr="00CB39E2" w:rsidRDefault="002B5243" w:rsidP="002B5243">
      <w:pPr>
        <w:pStyle w:val="GLnoindentation"/>
        <w:rPr>
          <w:rFonts w:asciiTheme="minorHAnsi" w:hAnsiTheme="minorHAnsi"/>
          <w:i/>
        </w:rPr>
      </w:pPr>
      <w:r w:rsidRPr="00CB39E2">
        <w:rPr>
          <w:rFonts w:asciiTheme="minorHAnsi" w:hAnsiTheme="minorHAnsi"/>
          <w:i/>
        </w:rPr>
        <w:t>Facility owner/operator is interested in the project:</w:t>
      </w:r>
    </w:p>
    <w:p w:rsidR="002B5243" w:rsidRPr="00CB39E2" w:rsidRDefault="002B5243" w:rsidP="002B5243">
      <w:pPr>
        <w:pStyle w:val="GLnoindentation"/>
        <w:rPr>
          <w:rFonts w:asciiTheme="minorHAnsi" w:hAnsiTheme="minorHAnsi"/>
        </w:rPr>
      </w:pPr>
      <w:r w:rsidRPr="00CB39E2">
        <w:rPr>
          <w:rFonts w:asciiTheme="minorHAnsi" w:hAnsiTheme="minorHAnsi"/>
          <w:b/>
        </w:rPr>
        <w:t>Facility owner/operator:</w:t>
      </w:r>
      <w:r w:rsidRPr="00CB39E2">
        <w:rPr>
          <w:rFonts w:asciiTheme="minorHAnsi" w:hAnsiTheme="minorHAnsi"/>
        </w:rPr>
        <w:t xml:space="preserve"> Yes, I would like to learn more.</w:t>
      </w:r>
    </w:p>
    <w:p w:rsidR="002B5243" w:rsidRPr="00CB39E2" w:rsidRDefault="004821FA" w:rsidP="002B5243">
      <w:pPr>
        <w:pStyle w:val="GLnoindentation"/>
        <w:rPr>
          <w:rFonts w:asciiTheme="minorHAnsi" w:hAnsiTheme="minorHAnsi"/>
        </w:rPr>
      </w:pPr>
      <w:r>
        <w:rPr>
          <w:noProof/>
        </w:rPr>
        <mc:AlternateContent>
          <mc:Choice Requires="wps">
            <w:drawing>
              <wp:anchor distT="45720" distB="45720" distL="114300" distR="114300" simplePos="0" relativeHeight="251661312" behindDoc="0" locked="0" layoutInCell="1" allowOverlap="1" wp14:anchorId="166DD4D4" wp14:editId="0E8A7753">
                <wp:simplePos x="0" y="0"/>
                <wp:positionH relativeFrom="margin">
                  <wp:align>right</wp:align>
                </wp:positionH>
                <wp:positionV relativeFrom="paragraph">
                  <wp:posOffset>543680</wp:posOffset>
                </wp:positionV>
                <wp:extent cx="6379845" cy="1404620"/>
                <wp:effectExtent l="0" t="0" r="20955" b="1270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1404620"/>
                        </a:xfrm>
                        <a:prstGeom prst="rect">
                          <a:avLst/>
                        </a:prstGeom>
                        <a:solidFill>
                          <a:srgbClr val="FFFFFF"/>
                        </a:solidFill>
                        <a:ln w="9525">
                          <a:solidFill>
                            <a:srgbClr val="000000"/>
                          </a:solidFill>
                          <a:miter lim="800000"/>
                          <a:headEnd/>
                          <a:tailEnd/>
                        </a:ln>
                      </wps:spPr>
                      <wps:txbx>
                        <w:txbxContent>
                          <w:p w:rsidR="002B5243" w:rsidRPr="009D18FF" w:rsidRDefault="002B5243" w:rsidP="002B524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DD4D4" id="_x0000_t202" coordsize="21600,21600" o:spt="202" path="m,l,21600r21600,l21600,xe">
                <v:stroke joinstyle="miter"/>
                <v:path gradientshapeok="t" o:connecttype="rect"/>
              </v:shapetype>
              <v:shape id="Text Box 207" o:spid="_x0000_s1027" type="#_x0000_t202" style="position:absolute;margin-left:451.15pt;margin-top:42.8pt;width:502.3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GdKAIAAFA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">
                <v:textbox style="mso-fit-shape-to-text:t">
                  <w:txbxContent>
                    <w:p w:rsidR="002B5243" w:rsidRPr="009D18FF" w:rsidRDefault="002B5243" w:rsidP="002B5243">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square" anchorx="margin"/>
              </v:shape>
            </w:pict>
          </mc:Fallback>
        </mc:AlternateContent>
      </w:r>
      <w:r w:rsidR="002B5243" w:rsidRPr="00CB39E2">
        <w:rPr>
          <w:rFonts w:asciiTheme="minorHAnsi" w:hAnsiTheme="minorHAnsi"/>
          <w:b/>
        </w:rPr>
        <w:t>Caller:</w:t>
      </w:r>
      <w:r w:rsidR="002B5243" w:rsidRPr="00CB39E2">
        <w:rPr>
          <w:rFonts w:asciiTheme="minorHAnsi" w:hAnsiTheme="minorHAnsi"/>
        </w:rPr>
        <w:t xml:space="preserve"> To find out if you are eligible I will read the questions to you over the phone.  If you are ready I’m going to read you a few questions. </w:t>
      </w:r>
    </w:p>
    <w:p w:rsidR="002B5243" w:rsidRPr="00CB39E2" w:rsidRDefault="002B5243" w:rsidP="002B5243">
      <w:pPr>
        <w:pStyle w:val="GLnoindentation"/>
        <w:rPr>
          <w:rFonts w:asciiTheme="minorHAnsi" w:hAnsiTheme="minorHAnsi"/>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sz w:val="24"/>
          <w:szCs w:val="24"/>
        </w:rPr>
        <w:t>Do you currently own a facility with synthetic turf fields?</w:t>
      </w:r>
      <w:r w:rsidRPr="00CB39E2">
        <w:rPr>
          <w:rFonts w:cs="Calibri"/>
          <w:sz w:val="24"/>
          <w:szCs w:val="24"/>
        </w:rPr>
        <w:t xml:space="preserve"> </w:t>
      </w:r>
      <w:r w:rsidRPr="00CB39E2">
        <w:rPr>
          <w:rFonts w:cs="Calibri"/>
          <w:sz w:val="24"/>
          <w:szCs w:val="24"/>
        </w:rPr>
        <w:tab/>
      </w:r>
      <w:r w:rsidRPr="00CB39E2">
        <w:rPr>
          <w:rFonts w:cs="Calibri"/>
          <w:b/>
          <w:sz w:val="24"/>
          <w:szCs w:val="24"/>
        </w:rPr>
        <w:sym w:font="Webdings" w:char="F063"/>
      </w:r>
    </w:p>
    <w:p w:rsidR="002B5243" w:rsidRPr="00CB39E2" w:rsidRDefault="002B5243" w:rsidP="002B5243">
      <w:pPr>
        <w:pStyle w:val="ListParagraph"/>
        <w:tabs>
          <w:tab w:val="left" w:pos="360"/>
          <w:tab w:val="right" w:leader="dot" w:pos="9180"/>
        </w:tabs>
        <w:spacing w:after="0" w:line="240" w:lineRule="auto"/>
        <w:ind w:left="420"/>
        <w:rPr>
          <w:rFonts w:cs="Calibri"/>
          <w:sz w:val="24"/>
          <w:szCs w:val="24"/>
        </w:rPr>
      </w:pPr>
      <w:r w:rsidRPr="00CB39E2">
        <w:rPr>
          <w:rFonts w:cs="Calibri"/>
          <w:b/>
          <w:sz w:val="24"/>
          <w:szCs w:val="24"/>
        </w:rPr>
        <w:t xml:space="preserve"> </w:t>
      </w:r>
    </w:p>
    <w:p w:rsidR="002B5243" w:rsidRDefault="002B5243" w:rsidP="002B5243">
      <w:pPr>
        <w:spacing w:after="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 xml:space="preserve">Do you currently operate a facility with synthetic turf fields? </w:t>
      </w:r>
      <w:r w:rsidRPr="00CB39E2">
        <w:rPr>
          <w:rFonts w:cs="Calibri"/>
          <w:sz w:val="24"/>
          <w:szCs w:val="24"/>
        </w:rPr>
        <w:tab/>
      </w:r>
      <w:r w:rsidRPr="00CB39E2">
        <w:rPr>
          <w:sz w:val="24"/>
          <w:szCs w:val="24"/>
        </w:rPr>
        <w:sym w:font="Webdings" w:char="F063"/>
      </w: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If both #1 and #2 are no respondent is ineligible.</w:t>
      </w:r>
    </w:p>
    <w:p w:rsidR="002B5243" w:rsidRPr="00CB39E2" w:rsidRDefault="002B5243" w:rsidP="002B5243">
      <w:pPr>
        <w:pStyle w:val="GLnoindentation"/>
        <w:ind w:left="420"/>
        <w:rPr>
          <w:rFonts w:asciiTheme="minorHAnsi" w:hAnsiTheme="minorHAnsi"/>
        </w:rPr>
      </w:pPr>
      <w:r w:rsidRPr="00CB39E2">
        <w:rPr>
          <w:rFonts w:asciiTheme="minorHAnsi" w:hAnsiTheme="minorHAnsi"/>
          <w:b/>
        </w:rPr>
        <w:t>Caller</w:t>
      </w:r>
      <w:r w:rsidRPr="00CB39E2">
        <w:rPr>
          <w:rFonts w:asciiTheme="minorHAnsi" w:hAnsiTheme="minorHAnsi"/>
        </w:rPr>
        <w:t>: You did not answer “Yes” to either question so you are not eligible to participate in this project.  I am sorry.  Thank you for your time.</w:t>
      </w:r>
    </w:p>
    <w:p w:rsidR="002B5243" w:rsidRPr="00CB39E2" w:rsidRDefault="002B5243" w:rsidP="002B5243">
      <w:pPr>
        <w:pStyle w:val="GLnoindentation"/>
        <w:ind w:firstLine="420"/>
        <w:rPr>
          <w:rFonts w:asciiTheme="minorHAnsi" w:hAnsiTheme="minorHAnsi"/>
          <w:i/>
        </w:rPr>
      </w:pPr>
      <w:r w:rsidRPr="00CB39E2">
        <w:rPr>
          <w:rFonts w:asciiTheme="minorHAnsi" w:hAnsiTheme="minorHAnsi"/>
          <w:i/>
        </w:rPr>
        <w:t>END CALL.</w:t>
      </w:r>
    </w:p>
    <w:p w:rsidR="002B5243" w:rsidRPr="00CB39E2" w:rsidRDefault="002B5243" w:rsidP="002B5243">
      <w:pPr>
        <w:pStyle w:val="ListParagraph"/>
        <w:tabs>
          <w:tab w:val="left" w:pos="360"/>
          <w:tab w:val="right" w:leader="dot" w:pos="9180"/>
        </w:tabs>
        <w:spacing w:after="0"/>
        <w:ind w:left="420"/>
        <w:rPr>
          <w:rFonts w:cs="Calibri"/>
          <w:i/>
          <w:sz w:val="24"/>
          <w:szCs w:val="24"/>
        </w:rPr>
      </w:pP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If #1 and/or #2 are yes:</w:t>
      </w: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 xml:space="preserve"> Would you be willing to be enrolled in this new study about facilities like yours that use and maintain of synthetic turf fields with crumb rubber infill? </w:t>
      </w:r>
      <w:r w:rsidRPr="00CB39E2">
        <w:rPr>
          <w:rFonts w:cs="Calibri"/>
          <w:sz w:val="24"/>
          <w:szCs w:val="24"/>
        </w:rPr>
        <w:tab/>
      </w:r>
      <w:r w:rsidRPr="00CB39E2">
        <w:rPr>
          <w:rFonts w:cs="Calibri"/>
          <w:b/>
          <w:sz w:val="24"/>
          <w:szCs w:val="24"/>
        </w:rPr>
        <w:sym w:font="Webdings" w:char="F063"/>
      </w: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 xml:space="preserve">If no, respondent is a refusal.  </w:t>
      </w:r>
    </w:p>
    <w:p w:rsidR="002B5243" w:rsidRPr="00CB39E2" w:rsidRDefault="002B5243" w:rsidP="002B5243">
      <w:pPr>
        <w:pStyle w:val="ListParagraph"/>
        <w:tabs>
          <w:tab w:val="left" w:pos="360"/>
          <w:tab w:val="right" w:leader="dot" w:pos="9180"/>
        </w:tabs>
        <w:spacing w:after="0"/>
        <w:ind w:left="420"/>
        <w:rPr>
          <w:sz w:val="24"/>
          <w:szCs w:val="24"/>
        </w:rPr>
      </w:pPr>
      <w:r w:rsidRPr="00CB39E2">
        <w:rPr>
          <w:b/>
          <w:sz w:val="24"/>
          <w:szCs w:val="24"/>
        </w:rPr>
        <w:t>Caller:</w:t>
      </w:r>
      <w:r w:rsidRPr="00CB39E2">
        <w:rPr>
          <w:sz w:val="24"/>
          <w:szCs w:val="24"/>
        </w:rPr>
        <w:t xml:space="preserve"> Ok, thank you for your time and have a good day.</w:t>
      </w: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 xml:space="preserve"> END CALL.</w:t>
      </w:r>
    </w:p>
    <w:p w:rsidR="002B5243" w:rsidRPr="00CB39E2" w:rsidRDefault="002B5243" w:rsidP="002B5243">
      <w:pPr>
        <w:pStyle w:val="ListParagraph"/>
        <w:tabs>
          <w:tab w:val="left" w:pos="360"/>
          <w:tab w:val="right" w:leader="dot" w:pos="9180"/>
        </w:tabs>
        <w:spacing w:after="0"/>
        <w:ind w:left="420"/>
        <w:rPr>
          <w:rFonts w:cs="Calibri"/>
          <w:i/>
          <w:sz w:val="24"/>
          <w:szCs w:val="24"/>
        </w:rPr>
      </w:pP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If #3 is yes:</w:t>
      </w:r>
    </w:p>
    <w:p w:rsidR="002B5243" w:rsidRDefault="002B5243" w:rsidP="002B5243">
      <w:pPr>
        <w:pStyle w:val="ListParagraph"/>
        <w:tabs>
          <w:tab w:val="left" w:pos="360"/>
          <w:tab w:val="right" w:leader="dot" w:pos="9180"/>
        </w:tabs>
        <w:spacing w:after="0"/>
        <w:ind w:left="420"/>
        <w:rPr>
          <w:rFonts w:cs="Calibri"/>
          <w:sz w:val="24"/>
          <w:szCs w:val="24"/>
        </w:rPr>
      </w:pPr>
      <w:r w:rsidRPr="00CB39E2">
        <w:rPr>
          <w:rFonts w:cs="Calibri"/>
          <w:sz w:val="24"/>
          <w:szCs w:val="24"/>
        </w:rPr>
        <w:t>In order to help us determine if your facility is eligible, we have some additional questions specific to your facility:</w:t>
      </w:r>
    </w:p>
    <w:p w:rsidR="002B5243" w:rsidRPr="00CB39E2" w:rsidRDefault="002B5243" w:rsidP="002B5243">
      <w:pPr>
        <w:pStyle w:val="ListParagraph"/>
        <w:tabs>
          <w:tab w:val="left" w:pos="360"/>
          <w:tab w:val="right" w:leader="dot" w:pos="9180"/>
        </w:tabs>
        <w:spacing w:after="0"/>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 xml:space="preserve"> Are there outdoor synthetic turf fields with crumb rubber infill at your facility</w:t>
      </w:r>
      <w:proofErr w:type="gramStart"/>
      <w:r w:rsidRPr="00CB39E2">
        <w:rPr>
          <w:rFonts w:cs="Calibri"/>
          <w:sz w:val="24"/>
          <w:szCs w:val="24"/>
        </w:rPr>
        <w:t>?............................</w:t>
      </w:r>
      <w:proofErr w:type="gramEnd"/>
      <w:r w:rsidRPr="00CB39E2">
        <w:rPr>
          <w:rFonts w:cs="Calibri"/>
          <w:b/>
          <w:sz w:val="24"/>
          <w:szCs w:val="24"/>
        </w:rPr>
        <w:t xml:space="preserve"> </w:t>
      </w:r>
      <w:r w:rsidRPr="00CB39E2">
        <w:rPr>
          <w:rFonts w:cs="Calibri"/>
          <w:b/>
          <w:sz w:val="24"/>
          <w:szCs w:val="24"/>
        </w:rPr>
        <w:sym w:font="Webdings" w:char="F063"/>
      </w: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If no, skip to question #8.</w:t>
      </w:r>
    </w:p>
    <w:p w:rsidR="002B5243" w:rsidRPr="00CB39E2" w:rsidRDefault="002B5243" w:rsidP="002B5243">
      <w:pPr>
        <w:pStyle w:val="ListParagraph"/>
        <w:tabs>
          <w:tab w:val="left" w:pos="360"/>
          <w:tab w:val="right" w:leader="dot" w:pos="9180"/>
        </w:tabs>
        <w:spacing w:after="0"/>
        <w:ind w:left="420"/>
        <w:rPr>
          <w:rFonts w:cs="Calibri"/>
          <w:i/>
          <w:sz w:val="24"/>
          <w:szCs w:val="24"/>
        </w:rPr>
      </w:pP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 xml:space="preserve">If yes:  </w:t>
      </w: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 xml:space="preserve"> How many outdoor synthetic turf fields are present at your facilities</w:t>
      </w:r>
      <w:proofErr w:type="gramStart"/>
      <w:r w:rsidRPr="00CB39E2">
        <w:rPr>
          <w:rFonts w:cs="Calibri"/>
          <w:sz w:val="24"/>
          <w:szCs w:val="24"/>
        </w:rPr>
        <w:t>?..................................</w:t>
      </w:r>
      <w:proofErr w:type="gramEnd"/>
      <w:r w:rsidRPr="00CB39E2">
        <w:rPr>
          <w:rFonts w:cs="Calibri"/>
          <w:sz w:val="24"/>
          <w:szCs w:val="24"/>
        </w:rPr>
        <w:t xml:space="preserve">_______    </w:t>
      </w:r>
    </w:p>
    <w:p w:rsidR="002B5243" w:rsidRPr="00CB39E2" w:rsidRDefault="002B5243" w:rsidP="002B5243">
      <w:pPr>
        <w:pStyle w:val="ListParagraph"/>
        <w:tabs>
          <w:tab w:val="left" w:pos="360"/>
          <w:tab w:val="right" w:leader="dot" w:pos="9180"/>
        </w:tabs>
        <w:spacing w:after="0" w:line="240" w:lineRule="auto"/>
        <w:ind w:left="420"/>
        <w:rPr>
          <w:rFonts w:cs="Calibri"/>
          <w:sz w:val="24"/>
          <w:szCs w:val="24"/>
        </w:rPr>
      </w:pPr>
    </w:p>
    <w:p w:rsidR="002B5243"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What was the installation date(s)</w:t>
      </w:r>
      <w:proofErr w:type="gramStart"/>
      <w:r w:rsidRPr="00CB39E2">
        <w:rPr>
          <w:rFonts w:cs="Calibri"/>
          <w:sz w:val="24"/>
          <w:szCs w:val="24"/>
        </w:rPr>
        <w:t>?………………………………………………………..</w:t>
      </w:r>
      <w:proofErr w:type="gramEnd"/>
      <w:r w:rsidRPr="00CB39E2">
        <w:rPr>
          <w:rFonts w:cs="Calibri"/>
          <w:sz w:val="24"/>
          <w:szCs w:val="24"/>
        </w:rPr>
        <w:t>_______________________</w:t>
      </w:r>
    </w:p>
    <w:p w:rsidR="002B5243" w:rsidRPr="00CB39E2" w:rsidRDefault="002B5243" w:rsidP="002B5243">
      <w:pPr>
        <w:pStyle w:val="ListParagraph"/>
        <w:tabs>
          <w:tab w:val="left" w:pos="360"/>
          <w:tab w:val="right" w:leader="dot" w:pos="9180"/>
        </w:tabs>
        <w:spacing w:after="0" w:line="240" w:lineRule="auto"/>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What was the date of the most recent tire crumb replenishment</w:t>
      </w:r>
      <w:proofErr w:type="gramStart"/>
      <w:r w:rsidRPr="00CB39E2">
        <w:rPr>
          <w:rFonts w:cs="Calibri"/>
          <w:sz w:val="24"/>
          <w:szCs w:val="24"/>
        </w:rPr>
        <w:t>?.........................</w:t>
      </w:r>
      <w:proofErr w:type="gramEnd"/>
      <w:r w:rsidRPr="00CB39E2">
        <w:rPr>
          <w:rFonts w:cs="Calibri"/>
          <w:sz w:val="24"/>
          <w:szCs w:val="24"/>
        </w:rPr>
        <w:t>_______________</w:t>
      </w:r>
    </w:p>
    <w:p w:rsidR="002B5243" w:rsidRPr="00CB39E2" w:rsidRDefault="002B5243" w:rsidP="002B5243">
      <w:pPr>
        <w:pStyle w:val="ListParagraph"/>
        <w:tabs>
          <w:tab w:val="left" w:pos="360"/>
          <w:tab w:val="right" w:leader="dot" w:pos="9180"/>
        </w:tabs>
        <w:spacing w:after="0"/>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Are there indoor synthetic turf fields with crumb rubber infill at your facility</w:t>
      </w:r>
      <w:proofErr w:type="gramStart"/>
      <w:r w:rsidRPr="00CB39E2">
        <w:rPr>
          <w:rFonts w:cs="Calibri"/>
          <w:sz w:val="24"/>
          <w:szCs w:val="24"/>
        </w:rPr>
        <w:t>?...............................</w:t>
      </w:r>
      <w:proofErr w:type="gramEnd"/>
      <w:r w:rsidRPr="00CB39E2">
        <w:rPr>
          <w:rFonts w:cs="Calibri"/>
          <w:b/>
          <w:sz w:val="24"/>
          <w:szCs w:val="24"/>
        </w:rPr>
        <w:t xml:space="preserve"> </w:t>
      </w:r>
      <w:r w:rsidRPr="00CB39E2">
        <w:rPr>
          <w:rFonts w:cs="Calibri"/>
          <w:b/>
          <w:sz w:val="24"/>
          <w:szCs w:val="24"/>
        </w:rPr>
        <w:sym w:font="Webdings" w:char="F063"/>
      </w: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 xml:space="preserve">If no, skip to </w:t>
      </w:r>
      <w:r>
        <w:rPr>
          <w:rFonts w:cs="Calibri"/>
          <w:i/>
          <w:sz w:val="24"/>
          <w:szCs w:val="24"/>
        </w:rPr>
        <w:t xml:space="preserve">eligibility decision following </w:t>
      </w:r>
      <w:r w:rsidRPr="00CB39E2">
        <w:rPr>
          <w:rFonts w:cs="Calibri"/>
          <w:i/>
          <w:sz w:val="24"/>
          <w:szCs w:val="24"/>
        </w:rPr>
        <w:t>question #1</w:t>
      </w:r>
      <w:r>
        <w:rPr>
          <w:rFonts w:cs="Calibri"/>
          <w:i/>
          <w:sz w:val="24"/>
          <w:szCs w:val="24"/>
        </w:rPr>
        <w:t>1</w:t>
      </w:r>
      <w:r w:rsidRPr="00CB39E2">
        <w:rPr>
          <w:rFonts w:cs="Calibri"/>
          <w:i/>
          <w:sz w:val="24"/>
          <w:szCs w:val="24"/>
        </w:rPr>
        <w:t>.</w:t>
      </w:r>
    </w:p>
    <w:p w:rsidR="002B5243" w:rsidRPr="00CB39E2" w:rsidRDefault="002B5243" w:rsidP="002B5243">
      <w:pPr>
        <w:pStyle w:val="ListParagraph"/>
        <w:tabs>
          <w:tab w:val="left" w:pos="360"/>
          <w:tab w:val="right" w:leader="dot" w:pos="9180"/>
        </w:tabs>
        <w:spacing w:after="0"/>
        <w:ind w:left="420"/>
        <w:rPr>
          <w:rFonts w:cs="Calibri"/>
          <w:i/>
          <w:sz w:val="24"/>
          <w:szCs w:val="24"/>
        </w:rPr>
      </w:pPr>
    </w:p>
    <w:p w:rsidR="002B5243" w:rsidRPr="00CB39E2" w:rsidRDefault="002B5243" w:rsidP="002B5243">
      <w:pPr>
        <w:pStyle w:val="ListParagraph"/>
        <w:tabs>
          <w:tab w:val="left" w:pos="360"/>
          <w:tab w:val="right" w:leader="dot" w:pos="9180"/>
        </w:tabs>
        <w:spacing w:after="0"/>
        <w:ind w:left="420"/>
        <w:rPr>
          <w:rFonts w:cs="Calibri"/>
          <w:i/>
          <w:sz w:val="24"/>
          <w:szCs w:val="24"/>
        </w:rPr>
      </w:pPr>
      <w:r w:rsidRPr="00CB39E2">
        <w:rPr>
          <w:rFonts w:cs="Calibri"/>
          <w:i/>
          <w:sz w:val="24"/>
          <w:szCs w:val="24"/>
        </w:rPr>
        <w:t xml:space="preserve">If yes:  </w:t>
      </w: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How many indoor synthetic turf fields are present at your facilities</w:t>
      </w:r>
      <w:proofErr w:type="gramStart"/>
      <w:r w:rsidRPr="00CB39E2">
        <w:rPr>
          <w:rFonts w:cs="Calibri"/>
          <w:sz w:val="24"/>
          <w:szCs w:val="24"/>
        </w:rPr>
        <w:t>?....................................</w:t>
      </w:r>
      <w:proofErr w:type="gramEnd"/>
      <w:r w:rsidRPr="00CB39E2">
        <w:rPr>
          <w:rFonts w:cs="Calibri"/>
          <w:sz w:val="24"/>
          <w:szCs w:val="24"/>
        </w:rPr>
        <w:t xml:space="preserve">_______    </w:t>
      </w:r>
    </w:p>
    <w:p w:rsidR="002B5243" w:rsidRPr="00CB39E2" w:rsidRDefault="002B5243" w:rsidP="002B5243">
      <w:pPr>
        <w:pStyle w:val="ListParagraph"/>
        <w:tabs>
          <w:tab w:val="left" w:pos="360"/>
          <w:tab w:val="right" w:leader="dot" w:pos="9180"/>
        </w:tabs>
        <w:spacing w:after="0" w:line="240" w:lineRule="auto"/>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What was the installation date(s)</w:t>
      </w:r>
      <w:proofErr w:type="gramStart"/>
      <w:r w:rsidRPr="00CB39E2">
        <w:rPr>
          <w:rFonts w:cs="Calibri"/>
          <w:sz w:val="24"/>
          <w:szCs w:val="24"/>
        </w:rPr>
        <w:t>?………………………………………………………</w:t>
      </w:r>
      <w:proofErr w:type="gramEnd"/>
      <w:r w:rsidRPr="00CB39E2">
        <w:rPr>
          <w:rFonts w:cs="Calibri"/>
          <w:sz w:val="24"/>
          <w:szCs w:val="24"/>
        </w:rPr>
        <w:t>_______________________</w:t>
      </w:r>
    </w:p>
    <w:p w:rsidR="002B5243" w:rsidRPr="00CB39E2" w:rsidRDefault="002B5243" w:rsidP="002B5243">
      <w:pPr>
        <w:pStyle w:val="ListParagraph"/>
        <w:tabs>
          <w:tab w:val="left" w:pos="360"/>
          <w:tab w:val="right" w:leader="dot" w:pos="9180"/>
        </w:tabs>
        <w:spacing w:after="0" w:line="240" w:lineRule="auto"/>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What was the date of the most recent tire crumb replenishment</w:t>
      </w:r>
      <w:proofErr w:type="gramStart"/>
      <w:r w:rsidRPr="00CB39E2">
        <w:rPr>
          <w:rFonts w:cs="Calibri"/>
          <w:sz w:val="24"/>
          <w:szCs w:val="24"/>
        </w:rPr>
        <w:t>?...........................</w:t>
      </w:r>
      <w:proofErr w:type="gramEnd"/>
      <w:r w:rsidRPr="00CB39E2">
        <w:rPr>
          <w:rFonts w:cs="Calibri"/>
          <w:sz w:val="24"/>
          <w:szCs w:val="24"/>
        </w:rPr>
        <w:softHyphen/>
      </w:r>
      <w:r w:rsidRPr="00CB39E2">
        <w:rPr>
          <w:rFonts w:cs="Calibri"/>
          <w:sz w:val="24"/>
          <w:szCs w:val="24"/>
        </w:rPr>
        <w:softHyphen/>
      </w:r>
      <w:r w:rsidRPr="00CB39E2">
        <w:rPr>
          <w:rFonts w:cs="Calibri"/>
          <w:sz w:val="24"/>
          <w:szCs w:val="24"/>
        </w:rPr>
        <w:softHyphen/>
        <w:t>_____________</w:t>
      </w:r>
    </w:p>
    <w:p w:rsidR="002B5243" w:rsidRPr="0022587C" w:rsidRDefault="002B5243" w:rsidP="002B5243">
      <w:pPr>
        <w:pStyle w:val="ListParagraph"/>
        <w:spacing w:after="0"/>
        <w:rPr>
          <w:rFonts w:cs="Calibri"/>
          <w:sz w:val="24"/>
          <w:szCs w:val="24"/>
        </w:rPr>
      </w:pPr>
    </w:p>
    <w:p w:rsidR="002B5243" w:rsidRPr="0022587C" w:rsidRDefault="002B5243" w:rsidP="002B5243">
      <w:pPr>
        <w:pStyle w:val="ListParagraph"/>
        <w:tabs>
          <w:tab w:val="left" w:pos="360"/>
          <w:tab w:val="right" w:leader="dot" w:pos="9180"/>
        </w:tabs>
        <w:spacing w:after="0" w:line="240" w:lineRule="auto"/>
        <w:ind w:left="420"/>
        <w:rPr>
          <w:rFonts w:cs="Calibri"/>
          <w:sz w:val="24"/>
          <w:szCs w:val="24"/>
        </w:rPr>
      </w:pPr>
    </w:p>
    <w:p w:rsidR="002B5243" w:rsidRPr="00CB39E2" w:rsidRDefault="002B5243" w:rsidP="002B5243">
      <w:pPr>
        <w:pStyle w:val="ListParagraph"/>
        <w:numPr>
          <w:ilvl w:val="0"/>
          <w:numId w:val="1"/>
        </w:numPr>
        <w:tabs>
          <w:tab w:val="left" w:pos="360"/>
          <w:tab w:val="right" w:leader="dot" w:pos="9180"/>
        </w:tabs>
        <w:spacing w:after="0" w:line="240" w:lineRule="auto"/>
        <w:rPr>
          <w:rFonts w:cs="Calibri"/>
          <w:sz w:val="24"/>
          <w:szCs w:val="24"/>
        </w:rPr>
      </w:pPr>
      <w:r w:rsidRPr="00CB39E2">
        <w:rPr>
          <w:rFonts w:cs="Calibri"/>
          <w:sz w:val="24"/>
          <w:szCs w:val="24"/>
        </w:rPr>
        <w:t xml:space="preserve">In addition to a short survey, would you be willing to allow EPA to collect samples of crumb rubber infill from </w:t>
      </w:r>
      <w:r>
        <w:rPr>
          <w:rFonts w:cs="Calibri"/>
          <w:sz w:val="24"/>
          <w:szCs w:val="24"/>
        </w:rPr>
        <w:t>a</w:t>
      </w:r>
      <w:r w:rsidRPr="00CB39E2">
        <w:rPr>
          <w:rFonts w:cs="Calibri"/>
          <w:sz w:val="24"/>
          <w:szCs w:val="24"/>
        </w:rPr>
        <w:t xml:space="preserve"> synthetic turf field at your facility?</w:t>
      </w:r>
      <w:r w:rsidRPr="00CB39E2">
        <w:rPr>
          <w:rFonts w:cs="Calibri"/>
          <w:sz w:val="24"/>
          <w:szCs w:val="24"/>
        </w:rPr>
        <w:tab/>
      </w:r>
      <w:r w:rsidRPr="00CB39E2">
        <w:rPr>
          <w:rFonts w:cs="Calibri"/>
          <w:b/>
          <w:sz w:val="24"/>
          <w:szCs w:val="24"/>
        </w:rPr>
        <w:sym w:font="Webdings" w:char="F063"/>
      </w:r>
    </w:p>
    <w:p w:rsidR="002B5243" w:rsidRPr="0022587C" w:rsidRDefault="002B5243" w:rsidP="002B5243">
      <w:pPr>
        <w:spacing w:after="0"/>
        <w:rPr>
          <w:i/>
          <w:sz w:val="24"/>
          <w:szCs w:val="24"/>
        </w:rPr>
      </w:pPr>
    </w:p>
    <w:p w:rsidR="002B5243" w:rsidRPr="0022587C" w:rsidRDefault="002B5243" w:rsidP="002B5243">
      <w:pPr>
        <w:spacing w:after="0"/>
        <w:rPr>
          <w:i/>
          <w:sz w:val="24"/>
          <w:szCs w:val="24"/>
        </w:rPr>
      </w:pPr>
      <w:r w:rsidRPr="0022587C">
        <w:rPr>
          <w:i/>
          <w:sz w:val="24"/>
          <w:szCs w:val="24"/>
        </w:rPr>
        <w:lastRenderedPageBreak/>
        <w:t>Facility Owner/Operator is willing to participate:</w:t>
      </w:r>
    </w:p>
    <w:p w:rsidR="002B5243" w:rsidRPr="0022587C" w:rsidRDefault="002B5243" w:rsidP="002B5243">
      <w:pPr>
        <w:spacing w:after="0"/>
        <w:rPr>
          <w:sz w:val="24"/>
          <w:szCs w:val="24"/>
        </w:rPr>
      </w:pPr>
      <w:r w:rsidRPr="0022587C">
        <w:rPr>
          <w:b/>
          <w:sz w:val="24"/>
          <w:szCs w:val="24"/>
        </w:rPr>
        <w:t>Facility Owner/Operator:</w:t>
      </w:r>
      <w:r w:rsidRPr="0022587C">
        <w:rPr>
          <w:sz w:val="24"/>
          <w:szCs w:val="24"/>
        </w:rPr>
        <w:t xml:space="preserve"> Yes, I will allow samples to be collected.  </w:t>
      </w:r>
    </w:p>
    <w:p w:rsidR="002B5243" w:rsidRPr="0022587C" w:rsidRDefault="002B5243" w:rsidP="002B5243">
      <w:pPr>
        <w:spacing w:after="0"/>
        <w:rPr>
          <w:sz w:val="24"/>
          <w:szCs w:val="24"/>
        </w:rPr>
      </w:pPr>
      <w:r w:rsidRPr="0022587C">
        <w:rPr>
          <w:b/>
          <w:sz w:val="24"/>
          <w:szCs w:val="24"/>
        </w:rPr>
        <w:t>Caller:</w:t>
      </w:r>
      <w:r>
        <w:rPr>
          <w:b/>
          <w:sz w:val="24"/>
          <w:szCs w:val="24"/>
        </w:rPr>
        <w:t xml:space="preserve"> </w:t>
      </w:r>
      <w:r w:rsidRPr="0022587C">
        <w:rPr>
          <w:sz w:val="24"/>
          <w:szCs w:val="24"/>
        </w:rPr>
        <w:t xml:space="preserve">Thank you for your willingness to participate. To participate, we will ask you to sign an agreement form allowing us to collect samples from your facility.  We will need to collect tire crumb samples from multiple locations on the field to collect about six pounds. Then, these samples will be tested by EPA and ATSDR for a wide range of chemicals including metals, volatile organic compounds, and semi-volatile organic compounds. They will also be tested for emissions and bioaccessibility, particle size, as well as assessed for microbes like bacteria.  We will also ask synthetic field owners or managers to complete a questionnaire to provide us information about these fields like how they are installed, maintained, and used. </w:t>
      </w:r>
    </w:p>
    <w:p w:rsidR="002B5243" w:rsidRPr="0022587C" w:rsidRDefault="002B5243" w:rsidP="002B5243">
      <w:pPr>
        <w:spacing w:after="0"/>
        <w:rPr>
          <w:sz w:val="24"/>
          <w:szCs w:val="24"/>
        </w:rPr>
      </w:pPr>
    </w:p>
    <w:p w:rsidR="002B5243" w:rsidRPr="0022587C" w:rsidRDefault="002B5243" w:rsidP="002B5243">
      <w:pPr>
        <w:pStyle w:val="ListParagraph"/>
        <w:numPr>
          <w:ilvl w:val="0"/>
          <w:numId w:val="1"/>
        </w:numPr>
        <w:spacing w:after="0"/>
        <w:rPr>
          <w:rFonts w:cs="Calibri"/>
          <w:sz w:val="24"/>
          <w:szCs w:val="24"/>
        </w:rPr>
      </w:pPr>
      <w:r w:rsidRPr="0022587C">
        <w:rPr>
          <w:sz w:val="24"/>
          <w:szCs w:val="24"/>
        </w:rPr>
        <w:t xml:space="preserve"> Are you the correct person to sign the agreement?</w:t>
      </w:r>
      <w:r w:rsidRPr="0022587C">
        <w:rPr>
          <w:rFonts w:cs="Calibri"/>
          <w:sz w:val="24"/>
          <w:szCs w:val="24"/>
        </w:rPr>
        <w:t xml:space="preserve"> </w:t>
      </w:r>
    </w:p>
    <w:p w:rsidR="002B5243" w:rsidRPr="0022587C" w:rsidRDefault="002B5243" w:rsidP="002B5243">
      <w:pPr>
        <w:spacing w:after="0"/>
        <w:rPr>
          <w:rFonts w:cs="Calibri"/>
          <w:i/>
          <w:sz w:val="24"/>
          <w:szCs w:val="24"/>
        </w:rPr>
      </w:pPr>
      <w:r w:rsidRPr="0022587C">
        <w:rPr>
          <w:rFonts w:cs="Calibri"/>
          <w:i/>
          <w:sz w:val="24"/>
          <w:szCs w:val="24"/>
        </w:rPr>
        <w:t>If yes, skip to question #15.</w:t>
      </w:r>
    </w:p>
    <w:p w:rsidR="002B5243" w:rsidRPr="0022587C" w:rsidRDefault="002B5243" w:rsidP="002B5243">
      <w:pPr>
        <w:spacing w:after="0"/>
        <w:rPr>
          <w:rFonts w:cs="Calibri"/>
          <w:i/>
          <w:sz w:val="24"/>
          <w:szCs w:val="24"/>
        </w:rPr>
      </w:pPr>
    </w:p>
    <w:p w:rsidR="002B5243" w:rsidRPr="0022587C" w:rsidRDefault="002B5243" w:rsidP="002B5243">
      <w:pPr>
        <w:spacing w:after="0"/>
        <w:rPr>
          <w:rFonts w:cs="Calibri"/>
          <w:i/>
          <w:sz w:val="24"/>
          <w:szCs w:val="24"/>
        </w:rPr>
      </w:pPr>
      <w:r w:rsidRPr="0022587C">
        <w:rPr>
          <w:rFonts w:cs="Calibri"/>
          <w:i/>
          <w:sz w:val="24"/>
          <w:szCs w:val="24"/>
        </w:rPr>
        <w:t>If no:</w:t>
      </w:r>
    </w:p>
    <w:p w:rsidR="002B5243" w:rsidRPr="0022587C" w:rsidRDefault="002B5243" w:rsidP="002B5243">
      <w:pPr>
        <w:pStyle w:val="ListParagraph"/>
        <w:numPr>
          <w:ilvl w:val="0"/>
          <w:numId w:val="1"/>
        </w:numPr>
        <w:spacing w:after="0"/>
        <w:rPr>
          <w:sz w:val="24"/>
          <w:szCs w:val="24"/>
        </w:rPr>
      </w:pPr>
      <w:r w:rsidRPr="0022587C">
        <w:rPr>
          <w:sz w:val="24"/>
          <w:szCs w:val="24"/>
        </w:rPr>
        <w:t xml:space="preserve"> Please provide the name and contact information for the correct contact person:</w:t>
      </w:r>
    </w:p>
    <w:p w:rsidR="002B5243" w:rsidRPr="0022587C" w:rsidRDefault="002B5243" w:rsidP="002B5243">
      <w:pPr>
        <w:spacing w:after="0"/>
        <w:ind w:left="60"/>
        <w:rPr>
          <w:sz w:val="24"/>
          <w:szCs w:val="24"/>
        </w:rPr>
      </w:pPr>
      <w:r w:rsidRPr="0022587C">
        <w:rPr>
          <w:sz w:val="24"/>
          <w:szCs w:val="24"/>
        </w:rPr>
        <w:t>Name _________________________________________ phone: __________________</w:t>
      </w:r>
    </w:p>
    <w:p w:rsidR="002B5243" w:rsidRPr="0022587C" w:rsidRDefault="002B5243" w:rsidP="002B5243">
      <w:pPr>
        <w:spacing w:after="0"/>
        <w:ind w:left="60"/>
        <w:rPr>
          <w:sz w:val="24"/>
          <w:szCs w:val="24"/>
        </w:rPr>
      </w:pPr>
      <w:r w:rsidRPr="0022587C">
        <w:rPr>
          <w:sz w:val="24"/>
          <w:szCs w:val="24"/>
        </w:rPr>
        <w:t xml:space="preserve">Thank you for your willingness to participate.  We will contact __________ to complete the necessary forms and schedule a collection appointment.  </w:t>
      </w:r>
      <w:r w:rsidRPr="0022587C">
        <w:rPr>
          <w:i/>
          <w:sz w:val="24"/>
          <w:szCs w:val="24"/>
        </w:rPr>
        <w:t>End Call.</w:t>
      </w:r>
    </w:p>
    <w:p w:rsidR="002B5243" w:rsidRPr="0022587C" w:rsidRDefault="002B5243" w:rsidP="002B5243">
      <w:pPr>
        <w:spacing w:after="0"/>
        <w:rPr>
          <w:sz w:val="24"/>
          <w:szCs w:val="24"/>
        </w:rPr>
      </w:pPr>
    </w:p>
    <w:p w:rsidR="002B5243" w:rsidRPr="0022587C" w:rsidRDefault="002B5243" w:rsidP="002B5243">
      <w:pPr>
        <w:pStyle w:val="ListParagraph"/>
        <w:numPr>
          <w:ilvl w:val="0"/>
          <w:numId w:val="1"/>
        </w:numPr>
        <w:spacing w:after="0"/>
        <w:rPr>
          <w:sz w:val="24"/>
          <w:szCs w:val="24"/>
        </w:rPr>
      </w:pPr>
      <w:r w:rsidRPr="0022587C">
        <w:rPr>
          <w:sz w:val="24"/>
          <w:szCs w:val="24"/>
        </w:rPr>
        <w:t xml:space="preserve"> Would you like to schedule an appointment for us to come and collect the samples? </w:t>
      </w:r>
    </w:p>
    <w:p w:rsidR="002B5243" w:rsidRPr="0022587C" w:rsidRDefault="002B5243" w:rsidP="002B5243">
      <w:pPr>
        <w:spacing w:after="0"/>
        <w:rPr>
          <w:sz w:val="24"/>
          <w:szCs w:val="24"/>
        </w:rPr>
      </w:pPr>
    </w:p>
    <w:p w:rsidR="002B5243" w:rsidRPr="0022587C" w:rsidRDefault="002B5243" w:rsidP="002B5243">
      <w:pPr>
        <w:pStyle w:val="GLnoindentation"/>
        <w:rPr>
          <w:rFonts w:asciiTheme="minorHAnsi" w:hAnsiTheme="minorHAnsi"/>
          <w:i/>
        </w:rPr>
      </w:pPr>
      <w:r w:rsidRPr="0022587C">
        <w:rPr>
          <w:rFonts w:asciiTheme="minorHAnsi" w:hAnsiTheme="minorHAnsi"/>
          <w:i/>
        </w:rPr>
        <w:t>Facility owner/operator is not interested in scheduling an appointment immediately:</w:t>
      </w:r>
    </w:p>
    <w:p w:rsidR="002B5243" w:rsidRPr="0022587C" w:rsidRDefault="002B5243" w:rsidP="002B5243">
      <w:pPr>
        <w:pStyle w:val="GLnoindentation"/>
        <w:rPr>
          <w:rFonts w:asciiTheme="minorHAnsi" w:hAnsiTheme="minorHAnsi"/>
        </w:rPr>
      </w:pPr>
      <w:r w:rsidRPr="0022587C">
        <w:rPr>
          <w:rFonts w:asciiTheme="minorHAnsi" w:hAnsiTheme="minorHAnsi"/>
          <w:b/>
        </w:rPr>
        <w:t>Facility Owner/Operator:</w:t>
      </w:r>
      <w:r w:rsidRPr="0022587C">
        <w:rPr>
          <w:rFonts w:asciiTheme="minorHAnsi" w:hAnsiTheme="minorHAnsi"/>
        </w:rPr>
        <w:t xml:space="preserve"> No, I do not have time at the moment.</w:t>
      </w:r>
    </w:p>
    <w:p w:rsidR="002B5243" w:rsidRPr="0022587C" w:rsidRDefault="002B5243" w:rsidP="002B5243">
      <w:pPr>
        <w:pStyle w:val="GLnoindentation"/>
        <w:rPr>
          <w:rFonts w:asciiTheme="minorHAnsi" w:hAnsiTheme="minorHAnsi"/>
        </w:rPr>
      </w:pPr>
      <w:r w:rsidRPr="0022587C">
        <w:rPr>
          <w:rFonts w:asciiTheme="minorHAnsi" w:hAnsiTheme="minorHAnsi"/>
          <w:b/>
        </w:rPr>
        <w:t>Caller:</w:t>
      </w:r>
      <w:r w:rsidRPr="0022587C">
        <w:rPr>
          <w:rFonts w:asciiTheme="minorHAnsi" w:hAnsiTheme="minorHAnsi"/>
        </w:rPr>
        <w:t xml:space="preserve">  OK, I will call at a better time to schedule an appointment. Thank you for your time today and please feel free to contact me at XXX-XXX-XXXX with any questions you have about the project. </w:t>
      </w:r>
    </w:p>
    <w:p w:rsidR="002B5243" w:rsidRPr="0022587C" w:rsidRDefault="002B5243" w:rsidP="002B5243">
      <w:pPr>
        <w:pStyle w:val="GLnoindentation"/>
        <w:rPr>
          <w:rFonts w:asciiTheme="minorHAnsi" w:hAnsiTheme="minorHAnsi"/>
          <w:i/>
        </w:rPr>
      </w:pPr>
      <w:r w:rsidRPr="0022587C">
        <w:rPr>
          <w:rFonts w:asciiTheme="minorHAnsi" w:hAnsiTheme="minorHAnsi"/>
          <w:i/>
        </w:rPr>
        <w:t>END CALL.</w:t>
      </w:r>
    </w:p>
    <w:p w:rsidR="002B5243" w:rsidRPr="0022587C" w:rsidRDefault="002B5243" w:rsidP="002B5243">
      <w:pPr>
        <w:pStyle w:val="GLnoindentation"/>
        <w:rPr>
          <w:rFonts w:asciiTheme="minorHAnsi" w:hAnsiTheme="minorHAnsi"/>
        </w:rPr>
      </w:pPr>
    </w:p>
    <w:p w:rsidR="002B5243" w:rsidRPr="0022587C" w:rsidRDefault="002B5243" w:rsidP="002B5243">
      <w:pPr>
        <w:pStyle w:val="GLnoindentation"/>
        <w:rPr>
          <w:rFonts w:asciiTheme="minorHAnsi" w:hAnsiTheme="minorHAnsi"/>
          <w:i/>
        </w:rPr>
      </w:pPr>
      <w:r w:rsidRPr="0022587C">
        <w:rPr>
          <w:rFonts w:asciiTheme="minorHAnsi" w:hAnsiTheme="minorHAnsi"/>
          <w:i/>
        </w:rPr>
        <w:t>Facility owner/operator is interested in scheduling an appointment immediately:</w:t>
      </w:r>
    </w:p>
    <w:p w:rsidR="002B5243" w:rsidRPr="0022587C" w:rsidRDefault="002B5243" w:rsidP="002B5243">
      <w:pPr>
        <w:pStyle w:val="GLnoindentation"/>
        <w:rPr>
          <w:rFonts w:asciiTheme="minorHAnsi" w:hAnsiTheme="minorHAnsi"/>
        </w:rPr>
      </w:pPr>
      <w:r w:rsidRPr="0022587C">
        <w:rPr>
          <w:rFonts w:asciiTheme="minorHAnsi" w:hAnsiTheme="minorHAnsi"/>
          <w:b/>
        </w:rPr>
        <w:t>Facility owner/operator:</w:t>
      </w:r>
      <w:r w:rsidRPr="0022587C">
        <w:rPr>
          <w:rFonts w:asciiTheme="minorHAnsi" w:hAnsiTheme="minorHAnsi"/>
        </w:rPr>
        <w:t xml:space="preserve"> Yes, I am interested in scheduling an appointment now.</w:t>
      </w:r>
    </w:p>
    <w:p w:rsidR="002B5243" w:rsidRPr="0022587C" w:rsidRDefault="002B5243" w:rsidP="002B5243">
      <w:pPr>
        <w:pStyle w:val="GLnoindentation"/>
        <w:rPr>
          <w:rFonts w:asciiTheme="minorHAnsi" w:hAnsiTheme="minorHAnsi"/>
        </w:rPr>
      </w:pPr>
      <w:r w:rsidRPr="0022587C">
        <w:rPr>
          <w:rFonts w:asciiTheme="minorHAnsi" w:hAnsiTheme="minorHAnsi"/>
          <w:b/>
        </w:rPr>
        <w:t>Caller:</w:t>
      </w:r>
      <w:r w:rsidRPr="0022587C">
        <w:rPr>
          <w:rFonts w:asciiTheme="minorHAnsi" w:hAnsiTheme="minorHAnsi"/>
        </w:rPr>
        <w:t xml:space="preserve">  OK, we are able to come and collect on XX at XX</w:t>
      </w:r>
      <w:proofErr w:type="gramStart"/>
      <w:r w:rsidRPr="0022587C">
        <w:rPr>
          <w:rFonts w:asciiTheme="minorHAnsi" w:hAnsiTheme="minorHAnsi"/>
        </w:rPr>
        <w:t>:XX</w:t>
      </w:r>
      <w:proofErr w:type="gramEnd"/>
      <w:r w:rsidRPr="0022587C">
        <w:rPr>
          <w:rFonts w:asciiTheme="minorHAnsi" w:hAnsiTheme="minorHAnsi"/>
        </w:rPr>
        <w:t xml:space="preserve"> or XX at XX:XX.  Do either of these times work for you?</w:t>
      </w:r>
    </w:p>
    <w:p w:rsidR="002B5243" w:rsidRPr="0022587C" w:rsidRDefault="002B5243" w:rsidP="002B5243">
      <w:pPr>
        <w:pStyle w:val="GLnoindentation"/>
        <w:rPr>
          <w:rFonts w:asciiTheme="minorHAnsi" w:hAnsiTheme="minorHAnsi"/>
        </w:rPr>
      </w:pPr>
    </w:p>
    <w:p w:rsidR="002B5243" w:rsidRPr="0022587C" w:rsidRDefault="002B5243" w:rsidP="002B5243">
      <w:pPr>
        <w:pStyle w:val="GLnoindentation"/>
        <w:rPr>
          <w:rFonts w:asciiTheme="minorHAnsi" w:hAnsiTheme="minorHAnsi"/>
        </w:rPr>
      </w:pPr>
      <w:r w:rsidRPr="0022587C">
        <w:rPr>
          <w:rFonts w:asciiTheme="minorHAnsi" w:hAnsiTheme="minorHAnsi"/>
          <w:b/>
        </w:rPr>
        <w:t>Facility owner/operator:</w:t>
      </w:r>
      <w:r w:rsidRPr="0022587C">
        <w:rPr>
          <w:rFonts w:asciiTheme="minorHAnsi" w:hAnsiTheme="minorHAnsi"/>
        </w:rPr>
        <w:t xml:space="preserve"> Yes, you can collect the samples on XX at XX</w:t>
      </w:r>
      <w:proofErr w:type="gramStart"/>
      <w:r w:rsidRPr="0022587C">
        <w:rPr>
          <w:rFonts w:asciiTheme="minorHAnsi" w:hAnsiTheme="minorHAnsi"/>
        </w:rPr>
        <w:t>:XX</w:t>
      </w:r>
      <w:proofErr w:type="gramEnd"/>
      <w:r w:rsidRPr="0022587C">
        <w:rPr>
          <w:rFonts w:asciiTheme="minorHAnsi" w:hAnsiTheme="minorHAnsi"/>
        </w:rPr>
        <w:t>.</w:t>
      </w:r>
    </w:p>
    <w:p w:rsidR="002B5243" w:rsidRPr="0022587C" w:rsidRDefault="002B5243" w:rsidP="002B5243">
      <w:pPr>
        <w:pStyle w:val="GLnoindentation"/>
        <w:rPr>
          <w:rFonts w:asciiTheme="minorHAnsi" w:hAnsiTheme="minorHAnsi"/>
        </w:rPr>
      </w:pPr>
      <w:r w:rsidRPr="0022587C">
        <w:rPr>
          <w:rFonts w:asciiTheme="minorHAnsi" w:hAnsiTheme="minorHAnsi"/>
          <w:b/>
        </w:rPr>
        <w:t>Caller:</w:t>
      </w:r>
      <w:r w:rsidRPr="0022587C">
        <w:rPr>
          <w:rFonts w:asciiTheme="minorHAnsi" w:hAnsiTheme="minorHAnsi"/>
        </w:rPr>
        <w:t xml:space="preserve">  I have you scheduled for -----------------------------------.  Thank you for your time today and please feel free to contact me at XXX-XXX-XXXX with any questions you have about the project.</w:t>
      </w:r>
    </w:p>
    <w:p w:rsidR="002B5243" w:rsidRPr="0022587C" w:rsidRDefault="002B5243" w:rsidP="002B5243">
      <w:pPr>
        <w:pStyle w:val="GLnoindentation"/>
        <w:rPr>
          <w:rFonts w:asciiTheme="minorHAnsi" w:hAnsiTheme="minorHAnsi"/>
          <w:i/>
        </w:rPr>
      </w:pPr>
      <w:r w:rsidRPr="0022587C">
        <w:rPr>
          <w:rFonts w:asciiTheme="minorHAnsi" w:hAnsiTheme="minorHAnsi"/>
          <w:i/>
        </w:rPr>
        <w:t>END CALL.</w:t>
      </w:r>
    </w:p>
    <w:p w:rsidR="002B5243" w:rsidRPr="0022587C" w:rsidRDefault="002B5243" w:rsidP="002B5243">
      <w:pPr>
        <w:spacing w:after="0"/>
        <w:rPr>
          <w:sz w:val="24"/>
          <w:szCs w:val="24"/>
        </w:rPr>
      </w:pPr>
    </w:p>
    <w:p w:rsidR="002B5243" w:rsidRPr="0022587C" w:rsidRDefault="002B5243" w:rsidP="002B5243">
      <w:pPr>
        <w:pStyle w:val="GLnoindentation"/>
        <w:rPr>
          <w:rFonts w:asciiTheme="minorHAnsi" w:hAnsiTheme="minorHAnsi"/>
        </w:rPr>
      </w:pPr>
      <w:r w:rsidRPr="0022587C">
        <w:rPr>
          <w:rFonts w:asciiTheme="minorHAnsi" w:hAnsiTheme="minorHAnsi"/>
          <w:b/>
        </w:rPr>
        <w:t>Facility owner/operator:</w:t>
      </w:r>
      <w:r w:rsidRPr="0022587C">
        <w:rPr>
          <w:rFonts w:asciiTheme="minorHAnsi" w:hAnsiTheme="minorHAnsi"/>
        </w:rPr>
        <w:t xml:space="preserve"> No, I am not available during those times.</w:t>
      </w:r>
    </w:p>
    <w:p w:rsidR="002B5243" w:rsidRPr="0022587C" w:rsidRDefault="002B5243" w:rsidP="002B5243">
      <w:pPr>
        <w:pStyle w:val="GLnoindentation"/>
        <w:rPr>
          <w:rFonts w:asciiTheme="minorHAnsi" w:hAnsiTheme="minorHAnsi"/>
        </w:rPr>
      </w:pPr>
      <w:r w:rsidRPr="0022587C">
        <w:rPr>
          <w:rFonts w:asciiTheme="minorHAnsi" w:hAnsiTheme="minorHAnsi"/>
          <w:b/>
        </w:rPr>
        <w:t>Caller:</w:t>
      </w:r>
      <w:r w:rsidRPr="0022587C">
        <w:rPr>
          <w:rFonts w:asciiTheme="minorHAnsi" w:hAnsiTheme="minorHAnsi"/>
        </w:rPr>
        <w:t xml:space="preserve">  OK, I will call you at a later date to schedule the appointment.  Thank for your time today and please feel free to contact me at XXX-XXX-XXXX with any questions you have about the project.</w:t>
      </w:r>
    </w:p>
    <w:p w:rsidR="002B5243" w:rsidRPr="0022587C" w:rsidRDefault="002B5243" w:rsidP="002B5243">
      <w:pPr>
        <w:pStyle w:val="GLnoindentation"/>
        <w:rPr>
          <w:rFonts w:asciiTheme="minorHAnsi" w:hAnsiTheme="minorHAnsi"/>
          <w:i/>
        </w:rPr>
      </w:pPr>
      <w:r w:rsidRPr="0022587C">
        <w:rPr>
          <w:rFonts w:asciiTheme="minorHAnsi" w:hAnsiTheme="minorHAnsi"/>
          <w:i/>
        </w:rPr>
        <w:t>END CALL.</w:t>
      </w:r>
    </w:p>
    <w:p w:rsidR="002B5243" w:rsidRPr="0022587C" w:rsidRDefault="002B5243" w:rsidP="002B5243">
      <w:pPr>
        <w:spacing w:after="0"/>
        <w:rPr>
          <w:sz w:val="24"/>
          <w:szCs w:val="24"/>
        </w:rPr>
      </w:pPr>
    </w:p>
    <w:p w:rsidR="00DC57CC" w:rsidRPr="002B5243" w:rsidRDefault="00DC57CC" w:rsidP="002B5243">
      <w:pPr>
        <w:spacing w:after="0"/>
        <w:rPr>
          <w:b/>
          <w:sz w:val="24"/>
          <w:szCs w:val="24"/>
        </w:rPr>
      </w:pPr>
    </w:p>
    <w:sectPr w:rsidR="00DC57CC" w:rsidRPr="002B5243"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B8C" w:rsidRDefault="00016B8C" w:rsidP="008B5D54">
      <w:pPr>
        <w:spacing w:after="0" w:line="240" w:lineRule="auto"/>
      </w:pPr>
      <w:r>
        <w:separator/>
      </w:r>
    </w:p>
  </w:endnote>
  <w:endnote w:type="continuationSeparator" w:id="0">
    <w:p w:rsidR="00016B8C" w:rsidRDefault="00016B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B8C" w:rsidRDefault="00016B8C" w:rsidP="008B5D54">
      <w:pPr>
        <w:spacing w:after="0" w:line="240" w:lineRule="auto"/>
      </w:pPr>
      <w:r>
        <w:separator/>
      </w:r>
    </w:p>
  </w:footnote>
  <w:footnote w:type="continuationSeparator" w:id="0">
    <w:p w:rsidR="00016B8C" w:rsidRDefault="00016B8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737878"/>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B8C"/>
    <w:rsid w:val="00016B8C"/>
    <w:rsid w:val="000A28DC"/>
    <w:rsid w:val="000D1433"/>
    <w:rsid w:val="0016260A"/>
    <w:rsid w:val="00180478"/>
    <w:rsid w:val="002B5243"/>
    <w:rsid w:val="002C14C0"/>
    <w:rsid w:val="003233AB"/>
    <w:rsid w:val="004821FA"/>
    <w:rsid w:val="00532F9C"/>
    <w:rsid w:val="00585521"/>
    <w:rsid w:val="00650B34"/>
    <w:rsid w:val="006A3524"/>
    <w:rsid w:val="006C6578"/>
    <w:rsid w:val="0083404A"/>
    <w:rsid w:val="008B5D54"/>
    <w:rsid w:val="00947A7D"/>
    <w:rsid w:val="00AB6CAF"/>
    <w:rsid w:val="00B10292"/>
    <w:rsid w:val="00B55735"/>
    <w:rsid w:val="00B608AC"/>
    <w:rsid w:val="00BC5DDB"/>
    <w:rsid w:val="00D26595"/>
    <w:rsid w:val="00DB050D"/>
    <w:rsid w:val="00DC57CC"/>
    <w:rsid w:val="00E203FA"/>
    <w:rsid w:val="00E55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4007CD8-8D3D-4E8A-A4F9-D498C04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B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16B8C"/>
    <w:pPr>
      <w:ind w:left="720"/>
      <w:contextualSpacing/>
    </w:pPr>
  </w:style>
  <w:style w:type="paragraph" w:customStyle="1" w:styleId="GLnoindentation">
    <w:name w:val="GL no indentation"/>
    <w:basedOn w:val="Normal"/>
    <w:link w:val="GLnoindentationChar"/>
    <w:qFormat/>
    <w:rsid w:val="00016B8C"/>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16B8C"/>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0A2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9DDB-95FB-4CA7-94C5-BDB86C4C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2016-07-16T21:49:00Z</dcterms:created>
  <dcterms:modified xsi:type="dcterms:W3CDTF">2016-07-16T21:49:00Z</dcterms:modified>
</cp:coreProperties>
</file>