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D2" w:rsidRPr="00621DED" w:rsidRDefault="00621DED" w:rsidP="00621DED">
      <w:pPr>
        <w:shd w:val="clear" w:color="auto" w:fill="FFFFFF"/>
        <w:spacing w:before="100" w:beforeAutospacing="1" w:after="100" w:afterAutospacing="1"/>
        <w:ind w:left="1"/>
        <w:outlineLvl w:val="1"/>
        <w:rPr>
          <w:rFonts w:ascii="Verdana" w:eastAsia="Times New Roman" w:hAnsi="Verdana"/>
          <w:color w:val="222255"/>
          <w:sz w:val="28"/>
          <w:szCs w:val="28"/>
        </w:rPr>
      </w:pPr>
      <w:r w:rsidRPr="00621DED">
        <w:rPr>
          <w:rFonts w:ascii="Verdana" w:eastAsia="Times New Roman" w:hAnsi="Verdana"/>
          <w:color w:val="222255"/>
          <w:sz w:val="28"/>
          <w:szCs w:val="28"/>
        </w:rPr>
        <w:t xml:space="preserve">TITLE 12 &gt; </w:t>
      </w:r>
      <w:hyperlink r:id="rId5" w:tooltip="CHAPTER 13 - NATIONAL HOUSING" w:history="1">
        <w:r w:rsidRPr="00621DED">
          <w:rPr>
            <w:rFonts w:ascii="Verdana" w:eastAsia="Times New Roman" w:hAnsi="Verdana"/>
            <w:color w:val="222255"/>
            <w:sz w:val="28"/>
            <w:szCs w:val="28"/>
          </w:rPr>
          <w:t>CHAPTER 13</w:t>
        </w:r>
      </w:hyperlink>
      <w:r w:rsidRPr="00621DED">
        <w:rPr>
          <w:rFonts w:ascii="Verdana" w:eastAsia="Times New Roman" w:hAnsi="Verdana"/>
          <w:color w:val="222255"/>
          <w:sz w:val="28"/>
          <w:szCs w:val="28"/>
        </w:rPr>
        <w:t xml:space="preserve"> &gt; </w:t>
      </w:r>
      <w:hyperlink r:id="rId6" w:tooltip="SUBCHAPTER II - MORTGAGE INSURANCE" w:history="1">
        <w:r w:rsidRPr="00621DED">
          <w:rPr>
            <w:rFonts w:ascii="Verdana" w:eastAsia="Times New Roman" w:hAnsi="Verdana"/>
            <w:color w:val="222255"/>
            <w:sz w:val="28"/>
            <w:szCs w:val="28"/>
          </w:rPr>
          <w:t>SUBCHAPTER II</w:t>
        </w:r>
      </w:hyperlink>
    </w:p>
    <w:p w:rsidR="00621DED" w:rsidRPr="00621DED" w:rsidRDefault="00621DED" w:rsidP="00621DED">
      <w:pPr>
        <w:shd w:val="clear" w:color="auto" w:fill="FFFFFF"/>
        <w:spacing w:before="100" w:beforeAutospacing="1" w:after="100" w:afterAutospacing="1"/>
        <w:ind w:left="1"/>
        <w:outlineLvl w:val="1"/>
        <w:rPr>
          <w:rFonts w:ascii="Verdana" w:eastAsia="Times New Roman" w:hAnsi="Verdana"/>
          <w:color w:val="222255"/>
          <w:sz w:val="28"/>
          <w:szCs w:val="28"/>
        </w:rPr>
      </w:pPr>
      <w:proofErr w:type="gramStart"/>
      <w:r w:rsidRPr="00621DED">
        <w:rPr>
          <w:rFonts w:ascii="Verdana" w:eastAsia="Times New Roman" w:hAnsi="Verdana"/>
          <w:color w:val="222255"/>
          <w:sz w:val="28"/>
          <w:szCs w:val="28"/>
        </w:rPr>
        <w:t>§ 1715z–1.</w:t>
      </w:r>
      <w:proofErr w:type="gramEnd"/>
      <w:r w:rsidRPr="00621DED">
        <w:rPr>
          <w:rFonts w:ascii="Verdana" w:eastAsia="Times New Roman" w:hAnsi="Verdana"/>
          <w:color w:val="222255"/>
          <w:sz w:val="28"/>
          <w:szCs w:val="28"/>
        </w:rPr>
        <w:t xml:space="preserve"> Rental and cooperative housing for lower income families</w:t>
      </w:r>
    </w:p>
    <w:p w:rsidR="00621DED" w:rsidRPr="00621DED" w:rsidRDefault="00621DED" w:rsidP="00621DED">
      <w:pPr>
        <w:shd w:val="clear" w:color="auto" w:fill="FFFFFF"/>
        <w:rPr>
          <w:rFonts w:ascii="Verdana" w:eastAsia="Times New Roman" w:hAnsi="Verdana"/>
          <w:color w:val="000000"/>
          <w:sz w:val="20"/>
          <w:szCs w:val="20"/>
        </w:rPr>
      </w:pPr>
      <w:bookmarkStart w:id="0" w:name="a"/>
      <w:bookmarkEnd w:id="0"/>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Authorization for periodic interest reduction payments on behalf of owner of rental housing project </w:t>
      </w:r>
    </w:p>
    <w:p w:rsidR="00621DED" w:rsidRDefault="00621DED" w:rsidP="00621DED">
      <w:pPr>
        <w:shd w:val="clear" w:color="auto" w:fill="FFFFFF"/>
        <w:rPr>
          <w:rFonts w:ascii="Verdana" w:eastAsia="Times New Roman" w:hAnsi="Verdana"/>
          <w:color w:val="000000"/>
          <w:sz w:val="20"/>
          <w:szCs w:val="20"/>
        </w:rPr>
      </w:pP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For the purpose of reducing rentals for lower income families, the Secretary is authorized to make, and to contract to make, periodic interest reduction payments on behalf of the owner of a rental housing project designed for occupancy by lower income families, which shall be accomplished through payments to </w:t>
      </w:r>
      <w:proofErr w:type="spellStart"/>
      <w:r w:rsidRPr="00621DED">
        <w:rPr>
          <w:rFonts w:ascii="Verdana" w:eastAsia="Times New Roman" w:hAnsi="Verdana"/>
          <w:color w:val="000000"/>
          <w:sz w:val="20"/>
          <w:szCs w:val="20"/>
        </w:rPr>
        <w:t>morgagees</w:t>
      </w:r>
      <w:proofErr w:type="spellEnd"/>
      <w:r w:rsidRPr="00621DED">
        <w:rPr>
          <w:rFonts w:ascii="Verdana" w:eastAsia="Times New Roman" w:hAnsi="Verdana"/>
          <w:color w:val="000000"/>
          <w:sz w:val="20"/>
          <w:szCs w:val="20"/>
        </w:rPr>
        <w:t> </w:t>
      </w:r>
      <w:bookmarkStart w:id="1" w:name="FN-1REF"/>
      <w:r w:rsidRPr="00621DED">
        <w:rPr>
          <w:rFonts w:ascii="Verdana" w:eastAsia="Times New Roman" w:hAnsi="Verdana"/>
          <w:color w:val="000000"/>
          <w:sz w:val="20"/>
          <w:szCs w:val="20"/>
        </w:rPr>
        <w:fldChar w:fldCharType="begin"/>
      </w:r>
      <w:r w:rsidRPr="00621DED">
        <w:rPr>
          <w:rFonts w:ascii="Verdana" w:eastAsia="Times New Roman" w:hAnsi="Verdana"/>
          <w:color w:val="000000"/>
          <w:sz w:val="20"/>
          <w:szCs w:val="20"/>
        </w:rPr>
        <w:instrText xml:space="preserve"> HYPERLINK "http://www.law.cornell.edu/uscode/12/1715z-1.html" \l "FN-1" </w:instrText>
      </w:r>
      <w:r w:rsidR="009C1263" w:rsidRPr="00621DED">
        <w:rPr>
          <w:rFonts w:ascii="Verdana" w:eastAsia="Times New Roman" w:hAnsi="Verdana"/>
          <w:color w:val="000000"/>
          <w:sz w:val="20"/>
          <w:szCs w:val="20"/>
        </w:rPr>
      </w:r>
      <w:r w:rsidRPr="00621DED">
        <w:rPr>
          <w:rFonts w:ascii="Verdana" w:eastAsia="Times New Roman" w:hAnsi="Verdana"/>
          <w:color w:val="000000"/>
          <w:sz w:val="20"/>
          <w:szCs w:val="20"/>
        </w:rPr>
        <w:fldChar w:fldCharType="separate"/>
      </w:r>
      <w:r w:rsidRPr="00621DED">
        <w:rPr>
          <w:rFonts w:ascii="Verdana" w:eastAsia="Times New Roman" w:hAnsi="Verdana"/>
          <w:color w:val="000080"/>
          <w:sz w:val="20"/>
          <w:vertAlign w:val="superscript"/>
        </w:rPr>
        <w:t>[1]</w:t>
      </w:r>
      <w:r w:rsidRPr="00621DED">
        <w:rPr>
          <w:rFonts w:ascii="Verdana" w:eastAsia="Times New Roman" w:hAnsi="Verdana"/>
          <w:color w:val="000000"/>
          <w:sz w:val="20"/>
          <w:szCs w:val="20"/>
        </w:rPr>
        <w:fldChar w:fldCharType="end"/>
      </w:r>
      <w:bookmarkEnd w:id="1"/>
      <w:r w:rsidRPr="00621DED">
        <w:rPr>
          <w:rFonts w:ascii="Verdana" w:eastAsia="Times New Roman" w:hAnsi="Verdana"/>
          <w:color w:val="000000"/>
          <w:sz w:val="20"/>
          <w:szCs w:val="20"/>
        </w:rPr>
        <w:t xml:space="preserve"> holding mortgages meeting the special requirements specified in this section. </w:t>
      </w:r>
    </w:p>
    <w:p w:rsidR="00621DED" w:rsidRDefault="00621DED" w:rsidP="00621DED">
      <w:pPr>
        <w:shd w:val="clear" w:color="auto" w:fill="FFFFFF"/>
        <w:rPr>
          <w:rFonts w:ascii="Verdana" w:eastAsia="Times New Roman" w:hAnsi="Verdana"/>
          <w:b/>
          <w:bCs/>
          <w:color w:val="000000"/>
          <w:sz w:val="20"/>
        </w:rPr>
      </w:pPr>
      <w:bookmarkStart w:id="2" w:name="b"/>
      <w:bookmarkEnd w:id="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Restrictions on payments; payments with respect to projects financed under State or local programs; mortgage insurance premium </w:t>
      </w:r>
    </w:p>
    <w:p w:rsidR="00621DED" w:rsidRDefault="00621DED" w:rsidP="00621DED">
      <w:pPr>
        <w:shd w:val="clear" w:color="auto" w:fill="FFFFFF"/>
        <w:rPr>
          <w:rFonts w:ascii="Verdana" w:eastAsia="Times New Roman" w:hAnsi="Verdana"/>
          <w:color w:val="000000"/>
          <w:sz w:val="20"/>
          <w:szCs w:val="20"/>
        </w:rPr>
      </w:pP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Interest reduction payments with respect to a project shall only be made during such time as the project is operated as a rental housing proj</w:t>
      </w:r>
      <w:r w:rsidRPr="00621DED">
        <w:rPr>
          <w:rFonts w:ascii="Verdana" w:eastAsia="Times New Roman" w:hAnsi="Verdana"/>
          <w:color w:val="000000"/>
          <w:sz w:val="20"/>
          <w:szCs w:val="20"/>
        </w:rPr>
        <w:softHyphen/>
        <w:t>ect and is subject to a mortgage which meets the requirements of, and is insured under, subsection (j) of this section: Provided, That the Secretary is authorized to continue making such interest reduction payments where the mortgage has been assigned to the Secretary: Provided further, That interest reduction payments may be made with respect to a mortgage or part thereof on a rental or cooperative housing project owned by a private nonprofit corporation or other private nonprofit entity, a limited dividend corporation or other limited dividend entity, public </w:t>
      </w:r>
      <w:bookmarkStart w:id="3" w:name="FN-2REF"/>
      <w:r w:rsidRPr="00621DED">
        <w:rPr>
          <w:rFonts w:ascii="Verdana" w:eastAsia="Times New Roman" w:hAnsi="Verdana"/>
          <w:color w:val="000000"/>
          <w:sz w:val="20"/>
          <w:szCs w:val="20"/>
        </w:rPr>
        <w:fldChar w:fldCharType="begin"/>
      </w:r>
      <w:r w:rsidRPr="00621DED">
        <w:rPr>
          <w:rFonts w:ascii="Verdana" w:eastAsia="Times New Roman" w:hAnsi="Verdana"/>
          <w:color w:val="000000"/>
          <w:sz w:val="20"/>
          <w:szCs w:val="20"/>
        </w:rPr>
        <w:instrText xml:space="preserve"> HYPERLINK "http://www.law.cornell.edu/uscode/12/1715z-1.html" \l "FN-2" </w:instrText>
      </w:r>
      <w:r w:rsidR="009C1263" w:rsidRPr="00621DED">
        <w:rPr>
          <w:rFonts w:ascii="Verdana" w:eastAsia="Times New Roman" w:hAnsi="Verdana"/>
          <w:color w:val="000000"/>
          <w:sz w:val="20"/>
          <w:szCs w:val="20"/>
        </w:rPr>
      </w:r>
      <w:r w:rsidRPr="00621DED">
        <w:rPr>
          <w:rFonts w:ascii="Verdana" w:eastAsia="Times New Roman" w:hAnsi="Verdana"/>
          <w:color w:val="000000"/>
          <w:sz w:val="20"/>
          <w:szCs w:val="20"/>
        </w:rPr>
        <w:fldChar w:fldCharType="separate"/>
      </w:r>
      <w:r w:rsidRPr="00621DED">
        <w:rPr>
          <w:rFonts w:ascii="Verdana" w:eastAsia="Times New Roman" w:hAnsi="Verdana"/>
          <w:color w:val="000080"/>
          <w:sz w:val="20"/>
          <w:vertAlign w:val="superscript"/>
        </w:rPr>
        <w:t>[2]</w:t>
      </w:r>
      <w:r w:rsidRPr="00621DED">
        <w:rPr>
          <w:rFonts w:ascii="Verdana" w:eastAsia="Times New Roman" w:hAnsi="Verdana"/>
          <w:color w:val="000000"/>
          <w:sz w:val="20"/>
          <w:szCs w:val="20"/>
        </w:rPr>
        <w:fldChar w:fldCharType="end"/>
      </w:r>
      <w:bookmarkEnd w:id="3"/>
      <w:r w:rsidRPr="00621DED">
        <w:rPr>
          <w:rFonts w:ascii="Verdana" w:eastAsia="Times New Roman" w:hAnsi="Verdana"/>
          <w:color w:val="000000"/>
          <w:sz w:val="20"/>
          <w:szCs w:val="20"/>
        </w:rPr>
        <w:t xml:space="preserve"> entity, or a cooperative housing corporation, which is financed under a State or local program providing assistance through loans, loan insurance, or tax abatements, and which </w:t>
      </w:r>
      <w:proofErr w:type="gramStart"/>
      <w:r w:rsidRPr="00621DED">
        <w:rPr>
          <w:rFonts w:ascii="Verdana" w:eastAsia="Times New Roman" w:hAnsi="Verdana"/>
          <w:color w:val="000000"/>
          <w:sz w:val="20"/>
          <w:szCs w:val="20"/>
        </w:rPr>
        <w:t>may</w:t>
      </w:r>
      <w:proofErr w:type="gramEnd"/>
      <w:r w:rsidRPr="00621DED">
        <w:rPr>
          <w:rFonts w:ascii="Verdana" w:eastAsia="Times New Roman" w:hAnsi="Verdana"/>
          <w:color w:val="000000"/>
          <w:sz w:val="20"/>
          <w:szCs w:val="20"/>
        </w:rPr>
        <w:t xml:space="preserve"> involve either new or existing construction and which is approved for receiving the benefits of this section. The term “mortgage insurance premium”, when used in this section in relation to a project financed by a loan under a State or local program, means such fees and charges, approved by the Secretary, as are payable by the mortgagor to the State or local agency mortgagee to meet reserve requirements and administrative expenses of such agency. </w:t>
      </w:r>
    </w:p>
    <w:p w:rsidR="00621DED" w:rsidRDefault="00621DED" w:rsidP="00621DED">
      <w:pPr>
        <w:shd w:val="clear" w:color="auto" w:fill="FFFFFF"/>
        <w:rPr>
          <w:rFonts w:ascii="Verdana" w:eastAsia="Times New Roman" w:hAnsi="Verdana"/>
          <w:b/>
          <w:bCs/>
          <w:color w:val="000000"/>
          <w:sz w:val="20"/>
        </w:rPr>
      </w:pPr>
      <w:bookmarkStart w:id="4" w:name="c"/>
      <w:bookmarkEnd w:id="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Amount of payments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interest reduction payments to a mortgagee by the Secretary on behalf of a project owner shall be in an amount not exceeding the difference between the monthly payment for principal, interest, and mortgage insurance premium which the project owner as a mortgagor is obligated to pay under the mortgage and the monthly payment for principal and interest such project owner would be obligated to pay if the mortgage were to bear interest at the rate of 1 per centum per annum. </w:t>
      </w:r>
    </w:p>
    <w:p w:rsidR="00621DED" w:rsidRDefault="00621DED" w:rsidP="00621DED">
      <w:pPr>
        <w:shd w:val="clear" w:color="auto" w:fill="FFFFFF"/>
        <w:rPr>
          <w:rFonts w:ascii="Verdana" w:eastAsia="Times New Roman" w:hAnsi="Verdana"/>
          <w:b/>
          <w:bCs/>
          <w:color w:val="000000"/>
          <w:sz w:val="20"/>
        </w:rPr>
      </w:pPr>
      <w:bookmarkStart w:id="5" w:name="d"/>
      <w:bookmarkEnd w:id="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(d)</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Mortgage handling expenses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may include in the payment to the mortgagee such amount, in addition to the amount computed under subsection (c) of this section, as he deems appropriate to reimburse the mortgagee for its expenses in handling the mortgage. </w:t>
      </w:r>
    </w:p>
    <w:p w:rsidR="00621DED" w:rsidRDefault="00621DED" w:rsidP="00621DED">
      <w:pPr>
        <w:shd w:val="clear" w:color="auto" w:fill="FFFFFF"/>
        <w:rPr>
          <w:rFonts w:ascii="Verdana" w:eastAsia="Times New Roman" w:hAnsi="Verdana"/>
          <w:b/>
          <w:bCs/>
          <w:color w:val="000000"/>
          <w:sz w:val="20"/>
        </w:rPr>
      </w:pPr>
      <w:bookmarkStart w:id="6" w:name="e"/>
      <w:bookmarkEnd w:id="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(e)</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Operation of project in accordance with requirements respecting tenant eligibility and rents prescribed by Secretary </w:t>
      </w:r>
    </w:p>
    <w:p w:rsidR="00621DED" w:rsidRDefault="00621DED" w:rsidP="00621DED">
      <w:pPr>
        <w:shd w:val="clear" w:color="auto" w:fill="FFFFFF"/>
        <w:rPr>
          <w:rFonts w:ascii="Verdana" w:eastAsia="Times New Roman" w:hAnsi="Verdana"/>
          <w:b/>
          <w:bCs/>
          <w:color w:val="000000"/>
          <w:sz w:val="20"/>
        </w:rPr>
      </w:pPr>
      <w:bookmarkStart w:id="7" w:name="e_1"/>
      <w:bookmarkEnd w:id="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lastRenderedPageBreak/>
        <w:t>(1)</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As a condition for receiving the benefits of interest reduction payments, the project owner shall operate the project in accordance with such requirements with respect to tenant eligibility and rents as the Secretary may prescribe. Procedures shall be adopted by the Secretary for review of tenant incomes at intervals of one year (or at shorter intervals where the Secretary deems it desirable). </w:t>
      </w:r>
    </w:p>
    <w:p w:rsidR="00621DED" w:rsidRDefault="00621DED" w:rsidP="00621DED">
      <w:pPr>
        <w:shd w:val="clear" w:color="auto" w:fill="FFFFFF"/>
        <w:rPr>
          <w:rFonts w:ascii="Verdana" w:eastAsia="Times New Roman" w:hAnsi="Verdana"/>
          <w:b/>
          <w:bCs/>
          <w:color w:val="000000"/>
          <w:sz w:val="20"/>
        </w:rPr>
      </w:pPr>
      <w:bookmarkStart w:id="8" w:name="e_2"/>
      <w:bookmarkEnd w:id="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A project for which interest reduction payments are made under this section and for which the mortgage on the project has been refinanced shall continue to receive the interest reduction payments under this section under the terms of the contract for such payments, but only if the project owner enters into such binding commitments as the Secretary may require (which shall be applicable to any subsequent owner) to ensure that the owner will continue to operate the project in accordance with all low-income affordability restrictions for the project in connection with the Federal assistance for the project for a period having a </w:t>
      </w:r>
      <w:proofErr w:type="gramStart"/>
      <w:r w:rsidRPr="00621DED">
        <w:rPr>
          <w:rFonts w:ascii="Verdana" w:eastAsia="Times New Roman" w:hAnsi="Verdana"/>
          <w:color w:val="000000"/>
          <w:sz w:val="20"/>
        </w:rPr>
        <w:t>duration</w:t>
      </w:r>
      <w:proofErr w:type="gramEnd"/>
      <w:r w:rsidRPr="00621DED">
        <w:rPr>
          <w:rFonts w:ascii="Verdana" w:eastAsia="Times New Roman" w:hAnsi="Verdana"/>
          <w:color w:val="000000"/>
          <w:sz w:val="20"/>
        </w:rPr>
        <w:t xml:space="preserve"> that is not less than the term for which such interest reduction payments are made plus an additional 5 years. </w:t>
      </w:r>
    </w:p>
    <w:p w:rsidR="00621DED" w:rsidRDefault="00621DED" w:rsidP="00621DED">
      <w:pPr>
        <w:shd w:val="clear" w:color="auto" w:fill="FFFFFF"/>
        <w:rPr>
          <w:rFonts w:ascii="Verdana" w:eastAsia="Times New Roman" w:hAnsi="Verdana"/>
          <w:b/>
          <w:bCs/>
          <w:color w:val="000000"/>
          <w:sz w:val="20"/>
        </w:rPr>
      </w:pPr>
      <w:bookmarkStart w:id="9" w:name="f"/>
      <w:bookmarkEnd w:id="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(f)</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Establishment of basic and fair market rental charges; rental for dwelling units; separate utility metering; additional assistance payments for low-income tenants; limitations; amounts; approval of payments </w:t>
      </w:r>
    </w:p>
    <w:p w:rsidR="00621DED" w:rsidRDefault="00621DED" w:rsidP="00621DED">
      <w:pPr>
        <w:shd w:val="clear" w:color="auto" w:fill="FFFFFF"/>
        <w:rPr>
          <w:rFonts w:ascii="Verdana" w:eastAsia="Times New Roman" w:hAnsi="Verdana"/>
          <w:b/>
          <w:bCs/>
          <w:color w:val="000000"/>
          <w:sz w:val="20"/>
        </w:rPr>
      </w:pPr>
      <w:bookmarkStart w:id="10" w:name="f_1"/>
      <w:bookmarkEnd w:id="1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(1)</w:t>
      </w:r>
      <w:r w:rsidRPr="00621DED">
        <w:rPr>
          <w:rFonts w:ascii="Verdana" w:eastAsia="Times New Roman" w:hAnsi="Verdana"/>
          <w:color w:val="000000"/>
          <w:sz w:val="20"/>
          <w:szCs w:val="20"/>
        </w:rPr>
        <w:t xml:space="preserve"> </w:t>
      </w:r>
    </w:p>
    <w:p w:rsidR="00621DED" w:rsidRPr="00621DED" w:rsidRDefault="00621DED" w:rsidP="00621DED">
      <w:pPr>
        <w:shd w:val="clear" w:color="auto" w:fill="FFFFFF"/>
        <w:rPr>
          <w:rFonts w:ascii="Verdana" w:eastAsia="Times New Roman" w:hAnsi="Verdana"/>
          <w:color w:val="000000"/>
          <w:sz w:val="20"/>
          <w:szCs w:val="20"/>
        </w:rPr>
      </w:pPr>
      <w:bookmarkStart w:id="11" w:name="f_1_A"/>
      <w:bookmarkEnd w:id="11"/>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p>
    <w:p w:rsidR="00621DED" w:rsidRPr="00621DED" w:rsidRDefault="00621DED" w:rsidP="00621DED">
      <w:pPr>
        <w:shd w:val="clear" w:color="auto" w:fill="FFFFFF"/>
        <w:rPr>
          <w:rFonts w:ascii="Verdana" w:eastAsia="Times New Roman" w:hAnsi="Verdana"/>
          <w:color w:val="000000"/>
          <w:sz w:val="20"/>
          <w:szCs w:val="20"/>
        </w:rPr>
      </w:pPr>
      <w:bookmarkStart w:id="12" w:name="f_1_A_i"/>
      <w:bookmarkEnd w:id="12"/>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For each dwelling unit there shall be established, with the approval of the Secretary, a basic rental charge and fair market rental charge. </w:t>
      </w:r>
    </w:p>
    <w:p w:rsidR="00621DED" w:rsidRDefault="00621DED" w:rsidP="00621DED">
      <w:pPr>
        <w:shd w:val="clear" w:color="auto" w:fill="FFFFFF"/>
        <w:rPr>
          <w:rFonts w:ascii="Verdana" w:eastAsia="Times New Roman" w:hAnsi="Verdana"/>
          <w:b/>
          <w:bCs/>
          <w:color w:val="000000"/>
          <w:sz w:val="20"/>
        </w:rPr>
      </w:pPr>
      <w:bookmarkStart w:id="13" w:name="f_1_A_ii"/>
      <w:bookmarkEnd w:id="1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basic rental charge shall be— </w:t>
      </w:r>
    </w:p>
    <w:p w:rsidR="00621DED" w:rsidRDefault="00621DED" w:rsidP="00621DED">
      <w:pPr>
        <w:shd w:val="clear" w:color="auto" w:fill="FFFFFF"/>
        <w:rPr>
          <w:rFonts w:ascii="Verdana" w:eastAsia="Times New Roman" w:hAnsi="Verdana"/>
          <w:b/>
          <w:bCs/>
          <w:color w:val="000000"/>
          <w:sz w:val="20"/>
        </w:rPr>
      </w:pPr>
      <w:bookmarkStart w:id="14" w:name="f_1_A_ii_I"/>
      <w:bookmarkEnd w:id="1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amount needed to operate the project with payments of principal and interest due under a mortgage bearing interest at the rate of 1 percent per annum; or </w:t>
      </w:r>
    </w:p>
    <w:p w:rsidR="00621DED" w:rsidRDefault="00621DED" w:rsidP="00621DED">
      <w:pPr>
        <w:shd w:val="clear" w:color="auto" w:fill="FFFFFF"/>
        <w:rPr>
          <w:rFonts w:ascii="Verdana" w:eastAsia="Times New Roman" w:hAnsi="Verdana"/>
          <w:b/>
          <w:bCs/>
          <w:color w:val="000000"/>
          <w:sz w:val="20"/>
        </w:rPr>
      </w:pPr>
      <w:bookmarkStart w:id="15" w:name="f_1_A_ii_II"/>
      <w:bookmarkEnd w:id="1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an</w:t>
      </w:r>
      <w:proofErr w:type="gramEnd"/>
      <w:r w:rsidRPr="00621DED">
        <w:rPr>
          <w:rFonts w:ascii="Verdana" w:eastAsia="Times New Roman" w:hAnsi="Verdana"/>
          <w:color w:val="000000"/>
          <w:sz w:val="20"/>
        </w:rPr>
        <w:t xml:space="preserve"> amount greater than that determined under clause (ii)(I), but not greater than the market rent for a comparable unassisted unit, reduced by the value of the interest reduction payments subsidy. </w:t>
      </w:r>
    </w:p>
    <w:p w:rsidR="00621DED" w:rsidRDefault="00621DED" w:rsidP="00621DED">
      <w:pPr>
        <w:shd w:val="clear" w:color="auto" w:fill="FFFFFF"/>
        <w:rPr>
          <w:rFonts w:ascii="Verdana" w:eastAsia="Times New Roman" w:hAnsi="Verdana"/>
          <w:b/>
          <w:bCs/>
          <w:color w:val="000000"/>
          <w:sz w:val="20"/>
        </w:rPr>
      </w:pPr>
      <w:bookmarkStart w:id="16" w:name="f_1_A_iii"/>
      <w:bookmarkEnd w:id="1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fair market rental charge shall be— </w:t>
      </w:r>
    </w:p>
    <w:p w:rsidR="00621DED" w:rsidRDefault="00621DED" w:rsidP="00621DED">
      <w:pPr>
        <w:shd w:val="clear" w:color="auto" w:fill="FFFFFF"/>
        <w:rPr>
          <w:rFonts w:ascii="Verdana" w:eastAsia="Times New Roman" w:hAnsi="Verdana"/>
          <w:b/>
          <w:bCs/>
          <w:color w:val="000000"/>
          <w:sz w:val="20"/>
        </w:rPr>
      </w:pPr>
      <w:bookmarkStart w:id="17" w:name="f_1_A_iii_I"/>
      <w:bookmarkEnd w:id="1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amount needed to operate the project with payments of principal, interest, and mortgage insurance premium which the mortgagor is obligated to pay under the mortgage covering the project; or </w:t>
      </w:r>
    </w:p>
    <w:p w:rsidR="00621DED" w:rsidRDefault="00621DED" w:rsidP="00621DED">
      <w:pPr>
        <w:shd w:val="clear" w:color="auto" w:fill="FFFFFF"/>
        <w:rPr>
          <w:rFonts w:ascii="Verdana" w:eastAsia="Times New Roman" w:hAnsi="Verdana"/>
          <w:b/>
          <w:bCs/>
          <w:color w:val="000000"/>
          <w:sz w:val="20"/>
        </w:rPr>
      </w:pPr>
      <w:bookmarkStart w:id="18" w:name="f_1_A_iii_II"/>
      <w:bookmarkEnd w:id="1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an</w:t>
      </w:r>
      <w:proofErr w:type="gramEnd"/>
      <w:r w:rsidRPr="00621DED">
        <w:rPr>
          <w:rFonts w:ascii="Verdana" w:eastAsia="Times New Roman" w:hAnsi="Verdana"/>
          <w:color w:val="000000"/>
          <w:sz w:val="20"/>
        </w:rPr>
        <w:t xml:space="preserve"> amount greater than that determined under clause (iii)(I), but not greater than the market rent for a comparable unassisted unit. </w:t>
      </w:r>
    </w:p>
    <w:p w:rsidR="00621DED" w:rsidRDefault="00621DED" w:rsidP="00621DED">
      <w:pPr>
        <w:shd w:val="clear" w:color="auto" w:fill="FFFFFF"/>
        <w:rPr>
          <w:rFonts w:ascii="Verdana" w:eastAsia="Times New Roman" w:hAnsi="Verdana"/>
          <w:b/>
          <w:bCs/>
          <w:color w:val="000000"/>
          <w:sz w:val="20"/>
        </w:rPr>
      </w:pPr>
      <w:bookmarkStart w:id="19" w:name="f_1_A_iv"/>
      <w:bookmarkEnd w:id="19"/>
    </w:p>
    <w:p w:rsidR="00621DED" w:rsidRPr="00621DED" w:rsidRDefault="00621DED" w:rsidP="00621DED">
      <w:pPr>
        <w:shd w:val="clear" w:color="auto" w:fill="FFFFFF"/>
        <w:rPr>
          <w:rFonts w:ascii="Verdana" w:eastAsia="Times New Roman" w:hAnsi="Verdana"/>
          <w:color w:val="000000"/>
          <w:sz w:val="20"/>
          <w:szCs w:val="20"/>
        </w:rPr>
      </w:pPr>
      <w:proofErr w:type="gramStart"/>
      <w:r w:rsidRPr="00621DED">
        <w:rPr>
          <w:rFonts w:ascii="Verdana" w:eastAsia="Times New Roman" w:hAnsi="Verdana"/>
          <w:b/>
          <w:bCs/>
          <w:color w:val="000000"/>
          <w:sz w:val="20"/>
        </w:rPr>
        <w:t>(iv)</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Secretary may approve a basic rental charge and fair market rental charge for a unit that exceeds the minimum amounts permitted by this subparagraph for such charges only if— </w:t>
      </w:r>
    </w:p>
    <w:p w:rsidR="00621DED" w:rsidRDefault="00621DED" w:rsidP="00621DED">
      <w:pPr>
        <w:shd w:val="clear" w:color="auto" w:fill="FFFFFF"/>
        <w:rPr>
          <w:rFonts w:ascii="Verdana" w:eastAsia="Times New Roman" w:hAnsi="Verdana"/>
          <w:b/>
          <w:bCs/>
          <w:color w:val="000000"/>
          <w:sz w:val="20"/>
        </w:rPr>
      </w:pPr>
      <w:bookmarkStart w:id="20" w:name="f_1_A_iv_I"/>
      <w:bookmarkEnd w:id="2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approved basic rental charge and fair market rental charges each exceed the applicable minimum charge by the same amount; and </w:t>
      </w:r>
    </w:p>
    <w:p w:rsidR="00621DED" w:rsidRDefault="00621DED" w:rsidP="00621DED">
      <w:pPr>
        <w:shd w:val="clear" w:color="auto" w:fill="FFFFFF"/>
        <w:rPr>
          <w:rFonts w:ascii="Verdana" w:eastAsia="Times New Roman" w:hAnsi="Verdana"/>
          <w:b/>
          <w:bCs/>
          <w:color w:val="000000"/>
          <w:sz w:val="20"/>
        </w:rPr>
      </w:pPr>
      <w:bookmarkStart w:id="21" w:name="f_1_A_iv_II"/>
      <w:bookmarkEnd w:id="2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project owner agrees to restrictions on project use or mortgage prepayment that are acceptable to the Secretary. </w:t>
      </w:r>
    </w:p>
    <w:p w:rsidR="00621DED" w:rsidRPr="00621DED" w:rsidRDefault="00621DED" w:rsidP="00621DED">
      <w:pPr>
        <w:shd w:val="clear" w:color="auto" w:fill="FFFFFF"/>
        <w:rPr>
          <w:rFonts w:ascii="Verdana" w:eastAsia="Times New Roman" w:hAnsi="Verdana"/>
          <w:color w:val="000000"/>
          <w:sz w:val="20"/>
          <w:szCs w:val="20"/>
        </w:rPr>
      </w:pPr>
      <w:bookmarkStart w:id="22" w:name="f_1_A_v"/>
      <w:bookmarkEnd w:id="22"/>
      <w:r w:rsidRPr="00621DED">
        <w:rPr>
          <w:rFonts w:ascii="Verdana" w:eastAsia="Times New Roman" w:hAnsi="Verdana"/>
          <w:b/>
          <w:bCs/>
          <w:color w:val="000000"/>
          <w:sz w:val="20"/>
        </w:rPr>
        <w:lastRenderedPageBreak/>
        <w:t>(v)</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Secretary may approve a basic rental charge and fair market rental charge under this paragraph for a unit with assistance under section </w:t>
      </w:r>
      <w:hyperlink r:id="rId7"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of title </w:t>
      </w:r>
      <w:hyperlink r:id="rId8"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that differs from the basic rental charge and fair market rental charge for a unit in the same project that is similar in size and amenities but without such assistance, as needed to ensure equitable treatment of tenants in units without such assistance. </w:t>
      </w:r>
    </w:p>
    <w:p w:rsidR="00621DED" w:rsidRDefault="00621DED" w:rsidP="00621DED">
      <w:pPr>
        <w:shd w:val="clear" w:color="auto" w:fill="FFFFFF"/>
        <w:rPr>
          <w:rFonts w:ascii="Verdana" w:eastAsia="Times New Roman" w:hAnsi="Verdana"/>
          <w:b/>
          <w:bCs/>
          <w:color w:val="000000"/>
          <w:sz w:val="20"/>
        </w:rPr>
      </w:pPr>
      <w:bookmarkStart w:id="23" w:name="f_1_B"/>
      <w:bookmarkEnd w:id="2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p>
    <w:p w:rsidR="00621DED" w:rsidRPr="00621DED" w:rsidRDefault="00621DED" w:rsidP="00621DED">
      <w:pPr>
        <w:shd w:val="clear" w:color="auto" w:fill="FFFFFF"/>
        <w:rPr>
          <w:rFonts w:ascii="Verdana" w:eastAsia="Times New Roman" w:hAnsi="Verdana"/>
          <w:color w:val="000000"/>
          <w:sz w:val="20"/>
          <w:szCs w:val="20"/>
        </w:rPr>
      </w:pPr>
      <w:bookmarkStart w:id="24" w:name="f_1_B_i"/>
      <w:bookmarkEnd w:id="24"/>
      <w:r w:rsidRPr="00621DED">
        <w:rPr>
          <w:rFonts w:ascii="Verdana" w:eastAsia="Times New Roman" w:hAnsi="Verdana"/>
          <w:b/>
          <w:bCs/>
          <w:color w:val="000000"/>
          <w:sz w:val="20"/>
        </w:rPr>
        <w:t xml:space="preserve"> (</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rental charge for each dwelling unit shall be at the basic rental charge or such greater amount, not exceeding the fair market rental charge determined pursuant to subparagraph (A), as represents 30 percent of the tenant’s adjusted income, except as otherwise provided in this subparagraph. </w:t>
      </w:r>
    </w:p>
    <w:p w:rsidR="00621DED" w:rsidRDefault="00621DED" w:rsidP="00621DED">
      <w:pPr>
        <w:shd w:val="clear" w:color="auto" w:fill="FFFFFF"/>
        <w:rPr>
          <w:rFonts w:ascii="Verdana" w:eastAsia="Times New Roman" w:hAnsi="Verdana"/>
          <w:b/>
          <w:bCs/>
          <w:color w:val="000000"/>
          <w:sz w:val="20"/>
        </w:rPr>
      </w:pPr>
      <w:bookmarkStart w:id="25" w:name="f_1_B_ii"/>
      <w:bookmarkEnd w:id="2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In the case of a project which contains more than 5000 units, is subject to an interest reduction payments contract, and is financed under a State or local project, the Secretary may reduce the rental charge ceiling, but in no case shall the rental charge be below the basic rental charge set forth in subparagraph (A</w:t>
      </w:r>
      <w:proofErr w:type="gramStart"/>
      <w:r w:rsidRPr="00621DED">
        <w:rPr>
          <w:rFonts w:ascii="Verdana" w:eastAsia="Times New Roman" w:hAnsi="Verdana"/>
          <w:color w:val="000000"/>
          <w:sz w:val="20"/>
        </w:rPr>
        <w:t>)(</w:t>
      </w:r>
      <w:proofErr w:type="gramEnd"/>
      <w:r w:rsidRPr="00621DED">
        <w:rPr>
          <w:rFonts w:ascii="Verdana" w:eastAsia="Times New Roman" w:hAnsi="Verdana"/>
          <w:color w:val="000000"/>
          <w:sz w:val="20"/>
        </w:rPr>
        <w:t xml:space="preserve">ii)(I). </w:t>
      </w:r>
    </w:p>
    <w:p w:rsidR="00621DED" w:rsidRDefault="00621DED" w:rsidP="00621DED">
      <w:pPr>
        <w:shd w:val="clear" w:color="auto" w:fill="FFFFFF"/>
        <w:rPr>
          <w:rFonts w:ascii="Verdana" w:eastAsia="Times New Roman" w:hAnsi="Verdana"/>
          <w:b/>
          <w:bCs/>
          <w:color w:val="000000"/>
          <w:sz w:val="20"/>
        </w:rPr>
      </w:pPr>
      <w:bookmarkStart w:id="26" w:name="f_1_B_iii"/>
      <w:bookmarkEnd w:id="2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For plans of action approved for capital grants under the Low-Income Housing Preservation and Resident Homeownership Act of 1990 [</w:t>
      </w:r>
      <w:hyperlink r:id="rId9" w:history="1">
        <w:r w:rsidRPr="00621DED">
          <w:rPr>
            <w:rFonts w:ascii="Verdana" w:eastAsia="Times New Roman" w:hAnsi="Verdana"/>
            <w:color w:val="000080"/>
            <w:sz w:val="20"/>
          </w:rPr>
          <w:t>12</w:t>
        </w:r>
      </w:hyperlink>
      <w:r w:rsidRPr="00621DED">
        <w:rPr>
          <w:rFonts w:ascii="Verdana" w:eastAsia="Times New Roman" w:hAnsi="Verdana"/>
          <w:color w:val="000000"/>
          <w:sz w:val="20"/>
        </w:rPr>
        <w:t xml:space="preserve"> U.S.C. </w:t>
      </w:r>
      <w:hyperlink r:id="rId10" w:history="1">
        <w:r w:rsidRPr="00621DED">
          <w:rPr>
            <w:rFonts w:ascii="Verdana" w:eastAsia="Times New Roman" w:hAnsi="Verdana"/>
            <w:color w:val="000080"/>
            <w:sz w:val="20"/>
          </w:rPr>
          <w:t>4101</w:t>
        </w:r>
      </w:hyperlink>
      <w:r w:rsidRPr="00621DED">
        <w:rPr>
          <w:rFonts w:ascii="Verdana" w:eastAsia="Times New Roman" w:hAnsi="Verdana"/>
          <w:color w:val="000000"/>
          <w:sz w:val="20"/>
        </w:rPr>
        <w:t xml:space="preserve"> et seq.] or the Emergency Low Income Housing Preservation Act of 1987, the rental charge for each dwelling unit shall be at the minimum basic rental charge set forth in subparagraph (A)(ii)(I) or such greater amount, not exceeding the lower of: </w:t>
      </w:r>
    </w:p>
    <w:p w:rsidR="00621DED" w:rsidRDefault="00621DED" w:rsidP="00621DED">
      <w:pPr>
        <w:shd w:val="clear" w:color="auto" w:fill="FFFFFF"/>
        <w:rPr>
          <w:rFonts w:ascii="Verdana" w:eastAsia="Times New Roman" w:hAnsi="Verdana"/>
          <w:b/>
          <w:bCs/>
          <w:color w:val="000066"/>
          <w:sz w:val="20"/>
        </w:rPr>
      </w:pPr>
      <w:bookmarkStart w:id="27" w:name="f_1_B_ii_iii_I"/>
      <w:bookmarkEnd w:id="2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fair market rental charge set forth in subparagraph (A)(iii)(I); or </w:t>
      </w:r>
    </w:p>
    <w:p w:rsidR="00621DED" w:rsidRDefault="00621DED" w:rsidP="00621DED">
      <w:pPr>
        <w:shd w:val="clear" w:color="auto" w:fill="FFFFFF"/>
        <w:rPr>
          <w:rFonts w:ascii="Verdana" w:eastAsia="Times New Roman" w:hAnsi="Verdana"/>
          <w:b/>
          <w:bCs/>
          <w:color w:val="000066"/>
          <w:sz w:val="20"/>
        </w:rPr>
      </w:pPr>
      <w:bookmarkStart w:id="28" w:name="f_1_B_ii_iii_II"/>
      <w:bookmarkEnd w:id="2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actual rent paid for a comparable unit in comparable unassisted housing in the market area in which the housing assisted under this section is located, as represents 30 percent of the tenant’s adjusted income. </w:t>
      </w:r>
    </w:p>
    <w:p w:rsidR="00621DED" w:rsidRDefault="00621DED" w:rsidP="00621DED">
      <w:pPr>
        <w:shd w:val="clear" w:color="auto" w:fill="FFFFFF"/>
        <w:rPr>
          <w:rFonts w:ascii="Verdana" w:eastAsia="Times New Roman" w:hAnsi="Verdana"/>
          <w:b/>
          <w:bCs/>
          <w:color w:val="000000"/>
          <w:sz w:val="20"/>
        </w:rPr>
      </w:pPr>
      <w:bookmarkStart w:id="29" w:name="f_1_C"/>
      <w:bookmarkEnd w:id="2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With respect to those projects which the Secretary determines have separate utility metering paid by the tenants for some or all dwelling units, the Secretary may— </w:t>
      </w:r>
    </w:p>
    <w:p w:rsidR="00621DED" w:rsidRDefault="00621DED" w:rsidP="00621DED">
      <w:pPr>
        <w:shd w:val="clear" w:color="auto" w:fill="FFFFFF"/>
        <w:rPr>
          <w:rFonts w:ascii="Verdana" w:eastAsia="Times New Roman" w:hAnsi="Verdana"/>
          <w:b/>
          <w:bCs/>
          <w:color w:val="000000"/>
          <w:sz w:val="20"/>
        </w:rPr>
      </w:pPr>
      <w:bookmarkStart w:id="30" w:name="f_1_C_i"/>
      <w:bookmarkEnd w:id="3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permit the basic rental charge and the fair market rental charge to be determined on the basis of operating the project without the payment of the cost of utility services used by such dwelling units; and </w:t>
      </w:r>
    </w:p>
    <w:p w:rsidR="00621DED" w:rsidRDefault="00621DED" w:rsidP="00621DED">
      <w:pPr>
        <w:shd w:val="clear" w:color="auto" w:fill="FFFFFF"/>
        <w:rPr>
          <w:rFonts w:ascii="Verdana" w:eastAsia="Times New Roman" w:hAnsi="Verdana"/>
          <w:b/>
          <w:bCs/>
          <w:color w:val="000000"/>
          <w:sz w:val="20"/>
        </w:rPr>
      </w:pPr>
      <w:bookmarkStart w:id="31" w:name="f_1_C_ii"/>
      <w:bookmarkEnd w:id="3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permit</w:t>
      </w:r>
      <w:proofErr w:type="gramEnd"/>
      <w:r w:rsidRPr="00621DED">
        <w:rPr>
          <w:rFonts w:ascii="Verdana" w:eastAsia="Times New Roman" w:hAnsi="Verdana"/>
          <w:color w:val="000000"/>
          <w:sz w:val="20"/>
        </w:rPr>
        <w:t xml:space="preserve"> the charging of a rental for such dwelling units at such an amount less than 30 percent of a tenant’s adjusted income as the Secretary determines represents a proportionate decrease for the utility charges to be paid by such tenant, but in no case shall rental be lower than 25 percent of a tenant’s adjusted income. </w:t>
      </w:r>
    </w:p>
    <w:p w:rsidR="00621DED" w:rsidRDefault="00621DED" w:rsidP="00621DED">
      <w:pPr>
        <w:shd w:val="clear" w:color="auto" w:fill="FFFFFF"/>
        <w:rPr>
          <w:rFonts w:ascii="Verdana" w:eastAsia="Times New Roman" w:hAnsi="Verdana"/>
          <w:b/>
          <w:bCs/>
          <w:color w:val="000000"/>
          <w:sz w:val="20"/>
        </w:rPr>
      </w:pPr>
      <w:bookmarkStart w:id="32" w:name="f_2"/>
      <w:bookmarkEnd w:id="3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With respect to 20 per centum of the dwelling units in any project made subject to a contract under this section after </w:t>
      </w:r>
      <w:smartTag w:uri="urn:schemas-microsoft-com:office:smarttags" w:element="date">
        <w:smartTagPr>
          <w:attr w:name="Year" w:val="1974"/>
          <w:attr w:name="Day" w:val="22"/>
          <w:attr w:name="Month" w:val="8"/>
          <w:attr w:name="ls" w:val="trans"/>
        </w:smartTagPr>
        <w:r w:rsidRPr="00621DED">
          <w:rPr>
            <w:rFonts w:ascii="Verdana" w:eastAsia="Times New Roman" w:hAnsi="Verdana"/>
            <w:color w:val="000000"/>
            <w:sz w:val="20"/>
          </w:rPr>
          <w:t>August 22, 1974</w:t>
        </w:r>
      </w:smartTag>
      <w:r w:rsidRPr="00621DED">
        <w:rPr>
          <w:rFonts w:ascii="Verdana" w:eastAsia="Times New Roman" w:hAnsi="Verdana"/>
          <w:color w:val="000000"/>
          <w:sz w:val="20"/>
        </w:rPr>
        <w:t xml:space="preserve">, the Secretary shall make, and contract to make, additional assistance payments to the project owner on behalf of tenants whose incomes are too low for them to afford the basic rentals (including the amount allowed for utilities in the case of a project with separate utility metering) with 30 per centum of their adjusted income. The additional assistance payments authorized by this paragraph with respect to any dwelling unit shall be the amount required to reduce the rental payment (including the amount allowed for utilities in the case of a project with separate utility metering) by the tenant to the highest of the following amounts, rounded to the nearest dollar: </w:t>
      </w:r>
    </w:p>
    <w:p w:rsidR="00621DED" w:rsidRDefault="00621DED" w:rsidP="00621DED">
      <w:pPr>
        <w:shd w:val="clear" w:color="auto" w:fill="FFFFFF"/>
        <w:rPr>
          <w:rFonts w:ascii="Verdana" w:eastAsia="Times New Roman" w:hAnsi="Verdana"/>
          <w:b/>
          <w:bCs/>
          <w:color w:val="000000"/>
          <w:sz w:val="20"/>
        </w:rPr>
      </w:pPr>
      <w:bookmarkStart w:id="33" w:name="f_2_A"/>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30 per centum of the tenant’s monthly adjusted income; </w:t>
      </w:r>
    </w:p>
    <w:p w:rsidR="00621DED" w:rsidRDefault="00621DED" w:rsidP="00621DED">
      <w:pPr>
        <w:shd w:val="clear" w:color="auto" w:fill="FFFFFF"/>
        <w:rPr>
          <w:rFonts w:ascii="Verdana" w:eastAsia="Times New Roman" w:hAnsi="Verdana"/>
          <w:b/>
          <w:bCs/>
          <w:color w:val="000000"/>
          <w:sz w:val="20"/>
        </w:rPr>
      </w:pPr>
      <w:bookmarkStart w:id="34" w:name="f_2_B"/>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10 per centum of the tenant’s monthly income; or </w:t>
      </w:r>
    </w:p>
    <w:p w:rsidR="00621DED" w:rsidRDefault="00621DED" w:rsidP="00621DED">
      <w:pPr>
        <w:shd w:val="clear" w:color="auto" w:fill="FFFFFF"/>
        <w:rPr>
          <w:rFonts w:ascii="Verdana" w:eastAsia="Times New Roman" w:hAnsi="Verdana"/>
          <w:b/>
          <w:bCs/>
          <w:color w:val="000000"/>
          <w:sz w:val="20"/>
        </w:rPr>
      </w:pPr>
      <w:bookmarkStart w:id="35" w:name="f_2_C"/>
      <w:bookmarkEnd w:id="3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if</w:t>
      </w:r>
      <w:proofErr w:type="gramEnd"/>
      <w:r w:rsidRPr="00621DED">
        <w:rPr>
          <w:rFonts w:ascii="Verdana" w:eastAsia="Times New Roman" w:hAnsi="Verdana"/>
          <w:color w:val="000000"/>
          <w:sz w:val="20"/>
        </w:rPr>
        <w:t xml:space="preserve"> the family is receiving payments for welfare assistance from a public agency and a part of such payments, adjusted in accordance with the family’s actual housing costs, is specifically designated by such agency to meet the family’s housing costs, the portion of such payments which is so designated.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Notwithstanding the foregoing provisions of this paragraph, the Secretary may— </w:t>
      </w:r>
    </w:p>
    <w:bookmarkEnd w:id="33"/>
    <w:p w:rsidR="00621DED" w:rsidRDefault="00621DED" w:rsidP="00621DED">
      <w:pPr>
        <w:shd w:val="clear" w:color="auto" w:fill="FFFFFF"/>
        <w:rPr>
          <w:rFonts w:ascii="Verdana" w:eastAsia="Times New Roman" w:hAnsi="Verdana"/>
          <w:b/>
          <w:bCs/>
          <w:color w:val="000000"/>
          <w:sz w:val="20"/>
        </w:rPr>
      </w:pP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reduce such 20 per centum requirement in the case of any project if he determines that such action is necessary to assure the economic viability of the project; or </w:t>
      </w:r>
    </w:p>
    <w:bookmarkEnd w:id="34"/>
    <w:p w:rsidR="00621DED" w:rsidRDefault="00621DED" w:rsidP="00621DED">
      <w:pPr>
        <w:shd w:val="clear" w:color="auto" w:fill="FFFFFF"/>
        <w:rPr>
          <w:rFonts w:ascii="Verdana" w:eastAsia="Times New Roman" w:hAnsi="Verdana"/>
          <w:b/>
          <w:bCs/>
          <w:color w:val="000000"/>
          <w:sz w:val="20"/>
        </w:rPr>
      </w:pP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increase such 20 per centum requirement in the case of any project if he determines that such action is necessary and feasible in order to, assure, insofar as is practicable, that there is in the project a reasonable range in the income levels of tenants, or that such action is to be taken to meet the housing needs of elderly or handicapped families. </w:t>
      </w:r>
    </w:p>
    <w:p w:rsidR="00621DED" w:rsidRDefault="00621DED" w:rsidP="00621DED">
      <w:pPr>
        <w:shd w:val="clear" w:color="auto" w:fill="FFFFFF"/>
        <w:rPr>
          <w:rFonts w:ascii="Verdana" w:eastAsia="Times New Roman" w:hAnsi="Verdana"/>
          <w:b/>
          <w:bCs/>
          <w:color w:val="000000"/>
          <w:sz w:val="20"/>
        </w:rPr>
      </w:pPr>
      <w:bookmarkStart w:id="36" w:name="f_3"/>
      <w:bookmarkEnd w:id="3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(3)</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Secretary shall utilize amounts credited to the fund described in subsection (g) of this section for the sole purpose of carrying out the purposes of section 201 of the Housing and Community Development Amendments of 1978. No payments may be made from such fund unless approved in an appropriation Act. No amount may be so approved for any fiscal year beginning after </w:t>
      </w:r>
      <w:smartTag w:uri="urn:schemas-microsoft-com:office:smarttags" w:element="date">
        <w:smartTagPr>
          <w:attr w:name="Year" w:val="1994"/>
          <w:attr w:name="Day" w:val="30"/>
          <w:attr w:name="Month" w:val="9"/>
          <w:attr w:name="ls" w:val="trans"/>
        </w:smartTagPr>
        <w:r w:rsidRPr="00621DED">
          <w:rPr>
            <w:rFonts w:ascii="Verdana" w:eastAsia="Times New Roman" w:hAnsi="Verdana"/>
            <w:color w:val="000000"/>
            <w:sz w:val="20"/>
          </w:rPr>
          <w:t>September 30, 1994</w:t>
        </w:r>
      </w:smartTag>
      <w:r w:rsidRPr="00621DED">
        <w:rPr>
          <w:rFonts w:ascii="Verdana" w:eastAsia="Times New Roman" w:hAnsi="Verdana"/>
          <w:color w:val="000000"/>
          <w:sz w:val="20"/>
        </w:rPr>
        <w:t xml:space="preserve">. </w:t>
      </w:r>
    </w:p>
    <w:p w:rsidR="00621DED" w:rsidRDefault="00621DED" w:rsidP="00621DED">
      <w:pPr>
        <w:shd w:val="clear" w:color="auto" w:fill="FFFFFF"/>
        <w:rPr>
          <w:rFonts w:ascii="Verdana" w:eastAsia="Times New Roman" w:hAnsi="Verdana"/>
          <w:b/>
          <w:bCs/>
          <w:color w:val="000000"/>
          <w:sz w:val="20"/>
        </w:rPr>
      </w:pPr>
      <w:bookmarkStart w:id="37" w:name="f_4"/>
      <w:bookmarkEnd w:id="3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(4)</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To ensure that eligible tenants occupying that number of units with respect to which assistance was being provided under this subsection immediately prior to </w:t>
      </w:r>
      <w:smartTag w:uri="urn:schemas-microsoft-com:office:smarttags" w:element="date">
        <w:smartTagPr>
          <w:attr w:name="Year" w:val="1983"/>
          <w:attr w:name="Day" w:val="30"/>
          <w:attr w:name="Month" w:val="11"/>
          <w:attr w:name="ls" w:val="trans"/>
        </w:smartTagPr>
        <w:r w:rsidRPr="00621DED">
          <w:rPr>
            <w:rFonts w:ascii="Verdana" w:eastAsia="Times New Roman" w:hAnsi="Verdana"/>
            <w:color w:val="000000"/>
            <w:sz w:val="20"/>
          </w:rPr>
          <w:t>November 30, 1983</w:t>
        </w:r>
      </w:smartTag>
      <w:r w:rsidRPr="00621DED">
        <w:rPr>
          <w:rFonts w:ascii="Verdana" w:eastAsia="Times New Roman" w:hAnsi="Verdana"/>
          <w:color w:val="000000"/>
          <w:sz w:val="20"/>
        </w:rPr>
        <w:t xml:space="preserve">, receive the benefit of assistance contracted for under paragraph (2), the Secretary shall offer annually to amend contracts entered into under this subsection with owners of projects assisted but not subject to mortgages insured under this section to provide sufficient payments to cover 100 percent of the necessary rent increases and changes in the incomes of eligible tenants, subject to the availability of authority for such purpose under section </w:t>
      </w:r>
      <w:hyperlink r:id="rId11" w:history="1">
        <w:r w:rsidRPr="00621DED">
          <w:rPr>
            <w:rFonts w:ascii="Verdana" w:eastAsia="Times New Roman" w:hAnsi="Verdana"/>
            <w:color w:val="000080"/>
            <w:sz w:val="20"/>
          </w:rPr>
          <w:t>1437c</w:t>
        </w:r>
      </w:hyperlink>
      <w:r w:rsidRPr="00621DED">
        <w:rPr>
          <w:rFonts w:ascii="Verdana" w:eastAsia="Times New Roman" w:hAnsi="Verdana"/>
          <w:color w:val="000000"/>
          <w:sz w:val="20"/>
        </w:rPr>
        <w:t xml:space="preserve"> </w:t>
      </w:r>
      <w:hyperlink r:id="rId12" w:anchor="c" w:history="1">
        <w:r w:rsidRPr="00621DED">
          <w:rPr>
            <w:rFonts w:ascii="Verdana" w:eastAsia="Times New Roman" w:hAnsi="Verdana"/>
            <w:color w:val="000080"/>
            <w:sz w:val="20"/>
          </w:rPr>
          <w:t>(c)</w:t>
        </w:r>
      </w:hyperlink>
      <w:r w:rsidRPr="00621DED">
        <w:rPr>
          <w:rFonts w:ascii="Verdana" w:eastAsia="Times New Roman" w:hAnsi="Verdana"/>
          <w:color w:val="000000"/>
          <w:sz w:val="20"/>
        </w:rPr>
        <w:t xml:space="preserve"> of title </w:t>
      </w:r>
      <w:hyperlink r:id="rId13"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The Secretary shall take such actions as may be necessary to ensure that payments, including payments that reflect necessary rent increases and changes in the incomes of </w:t>
      </w:r>
      <w:proofErr w:type="gramStart"/>
      <w:r w:rsidRPr="00621DED">
        <w:rPr>
          <w:rFonts w:ascii="Verdana" w:eastAsia="Times New Roman" w:hAnsi="Verdana"/>
          <w:color w:val="000000"/>
          <w:sz w:val="20"/>
        </w:rPr>
        <w:t>tenants,</w:t>
      </w:r>
      <w:proofErr w:type="gramEnd"/>
      <w:r w:rsidRPr="00621DED">
        <w:rPr>
          <w:rFonts w:ascii="Verdana" w:eastAsia="Times New Roman" w:hAnsi="Verdana"/>
          <w:color w:val="000000"/>
          <w:sz w:val="20"/>
        </w:rPr>
        <w:t xml:space="preserve"> are made on a timely basis for all units covered by contracts entered into under paragraph (2). </w:t>
      </w:r>
    </w:p>
    <w:p w:rsidR="00621DED" w:rsidRDefault="00621DED" w:rsidP="00621DED">
      <w:pPr>
        <w:shd w:val="clear" w:color="auto" w:fill="FFFFFF"/>
        <w:rPr>
          <w:rFonts w:ascii="Verdana" w:eastAsia="Times New Roman" w:hAnsi="Verdana"/>
          <w:b/>
          <w:bCs/>
          <w:color w:val="000000"/>
          <w:sz w:val="20"/>
        </w:rPr>
      </w:pPr>
      <w:bookmarkStart w:id="38" w:name="f_5"/>
      <w:bookmarkEnd w:id="3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(5)</w:t>
      </w:r>
      <w:r w:rsidRPr="00621DED">
        <w:rPr>
          <w:rFonts w:ascii="Verdana" w:eastAsia="Times New Roman" w:hAnsi="Verdana"/>
          <w:color w:val="000000"/>
          <w:sz w:val="20"/>
          <w:szCs w:val="20"/>
        </w:rPr>
        <w:t xml:space="preserve"> </w:t>
      </w:r>
    </w:p>
    <w:p w:rsidR="00621DED" w:rsidRPr="00621DED" w:rsidRDefault="00621DED" w:rsidP="00621DED">
      <w:pPr>
        <w:shd w:val="clear" w:color="auto" w:fill="FFFFFF"/>
        <w:rPr>
          <w:rFonts w:ascii="Verdana" w:eastAsia="Times New Roman" w:hAnsi="Verdana"/>
          <w:color w:val="000000"/>
          <w:sz w:val="20"/>
          <w:szCs w:val="20"/>
        </w:rPr>
      </w:pPr>
      <w:bookmarkStart w:id="39" w:name="f_5_A"/>
      <w:bookmarkEnd w:id="39"/>
      <w:r w:rsidRPr="00621DED">
        <w:rPr>
          <w:rFonts w:ascii="Verdana" w:eastAsia="Times New Roman" w:hAnsi="Verdana"/>
          <w:b/>
          <w:bCs/>
          <w:color w:val="000000"/>
          <w:sz w:val="20"/>
        </w:rPr>
        <w:t xml:space="preserve"> (A)</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In order to induce advances by owners for capital improvements (excluding any owner contributions that may be required by the Secretary as a condition for assistance under section 201 of the Housing and Community Development Amendments of 1978) to benefit projects assisted under this section, in establishing basic rental charges and fair market rental charges under paragraph (1) the Secretary may include an amount that would permit a return of such advances with interest to the owner out of project income, on such terms and conditions as the Secretary may determine. Any resulting increase in rent contributions shall be— </w:t>
      </w:r>
    </w:p>
    <w:p w:rsidR="00621DED" w:rsidRDefault="00621DED" w:rsidP="00621DED">
      <w:pPr>
        <w:shd w:val="clear" w:color="auto" w:fill="FFFFFF"/>
        <w:rPr>
          <w:rFonts w:ascii="Verdana" w:eastAsia="Times New Roman" w:hAnsi="Verdana"/>
          <w:b/>
          <w:bCs/>
          <w:color w:val="000000"/>
          <w:sz w:val="20"/>
        </w:rPr>
      </w:pPr>
      <w:bookmarkStart w:id="40" w:name="f_5_A_i"/>
      <w:bookmarkEnd w:id="4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to a level not exceeding the lower of 30 percent of the adjusted income of the tenant or the published existing fair market rent for comparable housing established under section </w:t>
      </w:r>
      <w:hyperlink r:id="rId14"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w:t>
      </w:r>
      <w:hyperlink r:id="rId15" w:anchor="c" w:history="1">
        <w:r w:rsidRPr="00621DED">
          <w:rPr>
            <w:rFonts w:ascii="Verdana" w:eastAsia="Times New Roman" w:hAnsi="Verdana"/>
            <w:color w:val="000080"/>
            <w:sz w:val="20"/>
          </w:rPr>
          <w:t>(c)</w:t>
        </w:r>
      </w:hyperlink>
      <w:r w:rsidRPr="00621DED">
        <w:rPr>
          <w:rFonts w:ascii="Verdana" w:eastAsia="Times New Roman" w:hAnsi="Verdana"/>
          <w:color w:val="000000"/>
          <w:sz w:val="20"/>
        </w:rPr>
        <w:t xml:space="preserve"> of title </w:t>
      </w:r>
      <w:hyperlink r:id="rId16"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w:t>
      </w:r>
    </w:p>
    <w:p w:rsidR="00621DED" w:rsidRDefault="00621DED" w:rsidP="00621DED">
      <w:pPr>
        <w:shd w:val="clear" w:color="auto" w:fill="FFFFFF"/>
        <w:rPr>
          <w:rFonts w:ascii="Verdana" w:eastAsia="Times New Roman" w:hAnsi="Verdana"/>
          <w:b/>
          <w:bCs/>
          <w:color w:val="000000"/>
          <w:sz w:val="20"/>
        </w:rPr>
      </w:pPr>
      <w:bookmarkStart w:id="41" w:name="f_5_A_ii"/>
      <w:bookmarkEnd w:id="4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phased in equally over a period of not less than 3 years, if such increase is 30 percent or more; and </w:t>
      </w:r>
    </w:p>
    <w:p w:rsidR="00621DED" w:rsidRDefault="00621DED" w:rsidP="00621DED">
      <w:pPr>
        <w:shd w:val="clear" w:color="auto" w:fill="FFFFFF"/>
        <w:rPr>
          <w:rFonts w:ascii="Verdana" w:eastAsia="Times New Roman" w:hAnsi="Verdana"/>
          <w:b/>
          <w:bCs/>
          <w:color w:val="000000"/>
          <w:sz w:val="20"/>
        </w:rPr>
      </w:pPr>
      <w:bookmarkStart w:id="42" w:name="f_5_A_iii"/>
      <w:bookmarkEnd w:id="4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lastRenderedPageBreak/>
        <w:t>(iii)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limited</w:t>
      </w:r>
      <w:proofErr w:type="gramEnd"/>
      <w:r w:rsidRPr="00621DED">
        <w:rPr>
          <w:rFonts w:ascii="Verdana" w:eastAsia="Times New Roman" w:hAnsi="Verdana"/>
          <w:color w:val="000000"/>
          <w:sz w:val="20"/>
        </w:rPr>
        <w:t xml:space="preserve"> to not more than 10 percent per year if such increase is more than 10 percent but less than 30 percent. </w:t>
      </w:r>
    </w:p>
    <w:p w:rsidR="00621DED" w:rsidRDefault="00621DED" w:rsidP="00621DED">
      <w:pPr>
        <w:shd w:val="clear" w:color="auto" w:fill="FFFFFF"/>
        <w:rPr>
          <w:rFonts w:ascii="Verdana" w:eastAsia="Times New Roman" w:hAnsi="Verdana"/>
          <w:b/>
          <w:bCs/>
          <w:color w:val="000000"/>
          <w:sz w:val="20"/>
        </w:rPr>
      </w:pPr>
      <w:bookmarkStart w:id="43" w:name="f_5_B"/>
      <w:bookmarkEnd w:id="4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Assistance under section </w:t>
      </w:r>
      <w:hyperlink r:id="rId17"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of title </w:t>
      </w:r>
      <w:hyperlink r:id="rId18"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shall be provided, to the extent available under appropriations Acts, if necessary to mitigate any adverse effects on income-eligible tenants. </w:t>
      </w:r>
    </w:p>
    <w:p w:rsidR="00621DED" w:rsidRDefault="00621DED" w:rsidP="00621DED">
      <w:pPr>
        <w:shd w:val="clear" w:color="auto" w:fill="FFFFFF"/>
        <w:rPr>
          <w:rFonts w:ascii="Verdana" w:eastAsia="Times New Roman" w:hAnsi="Verdana"/>
          <w:b/>
          <w:bCs/>
          <w:color w:val="000000"/>
          <w:sz w:val="20"/>
        </w:rPr>
      </w:pPr>
      <w:bookmarkStart w:id="44" w:name="f_6"/>
      <w:bookmarkEnd w:id="4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(6)</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Repealed. </w:t>
      </w:r>
      <w:hyperlink r:id="rId19" w:history="1">
        <w:proofErr w:type="gramStart"/>
        <w:r w:rsidRPr="00621DED">
          <w:rPr>
            <w:rFonts w:ascii="Verdana" w:eastAsia="Times New Roman" w:hAnsi="Verdana"/>
            <w:color w:val="000080"/>
            <w:sz w:val="20"/>
          </w:rPr>
          <w:t>Pub.</w:t>
        </w:r>
        <w:proofErr w:type="gramEnd"/>
        <w:r w:rsidRPr="00621DED">
          <w:rPr>
            <w:rFonts w:ascii="Verdana" w:eastAsia="Times New Roman" w:hAnsi="Verdana"/>
            <w:color w:val="000080"/>
            <w:sz w:val="20"/>
          </w:rPr>
          <w:t xml:space="preserve"> L. 104–99</w:t>
        </w:r>
      </w:hyperlink>
      <w:r w:rsidRPr="00621DED">
        <w:rPr>
          <w:rFonts w:ascii="Verdana" w:eastAsia="Times New Roman" w:hAnsi="Verdana"/>
          <w:color w:val="000000"/>
          <w:sz w:val="20"/>
        </w:rPr>
        <w:t>, title IV, § 405(d</w:t>
      </w:r>
      <w:proofErr w:type="gramStart"/>
      <w:r w:rsidRPr="00621DED">
        <w:rPr>
          <w:rFonts w:ascii="Verdana" w:eastAsia="Times New Roman" w:hAnsi="Verdana"/>
          <w:color w:val="000000"/>
          <w:sz w:val="20"/>
        </w:rPr>
        <w:t>)(</w:t>
      </w:r>
      <w:proofErr w:type="gramEnd"/>
      <w:r w:rsidRPr="00621DED">
        <w:rPr>
          <w:rFonts w:ascii="Verdana" w:eastAsia="Times New Roman" w:hAnsi="Verdana"/>
          <w:color w:val="000000"/>
          <w:sz w:val="20"/>
        </w:rPr>
        <w:t xml:space="preserve">2), </w:t>
      </w:r>
      <w:smartTag w:uri="urn:schemas-microsoft-com:office:smarttags" w:element="date">
        <w:smartTagPr>
          <w:attr w:name="Year" w:val="1996"/>
          <w:attr w:name="Day" w:val="26"/>
          <w:attr w:name="Month" w:val="1"/>
          <w:attr w:name="ls" w:val="trans"/>
        </w:smartTagPr>
        <w:r w:rsidRPr="00621DED">
          <w:rPr>
            <w:rFonts w:ascii="Verdana" w:eastAsia="Times New Roman" w:hAnsi="Verdana"/>
            <w:color w:val="000000"/>
            <w:sz w:val="20"/>
          </w:rPr>
          <w:t>Jan. 26, 1996</w:t>
        </w:r>
      </w:smartTag>
      <w:r w:rsidRPr="00621DED">
        <w:rPr>
          <w:rFonts w:ascii="Verdana" w:eastAsia="Times New Roman" w:hAnsi="Verdana"/>
          <w:color w:val="000000"/>
          <w:sz w:val="20"/>
        </w:rPr>
        <w:t xml:space="preserve">, </w:t>
      </w:r>
      <w:hyperlink r:id="rId20" w:history="1">
        <w:r w:rsidRPr="00621DED">
          <w:rPr>
            <w:rFonts w:ascii="Verdana" w:eastAsia="Times New Roman" w:hAnsi="Verdana"/>
            <w:color w:val="000080"/>
            <w:sz w:val="20"/>
          </w:rPr>
          <w:t>110 Stat. 45</w:t>
        </w:r>
      </w:hyperlink>
      <w:r w:rsidRPr="00621DED">
        <w:rPr>
          <w:rFonts w:ascii="Verdana" w:eastAsia="Times New Roman" w:hAnsi="Verdana"/>
          <w:color w:val="000000"/>
          <w:sz w:val="20"/>
        </w:rPr>
        <w:t xml:space="preserve">. </w:t>
      </w:r>
    </w:p>
    <w:p w:rsidR="00621DED" w:rsidRDefault="00621DED" w:rsidP="00621DED">
      <w:pPr>
        <w:shd w:val="clear" w:color="auto" w:fill="FFFFFF"/>
        <w:rPr>
          <w:rFonts w:ascii="Verdana" w:eastAsia="Times New Roman" w:hAnsi="Verdana"/>
          <w:b/>
          <w:bCs/>
          <w:color w:val="000000"/>
          <w:sz w:val="20"/>
        </w:rPr>
      </w:pPr>
      <w:bookmarkStart w:id="45" w:name="f_7"/>
      <w:bookmarkEnd w:id="4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(7)</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Secretary shall determine whether and under what conditions the provisions of this subsection shall apply to mortgages sold by the Secretary on a negotiated basis. </w:t>
      </w:r>
    </w:p>
    <w:p w:rsidR="00621DED" w:rsidRDefault="00621DED" w:rsidP="00621DED">
      <w:pPr>
        <w:shd w:val="clear" w:color="auto" w:fill="FFFFFF"/>
        <w:rPr>
          <w:rFonts w:ascii="Verdana" w:eastAsia="Times New Roman" w:hAnsi="Verdana"/>
          <w:b/>
          <w:bCs/>
          <w:color w:val="000000"/>
          <w:sz w:val="20"/>
        </w:rPr>
      </w:pPr>
      <w:bookmarkStart w:id="46" w:name="g"/>
      <w:bookmarkEnd w:id="4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(g)</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Collection of excess rental charges; credit to reserve for additional assistance payments; retention by project owner </w:t>
      </w:r>
    </w:p>
    <w:p w:rsidR="00621DED" w:rsidRDefault="00621DED" w:rsidP="00621DED">
      <w:pPr>
        <w:shd w:val="clear" w:color="auto" w:fill="FFFFFF"/>
        <w:rPr>
          <w:rFonts w:ascii="Verdana" w:eastAsia="Times New Roman" w:hAnsi="Verdana"/>
          <w:b/>
          <w:bCs/>
          <w:color w:val="000000"/>
          <w:sz w:val="20"/>
        </w:rPr>
      </w:pPr>
      <w:bookmarkStart w:id="47" w:name="g_1"/>
      <w:bookmarkEnd w:id="4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(1)</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project owner shall, as required by the Secretary, accumulate, safeguard, and periodically pay the Secretary or such other entity as determined by the Secretary and upon such terms and conditions as the Secretary deems appropriate, all rental charges collected on a unit-by-unit basis in excess of the basic rental charges. Unless otherwise directed by the Secretary, such excess charges shall be credited to a reserve used by the Secretary to make additional assistance payments as provided in paragraph (3) of subsection (f) of this section. </w:t>
      </w:r>
    </w:p>
    <w:p w:rsidR="00621DED" w:rsidRDefault="00621DED" w:rsidP="00621DED">
      <w:pPr>
        <w:shd w:val="clear" w:color="auto" w:fill="FFFFFF"/>
        <w:rPr>
          <w:rFonts w:ascii="Verdana" w:eastAsia="Times New Roman" w:hAnsi="Verdana"/>
          <w:b/>
          <w:bCs/>
          <w:color w:val="000000"/>
          <w:sz w:val="20"/>
        </w:rPr>
      </w:pPr>
      <w:bookmarkStart w:id="48" w:name="g_2"/>
      <w:bookmarkEnd w:id="4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Notwithstanding any other requirements of this subsection, a project owner may retain some or all of such excess charges for project use if authorized by the Secretary. Such excess charges shall be used for the project and upon terms and conditions established by the Secretary, unless the Secretary permits the owner to retain funds for non-project use after a determination that the project is well-maintained housing in good condition and that the owner has not engaged in material adverse financial or managerial actions or omissions as described in section 516 of the Multifamily Assisted Housing Reform and Affordability Act of 1997. In connection with the retention of funds for non-project use, the Secretary may require the project owner to enter into a binding commitment (which shall be applicable to any subsequent owner) to ensure that the owner will continue to operate the project in accordance with all low-income affordability restrictions for the project in connection with the Federal assistance for the project for a period having a duration of not less than the term of the existing affordability restrictions plus an additional 5 years. </w:t>
      </w:r>
    </w:p>
    <w:p w:rsidR="00621DED" w:rsidRDefault="00621DED" w:rsidP="00621DED">
      <w:pPr>
        <w:shd w:val="clear" w:color="auto" w:fill="FFFFFF"/>
        <w:rPr>
          <w:rFonts w:ascii="Verdana" w:eastAsia="Times New Roman" w:hAnsi="Verdana"/>
          <w:b/>
          <w:bCs/>
          <w:color w:val="000000"/>
          <w:sz w:val="20"/>
        </w:rPr>
      </w:pPr>
      <w:bookmarkStart w:id="49" w:name="g_3"/>
      <w:bookmarkEnd w:id="4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(3)</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Secretary shall not withhold approval of the retention by the owner of such excess charges because of the existence of unpaid excess charges if such unpaid amount is being remitted to the Secretary over a period of time in accordance with a workout agreement with the Secretary, unless the Secretary determines that the owner is in violation of the workout agreement. </w:t>
      </w:r>
    </w:p>
    <w:p w:rsidR="00621DED" w:rsidRDefault="00621DED" w:rsidP="00621DED">
      <w:pPr>
        <w:shd w:val="clear" w:color="auto" w:fill="FFFFFF"/>
        <w:rPr>
          <w:rFonts w:ascii="Verdana" w:eastAsia="Times New Roman" w:hAnsi="Verdana"/>
          <w:b/>
          <w:bCs/>
          <w:color w:val="000000"/>
          <w:sz w:val="20"/>
        </w:rPr>
      </w:pPr>
      <w:bookmarkStart w:id="50" w:name="h"/>
      <w:bookmarkEnd w:id="5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(h)</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Rules and regulations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In addition to establishing the requirements specified in subsection (e) of this section, the Secretary is authorized to make such rules and regulations, to enter into such agreements, and to adopt such procedures as he may deem necessary or desirable to carry out the provisions of this section. </w:t>
      </w:r>
    </w:p>
    <w:p w:rsidR="00621DED" w:rsidRDefault="00621DED" w:rsidP="00621DED">
      <w:pPr>
        <w:shd w:val="clear" w:color="auto" w:fill="FFFFFF"/>
        <w:rPr>
          <w:rFonts w:ascii="Verdana" w:eastAsia="Times New Roman" w:hAnsi="Verdana"/>
          <w:b/>
          <w:bCs/>
          <w:color w:val="000000"/>
          <w:sz w:val="20"/>
        </w:rPr>
      </w:pPr>
      <w:bookmarkStart w:id="51" w:name="i"/>
      <w:bookmarkEnd w:id="5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Authorization of appropriations; aggregate amount of contracts; contracts for assistance payments; income limitations; availability of amounts for projects approved prior to rehabilitation and projects for occupancy by elderly or handicapped families; definitions </w:t>
      </w:r>
    </w:p>
    <w:p w:rsidR="00621DED" w:rsidRPr="00621DED" w:rsidRDefault="00621DED" w:rsidP="00621DED">
      <w:pPr>
        <w:shd w:val="clear" w:color="auto" w:fill="FFFFFF"/>
        <w:rPr>
          <w:rFonts w:ascii="Verdana" w:eastAsia="Times New Roman" w:hAnsi="Verdana"/>
          <w:color w:val="000000"/>
          <w:sz w:val="20"/>
          <w:szCs w:val="20"/>
        </w:rPr>
      </w:pPr>
      <w:bookmarkStart w:id="52" w:name="i_1"/>
      <w:bookmarkEnd w:id="52"/>
      <w:r w:rsidRPr="00621DED">
        <w:rPr>
          <w:rFonts w:ascii="Verdana" w:eastAsia="Times New Roman" w:hAnsi="Verdana"/>
          <w:b/>
          <w:bCs/>
          <w:color w:val="000000"/>
          <w:sz w:val="20"/>
        </w:rPr>
        <w:lastRenderedPageBreak/>
        <w:t>(1)</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There are authorized to be appropriated such sums as may be necessary to carry out the provisions of this section, including such sums as may be necessary to make interest reduction payments under contracts entered into by the Secretary under this section. The aggregate amount of outstanding contracts to make such payments shall not exceed amounts approved in appropriation Acts, and payments pursuant to such contracts shall not exceed $75,000,000 per annum prior to </w:t>
      </w:r>
      <w:smartTag w:uri="urn:schemas-microsoft-com:office:smarttags" w:element="date">
        <w:smartTagPr>
          <w:attr w:name="Year" w:val="19"/>
          <w:attr w:name="Day" w:val="1"/>
          <w:attr w:name="Month" w:val="7"/>
          <w:attr w:name="ls" w:val="trans"/>
        </w:smartTagPr>
        <w:r w:rsidRPr="00621DED">
          <w:rPr>
            <w:rFonts w:ascii="Verdana" w:eastAsia="Times New Roman" w:hAnsi="Verdana"/>
            <w:color w:val="000000"/>
            <w:sz w:val="20"/>
          </w:rPr>
          <w:t>July 1, 19</w:t>
        </w:r>
      </w:smartTag>
      <w:r w:rsidRPr="00621DED">
        <w:rPr>
          <w:rFonts w:ascii="Verdana" w:eastAsia="Times New Roman" w:hAnsi="Verdana"/>
          <w:color w:val="000000"/>
          <w:sz w:val="20"/>
        </w:rPr>
        <w:t xml:space="preserve">69, which maximum dollar amount shall be increased by $125,000,000 on </w:t>
      </w:r>
      <w:smartTag w:uri="urn:schemas-microsoft-com:office:smarttags" w:element="date">
        <w:smartTagPr>
          <w:attr w:name="Year" w:val="19"/>
          <w:attr w:name="Day" w:val="1"/>
          <w:attr w:name="Month" w:val="7"/>
          <w:attr w:name="ls" w:val="trans"/>
        </w:smartTagPr>
        <w:r w:rsidRPr="00621DED">
          <w:rPr>
            <w:rFonts w:ascii="Verdana" w:eastAsia="Times New Roman" w:hAnsi="Verdana"/>
            <w:color w:val="000000"/>
            <w:sz w:val="20"/>
          </w:rPr>
          <w:t>July 1, 19</w:t>
        </w:r>
      </w:smartTag>
      <w:r w:rsidRPr="00621DED">
        <w:rPr>
          <w:rFonts w:ascii="Verdana" w:eastAsia="Times New Roman" w:hAnsi="Verdana"/>
          <w:color w:val="000000"/>
          <w:sz w:val="20"/>
        </w:rPr>
        <w:t xml:space="preserve">69, by $150,000,000 on </w:t>
      </w:r>
      <w:smartTag w:uri="urn:schemas-microsoft-com:office:smarttags" w:element="date">
        <w:smartTagPr>
          <w:attr w:name="Year" w:val="1970"/>
          <w:attr w:name="Day" w:val="1"/>
          <w:attr w:name="Month" w:val="7"/>
          <w:attr w:name="ls" w:val="trans"/>
        </w:smartTagPr>
        <w:r w:rsidRPr="00621DED">
          <w:rPr>
            <w:rFonts w:ascii="Verdana" w:eastAsia="Times New Roman" w:hAnsi="Verdana"/>
            <w:color w:val="000000"/>
            <w:sz w:val="20"/>
          </w:rPr>
          <w:t>July 1, 1970</w:t>
        </w:r>
      </w:smartTag>
      <w:r w:rsidRPr="00621DED">
        <w:rPr>
          <w:rFonts w:ascii="Verdana" w:eastAsia="Times New Roman" w:hAnsi="Verdana"/>
          <w:color w:val="000000"/>
          <w:sz w:val="20"/>
        </w:rPr>
        <w:t xml:space="preserve">, by $200,000,000 on </w:t>
      </w:r>
      <w:smartTag w:uri="urn:schemas-microsoft-com:office:smarttags" w:element="date">
        <w:smartTagPr>
          <w:attr w:name="Year" w:val="1971"/>
          <w:attr w:name="Day" w:val="1"/>
          <w:attr w:name="Month" w:val="7"/>
          <w:attr w:name="ls" w:val="trans"/>
        </w:smartTagPr>
        <w:r w:rsidRPr="00621DED">
          <w:rPr>
            <w:rFonts w:ascii="Verdana" w:eastAsia="Times New Roman" w:hAnsi="Verdana"/>
            <w:color w:val="000000"/>
            <w:sz w:val="20"/>
          </w:rPr>
          <w:t>July 1, 1971</w:t>
        </w:r>
      </w:smartTag>
      <w:r w:rsidRPr="00621DED">
        <w:rPr>
          <w:rFonts w:ascii="Verdana" w:eastAsia="Times New Roman" w:hAnsi="Verdana"/>
          <w:color w:val="000000"/>
          <w:sz w:val="20"/>
        </w:rPr>
        <w:t xml:space="preserve"> and by $75,000,000 on </w:t>
      </w:r>
      <w:smartTag w:uri="urn:schemas-microsoft-com:office:smarttags" w:element="date">
        <w:smartTagPr>
          <w:attr w:name="Year" w:val="1974"/>
          <w:attr w:name="Day" w:val="1"/>
          <w:attr w:name="Month" w:val="7"/>
          <w:attr w:name="ls" w:val="trans"/>
        </w:smartTagPr>
        <w:r w:rsidRPr="00621DED">
          <w:rPr>
            <w:rFonts w:ascii="Verdana" w:eastAsia="Times New Roman" w:hAnsi="Verdana"/>
            <w:color w:val="000000"/>
            <w:sz w:val="20"/>
          </w:rPr>
          <w:t>July 1, 1974</w:t>
        </w:r>
      </w:smartTag>
      <w:r w:rsidRPr="00621DED">
        <w:rPr>
          <w:rFonts w:ascii="Verdana" w:eastAsia="Times New Roman" w:hAnsi="Verdana"/>
          <w:color w:val="000000"/>
          <w:sz w:val="20"/>
        </w:rPr>
        <w:t xml:space="preserve">. The Secretary shall utilize, to the extent necessary after </w:t>
      </w:r>
      <w:smartTag w:uri="urn:schemas-microsoft-com:office:smarttags" w:element="date">
        <w:smartTagPr>
          <w:attr w:name="Year" w:val="1984"/>
          <w:attr w:name="Day" w:val="30"/>
          <w:attr w:name="Month" w:val="9"/>
          <w:attr w:name="ls" w:val="trans"/>
        </w:smartTagPr>
        <w:r w:rsidRPr="00621DED">
          <w:rPr>
            <w:rFonts w:ascii="Verdana" w:eastAsia="Times New Roman" w:hAnsi="Verdana"/>
            <w:color w:val="000000"/>
            <w:sz w:val="20"/>
          </w:rPr>
          <w:t>September 30, 1984</w:t>
        </w:r>
      </w:smartTag>
      <w:r w:rsidRPr="00621DED">
        <w:rPr>
          <w:rFonts w:ascii="Verdana" w:eastAsia="Times New Roman" w:hAnsi="Verdana"/>
          <w:color w:val="000000"/>
          <w:sz w:val="20"/>
        </w:rPr>
        <w:t xml:space="preserve">, any authority under this section that is recaptured either as the result of the conversion of housing projects covered by assistance under subsection (f)(2) of this section to contracts for assistance under section </w:t>
      </w:r>
      <w:hyperlink r:id="rId21"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of title </w:t>
      </w:r>
      <w:hyperlink r:id="rId22"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or otherwise for the purpose of making assistance payments, including amendments as provided in subsection (f)(4) of this section, with respect to housing projects assisted, but not subject to mortgages insured, under this section that remain covered by assistance under subsection (f)(2) of this section. </w:t>
      </w:r>
    </w:p>
    <w:p w:rsidR="00621DED" w:rsidRDefault="00621DED" w:rsidP="00621DED">
      <w:pPr>
        <w:shd w:val="clear" w:color="auto" w:fill="FFFFFF"/>
        <w:rPr>
          <w:rFonts w:ascii="Verdana" w:eastAsia="Times New Roman" w:hAnsi="Verdana"/>
          <w:b/>
          <w:bCs/>
          <w:color w:val="000000"/>
          <w:sz w:val="20"/>
        </w:rPr>
      </w:pPr>
      <w:bookmarkStart w:id="53" w:name="i_2"/>
      <w:bookmarkEnd w:id="5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Contracts for assistance payments under this section may be entered into only with respect to tenants whose incomes do not exceed 80 per centum of the median family income for the area, as determined by the Secretary with adjustments for smaller and larger families, except that the Secretary may establish income ceilings higher or lower than 80 per centum of the median for the area on the basis of his findings that such variations are necessary because of prevailing levels of construction costs, unusually high or low family incomes, or other factors. </w:t>
      </w:r>
    </w:p>
    <w:p w:rsidR="00621DED" w:rsidRDefault="00621DED" w:rsidP="00621DED">
      <w:pPr>
        <w:shd w:val="clear" w:color="auto" w:fill="FFFFFF"/>
        <w:rPr>
          <w:rFonts w:ascii="Verdana" w:eastAsia="Times New Roman" w:hAnsi="Verdana"/>
          <w:b/>
          <w:bCs/>
          <w:color w:val="000000"/>
          <w:sz w:val="20"/>
        </w:rPr>
      </w:pPr>
      <w:bookmarkStart w:id="54" w:name="i_3"/>
      <w:bookmarkEnd w:id="5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(3)</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Not less than 10 per centum of the total amount of contracts for assistance payments authorized by appropriation Acts to be made after </w:t>
      </w:r>
      <w:smartTag w:uri="urn:schemas-microsoft-com:office:smarttags" w:element="date">
        <w:smartTagPr>
          <w:attr w:name="Year" w:val="1974"/>
          <w:attr w:name="Day" w:val="30"/>
          <w:attr w:name="Month" w:val="6"/>
          <w:attr w:name="ls" w:val="trans"/>
        </w:smartTagPr>
        <w:r w:rsidRPr="00621DED">
          <w:rPr>
            <w:rFonts w:ascii="Verdana" w:eastAsia="Times New Roman" w:hAnsi="Verdana"/>
            <w:color w:val="000000"/>
            <w:sz w:val="20"/>
          </w:rPr>
          <w:t>June 30, 1974</w:t>
        </w:r>
      </w:smartTag>
      <w:r w:rsidRPr="00621DED">
        <w:rPr>
          <w:rFonts w:ascii="Verdana" w:eastAsia="Times New Roman" w:hAnsi="Verdana"/>
          <w:color w:val="000000"/>
          <w:sz w:val="20"/>
        </w:rPr>
        <w:t xml:space="preserve">, shall be available for use only with respect to dwellings, or dwelling units in projects, which are approved by the Secretary prior to rehabilitation. </w:t>
      </w:r>
    </w:p>
    <w:p w:rsidR="00621DED" w:rsidRDefault="00621DED" w:rsidP="00621DED">
      <w:pPr>
        <w:shd w:val="clear" w:color="auto" w:fill="FFFFFF"/>
        <w:rPr>
          <w:rFonts w:ascii="Verdana" w:eastAsia="Times New Roman" w:hAnsi="Verdana"/>
          <w:b/>
          <w:bCs/>
          <w:color w:val="000000"/>
          <w:sz w:val="20"/>
        </w:rPr>
      </w:pPr>
      <w:bookmarkStart w:id="55" w:name="i_4"/>
      <w:bookmarkEnd w:id="5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(4)</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At least 20 per centum of the total amount of contracts for assistance payments authorized in appropriation Acts to be made after </w:t>
      </w:r>
      <w:smartTag w:uri="urn:schemas-microsoft-com:office:smarttags" w:element="date">
        <w:smartTagPr>
          <w:attr w:name="Year" w:val="1974"/>
          <w:attr w:name="Day" w:val="30"/>
          <w:attr w:name="Month" w:val="6"/>
          <w:attr w:name="ls" w:val="trans"/>
        </w:smartTagPr>
        <w:r w:rsidRPr="00621DED">
          <w:rPr>
            <w:rFonts w:ascii="Verdana" w:eastAsia="Times New Roman" w:hAnsi="Verdana"/>
            <w:color w:val="000000"/>
            <w:sz w:val="20"/>
          </w:rPr>
          <w:t>June 30, 1974</w:t>
        </w:r>
      </w:smartTag>
      <w:r w:rsidRPr="00621DED">
        <w:rPr>
          <w:rFonts w:ascii="Verdana" w:eastAsia="Times New Roman" w:hAnsi="Verdana"/>
          <w:color w:val="000000"/>
          <w:sz w:val="20"/>
        </w:rPr>
        <w:t xml:space="preserve">, shall be available for use only with respect to projects which are planned in whole or in part for occupancy by elderly or handicapped families. As used in this paragraph, the term “elderly families” means families which consist of two or more persons the head of which (or his spouse) is sixty-two years of age or over or is handicapped. Such term also means a single person who is sixty-two years of age or over or is handicapped. A person shall be considered handicapped if such person is determined, pursuant to regulations issued by the Secretary, to have an impairment which </w:t>
      </w:r>
    </w:p>
    <w:p w:rsidR="00621DED" w:rsidRDefault="00621DED" w:rsidP="00621DED">
      <w:pPr>
        <w:shd w:val="clear" w:color="auto" w:fill="FFFFFF"/>
        <w:rPr>
          <w:rFonts w:ascii="Verdana" w:eastAsia="Times New Roman" w:hAnsi="Verdana"/>
          <w:b/>
          <w:bCs/>
          <w:color w:val="000066"/>
          <w:sz w:val="20"/>
        </w:rPr>
      </w:pPr>
      <w:bookmarkStart w:id="56" w:name="i_3_4_A"/>
      <w:bookmarkEnd w:id="5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is</w:t>
      </w:r>
      <w:proofErr w:type="gramEnd"/>
      <w:r w:rsidRPr="00621DED">
        <w:rPr>
          <w:rFonts w:ascii="Verdana" w:eastAsia="Times New Roman" w:hAnsi="Verdana"/>
          <w:color w:val="000000"/>
          <w:sz w:val="20"/>
        </w:rPr>
        <w:t xml:space="preserve"> expected to be of long-continued and indefinite duration, </w:t>
      </w:r>
    </w:p>
    <w:p w:rsidR="00621DED" w:rsidRDefault="00621DED" w:rsidP="00621DED">
      <w:pPr>
        <w:shd w:val="clear" w:color="auto" w:fill="FFFFFF"/>
        <w:rPr>
          <w:rFonts w:ascii="Verdana" w:eastAsia="Times New Roman" w:hAnsi="Verdana"/>
          <w:b/>
          <w:bCs/>
          <w:color w:val="000066"/>
          <w:sz w:val="20"/>
        </w:rPr>
      </w:pPr>
      <w:bookmarkStart w:id="57" w:name="i_3_4_B"/>
      <w:bookmarkEnd w:id="5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(B)</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substantially</w:t>
      </w:r>
      <w:proofErr w:type="gramEnd"/>
      <w:r w:rsidRPr="00621DED">
        <w:rPr>
          <w:rFonts w:ascii="Verdana" w:eastAsia="Times New Roman" w:hAnsi="Verdana"/>
          <w:color w:val="000000"/>
          <w:sz w:val="20"/>
        </w:rPr>
        <w:t xml:space="preserve"> impedes his ability to live independently, and </w:t>
      </w:r>
    </w:p>
    <w:p w:rsidR="00621DED" w:rsidRDefault="00621DED" w:rsidP="00621DED">
      <w:pPr>
        <w:shd w:val="clear" w:color="auto" w:fill="FFFFFF"/>
        <w:rPr>
          <w:rFonts w:ascii="Verdana" w:eastAsia="Times New Roman" w:hAnsi="Verdana"/>
          <w:b/>
          <w:bCs/>
          <w:color w:val="000066"/>
          <w:sz w:val="20"/>
        </w:rPr>
      </w:pPr>
      <w:bookmarkStart w:id="58" w:name="i_3_4_C"/>
      <w:bookmarkEnd w:id="5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(C)</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is</w:t>
      </w:r>
      <w:proofErr w:type="gramEnd"/>
      <w:r w:rsidRPr="00621DED">
        <w:rPr>
          <w:rFonts w:ascii="Verdana" w:eastAsia="Times New Roman" w:hAnsi="Verdana"/>
          <w:color w:val="000000"/>
          <w:sz w:val="20"/>
        </w:rPr>
        <w:t xml:space="preserve"> of such a nature that such ability could be improved by more suitable housing conditions. </w:t>
      </w:r>
    </w:p>
    <w:p w:rsidR="00621DED" w:rsidRDefault="00621DED" w:rsidP="00621DED">
      <w:pPr>
        <w:shd w:val="clear" w:color="auto" w:fill="FFFFFF"/>
        <w:rPr>
          <w:rFonts w:ascii="Verdana" w:eastAsia="Times New Roman" w:hAnsi="Verdana"/>
          <w:b/>
          <w:bCs/>
          <w:color w:val="000000"/>
          <w:sz w:val="20"/>
        </w:rPr>
      </w:pPr>
      <w:bookmarkStart w:id="59" w:name="j"/>
      <w:bookmarkEnd w:id="5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(j)</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Insurance of mortgages; definitions; eligibility for insurance; mortgage requirements; property or project requirements; sale of individual dwelling units; release of mortgagor from liability or release of property from lien of mortgage </w:t>
      </w:r>
    </w:p>
    <w:p w:rsidR="00621DED" w:rsidRDefault="00621DED" w:rsidP="00621DED">
      <w:pPr>
        <w:shd w:val="clear" w:color="auto" w:fill="FFFFFF"/>
        <w:rPr>
          <w:rFonts w:ascii="Verdana" w:eastAsia="Times New Roman" w:hAnsi="Verdana"/>
          <w:b/>
          <w:bCs/>
          <w:color w:val="000000"/>
          <w:sz w:val="20"/>
        </w:rPr>
      </w:pPr>
      <w:bookmarkStart w:id="60" w:name="j_1"/>
      <w:bookmarkEnd w:id="6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(1)</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Secretary is authorized, upon application by the mortgagee, to insure a mortgage (including advances on such mortgage during construction) which meets the requirements of this subsection. Commitments for the insurance of such mortgages may be issued by the </w:t>
      </w:r>
      <w:r w:rsidRPr="00621DED">
        <w:rPr>
          <w:rFonts w:ascii="Verdana" w:eastAsia="Times New Roman" w:hAnsi="Verdana"/>
          <w:color w:val="000000"/>
          <w:sz w:val="20"/>
        </w:rPr>
        <w:lastRenderedPageBreak/>
        <w:t xml:space="preserve">Secretary prior to the date of their execution or disbursement thereon, upon such terms and conditions as he may prescribe. </w:t>
      </w:r>
    </w:p>
    <w:p w:rsidR="00621DED" w:rsidRDefault="00621DED" w:rsidP="00621DED">
      <w:pPr>
        <w:shd w:val="clear" w:color="auto" w:fill="FFFFFF"/>
        <w:rPr>
          <w:rFonts w:ascii="Verdana" w:eastAsia="Times New Roman" w:hAnsi="Verdana"/>
          <w:b/>
          <w:bCs/>
          <w:color w:val="000000"/>
          <w:sz w:val="20"/>
        </w:rPr>
      </w:pPr>
      <w:bookmarkStart w:id="61" w:name="j_2"/>
      <w:bookmarkEnd w:id="6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As used in this subsection— </w:t>
      </w:r>
    </w:p>
    <w:p w:rsidR="00621DED" w:rsidRDefault="00621DED" w:rsidP="00621DED">
      <w:pPr>
        <w:shd w:val="clear" w:color="auto" w:fill="FFFFFF"/>
        <w:rPr>
          <w:rFonts w:ascii="Verdana" w:eastAsia="Times New Roman" w:hAnsi="Verdana"/>
          <w:b/>
          <w:bCs/>
          <w:color w:val="000000"/>
          <w:sz w:val="20"/>
        </w:rPr>
      </w:pPr>
      <w:bookmarkStart w:id="62" w:name="j_2_A"/>
      <w:bookmarkEnd w:id="6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terms “family” and “families” shall have the same meaning as in section </w:t>
      </w:r>
      <w:hyperlink r:id="rId23" w:history="1">
        <w:r w:rsidRPr="00621DED">
          <w:rPr>
            <w:rFonts w:ascii="Verdana" w:eastAsia="Times New Roman" w:hAnsi="Verdana"/>
            <w:color w:val="000080"/>
            <w:sz w:val="20"/>
          </w:rPr>
          <w:t>1715l</w:t>
        </w:r>
      </w:hyperlink>
      <w:r w:rsidRPr="00621DED">
        <w:rPr>
          <w:rFonts w:ascii="Verdana" w:eastAsia="Times New Roman" w:hAnsi="Verdana"/>
          <w:color w:val="000000"/>
          <w:sz w:val="20"/>
        </w:rPr>
        <w:t xml:space="preserve"> of this title; </w:t>
      </w:r>
    </w:p>
    <w:p w:rsidR="00621DED" w:rsidRDefault="00621DED" w:rsidP="00621DED">
      <w:pPr>
        <w:shd w:val="clear" w:color="auto" w:fill="FFFFFF"/>
        <w:rPr>
          <w:rFonts w:ascii="Verdana" w:eastAsia="Times New Roman" w:hAnsi="Verdana"/>
          <w:b/>
          <w:bCs/>
          <w:color w:val="000000"/>
          <w:sz w:val="20"/>
        </w:rPr>
      </w:pPr>
      <w:bookmarkStart w:id="63" w:name="j_2_B"/>
      <w:bookmarkEnd w:id="6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term “elderly or handicapped families” shall have the same meaning as in section </w:t>
      </w:r>
      <w:hyperlink r:id="rId24" w:history="1">
        <w:r w:rsidRPr="00621DED">
          <w:rPr>
            <w:rFonts w:ascii="Verdana" w:eastAsia="Times New Roman" w:hAnsi="Verdana"/>
            <w:color w:val="000080"/>
            <w:sz w:val="20"/>
          </w:rPr>
          <w:t>1701q</w:t>
        </w:r>
      </w:hyperlink>
      <w:r w:rsidRPr="00621DED">
        <w:rPr>
          <w:rFonts w:ascii="Verdana" w:eastAsia="Times New Roman" w:hAnsi="Verdana"/>
          <w:color w:val="000000"/>
          <w:sz w:val="20"/>
        </w:rPr>
        <w:t> </w:t>
      </w:r>
      <w:bookmarkStart w:id="64" w:name="FN-3REF"/>
      <w:r w:rsidRPr="00621DED">
        <w:rPr>
          <w:rFonts w:ascii="Verdana" w:eastAsia="Times New Roman" w:hAnsi="Verdana"/>
          <w:color w:val="000000"/>
          <w:sz w:val="20"/>
        </w:rPr>
        <w:fldChar w:fldCharType="begin"/>
      </w:r>
      <w:r w:rsidRPr="00621DED">
        <w:rPr>
          <w:rFonts w:ascii="Verdana" w:eastAsia="Times New Roman" w:hAnsi="Verdana"/>
          <w:color w:val="000000"/>
          <w:sz w:val="20"/>
        </w:rPr>
        <w:instrText xml:space="preserve"> HYPERLINK "http://www.law.cornell.edu/uscode/12/1715z-1.html" \l "FN-3" </w:instrText>
      </w:r>
      <w:r w:rsidR="009C1263" w:rsidRPr="00621DED">
        <w:rPr>
          <w:rFonts w:ascii="Verdana" w:eastAsia="Times New Roman" w:hAnsi="Verdana"/>
          <w:color w:val="000000"/>
          <w:sz w:val="20"/>
        </w:rPr>
      </w:r>
      <w:r w:rsidRPr="00621DED">
        <w:rPr>
          <w:rFonts w:ascii="Verdana" w:eastAsia="Times New Roman" w:hAnsi="Verdana"/>
          <w:color w:val="000000"/>
          <w:sz w:val="20"/>
        </w:rPr>
        <w:fldChar w:fldCharType="separate"/>
      </w:r>
      <w:r w:rsidRPr="00621DED">
        <w:rPr>
          <w:rFonts w:ascii="Verdana" w:eastAsia="Times New Roman" w:hAnsi="Verdana"/>
          <w:color w:val="000080"/>
          <w:sz w:val="20"/>
          <w:vertAlign w:val="superscript"/>
        </w:rPr>
        <w:t>[3]</w:t>
      </w:r>
      <w:r w:rsidRPr="00621DED">
        <w:rPr>
          <w:rFonts w:ascii="Verdana" w:eastAsia="Times New Roman" w:hAnsi="Verdana"/>
          <w:color w:val="000000"/>
          <w:sz w:val="20"/>
        </w:rPr>
        <w:fldChar w:fldCharType="end"/>
      </w:r>
      <w:bookmarkEnd w:id="64"/>
      <w:r w:rsidRPr="00621DED">
        <w:rPr>
          <w:rFonts w:ascii="Verdana" w:eastAsia="Times New Roman" w:hAnsi="Verdana"/>
          <w:color w:val="000000"/>
          <w:sz w:val="20"/>
        </w:rPr>
        <w:t xml:space="preserve"> of this title; and </w:t>
      </w:r>
    </w:p>
    <w:p w:rsidR="00621DED" w:rsidRDefault="00621DED" w:rsidP="00621DED">
      <w:pPr>
        <w:shd w:val="clear" w:color="auto" w:fill="FFFFFF"/>
        <w:rPr>
          <w:rFonts w:ascii="Verdana" w:eastAsia="Times New Roman" w:hAnsi="Verdana"/>
          <w:b/>
          <w:bCs/>
          <w:color w:val="000000"/>
          <w:sz w:val="20"/>
        </w:rPr>
      </w:pPr>
      <w:bookmarkStart w:id="65" w:name="j_2_C"/>
      <w:bookmarkEnd w:id="6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terms “mortgage”, “mortgagee”, and “mortgagor” shall have the same meaning as in section </w:t>
      </w:r>
      <w:hyperlink r:id="rId25" w:history="1">
        <w:r w:rsidRPr="00621DED">
          <w:rPr>
            <w:rFonts w:ascii="Verdana" w:eastAsia="Times New Roman" w:hAnsi="Verdana"/>
            <w:color w:val="000080"/>
            <w:sz w:val="20"/>
          </w:rPr>
          <w:t>1707</w:t>
        </w:r>
      </w:hyperlink>
      <w:r w:rsidRPr="00621DED">
        <w:rPr>
          <w:rFonts w:ascii="Verdana" w:eastAsia="Times New Roman" w:hAnsi="Verdana"/>
          <w:color w:val="000000"/>
          <w:sz w:val="20"/>
        </w:rPr>
        <w:t xml:space="preserve"> of this title. </w:t>
      </w:r>
    </w:p>
    <w:p w:rsidR="00621DED" w:rsidRDefault="00621DED" w:rsidP="00621DED">
      <w:pPr>
        <w:shd w:val="clear" w:color="auto" w:fill="FFFFFF"/>
        <w:rPr>
          <w:rFonts w:ascii="Verdana" w:eastAsia="Times New Roman" w:hAnsi="Verdana"/>
          <w:b/>
          <w:bCs/>
          <w:color w:val="000000"/>
          <w:sz w:val="20"/>
        </w:rPr>
      </w:pPr>
      <w:bookmarkStart w:id="66" w:name="j_3"/>
      <w:bookmarkEnd w:id="6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(3)</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To be eligible for insurance under this subsection, a mortgage shall meet the requirements specified in subsections (d</w:t>
      </w:r>
      <w:proofErr w:type="gramStart"/>
      <w:r w:rsidRPr="00621DED">
        <w:rPr>
          <w:rFonts w:ascii="Verdana" w:eastAsia="Times New Roman" w:hAnsi="Verdana"/>
          <w:color w:val="000000"/>
          <w:sz w:val="20"/>
        </w:rPr>
        <w:t>)(</w:t>
      </w:r>
      <w:proofErr w:type="gramEnd"/>
      <w:r w:rsidRPr="00621DED">
        <w:rPr>
          <w:rFonts w:ascii="Verdana" w:eastAsia="Times New Roman" w:hAnsi="Verdana"/>
          <w:color w:val="000000"/>
          <w:sz w:val="20"/>
        </w:rPr>
        <w:t xml:space="preserve">1) and (d)(3) of section </w:t>
      </w:r>
      <w:hyperlink r:id="rId26" w:history="1">
        <w:r w:rsidRPr="00621DED">
          <w:rPr>
            <w:rFonts w:ascii="Verdana" w:eastAsia="Times New Roman" w:hAnsi="Verdana"/>
            <w:color w:val="000080"/>
            <w:sz w:val="20"/>
          </w:rPr>
          <w:t>1715l</w:t>
        </w:r>
      </w:hyperlink>
      <w:r w:rsidRPr="00621DED">
        <w:rPr>
          <w:rFonts w:ascii="Verdana" w:eastAsia="Times New Roman" w:hAnsi="Verdana"/>
          <w:color w:val="000000"/>
          <w:sz w:val="20"/>
        </w:rPr>
        <w:t xml:space="preserve"> of this title, except as such requirements are modified by this subsection. In the case of a project financed with a mortgage insured under this subsection which involves a mortgagor other than a cooperative or a private nonprofit corporation or association and which is sold to a cooperative or a nonprofit corporation or association, the Secretary is further authorized to insure under this subsection a mortgage given by such purchaser in an amount not exceeding the appraised value of the property at the time of purchase, which value shall be based upon a mortgage amount on which the debt service can be met from the income of the property when operated on a nonprofit basis, after payment of all operating expenses, taxes, and required reserves. </w:t>
      </w:r>
    </w:p>
    <w:p w:rsidR="00621DED" w:rsidRDefault="00621DED" w:rsidP="00621DED">
      <w:pPr>
        <w:shd w:val="clear" w:color="auto" w:fill="FFFFFF"/>
        <w:rPr>
          <w:rFonts w:ascii="Verdana" w:eastAsia="Times New Roman" w:hAnsi="Verdana"/>
          <w:b/>
          <w:bCs/>
          <w:color w:val="000000"/>
          <w:sz w:val="20"/>
        </w:rPr>
      </w:pPr>
      <w:bookmarkStart w:id="67" w:name="j_4"/>
      <w:bookmarkEnd w:id="6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(4)</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A mortgage to be insured under this subsection shall— </w:t>
      </w:r>
    </w:p>
    <w:p w:rsidR="00621DED" w:rsidRDefault="00621DED" w:rsidP="00621DED">
      <w:pPr>
        <w:shd w:val="clear" w:color="auto" w:fill="FFFFFF"/>
        <w:rPr>
          <w:rFonts w:ascii="Verdana" w:eastAsia="Times New Roman" w:hAnsi="Verdana"/>
          <w:b/>
          <w:bCs/>
          <w:color w:val="000000"/>
          <w:sz w:val="20"/>
        </w:rPr>
      </w:pPr>
      <w:bookmarkStart w:id="68" w:name="j_4_A"/>
      <w:bookmarkEnd w:id="6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be</w:t>
      </w:r>
      <w:proofErr w:type="gramEnd"/>
      <w:r w:rsidRPr="00621DED">
        <w:rPr>
          <w:rFonts w:ascii="Verdana" w:eastAsia="Times New Roman" w:hAnsi="Verdana"/>
          <w:color w:val="000000"/>
          <w:sz w:val="20"/>
        </w:rPr>
        <w:t xml:space="preserve"> executed by a mortgagor eligible under subsection (d)(3) or (e) of section </w:t>
      </w:r>
      <w:hyperlink r:id="rId27" w:history="1">
        <w:r w:rsidRPr="00621DED">
          <w:rPr>
            <w:rFonts w:ascii="Verdana" w:eastAsia="Times New Roman" w:hAnsi="Verdana"/>
            <w:color w:val="000080"/>
            <w:sz w:val="20"/>
          </w:rPr>
          <w:t>1715l</w:t>
        </w:r>
      </w:hyperlink>
      <w:r w:rsidRPr="00621DED">
        <w:rPr>
          <w:rFonts w:ascii="Verdana" w:eastAsia="Times New Roman" w:hAnsi="Verdana"/>
          <w:color w:val="000000"/>
          <w:sz w:val="20"/>
        </w:rPr>
        <w:t xml:space="preserve"> of this title; </w:t>
      </w:r>
    </w:p>
    <w:p w:rsidR="00621DED" w:rsidRDefault="00621DED" w:rsidP="00621DED">
      <w:pPr>
        <w:shd w:val="clear" w:color="auto" w:fill="FFFFFF"/>
        <w:rPr>
          <w:rFonts w:ascii="Verdana" w:eastAsia="Times New Roman" w:hAnsi="Verdana"/>
          <w:b/>
          <w:bCs/>
          <w:color w:val="000000"/>
          <w:sz w:val="20"/>
        </w:rPr>
      </w:pPr>
      <w:bookmarkStart w:id="69" w:name="j_4_B"/>
      <w:bookmarkEnd w:id="6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bear interest at a rate not to exceed such percent per annum on the amount of the principal obligation outstanding at any time as the Secretary determines is necessary to meet the mortgage market, taking into consideration the yields on mortgages in the primary and secondary markets; and </w:t>
      </w:r>
    </w:p>
    <w:p w:rsidR="00621DED" w:rsidRDefault="00621DED" w:rsidP="00621DED">
      <w:pPr>
        <w:shd w:val="clear" w:color="auto" w:fill="FFFFFF"/>
        <w:rPr>
          <w:rFonts w:ascii="Verdana" w:eastAsia="Times New Roman" w:hAnsi="Verdana"/>
          <w:b/>
          <w:bCs/>
          <w:color w:val="000000"/>
          <w:sz w:val="20"/>
        </w:rPr>
      </w:pPr>
      <w:bookmarkStart w:id="70" w:name="j_4_C"/>
      <w:bookmarkEnd w:id="7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provide</w:t>
      </w:r>
      <w:proofErr w:type="gramEnd"/>
      <w:r w:rsidRPr="00621DED">
        <w:rPr>
          <w:rFonts w:ascii="Verdana" w:eastAsia="Times New Roman" w:hAnsi="Verdana"/>
          <w:color w:val="000000"/>
          <w:sz w:val="20"/>
        </w:rPr>
        <w:t xml:space="preserve"> for complete amortization by periodic payments within such term as the Secretary may prescribe. </w:t>
      </w:r>
    </w:p>
    <w:p w:rsidR="00621DED" w:rsidRDefault="00621DED" w:rsidP="00621DED">
      <w:pPr>
        <w:shd w:val="clear" w:color="auto" w:fill="FFFFFF"/>
        <w:rPr>
          <w:rFonts w:ascii="Verdana" w:eastAsia="Times New Roman" w:hAnsi="Verdana"/>
          <w:b/>
          <w:bCs/>
          <w:color w:val="000000"/>
          <w:sz w:val="20"/>
        </w:rPr>
      </w:pPr>
      <w:bookmarkStart w:id="71" w:name="j_5"/>
      <w:bookmarkEnd w:id="7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(5)</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property or project shall— </w:t>
      </w:r>
    </w:p>
    <w:p w:rsidR="00621DED" w:rsidRDefault="00621DED" w:rsidP="00621DED">
      <w:pPr>
        <w:shd w:val="clear" w:color="auto" w:fill="FFFFFF"/>
        <w:rPr>
          <w:rFonts w:ascii="Verdana" w:eastAsia="Times New Roman" w:hAnsi="Verdana"/>
          <w:b/>
          <w:bCs/>
          <w:color w:val="000000"/>
          <w:sz w:val="20"/>
        </w:rPr>
      </w:pPr>
      <w:bookmarkStart w:id="72" w:name="j_5_A"/>
      <w:bookmarkEnd w:id="7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comply with such standards and conditions as the Secretary may prescribe to establish the acceptability of the property for mortgage insurance and may include such </w:t>
      </w:r>
      <w:proofErr w:type="spellStart"/>
      <w:r w:rsidRPr="00621DED">
        <w:rPr>
          <w:rFonts w:ascii="Verdana" w:eastAsia="Times New Roman" w:hAnsi="Verdana"/>
          <w:color w:val="000000"/>
          <w:sz w:val="20"/>
        </w:rPr>
        <w:t>nondwelling</w:t>
      </w:r>
      <w:proofErr w:type="spellEnd"/>
      <w:r w:rsidRPr="00621DED">
        <w:rPr>
          <w:rFonts w:ascii="Verdana" w:eastAsia="Times New Roman" w:hAnsi="Verdana"/>
          <w:color w:val="000000"/>
          <w:sz w:val="20"/>
        </w:rPr>
        <w:t xml:space="preserve"> facilities as the Secretary deems adequate and appropriate to serve the occupants and the surrounding neighborhood: Provided, That the project shall be predominantly residential and any </w:t>
      </w:r>
      <w:proofErr w:type="spellStart"/>
      <w:r w:rsidRPr="00621DED">
        <w:rPr>
          <w:rFonts w:ascii="Verdana" w:eastAsia="Times New Roman" w:hAnsi="Verdana"/>
          <w:color w:val="000000"/>
          <w:sz w:val="20"/>
        </w:rPr>
        <w:t>nondwelling</w:t>
      </w:r>
      <w:proofErr w:type="spellEnd"/>
      <w:r w:rsidRPr="00621DED">
        <w:rPr>
          <w:rFonts w:ascii="Verdana" w:eastAsia="Times New Roman" w:hAnsi="Verdana"/>
          <w:color w:val="000000"/>
          <w:sz w:val="20"/>
        </w:rPr>
        <w:t xml:space="preserve"> facility included in the mortgage shall be found by the Secretary to contribute to the economic feasibility of the project, and the Secretary shall give due consideration to the possible effect of the project on other business enterprises in the community: Provided further, That, in the case of a project designed primarily for occupancy by elderly or handicapped families, the project may include related facilities for use by elderly or handicapped families, including cafeterias or dining halls, community rooms, workshops, infirmaries, or other inpatient or outpatient health facilities, and other essential service facilities; </w:t>
      </w:r>
    </w:p>
    <w:p w:rsidR="00621DED" w:rsidRPr="00621DED" w:rsidRDefault="00621DED" w:rsidP="00621DED">
      <w:pPr>
        <w:shd w:val="clear" w:color="auto" w:fill="FFFFFF"/>
        <w:rPr>
          <w:rFonts w:ascii="Verdana" w:eastAsia="Times New Roman" w:hAnsi="Verdana"/>
          <w:color w:val="000000"/>
          <w:sz w:val="20"/>
          <w:szCs w:val="20"/>
        </w:rPr>
      </w:pPr>
      <w:bookmarkStart w:id="73" w:name="j_5_B"/>
      <w:bookmarkEnd w:id="73"/>
      <w:r w:rsidRPr="00621DED">
        <w:rPr>
          <w:rFonts w:ascii="Verdana" w:eastAsia="Times New Roman" w:hAnsi="Verdana"/>
          <w:b/>
          <w:bCs/>
          <w:color w:val="000000"/>
          <w:sz w:val="20"/>
        </w:rPr>
        <w:lastRenderedPageBreak/>
        <w:t>(B)</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include five or more dwelling units, but such units, in the case of a project designed primarily for occupancy by displaced, elderly, or handicapped families, need not, with the approval of the Secretary, contain kitchen facilities; and </w:t>
      </w:r>
    </w:p>
    <w:p w:rsidR="00621DED" w:rsidRDefault="00621DED" w:rsidP="00621DED">
      <w:pPr>
        <w:shd w:val="clear" w:color="auto" w:fill="FFFFFF"/>
        <w:rPr>
          <w:rFonts w:ascii="Verdana" w:eastAsia="Times New Roman" w:hAnsi="Verdana"/>
          <w:b/>
          <w:bCs/>
          <w:color w:val="000000"/>
          <w:sz w:val="20"/>
        </w:rPr>
      </w:pPr>
      <w:bookmarkStart w:id="74" w:name="j_5_C"/>
      <w:bookmarkEnd w:id="7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be</w:t>
      </w:r>
      <w:proofErr w:type="gramEnd"/>
      <w:r w:rsidRPr="00621DED">
        <w:rPr>
          <w:rFonts w:ascii="Verdana" w:eastAsia="Times New Roman" w:hAnsi="Verdana"/>
          <w:color w:val="000000"/>
          <w:sz w:val="20"/>
        </w:rPr>
        <w:t xml:space="preserve"> designed primarily for use as a rental project to be occupied by lower income families or by elderly or handicapped families: Provided, That lower income persons who are less than sixty-two years of age shall be eligible for occupancy in such a project.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In any case in which it is determined in accordance with regulations of the Secretary that facilities in existence or under construction on </w:t>
      </w:r>
      <w:smartTag w:uri="urn:schemas-microsoft-com:office:smarttags" w:element="date">
        <w:smartTagPr>
          <w:attr w:name="Year" w:val="1970"/>
          <w:attr w:name="Day" w:val="31"/>
          <w:attr w:name="Month" w:val="12"/>
          <w:attr w:name="ls" w:val="trans"/>
        </w:smartTagPr>
        <w:r w:rsidRPr="00621DED">
          <w:rPr>
            <w:rFonts w:ascii="Verdana" w:eastAsia="Times New Roman" w:hAnsi="Verdana"/>
            <w:color w:val="000000"/>
            <w:sz w:val="20"/>
            <w:szCs w:val="20"/>
          </w:rPr>
          <w:t>December 31, 1970</w:t>
        </w:r>
      </w:smartTag>
      <w:r w:rsidRPr="00621DED">
        <w:rPr>
          <w:rFonts w:ascii="Verdana" w:eastAsia="Times New Roman" w:hAnsi="Verdana"/>
          <w:color w:val="000000"/>
          <w:sz w:val="20"/>
          <w:szCs w:val="20"/>
        </w:rPr>
        <w:t xml:space="preserve">, which could appropriately be used for classroom purposes are available in any such property or project and that public schools in the community are overcrowded due in part to the attendance at such schools of residents of the property or project, such facilities may be used for such purposes to the extent permitted in such regulations (without being subject to any of the requirements of the first proviso in subparagraph (A) except the requirement that the project be predominantly residential). </w:t>
      </w:r>
    </w:p>
    <w:p w:rsidR="00621DED" w:rsidRDefault="00621DED" w:rsidP="00621DED">
      <w:pPr>
        <w:shd w:val="clear" w:color="auto" w:fill="FFFFFF"/>
        <w:rPr>
          <w:rFonts w:ascii="Verdana" w:eastAsia="Times New Roman" w:hAnsi="Verdana"/>
          <w:b/>
          <w:bCs/>
          <w:color w:val="000000"/>
          <w:sz w:val="20"/>
        </w:rPr>
      </w:pPr>
      <w:bookmarkStart w:id="75" w:name="j_6"/>
      <w:bookmarkEnd w:id="7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(6)</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With the approval of the Secretary, the mortgagor may sell the individual dwelling units to lower income or elderly or handicapped purchasers. The Secretary may consent to the release of the mortgagor from his liability under the mortgage and the credit instrument secured thereby, or consent to the release of parts of the mortgaged property from the lien of the mortgage, upon such terms and conditions as he may prescribe, and the mortgage may provide for such release. </w:t>
      </w:r>
    </w:p>
    <w:p w:rsidR="00621DED" w:rsidRDefault="00621DED" w:rsidP="00621DED">
      <w:pPr>
        <w:shd w:val="clear" w:color="auto" w:fill="FFFFFF"/>
        <w:rPr>
          <w:rFonts w:ascii="Verdana" w:eastAsia="Times New Roman" w:hAnsi="Verdana"/>
          <w:b/>
          <w:bCs/>
          <w:color w:val="000000"/>
          <w:sz w:val="20"/>
        </w:rPr>
      </w:pPr>
      <w:bookmarkStart w:id="76" w:name="k"/>
      <w:bookmarkEnd w:id="7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(k)</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Definitions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As used in this section the term “tenant” includes a member of a cooperative; the term “rental housing project” includes a cooperative housing project; and the terms “rental” and “rental charge” mean, with respect to members of a cooperative, the charges under the occupancy agreements between such members and the cooperative. </w:t>
      </w:r>
    </w:p>
    <w:p w:rsidR="00621DED" w:rsidRDefault="00621DED" w:rsidP="00621DED">
      <w:pPr>
        <w:shd w:val="clear" w:color="auto" w:fill="FFFFFF"/>
        <w:rPr>
          <w:rFonts w:ascii="Verdana" w:eastAsia="Times New Roman" w:hAnsi="Verdana"/>
          <w:b/>
          <w:bCs/>
          <w:color w:val="000000"/>
          <w:sz w:val="20"/>
        </w:rPr>
      </w:pPr>
      <w:bookmarkStart w:id="77" w:name="l"/>
      <w:bookmarkEnd w:id="7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(l)</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Allocation and transfer of reasonable portion of total authority to contract to make payments to Secretary of Agriculture for use in rural areas and small towns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The Secretary shall from time to time allocate and transfer to the Secretary of Agriculture, for use (in accordance with the terms and conditions of this section) in rural areas and small towns, a reasonable portion of the total authority to contract to make periodic interest reduction payments as approved in appropriation Acts under subsection (</w:t>
      </w:r>
      <w:proofErr w:type="spellStart"/>
      <w:r w:rsidRPr="00621DED">
        <w:rPr>
          <w:rFonts w:ascii="Verdana" w:eastAsia="Times New Roman" w:hAnsi="Verdana"/>
          <w:color w:val="000000"/>
          <w:sz w:val="20"/>
          <w:szCs w:val="20"/>
        </w:rPr>
        <w:t>i</w:t>
      </w:r>
      <w:proofErr w:type="spellEnd"/>
      <w:r w:rsidRPr="00621DED">
        <w:rPr>
          <w:rFonts w:ascii="Verdana" w:eastAsia="Times New Roman" w:hAnsi="Verdana"/>
          <w:color w:val="000000"/>
          <w:sz w:val="20"/>
          <w:szCs w:val="20"/>
        </w:rPr>
        <w:t xml:space="preserve">) of this section. </w:t>
      </w:r>
    </w:p>
    <w:p w:rsidR="00621DED" w:rsidRDefault="00621DED" w:rsidP="00621DED">
      <w:pPr>
        <w:shd w:val="clear" w:color="auto" w:fill="FFFFFF"/>
        <w:rPr>
          <w:rFonts w:ascii="Verdana" w:eastAsia="Times New Roman" w:hAnsi="Verdana"/>
          <w:b/>
          <w:bCs/>
          <w:color w:val="000000"/>
          <w:sz w:val="20"/>
        </w:rPr>
      </w:pPr>
      <w:bookmarkStart w:id="78" w:name="m"/>
      <w:bookmarkEnd w:id="7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(m)</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“Income” defined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For the purpose of this section the term “income” means income from all sources of each member of the household, as determined in accordance with criteria prescribed by the Secretary, except that any amounts not actually received by the family may not be considered as income under this subsection. In determining amounts to be excluded from income, the Secretary may, in the Secretary’s discretion, take into account the number of minor children in the household and such other factors as the Secretary may determine are appropriate. </w:t>
      </w:r>
    </w:p>
    <w:p w:rsidR="00621DED" w:rsidRDefault="00621DED" w:rsidP="00621DED">
      <w:pPr>
        <w:shd w:val="clear" w:color="auto" w:fill="FFFFFF"/>
        <w:rPr>
          <w:rFonts w:ascii="Verdana" w:eastAsia="Times New Roman" w:hAnsi="Verdana"/>
          <w:b/>
          <w:bCs/>
          <w:color w:val="000000"/>
          <w:sz w:val="20"/>
        </w:rPr>
      </w:pPr>
      <w:bookmarkStart w:id="79" w:name="n"/>
      <w:bookmarkEnd w:id="7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(n)</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Termination date for insurance of mortgages; exception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No mortgage shall be insured under this section after </w:t>
      </w:r>
      <w:smartTag w:uri="urn:schemas-microsoft-com:office:smarttags" w:element="date">
        <w:smartTagPr>
          <w:attr w:name="Year" w:val="1983"/>
          <w:attr w:name="Day" w:val="30"/>
          <w:attr w:name="Month" w:val="11"/>
          <w:attr w:name="ls" w:val="trans"/>
        </w:smartTagPr>
        <w:r w:rsidRPr="00621DED">
          <w:rPr>
            <w:rFonts w:ascii="Verdana" w:eastAsia="Times New Roman" w:hAnsi="Verdana"/>
            <w:color w:val="000000"/>
            <w:sz w:val="20"/>
            <w:szCs w:val="20"/>
          </w:rPr>
          <w:t>November 30, 1983</w:t>
        </w:r>
      </w:smartTag>
      <w:r w:rsidRPr="00621DED">
        <w:rPr>
          <w:rFonts w:ascii="Verdana" w:eastAsia="Times New Roman" w:hAnsi="Verdana"/>
          <w:color w:val="000000"/>
          <w:sz w:val="20"/>
          <w:szCs w:val="20"/>
        </w:rPr>
        <w:t xml:space="preserve">, except pursuant to a commitment to insure before that date. A mortgage may be insured under this section after the date in the preceding sentence in order to refinance a mortgage insured under this section or to finance pursuant to subsection (j)(3) of this section the purchase, by a cooperative or nonprofit corporation or association, of a project assisted under this section. </w:t>
      </w:r>
    </w:p>
    <w:p w:rsidR="00621DED" w:rsidRDefault="00621DED" w:rsidP="00621DED">
      <w:pPr>
        <w:shd w:val="clear" w:color="auto" w:fill="FFFFFF"/>
        <w:rPr>
          <w:rFonts w:ascii="Verdana" w:eastAsia="Times New Roman" w:hAnsi="Verdana"/>
          <w:b/>
          <w:bCs/>
          <w:color w:val="000000"/>
          <w:sz w:val="20"/>
        </w:rPr>
      </w:pPr>
      <w:bookmarkStart w:id="80" w:name="o"/>
      <w:bookmarkEnd w:id="80"/>
    </w:p>
    <w:p w:rsidR="00621DED" w:rsidRDefault="00621DED" w:rsidP="00621DED">
      <w:pPr>
        <w:shd w:val="clear" w:color="auto" w:fill="FFFFFF"/>
        <w:rPr>
          <w:rFonts w:ascii="Verdana" w:eastAsia="Times New Roman" w:hAnsi="Verdana"/>
          <w:b/>
          <w:bCs/>
          <w:color w:val="000000"/>
          <w:sz w:val="20"/>
        </w:rPr>
      </w:pP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lastRenderedPageBreak/>
        <w:t>(o)</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State funding of interest reduction payments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is authorized to enter into agreements with any State or agency thereof under which such State or agency thereof contracts to make interest reduction payments, subject to all the terms and conditions specified in this section and in rules, regulations and procedures adopted by the Secretary under this section, with respect to all or a part of a project covered by a mortgage insured under this section. Any funds provided by a State or agency thereof for the purpose of making interest reduction payments shall be administered, disbursed and accounted for by the Secretary in accordance with the agreements entered into by the Secretary with the State or agency thereof and for such fees as shall be specified therein. Before entering into any agreements pursuant to this subsection the Secretary shall require assurances satisfactory to him that the State or agency thereof is able to provide sufficient funds for the making of interest reduction payments for the full period specified in the interest reduction contract. </w:t>
      </w:r>
    </w:p>
    <w:p w:rsidR="00621DED" w:rsidRDefault="00621DED" w:rsidP="00621DED">
      <w:pPr>
        <w:shd w:val="clear" w:color="auto" w:fill="FFFFFF"/>
        <w:rPr>
          <w:rFonts w:ascii="Verdana" w:eastAsia="Times New Roman" w:hAnsi="Verdana"/>
          <w:b/>
          <w:bCs/>
          <w:color w:val="000000"/>
          <w:sz w:val="20"/>
        </w:rPr>
      </w:pPr>
      <w:bookmarkStart w:id="81" w:name="p"/>
      <w:bookmarkEnd w:id="8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(p)</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Contracts with State or local agencies for monitoring and supervision of management by private sponsors of assisted projects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is authorized to enter into contracts with State or local agencies approved by him to provide for the monitoring and supervision by such agencies of the management by private sponsors of projects assisted under this section. Such contracts shall require that such agencies promptly report to the Secretary any deficiencies in the management of such projects in order to enable the Secretary to take corrective action at the earliest practicable time. </w:t>
      </w:r>
    </w:p>
    <w:p w:rsidR="00621DED" w:rsidRDefault="00621DED" w:rsidP="00621DED">
      <w:pPr>
        <w:shd w:val="clear" w:color="auto" w:fill="FFFFFF"/>
        <w:rPr>
          <w:rFonts w:ascii="Verdana" w:eastAsia="Times New Roman" w:hAnsi="Verdana"/>
          <w:b/>
          <w:bCs/>
          <w:color w:val="000000"/>
          <w:sz w:val="20"/>
        </w:rPr>
      </w:pPr>
      <w:bookmarkStart w:id="82" w:name="q"/>
      <w:bookmarkEnd w:id="8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(q)</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Assistance to residents of covered projects; contracting authority; applicability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may provide assistance under section </w:t>
      </w:r>
      <w:hyperlink r:id="rId28" w:history="1">
        <w:r w:rsidRPr="00621DED">
          <w:rPr>
            <w:rFonts w:ascii="Verdana" w:eastAsia="Times New Roman" w:hAnsi="Verdana"/>
            <w:color w:val="000080"/>
            <w:sz w:val="20"/>
          </w:rPr>
          <w:t>1437f</w:t>
        </w:r>
      </w:hyperlink>
      <w:r w:rsidRPr="00621DED">
        <w:rPr>
          <w:rFonts w:ascii="Verdana" w:eastAsia="Times New Roman" w:hAnsi="Verdana"/>
          <w:color w:val="000000"/>
          <w:sz w:val="20"/>
          <w:szCs w:val="20"/>
        </w:rPr>
        <w:t xml:space="preserve"> of title </w:t>
      </w:r>
      <w:hyperlink r:id="rId29" w:history="1">
        <w:r w:rsidRPr="00621DED">
          <w:rPr>
            <w:rFonts w:ascii="Verdana" w:eastAsia="Times New Roman" w:hAnsi="Verdana"/>
            <w:color w:val="000080"/>
            <w:sz w:val="20"/>
          </w:rPr>
          <w:t>42</w:t>
        </w:r>
      </w:hyperlink>
      <w:r w:rsidRPr="00621DED">
        <w:rPr>
          <w:rFonts w:ascii="Verdana" w:eastAsia="Times New Roman" w:hAnsi="Verdana"/>
          <w:color w:val="000000"/>
          <w:sz w:val="20"/>
          <w:szCs w:val="20"/>
        </w:rPr>
        <w:t xml:space="preserve"> with respect to residents of units in a project assisted under this section. In entering into contracts under section </w:t>
      </w:r>
      <w:hyperlink r:id="rId30" w:history="1">
        <w:r w:rsidRPr="00621DED">
          <w:rPr>
            <w:rFonts w:ascii="Verdana" w:eastAsia="Times New Roman" w:hAnsi="Verdana"/>
            <w:color w:val="000080"/>
            <w:sz w:val="20"/>
          </w:rPr>
          <w:t>1437c</w:t>
        </w:r>
      </w:hyperlink>
      <w:r w:rsidRPr="00621DED">
        <w:rPr>
          <w:rFonts w:ascii="Verdana" w:eastAsia="Times New Roman" w:hAnsi="Verdana"/>
          <w:color w:val="000000"/>
          <w:sz w:val="20"/>
          <w:szCs w:val="20"/>
        </w:rPr>
        <w:t xml:space="preserve"> </w:t>
      </w:r>
      <w:hyperlink r:id="rId31" w:anchor="c" w:history="1">
        <w:r w:rsidRPr="00621DED">
          <w:rPr>
            <w:rFonts w:ascii="Verdana" w:eastAsia="Times New Roman" w:hAnsi="Verdana"/>
            <w:color w:val="000080"/>
            <w:sz w:val="20"/>
          </w:rPr>
          <w:t>(c)</w:t>
        </w:r>
      </w:hyperlink>
      <w:r w:rsidRPr="00621DED">
        <w:rPr>
          <w:rFonts w:ascii="Verdana" w:eastAsia="Times New Roman" w:hAnsi="Verdana"/>
          <w:color w:val="000000"/>
          <w:sz w:val="20"/>
          <w:szCs w:val="20"/>
        </w:rPr>
        <w:t xml:space="preserve"> of title </w:t>
      </w:r>
      <w:hyperlink r:id="rId32" w:history="1">
        <w:r w:rsidRPr="00621DED">
          <w:rPr>
            <w:rFonts w:ascii="Verdana" w:eastAsia="Times New Roman" w:hAnsi="Verdana"/>
            <w:color w:val="000080"/>
            <w:sz w:val="20"/>
          </w:rPr>
          <w:t>42</w:t>
        </w:r>
      </w:hyperlink>
      <w:r w:rsidRPr="00621DED">
        <w:rPr>
          <w:rFonts w:ascii="Verdana" w:eastAsia="Times New Roman" w:hAnsi="Verdana"/>
          <w:color w:val="000000"/>
          <w:sz w:val="20"/>
          <w:szCs w:val="20"/>
        </w:rPr>
        <w:t xml:space="preserve"> with respect to the additional authority provided on </w:t>
      </w:r>
      <w:smartTag w:uri="urn:schemas-microsoft-com:office:smarttags" w:element="date">
        <w:smartTagPr>
          <w:attr w:name="Year" w:val="1980"/>
          <w:attr w:name="Day" w:val="1"/>
          <w:attr w:name="Month" w:val="10"/>
          <w:attr w:name="ls" w:val="trans"/>
        </w:smartTagPr>
        <w:r w:rsidRPr="00621DED">
          <w:rPr>
            <w:rFonts w:ascii="Verdana" w:eastAsia="Times New Roman" w:hAnsi="Verdana"/>
            <w:color w:val="000000"/>
            <w:sz w:val="20"/>
            <w:szCs w:val="20"/>
          </w:rPr>
          <w:t>October 1, 1980</w:t>
        </w:r>
      </w:smartTag>
      <w:r w:rsidRPr="00621DED">
        <w:rPr>
          <w:rFonts w:ascii="Verdana" w:eastAsia="Times New Roman" w:hAnsi="Verdana"/>
          <w:color w:val="000000"/>
          <w:sz w:val="20"/>
          <w:szCs w:val="20"/>
        </w:rPr>
        <w:t xml:space="preserve">, the Secretary shall not utilize more than $20,000,000 of such additional authority to provide assistance for elderly or handicapped families which, at the time of applying for assistance under such section </w:t>
      </w:r>
      <w:hyperlink r:id="rId33" w:history="1">
        <w:r w:rsidRPr="00621DED">
          <w:rPr>
            <w:rFonts w:ascii="Verdana" w:eastAsia="Times New Roman" w:hAnsi="Verdana"/>
            <w:color w:val="000080"/>
            <w:sz w:val="20"/>
          </w:rPr>
          <w:t>1437f</w:t>
        </w:r>
      </w:hyperlink>
      <w:r w:rsidRPr="00621DED">
        <w:rPr>
          <w:rFonts w:ascii="Verdana" w:eastAsia="Times New Roman" w:hAnsi="Verdana"/>
          <w:color w:val="000000"/>
          <w:sz w:val="20"/>
          <w:szCs w:val="20"/>
        </w:rPr>
        <w:t xml:space="preserve"> of title </w:t>
      </w:r>
      <w:hyperlink r:id="rId34" w:history="1">
        <w:r w:rsidRPr="00621DED">
          <w:rPr>
            <w:rFonts w:ascii="Verdana" w:eastAsia="Times New Roman" w:hAnsi="Verdana"/>
            <w:color w:val="000080"/>
            <w:sz w:val="20"/>
          </w:rPr>
          <w:t>42</w:t>
        </w:r>
      </w:hyperlink>
      <w:r w:rsidRPr="00621DED">
        <w:rPr>
          <w:rFonts w:ascii="Verdana" w:eastAsia="Times New Roman" w:hAnsi="Verdana"/>
          <w:color w:val="000000"/>
          <w:sz w:val="20"/>
          <w:szCs w:val="20"/>
        </w:rPr>
        <w:t xml:space="preserve">, are residents of a project assisted under this section and are expending more than 50 percent of their income on rental payments. </w:t>
      </w:r>
    </w:p>
    <w:p w:rsidR="00621DED" w:rsidRDefault="00621DED" w:rsidP="00621DED">
      <w:pPr>
        <w:shd w:val="clear" w:color="auto" w:fill="FFFFFF"/>
        <w:rPr>
          <w:rFonts w:ascii="Verdana" w:eastAsia="Times New Roman" w:hAnsi="Verdana"/>
          <w:b/>
          <w:bCs/>
          <w:color w:val="000000"/>
          <w:sz w:val="20"/>
        </w:rPr>
      </w:pPr>
      <w:bookmarkStart w:id="83" w:name="r"/>
      <w:bookmarkEnd w:id="8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(r)</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Payments for benefit of certain projects having mortgages made by State or local housing finance or government agencies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shall, not later than 45 days after receipt of an application by the mortgagee, provide interest reduction and rental assistance payments for the benefit of projects assisted under this section whose mortgages were made by State or local housing finance agencies or State or local government agencies for a term equal to the remaining mortgage term to maturity on projects assisted under this section to the extent of— </w:t>
      </w:r>
    </w:p>
    <w:p w:rsidR="00621DED" w:rsidRDefault="00621DED" w:rsidP="00621DED">
      <w:pPr>
        <w:shd w:val="clear" w:color="auto" w:fill="FFFFFF"/>
        <w:rPr>
          <w:rFonts w:ascii="Verdana" w:eastAsia="Times New Roman" w:hAnsi="Verdana"/>
          <w:b/>
          <w:bCs/>
          <w:color w:val="000000"/>
          <w:sz w:val="20"/>
        </w:rPr>
      </w:pPr>
      <w:bookmarkStart w:id="84" w:name="r_1"/>
      <w:bookmarkEnd w:id="8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(1)</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unexpended balances of amounts of authority as set forth in certain letter agreements between the Department of Housing and Urban Development and such State or local housing finance agencies or State or local government agencies, and </w:t>
      </w:r>
    </w:p>
    <w:p w:rsidR="00621DED" w:rsidRDefault="00621DED" w:rsidP="00621DED">
      <w:pPr>
        <w:shd w:val="clear" w:color="auto" w:fill="FFFFFF"/>
        <w:rPr>
          <w:rFonts w:ascii="Verdana" w:eastAsia="Times New Roman" w:hAnsi="Verdana"/>
          <w:b/>
          <w:bCs/>
          <w:color w:val="000000"/>
          <w:sz w:val="20"/>
        </w:rPr>
      </w:pPr>
      <w:bookmarkStart w:id="85" w:name="r_2"/>
      <w:bookmarkEnd w:id="8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existing allocation under section 236 contracts on projects whose mortgages were made by State or local housing finance agencies or State or local government agencies which are not being funded, to the extent of such excess allocation, for any purposes permitted under the provisions of this section, including without limitation rent supplement and rental assistance payment unit increases and mortgage increases for any eligible purpose under </w:t>
      </w:r>
      <w:proofErr w:type="gramStart"/>
      <w:r w:rsidRPr="00621DED">
        <w:rPr>
          <w:rFonts w:ascii="Verdana" w:eastAsia="Times New Roman" w:hAnsi="Verdana"/>
          <w:color w:val="000000"/>
          <w:sz w:val="20"/>
        </w:rPr>
        <w:t>this</w:t>
      </w:r>
      <w:proofErr w:type="gramEnd"/>
      <w:r w:rsidRPr="00621DED">
        <w:rPr>
          <w:rFonts w:ascii="Verdana" w:eastAsia="Times New Roman" w:hAnsi="Verdana"/>
          <w:color w:val="000000"/>
          <w:sz w:val="20"/>
        </w:rPr>
        <w:t xml:space="preserve"> section, including without limitation operating deficit loans.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An application shall be eligible for assistance under the previous sentence only if the mortgagee submits the application within 548 days after </w:t>
      </w:r>
      <w:smartTag w:uri="urn:schemas-microsoft-com:office:smarttags" w:element="date">
        <w:smartTagPr>
          <w:attr w:name="Year" w:val="1988"/>
          <w:attr w:name="Day" w:val="5"/>
          <w:attr w:name="Month" w:val="2"/>
          <w:attr w:name="ls" w:val="trans"/>
        </w:smartTagPr>
        <w:r w:rsidRPr="00621DED">
          <w:rPr>
            <w:rFonts w:ascii="Verdana" w:eastAsia="Times New Roman" w:hAnsi="Verdana"/>
            <w:color w:val="000000"/>
            <w:sz w:val="20"/>
            <w:szCs w:val="20"/>
          </w:rPr>
          <w:t>February 5, 1988</w:t>
        </w:r>
      </w:smartTag>
      <w:r w:rsidRPr="00621DED">
        <w:rPr>
          <w:rFonts w:ascii="Verdana" w:eastAsia="Times New Roman" w:hAnsi="Verdana"/>
          <w:color w:val="000000"/>
          <w:sz w:val="20"/>
          <w:szCs w:val="20"/>
        </w:rPr>
        <w:t xml:space="preserve">, along with a </w:t>
      </w:r>
      <w:r w:rsidRPr="00621DED">
        <w:rPr>
          <w:rFonts w:ascii="Verdana" w:eastAsia="Times New Roman" w:hAnsi="Verdana"/>
          <w:color w:val="000000"/>
          <w:sz w:val="20"/>
          <w:szCs w:val="20"/>
        </w:rPr>
        <w:lastRenderedPageBreak/>
        <w:t xml:space="preserve">certification of the mortgagee that amounts hereunder are to be utilized only for the purpose of either </w:t>
      </w:r>
    </w:p>
    <w:p w:rsidR="00621DED" w:rsidRDefault="00621DED" w:rsidP="00621DED">
      <w:pPr>
        <w:shd w:val="clear" w:color="auto" w:fill="FFFFFF"/>
        <w:rPr>
          <w:rFonts w:ascii="Verdana" w:eastAsia="Times New Roman" w:hAnsi="Verdana"/>
          <w:b/>
          <w:bCs/>
          <w:color w:val="000066"/>
          <w:sz w:val="20"/>
        </w:rPr>
      </w:pPr>
      <w:bookmarkStart w:id="86" w:name="r_2_A"/>
      <w:bookmarkEnd w:id="8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reducing</w:t>
      </w:r>
      <w:proofErr w:type="gramEnd"/>
      <w:r w:rsidRPr="00621DED">
        <w:rPr>
          <w:rFonts w:ascii="Verdana" w:eastAsia="Times New Roman" w:hAnsi="Verdana"/>
          <w:color w:val="000000"/>
          <w:sz w:val="20"/>
        </w:rPr>
        <w:t xml:space="preserve"> rents or rent increases to tenants, or </w:t>
      </w:r>
    </w:p>
    <w:p w:rsidR="00621DED" w:rsidRDefault="00621DED" w:rsidP="00621DED">
      <w:pPr>
        <w:shd w:val="clear" w:color="auto" w:fill="FFFFFF"/>
        <w:rPr>
          <w:rFonts w:ascii="Verdana" w:eastAsia="Times New Roman" w:hAnsi="Verdana"/>
          <w:b/>
          <w:bCs/>
          <w:color w:val="000066"/>
          <w:sz w:val="20"/>
        </w:rPr>
      </w:pPr>
      <w:bookmarkStart w:id="87" w:name="r_2_B"/>
      <w:bookmarkEnd w:id="8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66"/>
          <w:sz w:val="20"/>
        </w:rPr>
        <w:t>(B)</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making</w:t>
      </w:r>
      <w:proofErr w:type="gramEnd"/>
      <w:r w:rsidRPr="00621DED">
        <w:rPr>
          <w:rFonts w:ascii="Verdana" w:eastAsia="Times New Roman" w:hAnsi="Verdana"/>
          <w:color w:val="000000"/>
          <w:sz w:val="20"/>
        </w:rPr>
        <w:t xml:space="preserve"> repairs or otherwise increasing the economic viability of a related project. Unexpended balances referred to in the first sentence of this subsection which remain after disposition of all such applications </w:t>
      </w:r>
      <w:proofErr w:type="gramStart"/>
      <w:r w:rsidRPr="00621DED">
        <w:rPr>
          <w:rFonts w:ascii="Verdana" w:eastAsia="Times New Roman" w:hAnsi="Verdana"/>
          <w:color w:val="000000"/>
          <w:sz w:val="20"/>
        </w:rPr>
        <w:t>is</w:t>
      </w:r>
      <w:proofErr w:type="gramEnd"/>
      <w:r w:rsidRPr="00621DED">
        <w:rPr>
          <w:rFonts w:ascii="Verdana" w:eastAsia="Times New Roman" w:hAnsi="Verdana"/>
          <w:color w:val="000000"/>
          <w:sz w:val="20"/>
        </w:rPr>
        <w:t xml:space="preserve"> favorably concluded shall be rescinded. The calculation of the amount of assistance to be provided under an interest reduction contract pursuant to this subsection shall be made on the basis of an assumed mortgage term equal to the lesser of a 40-year amortization period or the term of that part of the mortgage which relates to the additional assistance provided under this subsection, even though the additional assistance may be provided for a shorter period. The authority conferred by this subsection to provide interest reduction and rental assistance payments shall be available only to the extent approved in appropriation Acts. </w:t>
      </w:r>
    </w:p>
    <w:p w:rsidR="00621DED" w:rsidRDefault="00621DED" w:rsidP="00621DED">
      <w:pPr>
        <w:shd w:val="clear" w:color="auto" w:fill="FFFFFF"/>
        <w:rPr>
          <w:rFonts w:ascii="Verdana" w:eastAsia="Times New Roman" w:hAnsi="Verdana"/>
          <w:b/>
          <w:bCs/>
          <w:color w:val="000000"/>
          <w:sz w:val="20"/>
        </w:rPr>
      </w:pPr>
      <w:bookmarkStart w:id="88" w:name="s"/>
      <w:bookmarkEnd w:id="8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(s)</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Grants and loans for rehabilitation of multifamily projects </w:t>
      </w:r>
    </w:p>
    <w:p w:rsidR="00621DED" w:rsidRDefault="00621DED" w:rsidP="00621DED">
      <w:pPr>
        <w:shd w:val="clear" w:color="auto" w:fill="FFFFFF"/>
        <w:rPr>
          <w:rFonts w:ascii="Verdana" w:eastAsia="Times New Roman" w:hAnsi="Verdana"/>
          <w:b/>
          <w:bCs/>
          <w:color w:val="000000"/>
          <w:sz w:val="20"/>
        </w:rPr>
      </w:pPr>
      <w:bookmarkStart w:id="89" w:name="s_1"/>
      <w:bookmarkEnd w:id="8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(1)</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In general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may make grants and loans for the capital costs of rehabilitation to owners of projects that meet the eligibility and other criteria set forth in, and in accordance with, this subsection. </w:t>
      </w:r>
    </w:p>
    <w:p w:rsidR="00621DED" w:rsidRDefault="00621DED" w:rsidP="00621DED">
      <w:pPr>
        <w:shd w:val="clear" w:color="auto" w:fill="FFFFFF"/>
        <w:rPr>
          <w:rFonts w:ascii="Verdana" w:eastAsia="Times New Roman" w:hAnsi="Verdana"/>
          <w:b/>
          <w:bCs/>
          <w:color w:val="000000"/>
          <w:sz w:val="20"/>
        </w:rPr>
      </w:pPr>
      <w:bookmarkStart w:id="90" w:name="s_2"/>
      <w:bookmarkEnd w:id="9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(2)</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Project eligibility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A project may be eligible for capital assistance under this subsection under a grant or loan only— </w:t>
      </w:r>
    </w:p>
    <w:p w:rsidR="00621DED" w:rsidRDefault="00621DED" w:rsidP="00621DED">
      <w:pPr>
        <w:shd w:val="clear" w:color="auto" w:fill="FFFFFF"/>
        <w:rPr>
          <w:rFonts w:ascii="Verdana" w:eastAsia="Times New Roman" w:hAnsi="Verdana"/>
          <w:b/>
          <w:bCs/>
          <w:color w:val="000000"/>
          <w:sz w:val="20"/>
        </w:rPr>
      </w:pPr>
      <w:bookmarkStart w:id="91" w:name="s_2_A"/>
      <w:bookmarkEnd w:id="9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if</w:t>
      </w:r>
      <w:proofErr w:type="gramEnd"/>
      <w:r w:rsidRPr="00621DED">
        <w:rPr>
          <w:rFonts w:ascii="Verdana" w:eastAsia="Times New Roman" w:hAnsi="Verdana"/>
          <w:color w:val="000000"/>
          <w:sz w:val="20"/>
        </w:rPr>
        <w:t xml:space="preserve">— </w:t>
      </w:r>
    </w:p>
    <w:p w:rsidR="00621DED" w:rsidRDefault="00621DED" w:rsidP="00621DED">
      <w:pPr>
        <w:shd w:val="clear" w:color="auto" w:fill="FFFFFF"/>
        <w:rPr>
          <w:rFonts w:ascii="Verdana" w:eastAsia="Times New Roman" w:hAnsi="Verdana"/>
          <w:b/>
          <w:bCs/>
          <w:color w:val="000000"/>
          <w:sz w:val="20"/>
        </w:rPr>
      </w:pPr>
      <w:bookmarkStart w:id="92" w:name="s_2_A_i"/>
      <w:bookmarkEnd w:id="9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project is or was insured under any provision of subchapter II of this chapter; </w:t>
      </w:r>
    </w:p>
    <w:p w:rsidR="00621DED" w:rsidRDefault="00621DED" w:rsidP="00621DED">
      <w:pPr>
        <w:shd w:val="clear" w:color="auto" w:fill="FFFFFF"/>
        <w:rPr>
          <w:rFonts w:ascii="Verdana" w:eastAsia="Times New Roman" w:hAnsi="Verdana"/>
          <w:b/>
          <w:bCs/>
          <w:color w:val="000000"/>
          <w:sz w:val="20"/>
        </w:rPr>
      </w:pPr>
      <w:bookmarkStart w:id="93" w:name="s_2_A_ii"/>
      <w:bookmarkEnd w:id="9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project was assisted under section </w:t>
      </w:r>
      <w:hyperlink r:id="rId35"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of title </w:t>
      </w:r>
      <w:hyperlink r:id="rId36"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on </w:t>
      </w:r>
      <w:smartTag w:uri="urn:schemas-microsoft-com:office:smarttags" w:element="date">
        <w:smartTagPr>
          <w:attr w:name="Year" w:val="1997"/>
          <w:attr w:name="Day" w:val="27"/>
          <w:attr w:name="Month" w:val="10"/>
          <w:attr w:name="ls" w:val="trans"/>
        </w:smartTagPr>
        <w:r w:rsidRPr="00621DED">
          <w:rPr>
            <w:rFonts w:ascii="Verdana" w:eastAsia="Times New Roman" w:hAnsi="Verdana"/>
            <w:color w:val="000000"/>
            <w:sz w:val="20"/>
          </w:rPr>
          <w:t>October 27, 1997</w:t>
        </w:r>
      </w:smartTag>
      <w:r w:rsidRPr="00621DED">
        <w:rPr>
          <w:rFonts w:ascii="Verdana" w:eastAsia="Times New Roman" w:hAnsi="Verdana"/>
          <w:color w:val="000000"/>
          <w:sz w:val="20"/>
        </w:rPr>
        <w:t xml:space="preserve">; and </w:t>
      </w:r>
    </w:p>
    <w:p w:rsidR="00621DED" w:rsidRDefault="00621DED" w:rsidP="00621DED">
      <w:pPr>
        <w:shd w:val="clear" w:color="auto" w:fill="FFFFFF"/>
        <w:rPr>
          <w:rFonts w:ascii="Verdana" w:eastAsia="Times New Roman" w:hAnsi="Verdana"/>
          <w:b/>
          <w:bCs/>
          <w:color w:val="000000"/>
          <w:sz w:val="20"/>
        </w:rPr>
      </w:pPr>
      <w:bookmarkStart w:id="94" w:name="s_2_A_iii"/>
      <w:bookmarkEnd w:id="9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project mortgage was not held by a State agency as of </w:t>
      </w:r>
      <w:smartTag w:uri="urn:schemas-microsoft-com:office:smarttags" w:element="date">
        <w:smartTagPr>
          <w:attr w:name="Year" w:val="1997"/>
          <w:attr w:name="Day" w:val="27"/>
          <w:attr w:name="Month" w:val="10"/>
          <w:attr w:name="ls" w:val="trans"/>
        </w:smartTagPr>
        <w:r w:rsidRPr="00621DED">
          <w:rPr>
            <w:rFonts w:ascii="Verdana" w:eastAsia="Times New Roman" w:hAnsi="Verdana"/>
            <w:color w:val="000000"/>
            <w:sz w:val="20"/>
          </w:rPr>
          <w:t>October 27, 1997</w:t>
        </w:r>
      </w:smartTag>
      <w:r w:rsidRPr="00621DED">
        <w:rPr>
          <w:rFonts w:ascii="Verdana" w:eastAsia="Times New Roman" w:hAnsi="Verdana"/>
          <w:color w:val="000000"/>
          <w:sz w:val="20"/>
        </w:rPr>
        <w:t xml:space="preserve">; </w:t>
      </w:r>
    </w:p>
    <w:p w:rsidR="00621DED" w:rsidRDefault="00621DED" w:rsidP="00621DED">
      <w:pPr>
        <w:shd w:val="clear" w:color="auto" w:fill="FFFFFF"/>
        <w:rPr>
          <w:rFonts w:ascii="Verdana" w:eastAsia="Times New Roman" w:hAnsi="Verdana"/>
          <w:b/>
          <w:bCs/>
          <w:color w:val="000000"/>
          <w:sz w:val="20"/>
        </w:rPr>
      </w:pPr>
      <w:bookmarkStart w:id="95" w:name="s_2_B"/>
      <w:bookmarkEnd w:id="9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if</w:t>
      </w:r>
      <w:proofErr w:type="gramEnd"/>
      <w:r w:rsidRPr="00621DED">
        <w:rPr>
          <w:rFonts w:ascii="Verdana" w:eastAsia="Times New Roman" w:hAnsi="Verdana"/>
          <w:color w:val="000000"/>
          <w:sz w:val="20"/>
        </w:rPr>
        <w:t xml:space="preserve"> the project owner agrees to maintain the housing quality standards as required by the Secretary; </w:t>
      </w:r>
    </w:p>
    <w:p w:rsidR="00621DED" w:rsidRDefault="00621DED" w:rsidP="00621DED">
      <w:pPr>
        <w:shd w:val="clear" w:color="auto" w:fill="FFFFFF"/>
        <w:rPr>
          <w:rFonts w:ascii="Verdana" w:eastAsia="Times New Roman" w:hAnsi="Verdana"/>
          <w:b/>
          <w:bCs/>
          <w:color w:val="000000"/>
          <w:sz w:val="20"/>
        </w:rPr>
      </w:pPr>
      <w:bookmarkStart w:id="96" w:name="s_2_C"/>
      <w:bookmarkEnd w:id="9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the project owner enters into such binding commitments as the Secretary may require (which shall be applicable to any subsequent owner) to ensure that the owner will continue to operate the project in accordance with all low-income affordability restrictions for the project in connection with the Federal assistance for the project for a period having a duration that is not less than the period referred to in paragraph (5</w:t>
      </w:r>
      <w:proofErr w:type="gramStart"/>
      <w:r w:rsidRPr="00621DED">
        <w:rPr>
          <w:rFonts w:ascii="Verdana" w:eastAsia="Times New Roman" w:hAnsi="Verdana"/>
          <w:color w:val="000000"/>
          <w:sz w:val="20"/>
        </w:rPr>
        <w:t>)(</w:t>
      </w:r>
      <w:proofErr w:type="gramEnd"/>
      <w:r w:rsidRPr="00621DED">
        <w:rPr>
          <w:rFonts w:ascii="Verdana" w:eastAsia="Times New Roman" w:hAnsi="Verdana"/>
          <w:color w:val="000000"/>
          <w:sz w:val="20"/>
        </w:rPr>
        <w:t xml:space="preserve">C); </w:t>
      </w:r>
    </w:p>
    <w:p w:rsidR="00621DED" w:rsidRDefault="00621DED" w:rsidP="00621DED">
      <w:pPr>
        <w:shd w:val="clear" w:color="auto" w:fill="FFFFFF"/>
        <w:rPr>
          <w:rFonts w:ascii="Verdana" w:eastAsia="Times New Roman" w:hAnsi="Verdana"/>
          <w:b/>
          <w:bCs/>
          <w:color w:val="000000"/>
          <w:sz w:val="20"/>
        </w:rPr>
      </w:pPr>
      <w:bookmarkStart w:id="97" w:name="s_2_D"/>
      <w:bookmarkEnd w:id="9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(D)</w:t>
      </w:r>
      <w:r w:rsidRPr="00621DED">
        <w:rPr>
          <w:rFonts w:ascii="Verdana" w:eastAsia="Times New Roman" w:hAnsi="Verdana"/>
          <w:color w:val="000000"/>
          <w:sz w:val="20"/>
          <w:szCs w:val="20"/>
        </w:rPr>
        <w:t xml:space="preserve"> </w:t>
      </w:r>
    </w:p>
    <w:p w:rsidR="00621DED" w:rsidRPr="00621DED" w:rsidRDefault="00621DED" w:rsidP="00621DED">
      <w:pPr>
        <w:shd w:val="clear" w:color="auto" w:fill="FFFFFF"/>
        <w:rPr>
          <w:rFonts w:ascii="Verdana" w:eastAsia="Times New Roman" w:hAnsi="Verdana"/>
          <w:color w:val="000000"/>
          <w:sz w:val="20"/>
          <w:szCs w:val="20"/>
        </w:rPr>
      </w:pPr>
      <w:bookmarkStart w:id="98" w:name="s_2_D_i"/>
      <w:bookmarkEnd w:id="98"/>
      <w:r w:rsidRPr="00621DED">
        <w:rPr>
          <w:rFonts w:ascii="Verdana" w:eastAsia="Times New Roman" w:hAnsi="Verdana"/>
          <w:b/>
          <w:bCs/>
          <w:color w:val="000000"/>
          <w:sz w:val="20"/>
        </w:rPr>
        <w:t xml:space="preserve"> (</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if</w:t>
      </w:r>
      <w:proofErr w:type="gramEnd"/>
      <w:r w:rsidRPr="00621DED">
        <w:rPr>
          <w:rFonts w:ascii="Verdana" w:eastAsia="Times New Roman" w:hAnsi="Verdana"/>
          <w:color w:val="000000"/>
          <w:sz w:val="20"/>
        </w:rPr>
        <w:t xml:space="preserve"> the Secretary determines that the owner or purchaser of the project has not engaged in material adverse financial or managerial actions or omissions with regard to such project; or </w:t>
      </w:r>
    </w:p>
    <w:p w:rsidR="00621DED" w:rsidRDefault="00621DED" w:rsidP="00621DED">
      <w:pPr>
        <w:shd w:val="clear" w:color="auto" w:fill="FFFFFF"/>
        <w:rPr>
          <w:rFonts w:ascii="Verdana" w:eastAsia="Times New Roman" w:hAnsi="Verdana"/>
          <w:b/>
          <w:bCs/>
          <w:color w:val="000000"/>
          <w:sz w:val="20"/>
        </w:rPr>
      </w:pPr>
      <w:bookmarkStart w:id="99" w:name="s_2_D_ii"/>
      <w:bookmarkEnd w:id="9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if the Secretary elects to make such determination, that the owner or purchaser of the project has not engaged in material adverse financial or managerial actions or omissions with regard to other projects of such owner or purchaser that are federally assisted or </w:t>
      </w:r>
      <w:r w:rsidRPr="00621DED">
        <w:rPr>
          <w:rFonts w:ascii="Verdana" w:eastAsia="Times New Roman" w:hAnsi="Verdana"/>
          <w:color w:val="000000"/>
          <w:sz w:val="20"/>
        </w:rPr>
        <w:lastRenderedPageBreak/>
        <w:t xml:space="preserve">financed with a loan from, or mortgage insured or guaranteed by, an agency of the Federal Government; </w:t>
      </w:r>
    </w:p>
    <w:p w:rsidR="00621DED" w:rsidRDefault="00621DED" w:rsidP="00621DED">
      <w:pPr>
        <w:shd w:val="clear" w:color="auto" w:fill="FFFFFF"/>
        <w:rPr>
          <w:rFonts w:ascii="Verdana" w:eastAsia="Times New Roman" w:hAnsi="Verdana"/>
          <w:b/>
          <w:bCs/>
          <w:color w:val="000000"/>
          <w:sz w:val="20"/>
        </w:rPr>
      </w:pPr>
      <w:bookmarkStart w:id="100" w:name="s_2_D_iii"/>
      <w:bookmarkEnd w:id="10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material</w:t>
      </w:r>
      <w:proofErr w:type="gramEnd"/>
      <w:r w:rsidRPr="00621DED">
        <w:rPr>
          <w:rFonts w:ascii="Verdana" w:eastAsia="Times New Roman" w:hAnsi="Verdana"/>
          <w:color w:val="000000"/>
          <w:sz w:val="20"/>
        </w:rPr>
        <w:t xml:space="preserve"> adverse financial or managerial actions or omissions, as the terms are used in this subparagraph, include— </w:t>
      </w:r>
    </w:p>
    <w:p w:rsidR="00621DED" w:rsidRDefault="00621DED" w:rsidP="00621DED">
      <w:pPr>
        <w:shd w:val="clear" w:color="auto" w:fill="FFFFFF"/>
        <w:rPr>
          <w:rFonts w:ascii="Verdana" w:eastAsia="Times New Roman" w:hAnsi="Verdana"/>
          <w:b/>
          <w:bCs/>
          <w:color w:val="000000"/>
          <w:sz w:val="20"/>
        </w:rPr>
      </w:pPr>
      <w:bookmarkStart w:id="101" w:name="s_2_D_iii_I"/>
      <w:bookmarkEnd w:id="10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materially violating any Federal, State, or local law or regulation with regard to this project or any other federally assisted project, after receipt of notice and an opportunity to cure; </w:t>
      </w:r>
    </w:p>
    <w:p w:rsidR="00621DED" w:rsidRDefault="00621DED" w:rsidP="00621DED">
      <w:pPr>
        <w:shd w:val="clear" w:color="auto" w:fill="FFFFFF"/>
        <w:rPr>
          <w:rFonts w:ascii="Verdana" w:eastAsia="Times New Roman" w:hAnsi="Verdana"/>
          <w:b/>
          <w:bCs/>
          <w:color w:val="000000"/>
          <w:sz w:val="20"/>
        </w:rPr>
      </w:pPr>
      <w:bookmarkStart w:id="102" w:name="s_2_D_iii_II"/>
      <w:bookmarkEnd w:id="10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materially</w:t>
      </w:r>
      <w:proofErr w:type="gramEnd"/>
      <w:r w:rsidRPr="00621DED">
        <w:rPr>
          <w:rFonts w:ascii="Verdana" w:eastAsia="Times New Roman" w:hAnsi="Verdana"/>
          <w:color w:val="000000"/>
          <w:sz w:val="20"/>
        </w:rPr>
        <w:t xml:space="preserve"> breaching a contract for assistance under section </w:t>
      </w:r>
      <w:hyperlink r:id="rId37"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of title </w:t>
      </w:r>
      <w:hyperlink r:id="rId38"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after receipt of notice and an opportunity to cure; </w:t>
      </w:r>
    </w:p>
    <w:p w:rsidR="00621DED" w:rsidRDefault="00621DED" w:rsidP="00621DED">
      <w:pPr>
        <w:shd w:val="clear" w:color="auto" w:fill="FFFFFF"/>
        <w:rPr>
          <w:rFonts w:ascii="Verdana" w:eastAsia="Times New Roman" w:hAnsi="Verdana"/>
          <w:b/>
          <w:bCs/>
          <w:color w:val="000000"/>
          <w:sz w:val="20"/>
        </w:rPr>
      </w:pPr>
      <w:bookmarkStart w:id="103" w:name="s_2_D_iii_III"/>
      <w:bookmarkEnd w:id="10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materially</w:t>
      </w:r>
      <w:proofErr w:type="gramEnd"/>
      <w:r w:rsidRPr="00621DED">
        <w:rPr>
          <w:rFonts w:ascii="Verdana" w:eastAsia="Times New Roman" w:hAnsi="Verdana"/>
          <w:color w:val="000000"/>
          <w:sz w:val="20"/>
        </w:rPr>
        <w:t xml:space="preserve"> violating any applicable regulatory or other agreement with the Secretary or a participating administrative entity, after receipt of notice and an opportunity to cure; </w:t>
      </w:r>
    </w:p>
    <w:p w:rsidR="00621DED" w:rsidRDefault="00621DED" w:rsidP="00621DED">
      <w:pPr>
        <w:shd w:val="clear" w:color="auto" w:fill="FFFFFF"/>
        <w:rPr>
          <w:rFonts w:ascii="Verdana" w:eastAsia="Times New Roman" w:hAnsi="Verdana"/>
          <w:b/>
          <w:bCs/>
          <w:color w:val="000000"/>
          <w:sz w:val="20"/>
        </w:rPr>
      </w:pPr>
      <w:bookmarkStart w:id="104" w:name="s_2_D_iii_IV"/>
      <w:bookmarkEnd w:id="10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(IV)</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repeatedly</w:t>
      </w:r>
      <w:proofErr w:type="gramEnd"/>
      <w:r w:rsidRPr="00621DED">
        <w:rPr>
          <w:rFonts w:ascii="Verdana" w:eastAsia="Times New Roman" w:hAnsi="Verdana"/>
          <w:color w:val="000000"/>
          <w:sz w:val="20"/>
        </w:rPr>
        <w:t xml:space="preserve"> failing to make mortgage payments at times when project income was sufficient to maintain and operate the property; </w:t>
      </w:r>
    </w:p>
    <w:p w:rsidR="00621DED" w:rsidRDefault="00621DED" w:rsidP="00621DED">
      <w:pPr>
        <w:shd w:val="clear" w:color="auto" w:fill="FFFFFF"/>
        <w:rPr>
          <w:rFonts w:ascii="Verdana" w:eastAsia="Times New Roman" w:hAnsi="Verdana"/>
          <w:b/>
          <w:bCs/>
          <w:color w:val="000000"/>
          <w:sz w:val="20"/>
        </w:rPr>
      </w:pPr>
      <w:bookmarkStart w:id="105" w:name="s_2_D_iii_V"/>
      <w:bookmarkEnd w:id="10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(V)</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materially</w:t>
      </w:r>
      <w:proofErr w:type="gramEnd"/>
      <w:r w:rsidRPr="00621DED">
        <w:rPr>
          <w:rFonts w:ascii="Verdana" w:eastAsia="Times New Roman" w:hAnsi="Verdana"/>
          <w:color w:val="000000"/>
          <w:sz w:val="20"/>
        </w:rPr>
        <w:t xml:space="preserve"> failing to maintain the property according to housing quality standards after receipt of notice and a reasonable opportunity to cure; or </w:t>
      </w:r>
    </w:p>
    <w:p w:rsidR="00621DED" w:rsidRDefault="00621DED" w:rsidP="00621DED">
      <w:pPr>
        <w:shd w:val="clear" w:color="auto" w:fill="FFFFFF"/>
        <w:rPr>
          <w:rFonts w:ascii="Verdana" w:eastAsia="Times New Roman" w:hAnsi="Verdana"/>
          <w:b/>
          <w:bCs/>
          <w:color w:val="000000"/>
          <w:sz w:val="20"/>
        </w:rPr>
      </w:pPr>
      <w:bookmarkStart w:id="106" w:name="s_2_D_iii_VI"/>
      <w:bookmarkEnd w:id="10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(VI)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committing</w:t>
      </w:r>
      <w:proofErr w:type="gramEnd"/>
      <w:r w:rsidRPr="00621DED">
        <w:rPr>
          <w:rFonts w:ascii="Verdana" w:eastAsia="Times New Roman" w:hAnsi="Verdana"/>
          <w:color w:val="000000"/>
          <w:sz w:val="20"/>
        </w:rPr>
        <w:t xml:space="preserve"> any act or omission that would warrant suspension or debarment by the Secretary; and </w:t>
      </w:r>
    </w:p>
    <w:p w:rsidR="00621DED" w:rsidRDefault="00621DED" w:rsidP="00621DED">
      <w:pPr>
        <w:shd w:val="clear" w:color="auto" w:fill="FFFFFF"/>
        <w:rPr>
          <w:rFonts w:ascii="Verdana" w:eastAsia="Times New Roman" w:hAnsi="Verdana"/>
          <w:b/>
          <w:bCs/>
          <w:color w:val="000000"/>
          <w:sz w:val="20"/>
        </w:rPr>
      </w:pPr>
      <w:bookmarkStart w:id="107" w:name="s_2_D_iv"/>
      <w:bookmarkEnd w:id="10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(iv)</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the term “owner” as used in this subparagraph, in addition to it having the same meaning as in section </w:t>
      </w:r>
      <w:hyperlink r:id="rId39" w:history="1">
        <w:r w:rsidRPr="00621DED">
          <w:rPr>
            <w:rFonts w:ascii="Verdana" w:eastAsia="Times New Roman" w:hAnsi="Verdana"/>
            <w:color w:val="000080"/>
            <w:sz w:val="20"/>
          </w:rPr>
          <w:t>1437f</w:t>
        </w:r>
      </w:hyperlink>
      <w:r w:rsidRPr="00621DED">
        <w:rPr>
          <w:rFonts w:ascii="Verdana" w:eastAsia="Times New Roman" w:hAnsi="Verdana"/>
          <w:color w:val="000000"/>
          <w:sz w:val="20"/>
        </w:rPr>
        <w:t xml:space="preserve"> </w:t>
      </w:r>
      <w:hyperlink r:id="rId40" w:anchor="f" w:history="1">
        <w:r w:rsidRPr="00621DED">
          <w:rPr>
            <w:rFonts w:ascii="Verdana" w:eastAsia="Times New Roman" w:hAnsi="Verdana"/>
            <w:color w:val="000080"/>
            <w:sz w:val="20"/>
          </w:rPr>
          <w:t>(f)</w:t>
        </w:r>
      </w:hyperlink>
      <w:r w:rsidRPr="00621DED">
        <w:rPr>
          <w:rFonts w:ascii="Verdana" w:eastAsia="Times New Roman" w:hAnsi="Verdana"/>
          <w:color w:val="000000"/>
          <w:sz w:val="20"/>
        </w:rPr>
        <w:t xml:space="preserve"> of title </w:t>
      </w:r>
      <w:hyperlink r:id="rId41" w:history="1">
        <w:r w:rsidRPr="00621DED">
          <w:rPr>
            <w:rFonts w:ascii="Verdana" w:eastAsia="Times New Roman" w:hAnsi="Verdana"/>
            <w:color w:val="000080"/>
            <w:sz w:val="20"/>
          </w:rPr>
          <w:t>42</w:t>
        </w:r>
      </w:hyperlink>
      <w:r w:rsidRPr="00621DED">
        <w:rPr>
          <w:rFonts w:ascii="Verdana" w:eastAsia="Times New Roman" w:hAnsi="Verdana"/>
          <w:color w:val="000000"/>
          <w:sz w:val="20"/>
        </w:rPr>
        <w:t xml:space="preserve">, also means an affiliate of the owner; the term “purchaser” as used in this subsection means any private person or entity, including a cooperative, an agency of the Federal Government, or a public housing agency, that, upon purchase of the project, would have the legal right to lease or sublease dwelling units in the project, and also means an affiliate of the purchaser; the terms “affiliate of the owner” and “affiliate of the purchaser” means any person or entity (including, but not limited to, a general partner or managing member, or an officer of either) that controls an owner or purchaser, is controlled by an owner or purchaser, or is under common control with the owner or purchaser; the term “control” means the direct or indirect power (under contract, equity ownership, the right to vote or determine a vote, or otherwise) to direct the financial, legal, beneficial or other interests of the owner or purchaser; and </w:t>
      </w:r>
    </w:p>
    <w:p w:rsidR="00621DED" w:rsidRDefault="00621DED" w:rsidP="00621DED">
      <w:pPr>
        <w:shd w:val="clear" w:color="auto" w:fill="FFFFFF"/>
        <w:rPr>
          <w:rFonts w:ascii="Verdana" w:eastAsia="Times New Roman" w:hAnsi="Verdana"/>
          <w:b/>
          <w:bCs/>
          <w:color w:val="000000"/>
          <w:sz w:val="20"/>
        </w:rPr>
      </w:pPr>
      <w:bookmarkStart w:id="108" w:name="s_2_E"/>
      <w:bookmarkEnd w:id="10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(E)</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if</w:t>
      </w:r>
      <w:proofErr w:type="gramEnd"/>
      <w:r w:rsidRPr="00621DED">
        <w:rPr>
          <w:rFonts w:ascii="Verdana" w:eastAsia="Times New Roman" w:hAnsi="Verdana"/>
          <w:color w:val="000000"/>
          <w:sz w:val="20"/>
        </w:rPr>
        <w:t xml:space="preserve"> the project owner demonstrates to the satisfaction of the Secretary— </w:t>
      </w:r>
    </w:p>
    <w:p w:rsidR="00621DED" w:rsidRDefault="00621DED" w:rsidP="00621DED">
      <w:pPr>
        <w:shd w:val="clear" w:color="auto" w:fill="FFFFFF"/>
        <w:rPr>
          <w:rFonts w:ascii="Verdana" w:eastAsia="Times New Roman" w:hAnsi="Verdana"/>
          <w:b/>
          <w:bCs/>
          <w:color w:val="000000"/>
          <w:sz w:val="20"/>
        </w:rPr>
      </w:pPr>
      <w:bookmarkStart w:id="109" w:name="s_2_E_i"/>
      <w:bookmarkEnd w:id="10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using information in a comprehensive needs assessment, that capital assistance under this subsection from a grant or loan (as appropriate) is needed for rehabilitation of the project; and </w:t>
      </w:r>
    </w:p>
    <w:p w:rsidR="00621DED" w:rsidRDefault="00621DED" w:rsidP="00621DED">
      <w:pPr>
        <w:shd w:val="clear" w:color="auto" w:fill="FFFFFF"/>
        <w:rPr>
          <w:rFonts w:ascii="Verdana" w:eastAsia="Times New Roman" w:hAnsi="Verdana"/>
          <w:b/>
          <w:bCs/>
          <w:color w:val="000000"/>
          <w:sz w:val="20"/>
        </w:rPr>
      </w:pPr>
      <w:bookmarkStart w:id="110" w:name="s_2_E_ii"/>
      <w:bookmarkEnd w:id="11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that</w:t>
      </w:r>
      <w:proofErr w:type="gramEnd"/>
      <w:r w:rsidRPr="00621DED">
        <w:rPr>
          <w:rFonts w:ascii="Verdana" w:eastAsia="Times New Roman" w:hAnsi="Verdana"/>
          <w:color w:val="000000"/>
          <w:sz w:val="20"/>
        </w:rPr>
        <w:t xml:space="preserve"> project income is not sufficient to support such rehabilitation. </w:t>
      </w:r>
    </w:p>
    <w:p w:rsidR="00621DED" w:rsidRDefault="00621DED" w:rsidP="00621DED">
      <w:pPr>
        <w:shd w:val="clear" w:color="auto" w:fill="FFFFFF"/>
        <w:rPr>
          <w:rFonts w:ascii="Verdana" w:eastAsia="Times New Roman" w:hAnsi="Verdana"/>
          <w:b/>
          <w:bCs/>
          <w:color w:val="000000"/>
          <w:sz w:val="20"/>
        </w:rPr>
      </w:pPr>
      <w:bookmarkStart w:id="111" w:name="s_3"/>
      <w:bookmarkEnd w:id="11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(3)</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Eligible uses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Amounts from a grant or loan under this subsection may be used only for projects eligible under paragraph (2) for the purposes of— </w:t>
      </w:r>
    </w:p>
    <w:p w:rsidR="00621DED" w:rsidRDefault="00621DED" w:rsidP="00621DED">
      <w:pPr>
        <w:shd w:val="clear" w:color="auto" w:fill="FFFFFF"/>
        <w:rPr>
          <w:rFonts w:ascii="Verdana" w:eastAsia="Times New Roman" w:hAnsi="Verdana"/>
          <w:b/>
          <w:bCs/>
          <w:color w:val="000000"/>
          <w:sz w:val="20"/>
        </w:rPr>
      </w:pPr>
      <w:bookmarkStart w:id="112" w:name="s_3_A"/>
      <w:bookmarkEnd w:id="11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payment</w:t>
      </w:r>
      <w:proofErr w:type="gramEnd"/>
      <w:r w:rsidRPr="00621DED">
        <w:rPr>
          <w:rFonts w:ascii="Verdana" w:eastAsia="Times New Roman" w:hAnsi="Verdana"/>
          <w:color w:val="000000"/>
          <w:sz w:val="20"/>
        </w:rPr>
        <w:t xml:space="preserve"> into project replacement reserves; </w:t>
      </w:r>
    </w:p>
    <w:p w:rsidR="00621DED" w:rsidRDefault="00621DED" w:rsidP="00621DED">
      <w:pPr>
        <w:shd w:val="clear" w:color="auto" w:fill="FFFFFF"/>
        <w:rPr>
          <w:rFonts w:ascii="Verdana" w:eastAsia="Times New Roman" w:hAnsi="Verdana"/>
          <w:b/>
          <w:bCs/>
          <w:color w:val="000000"/>
          <w:sz w:val="20"/>
        </w:rPr>
      </w:pPr>
      <w:bookmarkStart w:id="113" w:name="s_3_B"/>
      <w:bookmarkEnd w:id="11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debt</w:t>
      </w:r>
      <w:proofErr w:type="gramEnd"/>
      <w:r w:rsidRPr="00621DED">
        <w:rPr>
          <w:rFonts w:ascii="Verdana" w:eastAsia="Times New Roman" w:hAnsi="Verdana"/>
          <w:color w:val="000000"/>
          <w:sz w:val="20"/>
        </w:rPr>
        <w:t xml:space="preserve"> service payments on non-Federal rehabilitation loans; and </w:t>
      </w:r>
    </w:p>
    <w:p w:rsidR="00621DED" w:rsidRDefault="00621DED" w:rsidP="00621DED">
      <w:pPr>
        <w:shd w:val="clear" w:color="auto" w:fill="FFFFFF"/>
        <w:rPr>
          <w:rFonts w:ascii="Verdana" w:eastAsia="Times New Roman" w:hAnsi="Verdana"/>
          <w:b/>
          <w:bCs/>
          <w:color w:val="000000"/>
          <w:sz w:val="20"/>
        </w:rPr>
      </w:pPr>
      <w:bookmarkStart w:id="114" w:name="s_3_C"/>
      <w:bookmarkEnd w:id="11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payment</w:t>
      </w:r>
      <w:proofErr w:type="gramEnd"/>
      <w:r w:rsidRPr="00621DED">
        <w:rPr>
          <w:rFonts w:ascii="Verdana" w:eastAsia="Times New Roman" w:hAnsi="Verdana"/>
          <w:color w:val="000000"/>
          <w:sz w:val="20"/>
        </w:rPr>
        <w:t xml:space="preserve"> of nonrecurring maintenance and capital improvements, under such terms and conditions as are determined by the Secretary. </w:t>
      </w:r>
    </w:p>
    <w:p w:rsidR="00621DED" w:rsidRDefault="00621DED" w:rsidP="00621DED">
      <w:pPr>
        <w:shd w:val="clear" w:color="auto" w:fill="FFFFFF"/>
        <w:rPr>
          <w:rFonts w:ascii="Verdana" w:eastAsia="Times New Roman" w:hAnsi="Verdana"/>
          <w:b/>
          <w:bCs/>
          <w:color w:val="000000"/>
          <w:sz w:val="20"/>
        </w:rPr>
      </w:pPr>
      <w:bookmarkStart w:id="115" w:name="s_4"/>
      <w:bookmarkEnd w:id="11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(4)</w:t>
      </w:r>
      <w:r w:rsidRPr="00621DED">
        <w:rPr>
          <w:rFonts w:ascii="Verdana" w:eastAsia="Times New Roman" w:hAnsi="Verdana"/>
          <w:color w:val="000000"/>
          <w:sz w:val="20"/>
          <w:szCs w:val="20"/>
        </w:rPr>
        <w:t xml:space="preserve"> </w:t>
      </w:r>
      <w:smartTag w:uri="urn:schemas:contacts" w:element="GivenName">
        <w:r w:rsidRPr="00621DED">
          <w:rPr>
            <w:rFonts w:ascii="Verdana" w:eastAsia="Times New Roman" w:hAnsi="Verdana"/>
            <w:b/>
            <w:bCs/>
            <w:color w:val="000000"/>
            <w:sz w:val="20"/>
            <w:szCs w:val="20"/>
          </w:rPr>
          <w:t>Grant</w:t>
        </w:r>
      </w:smartTag>
      <w:r w:rsidRPr="00621DED">
        <w:rPr>
          <w:rFonts w:ascii="Verdana" w:eastAsia="Times New Roman" w:hAnsi="Verdana"/>
          <w:b/>
          <w:bCs/>
          <w:color w:val="000000"/>
          <w:sz w:val="20"/>
          <w:szCs w:val="20"/>
        </w:rPr>
        <w:t xml:space="preserve"> and loan agreements </w:t>
      </w:r>
    </w:p>
    <w:p w:rsidR="00621DED" w:rsidRDefault="00621DED" w:rsidP="00621DED">
      <w:pPr>
        <w:shd w:val="clear" w:color="auto" w:fill="FFFFFF"/>
        <w:rPr>
          <w:rFonts w:ascii="Verdana" w:eastAsia="Times New Roman" w:hAnsi="Verdana"/>
          <w:b/>
          <w:bCs/>
          <w:color w:val="000000"/>
          <w:sz w:val="20"/>
        </w:rPr>
      </w:pPr>
      <w:bookmarkStart w:id="116" w:name="s_4_A"/>
      <w:bookmarkEnd w:id="11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In general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shall provide in any grant or loan agreement under this subsection that the grant or loan shall be terminated if the project fails to meet housing quality standards, as applicable on </w:t>
      </w:r>
      <w:smartTag w:uri="urn:schemas-microsoft-com:office:smarttags" w:element="date">
        <w:smartTagPr>
          <w:attr w:name="Year" w:val="1997"/>
          <w:attr w:name="Day" w:val="27"/>
          <w:attr w:name="Month" w:val="10"/>
          <w:attr w:name="ls" w:val="trans"/>
        </w:smartTagPr>
        <w:r w:rsidRPr="00621DED">
          <w:rPr>
            <w:rFonts w:ascii="Verdana" w:eastAsia="Times New Roman" w:hAnsi="Verdana"/>
            <w:color w:val="000000"/>
            <w:sz w:val="20"/>
            <w:szCs w:val="20"/>
          </w:rPr>
          <w:t>October 27, 1997</w:t>
        </w:r>
      </w:smartTag>
      <w:r w:rsidRPr="00621DED">
        <w:rPr>
          <w:rFonts w:ascii="Verdana" w:eastAsia="Times New Roman" w:hAnsi="Verdana"/>
          <w:color w:val="000000"/>
          <w:sz w:val="20"/>
          <w:szCs w:val="20"/>
        </w:rPr>
        <w:t xml:space="preserve">, or any successor standards for the physical conditions of projects, as are determined by the Secretary. </w:t>
      </w:r>
    </w:p>
    <w:p w:rsidR="00621DED" w:rsidRDefault="00621DED" w:rsidP="00621DED">
      <w:pPr>
        <w:shd w:val="clear" w:color="auto" w:fill="FFFFFF"/>
        <w:rPr>
          <w:rFonts w:ascii="Verdana" w:eastAsia="Times New Roman" w:hAnsi="Verdana"/>
          <w:b/>
          <w:bCs/>
          <w:color w:val="000000"/>
          <w:sz w:val="20"/>
        </w:rPr>
      </w:pPr>
      <w:bookmarkStart w:id="117" w:name="s_4_B"/>
      <w:bookmarkEnd w:id="11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Affordability and use clauses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shall include in a grant or loan agreement under this subsection a requirement for the project owners to maintain such affordability and use restrictions as the Secretary determines to be appropriate and consistent with paragraph (2)(C). </w:t>
      </w:r>
    </w:p>
    <w:p w:rsidR="00621DED" w:rsidRDefault="00621DED" w:rsidP="00621DED">
      <w:pPr>
        <w:shd w:val="clear" w:color="auto" w:fill="FFFFFF"/>
        <w:rPr>
          <w:rFonts w:ascii="Verdana" w:eastAsia="Times New Roman" w:hAnsi="Verdana"/>
          <w:b/>
          <w:bCs/>
          <w:color w:val="000000"/>
          <w:sz w:val="20"/>
        </w:rPr>
      </w:pPr>
      <w:bookmarkStart w:id="118" w:name="s_4_C"/>
      <w:bookmarkEnd w:id="11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Other terms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may include in a grant or loan agreement under this subsection such other terms and conditions as the Secretary determines to be necessary. </w:t>
      </w:r>
    </w:p>
    <w:p w:rsidR="00621DED" w:rsidRDefault="00621DED" w:rsidP="00621DED">
      <w:pPr>
        <w:shd w:val="clear" w:color="auto" w:fill="FFFFFF"/>
        <w:rPr>
          <w:rFonts w:ascii="Verdana" w:eastAsia="Times New Roman" w:hAnsi="Verdana"/>
          <w:b/>
          <w:bCs/>
          <w:color w:val="000000"/>
          <w:sz w:val="20"/>
        </w:rPr>
      </w:pPr>
      <w:bookmarkStart w:id="119" w:name="s_5"/>
      <w:bookmarkEnd w:id="11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(5)</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Loan terms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A loan under this subsection— </w:t>
      </w:r>
    </w:p>
    <w:p w:rsidR="00621DED" w:rsidRDefault="00621DED" w:rsidP="00621DED">
      <w:pPr>
        <w:shd w:val="clear" w:color="auto" w:fill="FFFFFF"/>
        <w:rPr>
          <w:rFonts w:ascii="Verdana" w:eastAsia="Times New Roman" w:hAnsi="Verdana"/>
          <w:b/>
          <w:bCs/>
          <w:color w:val="000000"/>
          <w:sz w:val="20"/>
        </w:rPr>
      </w:pPr>
      <w:bookmarkStart w:id="120" w:name="s_5_A"/>
      <w:bookmarkEnd w:id="12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shall</w:t>
      </w:r>
      <w:proofErr w:type="gramEnd"/>
      <w:r w:rsidRPr="00621DED">
        <w:rPr>
          <w:rFonts w:ascii="Verdana" w:eastAsia="Times New Roman" w:hAnsi="Verdana"/>
          <w:color w:val="000000"/>
          <w:sz w:val="20"/>
        </w:rPr>
        <w:t xml:space="preserve"> provide amounts for the eligible uses under paragraph (3) in a single loan disbursement of loan principal; </w:t>
      </w:r>
    </w:p>
    <w:p w:rsidR="00621DED" w:rsidRDefault="00621DED" w:rsidP="00621DED">
      <w:pPr>
        <w:shd w:val="clear" w:color="auto" w:fill="FFFFFF"/>
        <w:rPr>
          <w:rFonts w:ascii="Verdana" w:eastAsia="Times New Roman" w:hAnsi="Verdana"/>
          <w:b/>
          <w:bCs/>
          <w:color w:val="000000"/>
          <w:sz w:val="20"/>
        </w:rPr>
      </w:pPr>
      <w:bookmarkStart w:id="121" w:name="s_5_B"/>
      <w:bookmarkEnd w:id="12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shall be repaid, as to principal and interest, on behalf of the borrower using amounts recaptured from contracts for interest reduction payments pursuant to clause (</w:t>
      </w:r>
      <w:proofErr w:type="spellStart"/>
      <w:r w:rsidRPr="00621DED">
        <w:rPr>
          <w:rFonts w:ascii="Verdana" w:eastAsia="Times New Roman" w:hAnsi="Verdana"/>
          <w:color w:val="000000"/>
          <w:sz w:val="20"/>
        </w:rPr>
        <w:t>i</w:t>
      </w:r>
      <w:proofErr w:type="spellEnd"/>
      <w:r w:rsidRPr="00621DED">
        <w:rPr>
          <w:rFonts w:ascii="Verdana" w:eastAsia="Times New Roman" w:hAnsi="Verdana"/>
          <w:color w:val="000000"/>
          <w:sz w:val="20"/>
        </w:rPr>
        <w:t xml:space="preserve">) or (ii) of paragraph (7)(A); </w:t>
      </w:r>
    </w:p>
    <w:p w:rsidR="00621DED" w:rsidRDefault="00621DED" w:rsidP="00621DED">
      <w:pPr>
        <w:shd w:val="clear" w:color="auto" w:fill="FFFFFF"/>
        <w:rPr>
          <w:rFonts w:ascii="Verdana" w:eastAsia="Times New Roman" w:hAnsi="Verdana"/>
          <w:b/>
          <w:bCs/>
          <w:color w:val="000000"/>
          <w:sz w:val="20"/>
        </w:rPr>
      </w:pPr>
      <w:bookmarkStart w:id="122" w:name="s_5_C"/>
      <w:bookmarkEnd w:id="12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shall have a term to maturity of a duration not shorter than the remaining period for which the interest reduction payments for the insured mortgage or mortgages that fund repayment of the loan would have continued after extinguishment or </w:t>
      </w:r>
      <w:proofErr w:type="spellStart"/>
      <w:r w:rsidRPr="00621DED">
        <w:rPr>
          <w:rFonts w:ascii="Verdana" w:eastAsia="Times New Roman" w:hAnsi="Verdana"/>
          <w:color w:val="000000"/>
          <w:sz w:val="20"/>
        </w:rPr>
        <w:t>writedown</w:t>
      </w:r>
      <w:proofErr w:type="spellEnd"/>
      <w:r w:rsidRPr="00621DED">
        <w:rPr>
          <w:rFonts w:ascii="Verdana" w:eastAsia="Times New Roman" w:hAnsi="Verdana"/>
          <w:color w:val="000000"/>
          <w:sz w:val="20"/>
        </w:rPr>
        <w:t xml:space="preserve"> of the mortgage (in accordance with the terms of such mortgage in effect immediately before such extinguishment or </w:t>
      </w:r>
      <w:proofErr w:type="spellStart"/>
      <w:r w:rsidRPr="00621DED">
        <w:rPr>
          <w:rFonts w:ascii="Verdana" w:eastAsia="Times New Roman" w:hAnsi="Verdana"/>
          <w:color w:val="000000"/>
          <w:sz w:val="20"/>
        </w:rPr>
        <w:t>writedown</w:t>
      </w:r>
      <w:proofErr w:type="spellEnd"/>
      <w:r w:rsidRPr="00621DED">
        <w:rPr>
          <w:rFonts w:ascii="Verdana" w:eastAsia="Times New Roman" w:hAnsi="Verdana"/>
          <w:color w:val="000000"/>
          <w:sz w:val="20"/>
        </w:rPr>
        <w:t xml:space="preserve">); </w:t>
      </w:r>
    </w:p>
    <w:p w:rsidR="00621DED" w:rsidRDefault="00621DED" w:rsidP="00621DED">
      <w:pPr>
        <w:shd w:val="clear" w:color="auto" w:fill="FFFFFF"/>
        <w:rPr>
          <w:rFonts w:ascii="Verdana" w:eastAsia="Times New Roman" w:hAnsi="Verdana"/>
          <w:b/>
          <w:bCs/>
          <w:color w:val="000000"/>
          <w:sz w:val="20"/>
        </w:rPr>
      </w:pPr>
      <w:bookmarkStart w:id="123" w:name="s_5_D"/>
      <w:bookmarkEnd w:id="12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(D)</w:t>
      </w:r>
      <w:r w:rsidRPr="00621DED">
        <w:rPr>
          <w:rFonts w:ascii="Verdana" w:eastAsia="Times New Roman" w:hAnsi="Verdana"/>
          <w:color w:val="000000"/>
          <w:sz w:val="20"/>
          <w:szCs w:val="20"/>
        </w:rPr>
        <w:t xml:space="preserve"> </w:t>
      </w:r>
      <w:r w:rsidRPr="00621DED">
        <w:rPr>
          <w:rFonts w:ascii="Verdana" w:eastAsia="Times New Roman" w:hAnsi="Verdana"/>
          <w:color w:val="000000"/>
          <w:sz w:val="20"/>
        </w:rPr>
        <w:t xml:space="preserve">shall bear interest at a rate, as determined by the Secretary of the Treasury, that is based upon the current market yields on outstanding marketable obligations of the United States having comparable maturities; and </w:t>
      </w:r>
    </w:p>
    <w:p w:rsidR="00621DED" w:rsidRDefault="00621DED" w:rsidP="00621DED">
      <w:pPr>
        <w:shd w:val="clear" w:color="auto" w:fill="FFFFFF"/>
        <w:rPr>
          <w:rFonts w:ascii="Verdana" w:eastAsia="Times New Roman" w:hAnsi="Verdana"/>
          <w:b/>
          <w:bCs/>
          <w:color w:val="000000"/>
          <w:sz w:val="20"/>
        </w:rPr>
      </w:pPr>
      <w:bookmarkStart w:id="124" w:name="s_5_E"/>
      <w:bookmarkEnd w:id="12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(E)</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shall</w:t>
      </w:r>
      <w:proofErr w:type="gramEnd"/>
      <w:r w:rsidRPr="00621DED">
        <w:rPr>
          <w:rFonts w:ascii="Verdana" w:eastAsia="Times New Roman" w:hAnsi="Verdana"/>
          <w:color w:val="000000"/>
          <w:sz w:val="20"/>
        </w:rPr>
        <w:t xml:space="preserve"> involve a principal obligation of an amount not exceeding the amount that can be repaid using amounts described in subparagraph (B) over the term determined in accordance with subparagraph (C), with interest at the rate determined under subparagraph (D). </w:t>
      </w:r>
    </w:p>
    <w:p w:rsidR="00621DED" w:rsidRDefault="00621DED" w:rsidP="00621DED">
      <w:pPr>
        <w:shd w:val="clear" w:color="auto" w:fill="FFFFFF"/>
        <w:rPr>
          <w:rFonts w:ascii="Verdana" w:eastAsia="Times New Roman" w:hAnsi="Verdana"/>
          <w:b/>
          <w:bCs/>
          <w:color w:val="000000"/>
          <w:sz w:val="20"/>
        </w:rPr>
      </w:pPr>
      <w:bookmarkStart w:id="125" w:name="s_6"/>
      <w:bookmarkEnd w:id="12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(6)</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Delegation </w:t>
      </w:r>
    </w:p>
    <w:p w:rsidR="00621DED" w:rsidRDefault="00621DED" w:rsidP="00621DED">
      <w:pPr>
        <w:shd w:val="clear" w:color="auto" w:fill="FFFFFF"/>
        <w:rPr>
          <w:rFonts w:ascii="Verdana" w:eastAsia="Times New Roman" w:hAnsi="Verdana"/>
          <w:b/>
          <w:bCs/>
          <w:color w:val="000000"/>
          <w:sz w:val="20"/>
        </w:rPr>
      </w:pPr>
      <w:bookmarkStart w:id="126" w:name="s_6_A"/>
      <w:bookmarkEnd w:id="12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In general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In addition to the authorities set forth in subsection (p) of this section, the Secretary may delegate to State and local governments the responsibility for the administration of grants under this subsection. Any such government may carry out such delegated responsibilities directly or under contracts. </w:t>
      </w:r>
    </w:p>
    <w:p w:rsidR="00621DED" w:rsidRDefault="00621DED" w:rsidP="00621DED">
      <w:pPr>
        <w:shd w:val="clear" w:color="auto" w:fill="FFFFFF"/>
        <w:rPr>
          <w:rFonts w:ascii="Verdana" w:eastAsia="Times New Roman" w:hAnsi="Verdana"/>
          <w:b/>
          <w:bCs/>
          <w:color w:val="000000"/>
          <w:sz w:val="20"/>
        </w:rPr>
      </w:pPr>
      <w:bookmarkStart w:id="127" w:name="s_6_B"/>
      <w:bookmarkEnd w:id="12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Administration costs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In addition to other eligible purposes, amounts of grants under this subsection may be made available for costs of administration under subparagraph (A). </w:t>
      </w:r>
    </w:p>
    <w:p w:rsidR="00621DED" w:rsidRDefault="00621DED" w:rsidP="00621DED">
      <w:pPr>
        <w:shd w:val="clear" w:color="auto" w:fill="FFFFFF"/>
        <w:rPr>
          <w:rFonts w:ascii="Verdana" w:eastAsia="Times New Roman" w:hAnsi="Verdana"/>
          <w:b/>
          <w:bCs/>
          <w:color w:val="000000"/>
          <w:sz w:val="20"/>
        </w:rPr>
      </w:pPr>
      <w:bookmarkStart w:id="128" w:name="s_7"/>
      <w:bookmarkEnd w:id="12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(7)</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Funding </w:t>
      </w:r>
    </w:p>
    <w:p w:rsidR="00621DED" w:rsidRDefault="00621DED" w:rsidP="00621DED">
      <w:pPr>
        <w:shd w:val="clear" w:color="auto" w:fill="FFFFFF"/>
        <w:rPr>
          <w:rFonts w:ascii="Verdana" w:eastAsia="Times New Roman" w:hAnsi="Verdana"/>
          <w:b/>
          <w:bCs/>
          <w:color w:val="000000"/>
          <w:sz w:val="20"/>
        </w:rPr>
      </w:pPr>
      <w:bookmarkStart w:id="129" w:name="s_7_A"/>
      <w:bookmarkEnd w:id="129"/>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(A)</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In general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For purposes of carrying out this subsection, the Secretary may make available amounts that are unobligated amounts for contracts for interest reduction payments— </w:t>
      </w:r>
    </w:p>
    <w:p w:rsidR="00621DED" w:rsidRDefault="00621DED" w:rsidP="00621DED">
      <w:pPr>
        <w:shd w:val="clear" w:color="auto" w:fill="FFFFFF"/>
        <w:rPr>
          <w:rFonts w:ascii="Verdana" w:eastAsia="Times New Roman" w:hAnsi="Verdana"/>
          <w:b/>
          <w:bCs/>
          <w:color w:val="000000"/>
          <w:sz w:val="20"/>
        </w:rPr>
      </w:pPr>
      <w:bookmarkStart w:id="130" w:name="s_7_A_i"/>
      <w:bookmarkEnd w:id="130"/>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that</w:t>
      </w:r>
      <w:proofErr w:type="gramEnd"/>
      <w:r w:rsidRPr="00621DED">
        <w:rPr>
          <w:rFonts w:ascii="Verdana" w:eastAsia="Times New Roman" w:hAnsi="Verdana"/>
          <w:color w:val="000000"/>
          <w:sz w:val="20"/>
        </w:rPr>
        <w:t xml:space="preserve"> were previously obligated for contracts for interest reduction payments under this section until the insured mortgage under this section was extinguished; </w:t>
      </w:r>
    </w:p>
    <w:p w:rsidR="00621DED" w:rsidRDefault="00621DED" w:rsidP="00621DED">
      <w:pPr>
        <w:shd w:val="clear" w:color="auto" w:fill="FFFFFF"/>
        <w:rPr>
          <w:rFonts w:ascii="Verdana" w:eastAsia="Times New Roman" w:hAnsi="Verdana"/>
          <w:b/>
          <w:bCs/>
          <w:color w:val="000000"/>
          <w:sz w:val="20"/>
        </w:rPr>
      </w:pPr>
      <w:bookmarkStart w:id="131" w:name="s_7_A_ii"/>
      <w:bookmarkEnd w:id="131"/>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that</w:t>
      </w:r>
      <w:proofErr w:type="gramEnd"/>
      <w:r w:rsidRPr="00621DED">
        <w:rPr>
          <w:rFonts w:ascii="Verdana" w:eastAsia="Times New Roman" w:hAnsi="Verdana"/>
          <w:color w:val="000000"/>
          <w:sz w:val="20"/>
        </w:rPr>
        <w:t xml:space="preserve"> become available as a result of the outstanding principal balance of a mortgage having been written down; </w:t>
      </w:r>
    </w:p>
    <w:p w:rsidR="00621DED" w:rsidRDefault="00621DED" w:rsidP="00621DED">
      <w:pPr>
        <w:shd w:val="clear" w:color="auto" w:fill="FFFFFF"/>
        <w:rPr>
          <w:rFonts w:ascii="Verdana" w:eastAsia="Times New Roman" w:hAnsi="Verdana"/>
          <w:b/>
          <w:bCs/>
          <w:color w:val="000000"/>
          <w:sz w:val="20"/>
        </w:rPr>
      </w:pPr>
      <w:bookmarkStart w:id="132" w:name="s_7_A_iii"/>
      <w:bookmarkEnd w:id="132"/>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that</w:t>
      </w:r>
      <w:proofErr w:type="gramEnd"/>
      <w:r w:rsidRPr="00621DED">
        <w:rPr>
          <w:rFonts w:ascii="Verdana" w:eastAsia="Times New Roman" w:hAnsi="Verdana"/>
          <w:color w:val="000000"/>
          <w:sz w:val="20"/>
        </w:rPr>
        <w:t xml:space="preserve"> are uncommitted balances within the limitation on maximum payments that may have been, before </w:t>
      </w:r>
      <w:smartTag w:uri="urn:schemas-microsoft-com:office:smarttags" w:element="date">
        <w:smartTagPr>
          <w:attr w:name="Year" w:val="1997"/>
          <w:attr w:name="Day" w:val="27"/>
          <w:attr w:name="Month" w:val="10"/>
          <w:attr w:name="ls" w:val="trans"/>
        </w:smartTagPr>
        <w:r w:rsidRPr="00621DED">
          <w:rPr>
            <w:rFonts w:ascii="Verdana" w:eastAsia="Times New Roman" w:hAnsi="Verdana"/>
            <w:color w:val="000000"/>
            <w:sz w:val="20"/>
          </w:rPr>
          <w:t>October 27, 1997</w:t>
        </w:r>
      </w:smartTag>
      <w:r w:rsidRPr="00621DED">
        <w:rPr>
          <w:rFonts w:ascii="Verdana" w:eastAsia="Times New Roman" w:hAnsi="Verdana"/>
          <w:color w:val="000000"/>
          <w:sz w:val="20"/>
        </w:rPr>
        <w:t xml:space="preserve">, permitted in any fiscal year; or </w:t>
      </w:r>
    </w:p>
    <w:p w:rsidR="00621DED" w:rsidRDefault="00621DED" w:rsidP="00621DED">
      <w:pPr>
        <w:shd w:val="clear" w:color="auto" w:fill="FFFFFF"/>
        <w:rPr>
          <w:rFonts w:ascii="Verdana" w:eastAsia="Times New Roman" w:hAnsi="Verdana"/>
          <w:b/>
          <w:bCs/>
          <w:color w:val="000000"/>
          <w:sz w:val="20"/>
        </w:rPr>
      </w:pPr>
      <w:bookmarkStart w:id="133" w:name="s_7_A_iv"/>
      <w:bookmarkEnd w:id="133"/>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(iv)</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that</w:t>
      </w:r>
      <w:proofErr w:type="gramEnd"/>
      <w:r w:rsidRPr="00621DED">
        <w:rPr>
          <w:rFonts w:ascii="Verdana" w:eastAsia="Times New Roman" w:hAnsi="Verdana"/>
          <w:color w:val="000000"/>
          <w:sz w:val="20"/>
        </w:rPr>
        <w:t xml:space="preserve"> become available from any other source. </w:t>
      </w:r>
    </w:p>
    <w:p w:rsidR="00621DED" w:rsidRDefault="00621DED" w:rsidP="00621DED">
      <w:pPr>
        <w:shd w:val="clear" w:color="auto" w:fill="FFFFFF"/>
        <w:rPr>
          <w:rFonts w:ascii="Verdana" w:eastAsia="Times New Roman" w:hAnsi="Verdana"/>
          <w:b/>
          <w:bCs/>
          <w:color w:val="000000"/>
          <w:sz w:val="20"/>
        </w:rPr>
      </w:pPr>
      <w:bookmarkStart w:id="134" w:name="s_7_B"/>
      <w:bookmarkEnd w:id="134"/>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(B)</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Liquidation authority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The Secretary may liquidate obligations entered into under this subsection under section </w:t>
      </w:r>
      <w:hyperlink r:id="rId42" w:history="1">
        <w:r w:rsidRPr="00621DED">
          <w:rPr>
            <w:rFonts w:ascii="Verdana" w:eastAsia="Times New Roman" w:hAnsi="Verdana"/>
            <w:color w:val="000080"/>
            <w:sz w:val="20"/>
          </w:rPr>
          <w:t>1305</w:t>
        </w:r>
      </w:hyperlink>
      <w:r w:rsidRPr="00621DED">
        <w:rPr>
          <w:rFonts w:ascii="Verdana" w:eastAsia="Times New Roman" w:hAnsi="Verdana"/>
          <w:color w:val="000000"/>
          <w:sz w:val="20"/>
          <w:szCs w:val="20"/>
        </w:rPr>
        <w:t xml:space="preserve"> </w:t>
      </w:r>
      <w:hyperlink r:id="rId43" w:anchor="10" w:history="1">
        <w:r w:rsidRPr="00621DED">
          <w:rPr>
            <w:rFonts w:ascii="Verdana" w:eastAsia="Times New Roman" w:hAnsi="Verdana"/>
            <w:color w:val="000080"/>
            <w:sz w:val="20"/>
          </w:rPr>
          <w:t>(10)</w:t>
        </w:r>
      </w:hyperlink>
      <w:r w:rsidRPr="00621DED">
        <w:rPr>
          <w:rFonts w:ascii="Verdana" w:eastAsia="Times New Roman" w:hAnsi="Verdana"/>
          <w:color w:val="000000"/>
          <w:sz w:val="20"/>
          <w:szCs w:val="20"/>
        </w:rPr>
        <w:t xml:space="preserve"> of title </w:t>
      </w:r>
      <w:hyperlink r:id="rId44" w:history="1">
        <w:r w:rsidRPr="00621DED">
          <w:rPr>
            <w:rFonts w:ascii="Verdana" w:eastAsia="Times New Roman" w:hAnsi="Verdana"/>
            <w:color w:val="000080"/>
            <w:sz w:val="20"/>
          </w:rPr>
          <w:t>31</w:t>
        </w:r>
      </w:hyperlink>
      <w:r w:rsidRPr="00621DED">
        <w:rPr>
          <w:rFonts w:ascii="Verdana" w:eastAsia="Times New Roman" w:hAnsi="Verdana"/>
          <w:color w:val="000000"/>
          <w:sz w:val="20"/>
          <w:szCs w:val="20"/>
        </w:rPr>
        <w:t xml:space="preserve">. </w:t>
      </w:r>
    </w:p>
    <w:p w:rsidR="00621DED" w:rsidRDefault="00621DED" w:rsidP="00621DED">
      <w:pPr>
        <w:shd w:val="clear" w:color="auto" w:fill="FFFFFF"/>
        <w:rPr>
          <w:rFonts w:ascii="Verdana" w:eastAsia="Times New Roman" w:hAnsi="Verdana"/>
          <w:b/>
          <w:bCs/>
          <w:color w:val="000000"/>
          <w:sz w:val="20"/>
        </w:rPr>
      </w:pPr>
      <w:bookmarkStart w:id="135" w:name="s_7_C"/>
      <w:bookmarkEnd w:id="135"/>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(C)</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Capital grants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 xml:space="preserve">In making capital grants under the terms of this subsection, using the amounts that the Secretary has recaptured from contracts for interest reduction payments, the Secretary shall ensure that the rates and amounts of outlays do not at any time exceed the rates and amounts of outlays that would have been experienced if the insured mortgage had not been extinguished or the principal amount had not been written down, and the interest reduction payments that the Secretary has recaptured had continued in accordance with the terms in effect immediately prior to such extinguishment or write-down. </w:t>
      </w:r>
    </w:p>
    <w:p w:rsidR="00621DED" w:rsidRDefault="00621DED" w:rsidP="00621DED">
      <w:pPr>
        <w:shd w:val="clear" w:color="auto" w:fill="FFFFFF"/>
        <w:rPr>
          <w:rFonts w:ascii="Verdana" w:eastAsia="Times New Roman" w:hAnsi="Verdana"/>
          <w:b/>
          <w:bCs/>
          <w:color w:val="000000"/>
          <w:sz w:val="20"/>
        </w:rPr>
      </w:pPr>
      <w:bookmarkStart w:id="136" w:name="s_7_D"/>
      <w:bookmarkEnd w:id="136"/>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(D)</w:t>
      </w:r>
      <w:r w:rsidRPr="00621DED">
        <w:rPr>
          <w:rFonts w:ascii="Verdana" w:eastAsia="Times New Roman" w:hAnsi="Verdana"/>
          <w:color w:val="000000"/>
          <w:sz w:val="20"/>
          <w:szCs w:val="20"/>
        </w:rPr>
        <w:t xml:space="preserve"> </w:t>
      </w:r>
      <w:r w:rsidRPr="00621DED">
        <w:rPr>
          <w:rFonts w:ascii="Verdana" w:eastAsia="Times New Roman" w:hAnsi="Verdana"/>
          <w:b/>
          <w:bCs/>
          <w:color w:val="000000"/>
          <w:sz w:val="20"/>
          <w:szCs w:val="20"/>
        </w:rPr>
        <w:t xml:space="preserve">Loans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t>In making loans under this subsection using the amounts that the Secretary has recaptured from contracts for interest reduction payments pursuant to clause (</w:t>
      </w:r>
      <w:proofErr w:type="spellStart"/>
      <w:r w:rsidRPr="00621DED">
        <w:rPr>
          <w:rFonts w:ascii="Verdana" w:eastAsia="Times New Roman" w:hAnsi="Verdana"/>
          <w:color w:val="000000"/>
          <w:sz w:val="20"/>
          <w:szCs w:val="20"/>
        </w:rPr>
        <w:t>i</w:t>
      </w:r>
      <w:proofErr w:type="spellEnd"/>
      <w:r w:rsidRPr="00621DED">
        <w:rPr>
          <w:rFonts w:ascii="Verdana" w:eastAsia="Times New Roman" w:hAnsi="Verdana"/>
          <w:color w:val="000000"/>
          <w:sz w:val="20"/>
          <w:szCs w:val="20"/>
        </w:rPr>
        <w:t xml:space="preserve">) or (ii) of paragraph (7)(A)— </w:t>
      </w:r>
    </w:p>
    <w:p w:rsidR="00621DED" w:rsidRDefault="00621DED" w:rsidP="00621DED">
      <w:pPr>
        <w:shd w:val="clear" w:color="auto" w:fill="FFFFFF"/>
        <w:rPr>
          <w:rFonts w:ascii="Verdana" w:eastAsia="Times New Roman" w:hAnsi="Verdana"/>
          <w:b/>
          <w:bCs/>
          <w:color w:val="000000"/>
          <w:sz w:val="20"/>
        </w:rPr>
      </w:pPr>
      <w:bookmarkStart w:id="137" w:name="s_7_D_i"/>
      <w:bookmarkEnd w:id="137"/>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w:t>
      </w:r>
      <w:proofErr w:type="spellStart"/>
      <w:r w:rsidRPr="00621DED">
        <w:rPr>
          <w:rFonts w:ascii="Verdana" w:eastAsia="Times New Roman" w:hAnsi="Verdana"/>
          <w:b/>
          <w:bCs/>
          <w:color w:val="000000"/>
          <w:sz w:val="20"/>
        </w:rPr>
        <w:t>i</w:t>
      </w:r>
      <w:proofErr w:type="spellEnd"/>
      <w:r w:rsidRPr="00621DED">
        <w:rPr>
          <w:rFonts w:ascii="Verdana" w:eastAsia="Times New Roman" w:hAnsi="Verdana"/>
          <w:b/>
          <w:bCs/>
          <w:color w:val="000000"/>
          <w:sz w:val="20"/>
        </w:rPr>
        <w:t>)</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Secretary may use such recaptured amounts for costs (as such term is defined in section </w:t>
      </w:r>
      <w:hyperlink r:id="rId45" w:history="1">
        <w:r w:rsidRPr="00621DED">
          <w:rPr>
            <w:rFonts w:ascii="Verdana" w:eastAsia="Times New Roman" w:hAnsi="Verdana"/>
            <w:color w:val="000080"/>
            <w:sz w:val="20"/>
          </w:rPr>
          <w:t>661a</w:t>
        </w:r>
      </w:hyperlink>
      <w:r w:rsidRPr="00621DED">
        <w:rPr>
          <w:rFonts w:ascii="Verdana" w:eastAsia="Times New Roman" w:hAnsi="Verdana"/>
          <w:color w:val="000000"/>
          <w:sz w:val="20"/>
        </w:rPr>
        <w:t xml:space="preserve"> of title </w:t>
      </w:r>
      <w:hyperlink r:id="rId46" w:history="1">
        <w:r w:rsidRPr="00621DED">
          <w:rPr>
            <w:rFonts w:ascii="Verdana" w:eastAsia="Times New Roman" w:hAnsi="Verdana"/>
            <w:color w:val="000080"/>
            <w:sz w:val="20"/>
          </w:rPr>
          <w:t>2</w:t>
        </w:r>
      </w:hyperlink>
      <w:r w:rsidRPr="00621DED">
        <w:rPr>
          <w:rFonts w:ascii="Verdana" w:eastAsia="Times New Roman" w:hAnsi="Verdana"/>
          <w:color w:val="000000"/>
          <w:sz w:val="20"/>
        </w:rPr>
        <w:t xml:space="preserve">) of such loans; and </w:t>
      </w:r>
    </w:p>
    <w:p w:rsidR="00621DED" w:rsidRDefault="00621DED" w:rsidP="00621DED">
      <w:pPr>
        <w:shd w:val="clear" w:color="auto" w:fill="FFFFFF"/>
        <w:rPr>
          <w:rFonts w:ascii="Verdana" w:eastAsia="Times New Roman" w:hAnsi="Verdana"/>
          <w:b/>
          <w:bCs/>
          <w:color w:val="000000"/>
          <w:sz w:val="20"/>
        </w:rPr>
      </w:pPr>
      <w:bookmarkStart w:id="138" w:name="s_7_D_ii"/>
      <w:bookmarkEnd w:id="138"/>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b/>
          <w:bCs/>
          <w:color w:val="000000"/>
          <w:sz w:val="20"/>
        </w:rPr>
        <w:t>(ii)</w:t>
      </w:r>
      <w:r w:rsidRPr="00621DED">
        <w:rPr>
          <w:rFonts w:ascii="Verdana" w:eastAsia="Times New Roman" w:hAnsi="Verdana"/>
          <w:color w:val="000000"/>
          <w:sz w:val="20"/>
          <w:szCs w:val="20"/>
        </w:rPr>
        <w:t xml:space="preserve"> </w:t>
      </w:r>
      <w:proofErr w:type="gramStart"/>
      <w:r w:rsidRPr="00621DED">
        <w:rPr>
          <w:rFonts w:ascii="Verdana" w:eastAsia="Times New Roman" w:hAnsi="Verdana"/>
          <w:color w:val="000000"/>
          <w:sz w:val="20"/>
        </w:rPr>
        <w:t>the</w:t>
      </w:r>
      <w:proofErr w:type="gramEnd"/>
      <w:r w:rsidRPr="00621DED">
        <w:rPr>
          <w:rFonts w:ascii="Verdana" w:eastAsia="Times New Roman" w:hAnsi="Verdana"/>
          <w:color w:val="000000"/>
          <w:sz w:val="20"/>
        </w:rPr>
        <w:t xml:space="preserve"> Secretary may make loans in any fiscal year only to the extent or in such amounts that amounts are used under clause (</w:t>
      </w:r>
      <w:proofErr w:type="spellStart"/>
      <w:r w:rsidRPr="00621DED">
        <w:rPr>
          <w:rFonts w:ascii="Verdana" w:eastAsia="Times New Roman" w:hAnsi="Verdana"/>
          <w:color w:val="000000"/>
          <w:sz w:val="20"/>
        </w:rPr>
        <w:t>i</w:t>
      </w:r>
      <w:proofErr w:type="spellEnd"/>
      <w:r w:rsidRPr="00621DED">
        <w:rPr>
          <w:rFonts w:ascii="Verdana" w:eastAsia="Times New Roman" w:hAnsi="Verdana"/>
          <w:color w:val="000000"/>
          <w:sz w:val="20"/>
        </w:rPr>
        <w:t xml:space="preserve">) to cover costs of such loans. </w: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pict>
          <v:rect id="_x0000_i1025" style="width:0;height:.75pt" o:hralign="center" o:hrstd="t" o:hrnoshade="t" o:hr="t" fillcolor="#083194" stroked="f"/>
        </w:pict>
      </w:r>
    </w:p>
    <w:p w:rsidR="00621DED" w:rsidRPr="00621DED" w:rsidRDefault="00621DED" w:rsidP="00621DED">
      <w:pPr>
        <w:shd w:val="clear" w:color="auto" w:fill="FFFFFF"/>
        <w:rPr>
          <w:rFonts w:ascii="Verdana" w:eastAsia="Times New Roman" w:hAnsi="Verdana"/>
          <w:color w:val="000000"/>
          <w:sz w:val="20"/>
          <w:szCs w:val="20"/>
        </w:rPr>
      </w:pPr>
      <w:r w:rsidRPr="00621DED">
        <w:rPr>
          <w:rFonts w:ascii="Verdana" w:eastAsia="Times New Roman" w:hAnsi="Verdana"/>
          <w:color w:val="000000"/>
          <w:sz w:val="20"/>
          <w:szCs w:val="20"/>
        </w:rPr>
        <w:br/>
      </w:r>
      <w:bookmarkStart w:id="139" w:name="FN-1"/>
      <w:r w:rsidRPr="00621DED">
        <w:rPr>
          <w:rFonts w:ascii="Verdana" w:eastAsia="Times New Roman" w:hAnsi="Verdana"/>
          <w:color w:val="000080"/>
          <w:sz w:val="20"/>
        </w:rPr>
        <w:t>[1]</w:t>
      </w:r>
      <w:bookmarkEnd w:id="139"/>
      <w:r w:rsidRPr="00621DED">
        <w:rPr>
          <w:rFonts w:ascii="Verdana" w:eastAsia="Times New Roman" w:hAnsi="Verdana"/>
          <w:color w:val="000000"/>
          <w:sz w:val="20"/>
        </w:rPr>
        <w:t xml:space="preserve"> So in original. Probably should be “mortgagees”. </w:t>
      </w:r>
      <w:r w:rsidRPr="00621DED">
        <w:rPr>
          <w:rFonts w:ascii="Verdana" w:eastAsia="Times New Roman" w:hAnsi="Verdana"/>
          <w:color w:val="000000"/>
          <w:sz w:val="20"/>
          <w:szCs w:val="20"/>
        </w:rPr>
        <w:br/>
      </w:r>
      <w:r w:rsidRPr="00621DED">
        <w:rPr>
          <w:rFonts w:ascii="Verdana" w:eastAsia="Times New Roman" w:hAnsi="Verdana"/>
          <w:color w:val="000000"/>
          <w:sz w:val="20"/>
          <w:szCs w:val="20"/>
        </w:rPr>
        <w:br/>
      </w:r>
      <w:bookmarkStart w:id="140" w:name="FN-2"/>
      <w:r w:rsidRPr="00621DED">
        <w:rPr>
          <w:rFonts w:ascii="Verdana" w:eastAsia="Times New Roman" w:hAnsi="Verdana"/>
          <w:color w:val="000080"/>
          <w:sz w:val="20"/>
        </w:rPr>
        <w:t>[2]</w:t>
      </w:r>
      <w:bookmarkEnd w:id="140"/>
      <w:r w:rsidRPr="00621DED">
        <w:rPr>
          <w:rFonts w:ascii="Verdana" w:eastAsia="Times New Roman" w:hAnsi="Verdana"/>
          <w:color w:val="000000"/>
          <w:sz w:val="20"/>
        </w:rPr>
        <w:t xml:space="preserve"> So in original. Probably should be preceded by “a”. </w:t>
      </w:r>
      <w:r w:rsidRPr="00621DED">
        <w:rPr>
          <w:rFonts w:ascii="Verdana" w:eastAsia="Times New Roman" w:hAnsi="Verdana"/>
          <w:color w:val="000000"/>
          <w:sz w:val="20"/>
          <w:szCs w:val="20"/>
        </w:rPr>
        <w:br/>
      </w:r>
      <w:r w:rsidRPr="00621DED">
        <w:rPr>
          <w:rFonts w:ascii="Verdana" w:eastAsia="Times New Roman" w:hAnsi="Verdana"/>
          <w:color w:val="000000"/>
          <w:sz w:val="20"/>
          <w:szCs w:val="20"/>
        </w:rPr>
        <w:br/>
      </w:r>
      <w:bookmarkStart w:id="141" w:name="FN-3"/>
      <w:r w:rsidRPr="00621DED">
        <w:rPr>
          <w:rFonts w:ascii="Verdana" w:eastAsia="Times New Roman" w:hAnsi="Verdana"/>
          <w:color w:val="000080"/>
          <w:sz w:val="20"/>
        </w:rPr>
        <w:t>[3]</w:t>
      </w:r>
      <w:bookmarkEnd w:id="141"/>
      <w:r w:rsidRPr="00621DED">
        <w:rPr>
          <w:rFonts w:ascii="Verdana" w:eastAsia="Times New Roman" w:hAnsi="Verdana"/>
          <w:color w:val="000000"/>
          <w:sz w:val="20"/>
        </w:rPr>
        <w:t xml:space="preserve"> See References in Text note below. </w:t>
      </w:r>
    </w:p>
    <w:p w:rsidR="00621DED" w:rsidRDefault="00621DED"/>
    <w:sectPr w:rsidR="00621DED" w:rsidSect="005074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3F3E"/>
    <w:multiLevelType w:val="multilevel"/>
    <w:tmpl w:val="3DF65D14"/>
    <w:lvl w:ilvl="0">
      <w:start w:val="1"/>
      <w:numFmt w:val="decimal"/>
      <w:pStyle w:val="HBX1"/>
      <w:lvlText w:val="13-%1."/>
      <w:lvlJc w:val="left"/>
      <w:pPr>
        <w:ind w:left="360" w:hanging="360"/>
      </w:pPr>
      <w:rPr>
        <w:rFonts w:ascii="Arial" w:hAnsi="Arial" w:hint="default"/>
        <w:b/>
        <w:i w:val="0"/>
        <w:caps w:val="0"/>
        <w:strike w:val="0"/>
        <w:dstrike w:val="0"/>
        <w:outline/>
        <w:shadow w:val="0"/>
        <w:emboss w:val="0"/>
        <w:imprint w:val="0"/>
        <w:vanish w:val="0"/>
        <w:sz w:val="28"/>
        <w:vertAlign w:val="baseline"/>
      </w:rPr>
    </w:lvl>
    <w:lvl w:ilvl="1">
      <w:start w:val="1"/>
      <w:numFmt w:val="upperLetter"/>
      <w:lvlText w:val="%2."/>
      <w:lvlJc w:val="left"/>
      <w:pPr>
        <w:tabs>
          <w:tab w:val="num" w:pos="900"/>
        </w:tabs>
        <w:ind w:left="1260" w:hanging="360"/>
      </w:pPr>
      <w:rPr>
        <w:rFonts w:hint="default"/>
      </w:rPr>
    </w:lvl>
    <w:lvl w:ilvl="2">
      <w:start w:val="1"/>
      <w:numFmt w:val="decimal"/>
      <w:lvlText w:val="%3)"/>
      <w:lvlJc w:val="left"/>
      <w:pPr>
        <w:tabs>
          <w:tab w:val="num" w:pos="1080"/>
        </w:tabs>
        <w:ind w:left="1800" w:hanging="360"/>
      </w:pPr>
      <w:rPr>
        <w:rFonts w:hint="default"/>
      </w:rPr>
    </w:lvl>
    <w:lvl w:ilvl="3">
      <w:start w:val="1"/>
      <w:numFmt w:val="lowerLetter"/>
      <w:lvlText w:val="%4)"/>
      <w:lvlJc w:val="right"/>
      <w:pPr>
        <w:tabs>
          <w:tab w:val="num" w:pos="720"/>
        </w:tabs>
        <w:ind w:left="2160" w:hanging="360"/>
      </w:pPr>
      <w:rPr>
        <w:rFonts w:hint="default"/>
      </w:rPr>
    </w:lvl>
    <w:lvl w:ilvl="4">
      <w:start w:val="1"/>
      <w:numFmt w:val="lowerRoman"/>
      <w:lvlText w:val="%5)"/>
      <w:lvlJc w:val="left"/>
      <w:pPr>
        <w:tabs>
          <w:tab w:val="num" w:pos="-720"/>
        </w:tabs>
        <w:ind w:left="720" w:hanging="360"/>
      </w:pPr>
      <w:rPr>
        <w:rFonts w:hint="default"/>
      </w:rPr>
    </w:lvl>
    <w:lvl w:ilvl="5">
      <w:start w:val="1"/>
      <w:numFmt w:val="lowerLetter"/>
      <w:lvlText w:val="%6)"/>
      <w:lvlJc w:val="left"/>
      <w:pPr>
        <w:tabs>
          <w:tab w:val="num" w:pos="2952"/>
        </w:tabs>
        <w:ind w:left="2952" w:hanging="432"/>
      </w:pPr>
      <w:rPr>
        <w:rFonts w:hint="default"/>
      </w:rPr>
    </w:lvl>
    <w:lvl w:ilvl="6">
      <w:start w:val="1"/>
      <w:numFmt w:val="lowerRoman"/>
      <w:lvlText w:val="%7)"/>
      <w:lvlJc w:val="right"/>
      <w:pPr>
        <w:tabs>
          <w:tab w:val="num" w:pos="3096"/>
        </w:tabs>
        <w:ind w:left="3096" w:hanging="288"/>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1">
    <w:nsid w:val="210161C9"/>
    <w:multiLevelType w:val="multilevel"/>
    <w:tmpl w:val="9FA8A1B0"/>
    <w:lvl w:ilvl="0">
      <w:start w:val="1"/>
      <w:numFmt w:val="upperLetter"/>
      <w:lvlText w:val="%1."/>
      <w:lvlJc w:val="left"/>
      <w:pPr>
        <w:ind w:left="720" w:hanging="360"/>
      </w:pPr>
      <w:rPr>
        <w:rFonts w:hint="default"/>
      </w:rPr>
    </w:lvl>
    <w:lvl w:ilvl="1">
      <w:start w:val="1"/>
      <w:numFmt w:val="upperLetter"/>
      <w:lvlText w:val="%2."/>
      <w:lvlJc w:val="left"/>
      <w:pPr>
        <w:tabs>
          <w:tab w:val="num" w:pos="360"/>
        </w:tabs>
        <w:ind w:left="720" w:hanging="360"/>
      </w:pPr>
      <w:rPr>
        <w:rFonts w:hint="default"/>
      </w:rPr>
    </w:lvl>
    <w:lvl w:ilvl="2">
      <w:start w:val="1"/>
      <w:numFmt w:val="upperLetter"/>
      <w:pStyle w:val="HBAOutline"/>
      <w:lvlText w:val="%3."/>
      <w:lvlJc w:val="left"/>
      <w:pPr>
        <w:tabs>
          <w:tab w:val="num" w:pos="360"/>
        </w:tabs>
        <w:ind w:left="1440" w:hanging="360"/>
      </w:pPr>
      <w:rPr>
        <w:rFonts w:hint="default"/>
      </w:rPr>
    </w:lvl>
    <w:lvl w:ilvl="3">
      <w:start w:val="1"/>
      <w:numFmt w:val="lowerLetter"/>
      <w:lvlText w:val="%4)"/>
      <w:lvlJc w:val="right"/>
      <w:pPr>
        <w:tabs>
          <w:tab w:val="num" w:pos="360"/>
        </w:tabs>
        <w:ind w:left="1800" w:hanging="360"/>
      </w:pPr>
      <w:rPr>
        <w:rFonts w:hint="default"/>
      </w:rPr>
    </w:lvl>
    <w:lvl w:ilvl="4">
      <w:start w:val="1"/>
      <w:numFmt w:val="lowerRoman"/>
      <w:lvlText w:val="%5)"/>
      <w:lvlJc w:val="left"/>
      <w:pPr>
        <w:tabs>
          <w:tab w:val="num" w:pos="-1080"/>
        </w:tabs>
        <w:ind w:left="360" w:hanging="360"/>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2">
    <w:nsid w:val="36581660"/>
    <w:multiLevelType w:val="hybridMultilevel"/>
    <w:tmpl w:val="2A823B92"/>
    <w:lvl w:ilvl="0" w:tplc="4EC2F5C6">
      <w:start w:val="1"/>
      <w:numFmt w:val="decimal"/>
      <w:pStyle w:val="HBX1Outline"/>
      <w:lvlText w:val="14-%1."/>
      <w:lvlJc w:val="left"/>
      <w:pPr>
        <w:ind w:left="720" w:hanging="360"/>
      </w:pPr>
      <w:rPr>
        <w:rFonts w:ascii="Arial" w:hAnsi="Arial" w:hint="default"/>
        <w:b/>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96838"/>
    <w:multiLevelType w:val="hybridMultilevel"/>
    <w:tmpl w:val="DA464EEE"/>
    <w:lvl w:ilvl="0" w:tplc="8F260C20">
      <w:start w:val="1"/>
      <w:numFmt w:val="lowerRoman"/>
      <w:pStyle w:val="HBiOutline"/>
      <w:lvlText w:val="%1)"/>
      <w:lvlJc w:val="left"/>
      <w:pPr>
        <w:ind w:left="2160" w:hanging="360"/>
      </w:pPr>
      <w:rPr>
        <w:rFonts w:ascii="Arial" w:hAnsi="Arial" w:hint="default"/>
        <w:b w:val="0"/>
        <w:i w:val="0"/>
        <w:caps w:val="0"/>
        <w:strike w:val="0"/>
        <w:dstrike w:val="0"/>
        <w:outline/>
        <w:shadow w:val="0"/>
        <w:emboss w:val="0"/>
        <w:imprint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56A46A4"/>
    <w:multiLevelType w:val="hybridMultilevel"/>
    <w:tmpl w:val="6CAA3F9A"/>
    <w:lvl w:ilvl="0" w:tplc="0ABE6BC2">
      <w:start w:val="1"/>
      <w:numFmt w:val="decimal"/>
      <w:pStyle w:val="HB1Outline"/>
      <w:lvlText w:val="%1)"/>
      <w:lvlJc w:val="left"/>
      <w:pPr>
        <w:ind w:left="1440" w:hanging="360"/>
      </w:pPr>
      <w:rPr>
        <w:rFonts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E4F4B65"/>
    <w:multiLevelType w:val="singleLevel"/>
    <w:tmpl w:val="159E9B36"/>
    <w:lvl w:ilvl="0">
      <w:start w:val="1"/>
      <w:numFmt w:val="bullet"/>
      <w:pStyle w:val="Tablebullet"/>
      <w:lvlText w:val=""/>
      <w:lvlJc w:val="left"/>
      <w:pPr>
        <w:tabs>
          <w:tab w:val="num" w:pos="360"/>
        </w:tabs>
        <w:ind w:left="360" w:hanging="360"/>
      </w:pPr>
      <w:rPr>
        <w:rFonts w:ascii="Symbol" w:hAnsi="Symbol" w:hint="default"/>
      </w:rPr>
    </w:lvl>
  </w:abstractNum>
  <w:abstractNum w:abstractNumId="6">
    <w:nsid w:val="6E347D1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nsid w:val="748F6656"/>
    <w:multiLevelType w:val="hybridMultilevel"/>
    <w:tmpl w:val="7DF8FCD6"/>
    <w:lvl w:ilvl="0" w:tplc="70365F92">
      <w:start w:val="1"/>
      <w:numFmt w:val="lowerLetter"/>
      <w:pStyle w:val="HBaOutline0"/>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7"/>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21DED"/>
    <w:rsid w:val="00001A47"/>
    <w:rsid w:val="00044B18"/>
    <w:rsid w:val="00080D2F"/>
    <w:rsid w:val="00124A3C"/>
    <w:rsid w:val="001325C9"/>
    <w:rsid w:val="001A1D5C"/>
    <w:rsid w:val="001C5D7D"/>
    <w:rsid w:val="00255E05"/>
    <w:rsid w:val="00285253"/>
    <w:rsid w:val="002D0734"/>
    <w:rsid w:val="003A138B"/>
    <w:rsid w:val="003A1673"/>
    <w:rsid w:val="003C41D0"/>
    <w:rsid w:val="003D5E50"/>
    <w:rsid w:val="003E0FD1"/>
    <w:rsid w:val="0041398B"/>
    <w:rsid w:val="00481859"/>
    <w:rsid w:val="00481D97"/>
    <w:rsid w:val="0049414A"/>
    <w:rsid w:val="004D5CF3"/>
    <w:rsid w:val="005074D2"/>
    <w:rsid w:val="0057314C"/>
    <w:rsid w:val="005C5CE0"/>
    <w:rsid w:val="00605659"/>
    <w:rsid w:val="00621DED"/>
    <w:rsid w:val="00792006"/>
    <w:rsid w:val="00803F52"/>
    <w:rsid w:val="0085694E"/>
    <w:rsid w:val="00896B7D"/>
    <w:rsid w:val="00935929"/>
    <w:rsid w:val="00982DB1"/>
    <w:rsid w:val="009956C9"/>
    <w:rsid w:val="009C1263"/>
    <w:rsid w:val="00A303A7"/>
    <w:rsid w:val="00A7661E"/>
    <w:rsid w:val="00AB133A"/>
    <w:rsid w:val="00B2529A"/>
    <w:rsid w:val="00B30014"/>
    <w:rsid w:val="00BC3B31"/>
    <w:rsid w:val="00C12C9D"/>
    <w:rsid w:val="00CC3163"/>
    <w:rsid w:val="00D0370C"/>
    <w:rsid w:val="00D1368E"/>
    <w:rsid w:val="00D25016"/>
    <w:rsid w:val="00D2591F"/>
    <w:rsid w:val="00D64021"/>
    <w:rsid w:val="00DB0F73"/>
    <w:rsid w:val="00DE2E20"/>
    <w:rsid w:val="00DE7532"/>
    <w:rsid w:val="00DF01CD"/>
    <w:rsid w:val="00DF712E"/>
    <w:rsid w:val="00E04092"/>
    <w:rsid w:val="00E47F3A"/>
    <w:rsid w:val="00E54D2B"/>
    <w:rsid w:val="00E643D9"/>
    <w:rsid w:val="00EC7C7B"/>
    <w:rsid w:val="00ED2E7E"/>
    <w:rsid w:val="00F75907"/>
    <w:rsid w:val="00FC4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footer" w:semiHidden="1"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Plain Text" w:semiHidden="1" w:unhideWhenUsed="1"/>
    <w:lsdException w:name="HTML Top of Form" w:semiHidden="1" w:uiPriority="99" w:unhideWhenUsed="1"/>
    <w:lsdException w:name="HTML Bottom of Form" w:semiHidden="1" w:uiPriority="99" w:unhideWhenUsed="1"/>
    <w:lsdException w:name="Normal (Web)"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Table Grid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2B"/>
    <w:rPr>
      <w:sz w:val="24"/>
      <w:szCs w:val="24"/>
    </w:rPr>
  </w:style>
  <w:style w:type="paragraph" w:styleId="Heading1">
    <w:name w:val="heading 1"/>
    <w:basedOn w:val="Normal"/>
    <w:next w:val="Normal"/>
    <w:link w:val="Heading1Char"/>
    <w:qFormat/>
    <w:rsid w:val="00001A47"/>
    <w:pPr>
      <w:keepNext/>
      <w:numPr>
        <w:numId w:val="1"/>
      </w:numPr>
      <w:outlineLvl w:val="0"/>
    </w:pPr>
    <w:rPr>
      <w:rFonts w:eastAsia="Times New Roman"/>
      <w:b/>
      <w:bCs/>
      <w:color w:val="0000FF"/>
    </w:rPr>
  </w:style>
  <w:style w:type="paragraph" w:styleId="Heading2">
    <w:name w:val="heading 2"/>
    <w:basedOn w:val="Normal"/>
    <w:next w:val="Normal"/>
    <w:link w:val="Heading2Char"/>
    <w:uiPriority w:val="9"/>
    <w:qFormat/>
    <w:rsid w:val="00001A47"/>
    <w:pPr>
      <w:keepNext/>
      <w:numPr>
        <w:ilvl w:val="1"/>
        <w:numId w:val="1"/>
      </w:numPr>
      <w:autoSpaceDE w:val="0"/>
      <w:autoSpaceDN w:val="0"/>
      <w:adjustRightInd w:val="0"/>
      <w:spacing w:line="240" w:lineRule="atLeast"/>
      <w:outlineLvl w:val="1"/>
    </w:pPr>
    <w:rPr>
      <w:rFonts w:ascii="Arial" w:eastAsia="Times New Roman" w:hAnsi="Arial" w:cs="Arial"/>
      <w:b/>
      <w:bCs/>
      <w:color w:val="0000FF"/>
      <w:sz w:val="20"/>
      <w:szCs w:val="20"/>
    </w:rPr>
  </w:style>
  <w:style w:type="paragraph" w:styleId="Heading3">
    <w:name w:val="heading 3"/>
    <w:aliases w:val="Sub"/>
    <w:basedOn w:val="Normal"/>
    <w:next w:val="Normal"/>
    <w:link w:val="Heading3Char"/>
    <w:qFormat/>
    <w:rsid w:val="00001A47"/>
    <w:pPr>
      <w:keepNext/>
      <w:numPr>
        <w:ilvl w:val="2"/>
        <w:numId w:val="1"/>
      </w:numPr>
      <w:autoSpaceDE w:val="0"/>
      <w:autoSpaceDN w:val="0"/>
      <w:adjustRightInd w:val="0"/>
      <w:spacing w:line="240" w:lineRule="atLeast"/>
      <w:outlineLvl w:val="2"/>
    </w:pPr>
    <w:rPr>
      <w:rFonts w:ascii="Arial" w:eastAsia="Times New Roman" w:hAnsi="Arial" w:cs="Arial"/>
      <w:b/>
      <w:bCs/>
      <w:color w:val="000000"/>
      <w:sz w:val="20"/>
      <w:szCs w:val="20"/>
    </w:rPr>
  </w:style>
  <w:style w:type="paragraph" w:styleId="Heading4">
    <w:name w:val="heading 4"/>
    <w:basedOn w:val="Normal"/>
    <w:next w:val="Normal"/>
    <w:link w:val="Heading4Char"/>
    <w:qFormat/>
    <w:rsid w:val="00001A47"/>
    <w:pPr>
      <w:keepNext/>
      <w:numPr>
        <w:ilvl w:val="3"/>
        <w:numId w:val="1"/>
      </w:numPr>
      <w:autoSpaceDE w:val="0"/>
      <w:autoSpaceDN w:val="0"/>
      <w:adjustRightInd w:val="0"/>
      <w:spacing w:line="240" w:lineRule="atLeast"/>
      <w:outlineLvl w:val="3"/>
    </w:pPr>
    <w:rPr>
      <w:rFonts w:eastAsia="Times New Roman"/>
      <w:b/>
      <w:bCs/>
      <w:sz w:val="22"/>
      <w:szCs w:val="20"/>
    </w:rPr>
  </w:style>
  <w:style w:type="paragraph" w:styleId="Heading5">
    <w:name w:val="heading 5"/>
    <w:basedOn w:val="Normal"/>
    <w:next w:val="Normal"/>
    <w:link w:val="Heading5Char"/>
    <w:qFormat/>
    <w:rsid w:val="00001A47"/>
    <w:pPr>
      <w:keepNext/>
      <w:numPr>
        <w:ilvl w:val="4"/>
        <w:numId w:val="1"/>
      </w:numPr>
      <w:jc w:val="center"/>
      <w:outlineLvl w:val="4"/>
    </w:pPr>
    <w:rPr>
      <w:rFonts w:eastAsia="Times New Roman"/>
      <w:b/>
      <w:u w:val="single"/>
    </w:rPr>
  </w:style>
  <w:style w:type="paragraph" w:styleId="Heading6">
    <w:name w:val="heading 6"/>
    <w:basedOn w:val="Normal"/>
    <w:next w:val="Normal"/>
    <w:link w:val="Heading6Char"/>
    <w:qFormat/>
    <w:rsid w:val="00001A47"/>
    <w:pPr>
      <w:keepNext/>
      <w:numPr>
        <w:ilvl w:val="5"/>
        <w:numId w:val="1"/>
      </w:numPr>
      <w:overflowPunct w:val="0"/>
      <w:autoSpaceDE w:val="0"/>
      <w:autoSpaceDN w:val="0"/>
      <w:adjustRightInd w:val="0"/>
      <w:textAlignment w:val="baseline"/>
      <w:outlineLvl w:val="5"/>
    </w:pPr>
    <w:rPr>
      <w:rFonts w:ascii="Arial" w:eastAsia="Times New Roman" w:hAnsi="Arial" w:cs="Arial"/>
      <w:b/>
    </w:rPr>
  </w:style>
  <w:style w:type="paragraph" w:styleId="Heading7">
    <w:name w:val="heading 7"/>
    <w:basedOn w:val="Normal"/>
    <w:next w:val="Normal"/>
    <w:link w:val="Heading7Char"/>
    <w:qFormat/>
    <w:rsid w:val="00001A47"/>
    <w:pPr>
      <w:keepNext/>
      <w:numPr>
        <w:ilvl w:val="6"/>
        <w:numId w:val="1"/>
      </w:numPr>
      <w:overflowPunct w:val="0"/>
      <w:autoSpaceDE w:val="0"/>
      <w:autoSpaceDN w:val="0"/>
      <w:adjustRightInd w:val="0"/>
      <w:jc w:val="center"/>
      <w:textAlignment w:val="baseline"/>
      <w:outlineLvl w:val="6"/>
    </w:pPr>
    <w:rPr>
      <w:rFonts w:ascii="Arial" w:eastAsia="Times New Roman" w:hAnsi="Arial"/>
      <w:b/>
      <w:i/>
      <w:iCs/>
      <w:sz w:val="22"/>
      <w:szCs w:val="20"/>
    </w:rPr>
  </w:style>
  <w:style w:type="paragraph" w:styleId="Heading8">
    <w:name w:val="heading 8"/>
    <w:basedOn w:val="Normal"/>
    <w:next w:val="Normal"/>
    <w:link w:val="Heading8Char"/>
    <w:qFormat/>
    <w:rsid w:val="00001A47"/>
    <w:pPr>
      <w:keepNext/>
      <w:numPr>
        <w:ilvl w:val="7"/>
        <w:numId w:val="1"/>
      </w:numPr>
      <w:overflowPunct w:val="0"/>
      <w:autoSpaceDE w:val="0"/>
      <w:autoSpaceDN w:val="0"/>
      <w:adjustRightInd w:val="0"/>
      <w:textAlignment w:val="baseline"/>
      <w:outlineLvl w:val="7"/>
    </w:pPr>
    <w:rPr>
      <w:rFonts w:ascii="Arial" w:eastAsia="Times New Roman" w:hAnsi="Arial"/>
      <w:b/>
      <w:bCs/>
      <w:i/>
      <w:iCs/>
      <w:sz w:val="18"/>
      <w:szCs w:val="20"/>
    </w:rPr>
  </w:style>
  <w:style w:type="paragraph" w:styleId="Heading9">
    <w:name w:val="heading 9"/>
    <w:basedOn w:val="Normal"/>
    <w:next w:val="Normal"/>
    <w:link w:val="Heading9Char"/>
    <w:qFormat/>
    <w:rsid w:val="00001A47"/>
    <w:pPr>
      <w:keepNext/>
      <w:numPr>
        <w:ilvl w:val="8"/>
        <w:numId w:val="1"/>
      </w:numPr>
      <w:overflowPunct w:val="0"/>
      <w:autoSpaceDE w:val="0"/>
      <w:autoSpaceDN w:val="0"/>
      <w:adjustRightInd w:val="0"/>
      <w:jc w:val="right"/>
      <w:textAlignment w:val="baseline"/>
      <w:outlineLvl w:val="8"/>
    </w:pPr>
    <w:rPr>
      <w:rFonts w:ascii="Arial" w:eastAsia="Times New Roman" w:hAnsi="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1Outline">
    <w:name w:val="HB 1) Outline"/>
    <w:basedOn w:val="Handbook"/>
    <w:qFormat/>
    <w:rsid w:val="00DF712E"/>
    <w:pPr>
      <w:numPr>
        <w:numId w:val="6"/>
      </w:numPr>
      <w:spacing w:after="120" w:line="240" w:lineRule="auto"/>
      <w:jc w:val="left"/>
      <w:outlineLvl w:val="2"/>
    </w:pPr>
    <w:rPr>
      <w:rFonts w:eastAsia="MS Mincho"/>
      <w:b w:val="0"/>
      <w:sz w:val="22"/>
      <w:szCs w:val="22"/>
    </w:rPr>
  </w:style>
  <w:style w:type="paragraph" w:customStyle="1" w:styleId="HBX1Outline">
    <w:name w:val="HB X.1 Outline"/>
    <w:basedOn w:val="Handbook"/>
    <w:next w:val="HB1Outline"/>
    <w:qFormat/>
    <w:rsid w:val="00DF712E"/>
    <w:pPr>
      <w:numPr>
        <w:numId w:val="5"/>
      </w:numPr>
      <w:spacing w:after="120" w:line="360" w:lineRule="auto"/>
      <w:contextualSpacing/>
      <w:jc w:val="left"/>
      <w:outlineLvl w:val="0"/>
    </w:pPr>
    <w:rPr>
      <w:smallCaps/>
      <w:sz w:val="28"/>
    </w:rPr>
  </w:style>
  <w:style w:type="paragraph" w:customStyle="1" w:styleId="HBChapter">
    <w:name w:val="HB Chapter"/>
    <w:basedOn w:val="Handbook"/>
    <w:rsid w:val="00FC4115"/>
    <w:pPr>
      <w:spacing w:after="120" w:line="360" w:lineRule="auto"/>
    </w:pPr>
    <w:rPr>
      <w:sz w:val="32"/>
    </w:rPr>
  </w:style>
  <w:style w:type="paragraph" w:customStyle="1" w:styleId="HBX1Text">
    <w:name w:val="HB X.1 Text"/>
    <w:basedOn w:val="Handbook"/>
    <w:qFormat/>
    <w:rsid w:val="00DF712E"/>
    <w:pPr>
      <w:tabs>
        <w:tab w:val="left" w:pos="360"/>
      </w:tabs>
      <w:spacing w:after="120" w:line="240" w:lineRule="auto"/>
      <w:ind w:left="1080"/>
      <w:jc w:val="left"/>
      <w:outlineLvl w:val="0"/>
    </w:pPr>
    <w:rPr>
      <w:b w:val="0"/>
      <w:sz w:val="22"/>
      <w:szCs w:val="22"/>
    </w:rPr>
  </w:style>
  <w:style w:type="paragraph" w:customStyle="1" w:styleId="HBAOutline1">
    <w:name w:val="HB A. Outline"/>
    <w:basedOn w:val="Handbook"/>
    <w:autoRedefine/>
    <w:qFormat/>
    <w:rsid w:val="00D25016"/>
    <w:pPr>
      <w:spacing w:after="120" w:line="240" w:lineRule="auto"/>
      <w:ind w:left="720" w:hanging="360"/>
      <w:jc w:val="left"/>
      <w:outlineLvl w:val="1"/>
    </w:pPr>
    <w:rPr>
      <w:b w:val="0"/>
      <w:sz w:val="22"/>
    </w:rPr>
  </w:style>
  <w:style w:type="paragraph" w:customStyle="1" w:styleId="HBAText">
    <w:name w:val="HB A. Text"/>
    <w:basedOn w:val="Handbook"/>
    <w:qFormat/>
    <w:rsid w:val="00DF712E"/>
    <w:pPr>
      <w:tabs>
        <w:tab w:val="left" w:pos="360"/>
      </w:tabs>
      <w:spacing w:after="120" w:line="240" w:lineRule="auto"/>
      <w:ind w:left="1440"/>
      <w:jc w:val="left"/>
    </w:pPr>
    <w:rPr>
      <w:b w:val="0"/>
      <w:sz w:val="22"/>
      <w:szCs w:val="22"/>
    </w:rPr>
  </w:style>
  <w:style w:type="paragraph" w:customStyle="1" w:styleId="HB1Text">
    <w:name w:val="HB 1) Text"/>
    <w:basedOn w:val="Handbook"/>
    <w:qFormat/>
    <w:rsid w:val="00DF712E"/>
    <w:pPr>
      <w:spacing w:after="120" w:line="240" w:lineRule="auto"/>
      <w:ind w:left="1800"/>
      <w:jc w:val="left"/>
    </w:pPr>
    <w:rPr>
      <w:rFonts w:eastAsia="MS Mincho"/>
      <w:b w:val="0"/>
      <w:sz w:val="22"/>
      <w:szCs w:val="22"/>
    </w:rPr>
  </w:style>
  <w:style w:type="paragraph" w:customStyle="1" w:styleId="HBaOutline0">
    <w:name w:val="HB a) Outline"/>
    <w:basedOn w:val="Handbook"/>
    <w:qFormat/>
    <w:rsid w:val="00DF712E"/>
    <w:pPr>
      <w:numPr>
        <w:numId w:val="7"/>
      </w:numPr>
      <w:tabs>
        <w:tab w:val="left" w:pos="1080"/>
      </w:tabs>
      <w:spacing w:after="120" w:line="240" w:lineRule="auto"/>
      <w:jc w:val="left"/>
      <w:outlineLvl w:val="3"/>
    </w:pPr>
    <w:rPr>
      <w:b w:val="0"/>
      <w:sz w:val="22"/>
    </w:rPr>
  </w:style>
  <w:style w:type="paragraph" w:customStyle="1" w:styleId="HBaText0">
    <w:name w:val="HB a) Text"/>
    <w:basedOn w:val="Handbook"/>
    <w:qFormat/>
    <w:rsid w:val="00DF712E"/>
    <w:pPr>
      <w:tabs>
        <w:tab w:val="left" w:pos="360"/>
      </w:tabs>
      <w:spacing w:after="120" w:line="240" w:lineRule="auto"/>
      <w:ind w:left="2160"/>
      <w:jc w:val="left"/>
    </w:pPr>
    <w:rPr>
      <w:b w:val="0"/>
      <w:sz w:val="22"/>
    </w:rPr>
  </w:style>
  <w:style w:type="paragraph" w:customStyle="1" w:styleId="HBiOutline">
    <w:name w:val="HB i) Outline"/>
    <w:basedOn w:val="Normal"/>
    <w:qFormat/>
    <w:rsid w:val="00DF712E"/>
    <w:pPr>
      <w:numPr>
        <w:numId w:val="8"/>
      </w:numPr>
      <w:spacing w:after="120"/>
      <w:outlineLvl w:val="4"/>
    </w:pPr>
    <w:rPr>
      <w:rFonts w:ascii="Arial" w:eastAsia="MS Mincho" w:hAnsi="Arial"/>
      <w:sz w:val="22"/>
    </w:rPr>
  </w:style>
  <w:style w:type="paragraph" w:customStyle="1" w:styleId="HBiText">
    <w:name w:val="HB i) Text"/>
    <w:basedOn w:val="Handbook"/>
    <w:qFormat/>
    <w:rsid w:val="00DF712E"/>
    <w:pPr>
      <w:tabs>
        <w:tab w:val="left" w:pos="360"/>
      </w:tabs>
      <w:spacing w:after="120" w:line="240" w:lineRule="auto"/>
      <w:ind w:left="2520"/>
      <w:jc w:val="left"/>
    </w:pPr>
    <w:rPr>
      <w:b w:val="0"/>
      <w:sz w:val="22"/>
      <w:szCs w:val="22"/>
    </w:rPr>
  </w:style>
  <w:style w:type="character" w:customStyle="1" w:styleId="Heading1Char">
    <w:name w:val="Heading 1 Char"/>
    <w:basedOn w:val="DefaultParagraphFont"/>
    <w:link w:val="Heading1"/>
    <w:rsid w:val="00001A47"/>
    <w:rPr>
      <w:rFonts w:eastAsia="Times New Roman"/>
      <w:b/>
      <w:bCs/>
      <w:color w:val="0000FF"/>
      <w:sz w:val="24"/>
      <w:szCs w:val="24"/>
    </w:rPr>
  </w:style>
  <w:style w:type="character" w:customStyle="1" w:styleId="Heading2Char">
    <w:name w:val="Heading 2 Char"/>
    <w:basedOn w:val="DefaultParagraphFont"/>
    <w:link w:val="Heading2"/>
    <w:uiPriority w:val="9"/>
    <w:rsid w:val="00001A47"/>
    <w:rPr>
      <w:rFonts w:ascii="Arial" w:eastAsia="Times New Roman" w:hAnsi="Arial" w:cs="Arial"/>
      <w:b/>
      <w:bCs/>
      <w:color w:val="0000FF"/>
    </w:rPr>
  </w:style>
  <w:style w:type="character" w:customStyle="1" w:styleId="Heading3Char">
    <w:name w:val="Heading 3 Char"/>
    <w:aliases w:val="Sub Char"/>
    <w:basedOn w:val="DefaultParagraphFont"/>
    <w:link w:val="Heading3"/>
    <w:rsid w:val="00001A47"/>
    <w:rPr>
      <w:rFonts w:ascii="Arial" w:eastAsia="Times New Roman" w:hAnsi="Arial" w:cs="Arial"/>
      <w:b/>
      <w:bCs/>
      <w:color w:val="000000"/>
    </w:rPr>
  </w:style>
  <w:style w:type="character" w:customStyle="1" w:styleId="Heading4Char">
    <w:name w:val="Heading 4 Char"/>
    <w:basedOn w:val="DefaultParagraphFont"/>
    <w:link w:val="Heading4"/>
    <w:rsid w:val="00001A47"/>
    <w:rPr>
      <w:rFonts w:eastAsia="Times New Roman"/>
      <w:b/>
      <w:bCs/>
      <w:sz w:val="22"/>
    </w:rPr>
  </w:style>
  <w:style w:type="character" w:customStyle="1" w:styleId="Heading5Char">
    <w:name w:val="Heading 5 Char"/>
    <w:basedOn w:val="DefaultParagraphFont"/>
    <w:link w:val="Heading5"/>
    <w:rsid w:val="00001A47"/>
    <w:rPr>
      <w:rFonts w:eastAsia="Times New Roman"/>
      <w:b/>
      <w:sz w:val="24"/>
      <w:szCs w:val="24"/>
      <w:u w:val="single"/>
    </w:rPr>
  </w:style>
  <w:style w:type="character" w:customStyle="1" w:styleId="Heading6Char">
    <w:name w:val="Heading 6 Char"/>
    <w:basedOn w:val="DefaultParagraphFont"/>
    <w:link w:val="Heading6"/>
    <w:rsid w:val="00001A47"/>
    <w:rPr>
      <w:rFonts w:ascii="Arial" w:eastAsia="Times New Roman" w:hAnsi="Arial" w:cs="Arial"/>
      <w:b/>
      <w:sz w:val="24"/>
      <w:szCs w:val="24"/>
    </w:rPr>
  </w:style>
  <w:style w:type="character" w:customStyle="1" w:styleId="Heading7Char">
    <w:name w:val="Heading 7 Char"/>
    <w:basedOn w:val="DefaultParagraphFont"/>
    <w:link w:val="Heading7"/>
    <w:rsid w:val="00001A47"/>
    <w:rPr>
      <w:rFonts w:ascii="Arial" w:eastAsia="Times New Roman" w:hAnsi="Arial"/>
      <w:b/>
      <w:i/>
      <w:iCs/>
      <w:sz w:val="22"/>
    </w:rPr>
  </w:style>
  <w:style w:type="character" w:customStyle="1" w:styleId="Heading8Char">
    <w:name w:val="Heading 8 Char"/>
    <w:basedOn w:val="DefaultParagraphFont"/>
    <w:link w:val="Heading8"/>
    <w:rsid w:val="00001A47"/>
    <w:rPr>
      <w:rFonts w:ascii="Arial" w:eastAsia="Times New Roman" w:hAnsi="Arial"/>
      <w:b/>
      <w:bCs/>
      <w:i/>
      <w:iCs/>
      <w:sz w:val="18"/>
    </w:rPr>
  </w:style>
  <w:style w:type="character" w:customStyle="1" w:styleId="Heading9Char">
    <w:name w:val="Heading 9 Char"/>
    <w:basedOn w:val="DefaultParagraphFont"/>
    <w:link w:val="Heading9"/>
    <w:rsid w:val="00001A47"/>
    <w:rPr>
      <w:rFonts w:ascii="Arial" w:eastAsia="Times New Roman" w:hAnsi="Arial"/>
      <w:b/>
      <w:bCs/>
      <w:sz w:val="18"/>
    </w:rPr>
  </w:style>
  <w:style w:type="paragraph" w:styleId="FootnoteText">
    <w:name w:val="footnote text"/>
    <w:basedOn w:val="Normal"/>
    <w:link w:val="FootnoteTextChar"/>
    <w:semiHidden/>
    <w:rsid w:val="00001A47"/>
    <w:rPr>
      <w:rFonts w:eastAsia="Times New Roman"/>
      <w:sz w:val="20"/>
      <w:szCs w:val="20"/>
    </w:rPr>
  </w:style>
  <w:style w:type="character" w:customStyle="1" w:styleId="FootnoteTextChar">
    <w:name w:val="Footnote Text Char"/>
    <w:basedOn w:val="DefaultParagraphFont"/>
    <w:link w:val="FootnoteText"/>
    <w:semiHidden/>
    <w:rsid w:val="00001A47"/>
    <w:rPr>
      <w:rFonts w:ascii="Times New Roman" w:eastAsia="Times New Roman" w:hAnsi="Times New Roman" w:cs="Times New Roman"/>
      <w:sz w:val="20"/>
      <w:szCs w:val="20"/>
    </w:rPr>
  </w:style>
  <w:style w:type="paragraph" w:styleId="CommentText">
    <w:name w:val="annotation text"/>
    <w:basedOn w:val="Normal"/>
    <w:link w:val="CommentTextChar"/>
    <w:semiHidden/>
    <w:rsid w:val="00001A47"/>
    <w:rPr>
      <w:rFonts w:eastAsia="Times New Roman"/>
      <w:sz w:val="20"/>
      <w:szCs w:val="20"/>
    </w:rPr>
  </w:style>
  <w:style w:type="character" w:customStyle="1" w:styleId="CommentTextChar">
    <w:name w:val="Comment Text Char"/>
    <w:basedOn w:val="DefaultParagraphFont"/>
    <w:link w:val="CommentText"/>
    <w:semiHidden/>
    <w:rsid w:val="00001A47"/>
    <w:rPr>
      <w:rFonts w:ascii="Times New Roman" w:eastAsia="Times New Roman" w:hAnsi="Times New Roman" w:cs="Times New Roman"/>
      <w:sz w:val="20"/>
      <w:szCs w:val="20"/>
    </w:rPr>
  </w:style>
  <w:style w:type="paragraph" w:styleId="Footer">
    <w:name w:val="footer"/>
    <w:basedOn w:val="Normal"/>
    <w:link w:val="FooterChar"/>
    <w:rsid w:val="00001A47"/>
    <w:pPr>
      <w:tabs>
        <w:tab w:val="center" w:pos="4320"/>
        <w:tab w:val="right" w:pos="8640"/>
      </w:tabs>
    </w:pPr>
    <w:rPr>
      <w:rFonts w:eastAsia="Times New Roman"/>
    </w:rPr>
  </w:style>
  <w:style w:type="character" w:customStyle="1" w:styleId="FooterChar">
    <w:name w:val="Footer Char"/>
    <w:basedOn w:val="DefaultParagraphFont"/>
    <w:link w:val="Footer"/>
    <w:rsid w:val="00001A47"/>
    <w:rPr>
      <w:rFonts w:ascii="Times New Roman" w:eastAsia="Times New Roman" w:hAnsi="Times New Roman" w:cs="Times New Roman"/>
      <w:sz w:val="24"/>
      <w:szCs w:val="24"/>
    </w:rPr>
  </w:style>
  <w:style w:type="character" w:styleId="FootnoteReference">
    <w:name w:val="footnote reference"/>
    <w:basedOn w:val="DefaultParagraphFont"/>
    <w:semiHidden/>
    <w:rsid w:val="00001A47"/>
    <w:rPr>
      <w:vertAlign w:val="superscript"/>
    </w:rPr>
  </w:style>
  <w:style w:type="character" w:styleId="CommentReference">
    <w:name w:val="annotation reference"/>
    <w:basedOn w:val="DefaultParagraphFont"/>
    <w:semiHidden/>
    <w:rsid w:val="00001A47"/>
    <w:rPr>
      <w:sz w:val="16"/>
      <w:szCs w:val="16"/>
    </w:rPr>
  </w:style>
  <w:style w:type="character" w:styleId="PageNumber">
    <w:name w:val="page number"/>
    <w:basedOn w:val="DefaultParagraphFont"/>
    <w:rsid w:val="00001A47"/>
  </w:style>
  <w:style w:type="character" w:styleId="EndnoteReference">
    <w:name w:val="endnote reference"/>
    <w:basedOn w:val="DefaultParagraphFont"/>
    <w:rsid w:val="00001A47"/>
    <w:rPr>
      <w:vertAlign w:val="superscript"/>
    </w:rPr>
  </w:style>
  <w:style w:type="paragraph" w:styleId="EndnoteText">
    <w:name w:val="endnote text"/>
    <w:basedOn w:val="Normal"/>
    <w:link w:val="EndnoteTextChar"/>
    <w:rsid w:val="00001A47"/>
    <w:rPr>
      <w:rFonts w:eastAsia="Times New Roman"/>
      <w:sz w:val="20"/>
      <w:szCs w:val="20"/>
    </w:rPr>
  </w:style>
  <w:style w:type="character" w:customStyle="1" w:styleId="EndnoteTextChar">
    <w:name w:val="Endnote Text Char"/>
    <w:basedOn w:val="DefaultParagraphFont"/>
    <w:link w:val="EndnoteText"/>
    <w:rsid w:val="00001A47"/>
    <w:rPr>
      <w:rFonts w:ascii="Times New Roman" w:eastAsia="Times New Roman" w:hAnsi="Times New Roman" w:cs="Times New Roman"/>
      <w:sz w:val="20"/>
      <w:szCs w:val="20"/>
    </w:rPr>
  </w:style>
  <w:style w:type="character" w:styleId="Hyperlink">
    <w:name w:val="Hyperlink"/>
    <w:basedOn w:val="DefaultParagraphFont"/>
    <w:uiPriority w:val="99"/>
    <w:rsid w:val="00001A47"/>
    <w:rPr>
      <w:color w:val="0000FF"/>
      <w:u w:val="single"/>
    </w:rPr>
  </w:style>
  <w:style w:type="character" w:styleId="FollowedHyperlink">
    <w:name w:val="FollowedHyperlink"/>
    <w:basedOn w:val="DefaultParagraphFont"/>
    <w:rsid w:val="00001A47"/>
    <w:rPr>
      <w:color w:val="800080" w:themeColor="followedHyperlink"/>
      <w:u w:val="single"/>
    </w:rPr>
  </w:style>
  <w:style w:type="paragraph" w:styleId="PlainText">
    <w:name w:val="Plain Text"/>
    <w:basedOn w:val="Normal"/>
    <w:link w:val="PlainTextChar"/>
    <w:rsid w:val="00001A47"/>
    <w:rPr>
      <w:rFonts w:ascii="Courier New" w:eastAsia="Times New Roman" w:hAnsi="Courier New" w:cs="Courier New"/>
      <w:sz w:val="20"/>
      <w:szCs w:val="20"/>
    </w:rPr>
  </w:style>
  <w:style w:type="character" w:customStyle="1" w:styleId="PlainTextChar">
    <w:name w:val="Plain Text Char"/>
    <w:basedOn w:val="DefaultParagraphFont"/>
    <w:link w:val="PlainText"/>
    <w:rsid w:val="00001A47"/>
    <w:rPr>
      <w:rFonts w:ascii="Courier New" w:eastAsia="Times New Roman" w:hAnsi="Courier New" w:cs="Courier New"/>
      <w:sz w:val="20"/>
      <w:szCs w:val="20"/>
    </w:rPr>
  </w:style>
  <w:style w:type="paragraph" w:styleId="NormalWeb">
    <w:name w:val="Normal (Web)"/>
    <w:basedOn w:val="Normal"/>
    <w:rsid w:val="00001A47"/>
    <w:pPr>
      <w:spacing w:after="180"/>
    </w:pPr>
    <w:rPr>
      <w:rFonts w:eastAsia="Times New Roman"/>
    </w:rPr>
  </w:style>
  <w:style w:type="paragraph" w:styleId="HTMLPreformatted">
    <w:name w:val="HTML Preformatted"/>
    <w:basedOn w:val="Normal"/>
    <w:link w:val="HTMLPreformattedChar"/>
    <w:rsid w:val="0000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01A47"/>
    <w:rPr>
      <w:rFonts w:ascii="Courier New" w:eastAsia="Courier New" w:hAnsi="Courier New" w:cs="Courier New"/>
      <w:sz w:val="20"/>
      <w:szCs w:val="20"/>
    </w:rPr>
  </w:style>
  <w:style w:type="paragraph" w:styleId="CommentSubject">
    <w:name w:val="annotation subject"/>
    <w:basedOn w:val="CommentText"/>
    <w:next w:val="CommentText"/>
    <w:link w:val="CommentSubjectChar"/>
    <w:rsid w:val="00001A47"/>
    <w:rPr>
      <w:b/>
      <w:bCs/>
    </w:rPr>
  </w:style>
  <w:style w:type="character" w:customStyle="1" w:styleId="CommentSubjectChar">
    <w:name w:val="Comment Subject Char"/>
    <w:basedOn w:val="CommentTextChar"/>
    <w:link w:val="CommentSubject"/>
    <w:rsid w:val="00001A47"/>
    <w:rPr>
      <w:b/>
      <w:bCs/>
    </w:rPr>
  </w:style>
  <w:style w:type="table" w:styleId="TableGrid1">
    <w:name w:val="Table Grid 1"/>
    <w:basedOn w:val="TableNormal"/>
    <w:rsid w:val="00001A47"/>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01A4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01A47"/>
    <w:rPr>
      <w:rFonts w:ascii="Tahoma" w:eastAsia="Times New Roman" w:hAnsi="Tahoma" w:cs="Tahoma"/>
      <w:sz w:val="16"/>
      <w:szCs w:val="16"/>
    </w:rPr>
  </w:style>
  <w:style w:type="table" w:styleId="TableGrid">
    <w:name w:val="Table Grid"/>
    <w:basedOn w:val="TableNormal"/>
    <w:rsid w:val="00001A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A47"/>
    <w:pPr>
      <w:ind w:left="720"/>
      <w:contextualSpacing/>
    </w:pPr>
    <w:rPr>
      <w:rFonts w:eastAsia="Times New Roman"/>
    </w:rPr>
  </w:style>
  <w:style w:type="paragraph" w:styleId="TOCHeading">
    <w:name w:val="TOC Heading"/>
    <w:basedOn w:val="Heading1"/>
    <w:next w:val="Normal"/>
    <w:uiPriority w:val="39"/>
    <w:semiHidden/>
    <w:unhideWhenUsed/>
    <w:qFormat/>
    <w:rsid w:val="00001A47"/>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customStyle="1" w:styleId="Tabletitle">
    <w:name w:val="Table title"/>
    <w:basedOn w:val="Normal"/>
    <w:rsid w:val="00001A47"/>
    <w:pPr>
      <w:spacing w:after="240"/>
      <w:jc w:val="center"/>
    </w:pPr>
    <w:rPr>
      <w:rFonts w:ascii="Arial" w:eastAsia="Times New Roman" w:hAnsi="Arial"/>
      <w:b/>
      <w:sz w:val="22"/>
    </w:rPr>
  </w:style>
  <w:style w:type="paragraph" w:customStyle="1" w:styleId="Tablebullet">
    <w:name w:val="Table bullet"/>
    <w:basedOn w:val="Normal"/>
    <w:rsid w:val="00001A47"/>
    <w:pPr>
      <w:numPr>
        <w:numId w:val="2"/>
      </w:numPr>
      <w:spacing w:after="120"/>
    </w:pPr>
    <w:rPr>
      <w:rFonts w:ascii="Arial" w:eastAsia="Times New Roman" w:hAnsi="Arial"/>
      <w:sz w:val="20"/>
    </w:rPr>
  </w:style>
  <w:style w:type="paragraph" w:customStyle="1" w:styleId="Handbook">
    <w:name w:val="Handbook"/>
    <w:basedOn w:val="Normal"/>
    <w:rsid w:val="00001A47"/>
    <w:pPr>
      <w:spacing w:line="480" w:lineRule="auto"/>
      <w:jc w:val="center"/>
    </w:pPr>
    <w:rPr>
      <w:rFonts w:ascii="Arial" w:eastAsia="Times New Roman" w:hAnsi="Arial" w:cs="Arial"/>
      <w:b/>
    </w:rPr>
  </w:style>
  <w:style w:type="paragraph" w:customStyle="1" w:styleId="StyleHBChapterLeft">
    <w:name w:val="Style HB Chapter + Left"/>
    <w:basedOn w:val="HBChapter"/>
    <w:rsid w:val="00001A47"/>
    <w:pPr>
      <w:jc w:val="left"/>
    </w:pPr>
    <w:rPr>
      <w:rFonts w:cs="Times New Roman"/>
      <w:bCs/>
      <w:spacing w:val="60"/>
      <w:szCs w:val="20"/>
    </w:rPr>
  </w:style>
  <w:style w:type="table" w:customStyle="1" w:styleId="HBTable1">
    <w:name w:val="HB Table 1"/>
    <w:basedOn w:val="TableGrid1"/>
    <w:rsid w:val="00001A47"/>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22"/>
      </w:rPr>
      <w:tblPr/>
      <w:tcPr>
        <w:tcBorders>
          <w:top w:val="nil"/>
          <w:left w:val="nil"/>
          <w:bottom w:val="single" w:sz="4" w:space="0" w:color="auto"/>
          <w:right w:val="nil"/>
          <w:insideH w:val="nil"/>
          <w:insideV w:val="nil"/>
          <w:tl2br w:val="nil"/>
          <w:tr2bl w:val="nil"/>
        </w:tcBorders>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HBAOutlineLeft025Firstline025">
    <w:name w:val="Style HB A Outline + Left:  0.25&quot; First line:  0.25&quot;"/>
    <w:basedOn w:val="HBAOutline1"/>
    <w:rsid w:val="00001A47"/>
    <w:rPr>
      <w:rFonts w:cs="Times New Roman"/>
      <w:szCs w:val="20"/>
    </w:rPr>
  </w:style>
  <w:style w:type="paragraph" w:customStyle="1" w:styleId="StyleHBaOutlineLeft1Firstline025">
    <w:name w:val="Style HB a) Outline + Left:  1&quot; First line:  0.25&quot;"/>
    <w:basedOn w:val="HBaOutline0"/>
    <w:rsid w:val="00001A47"/>
    <w:pPr>
      <w:numPr>
        <w:numId w:val="0"/>
      </w:numPr>
    </w:pPr>
    <w:rPr>
      <w:rFonts w:cs="Times New Roman"/>
      <w:szCs w:val="20"/>
    </w:rPr>
  </w:style>
  <w:style w:type="paragraph" w:customStyle="1" w:styleId="HBX1">
    <w:name w:val="HB X.1"/>
    <w:basedOn w:val="Handbook"/>
    <w:next w:val="HBx1Text0"/>
    <w:autoRedefine/>
    <w:rsid w:val="00080D2F"/>
    <w:pPr>
      <w:numPr>
        <w:numId w:val="3"/>
      </w:numPr>
      <w:spacing w:after="120" w:line="360" w:lineRule="auto"/>
      <w:jc w:val="left"/>
    </w:pPr>
    <w:rPr>
      <w:smallCaps/>
      <w:sz w:val="28"/>
    </w:rPr>
  </w:style>
  <w:style w:type="paragraph" w:customStyle="1" w:styleId="HBx1Text0">
    <w:name w:val="HB x1 Text"/>
    <w:basedOn w:val="Normal"/>
    <w:autoRedefine/>
    <w:rsid w:val="00FC4115"/>
    <w:pPr>
      <w:spacing w:after="120"/>
      <w:ind w:left="360"/>
    </w:pPr>
    <w:rPr>
      <w:rFonts w:ascii="Arial" w:eastAsia="Times New Roman" w:hAnsi="Arial" w:cs="Arial"/>
      <w:sz w:val="22"/>
      <w:szCs w:val="22"/>
    </w:rPr>
  </w:style>
  <w:style w:type="paragraph" w:customStyle="1" w:styleId="HBAOutline">
    <w:name w:val="HB A Outline"/>
    <w:basedOn w:val="Handbook"/>
    <w:autoRedefine/>
    <w:rsid w:val="001C5D7D"/>
    <w:pPr>
      <w:numPr>
        <w:ilvl w:val="2"/>
        <w:numId w:val="4"/>
      </w:numPr>
      <w:spacing w:after="120" w:line="240" w:lineRule="auto"/>
      <w:jc w:val="left"/>
      <w:outlineLvl w:val="1"/>
    </w:pPr>
    <w:rPr>
      <w:rFonts w:eastAsia="MS Mincho"/>
      <w:b w:val="0"/>
      <w:sz w:val="22"/>
    </w:rPr>
  </w:style>
  <w:style w:type="paragraph" w:customStyle="1" w:styleId="HBSection">
    <w:name w:val="HB Section"/>
    <w:basedOn w:val="Handbook"/>
    <w:qFormat/>
    <w:rsid w:val="00DF712E"/>
    <w:pPr>
      <w:outlineLvl w:val="0"/>
    </w:pPr>
    <w:rPr>
      <w:sz w:val="28"/>
    </w:rPr>
  </w:style>
  <w:style w:type="character" w:customStyle="1" w:styleId="ptext-2">
    <w:name w:val="ptext-2"/>
    <w:basedOn w:val="DefaultParagraphFont"/>
    <w:rsid w:val="00621DED"/>
    <w:rPr>
      <w:b w:val="0"/>
      <w:bCs w:val="0"/>
    </w:rPr>
  </w:style>
  <w:style w:type="character" w:customStyle="1" w:styleId="ptext-3">
    <w:name w:val="ptext-3"/>
    <w:basedOn w:val="DefaultParagraphFont"/>
    <w:rsid w:val="00621DED"/>
    <w:rPr>
      <w:b w:val="0"/>
      <w:bCs w:val="0"/>
    </w:rPr>
  </w:style>
  <w:style w:type="character" w:customStyle="1" w:styleId="ptext-4">
    <w:name w:val="ptext-4"/>
    <w:basedOn w:val="DefaultParagraphFont"/>
    <w:rsid w:val="00621DED"/>
    <w:rPr>
      <w:b w:val="0"/>
      <w:bCs w:val="0"/>
    </w:rPr>
  </w:style>
  <w:style w:type="character" w:customStyle="1" w:styleId="ptext-5">
    <w:name w:val="ptext-5"/>
    <w:basedOn w:val="DefaultParagraphFont"/>
    <w:rsid w:val="00621DED"/>
    <w:rPr>
      <w:b w:val="0"/>
      <w:bCs w:val="0"/>
    </w:rPr>
  </w:style>
  <w:style w:type="character" w:customStyle="1" w:styleId="enumbell">
    <w:name w:val="enumbell"/>
    <w:basedOn w:val="DefaultParagraphFont"/>
    <w:rsid w:val="00621DED"/>
    <w:rPr>
      <w:b/>
      <w:bCs/>
    </w:rPr>
  </w:style>
  <w:style w:type="character" w:customStyle="1" w:styleId="enumlstr">
    <w:name w:val="enumlstr"/>
    <w:basedOn w:val="DefaultParagraphFont"/>
    <w:rsid w:val="00621DED"/>
    <w:rPr>
      <w:b/>
      <w:bCs/>
      <w:color w:val="000066"/>
    </w:rPr>
  </w:style>
  <w:style w:type="character" w:customStyle="1" w:styleId="footnote">
    <w:name w:val="footnote"/>
    <w:basedOn w:val="DefaultParagraphFont"/>
    <w:rsid w:val="00621DED"/>
    <w:rPr>
      <w:b w:val="0"/>
      <w:bCs w:val="0"/>
    </w:rPr>
  </w:style>
</w:styles>
</file>

<file path=word/webSettings.xml><?xml version="1.0" encoding="utf-8"?>
<w:webSettings xmlns:r="http://schemas.openxmlformats.org/officeDocument/2006/relationships" xmlns:w="http://schemas.openxmlformats.org/wordprocessingml/2006/main">
  <w:divs>
    <w:div w:id="1987391056">
      <w:bodyDiv w:val="1"/>
      <w:marLeft w:val="0"/>
      <w:marRight w:val="0"/>
      <w:marTop w:val="0"/>
      <w:marBottom w:val="0"/>
      <w:divBdr>
        <w:top w:val="none" w:sz="0" w:space="0" w:color="auto"/>
        <w:left w:val="none" w:sz="0" w:space="0" w:color="auto"/>
        <w:bottom w:val="none" w:sz="0" w:space="0" w:color="auto"/>
        <w:right w:val="none" w:sz="0" w:space="0" w:color="auto"/>
      </w:divBdr>
      <w:divsChild>
        <w:div w:id="322899081">
          <w:marLeft w:val="0"/>
          <w:marRight w:val="0"/>
          <w:marTop w:val="0"/>
          <w:marBottom w:val="0"/>
          <w:divBdr>
            <w:top w:val="none" w:sz="0" w:space="0" w:color="auto"/>
            <w:left w:val="none" w:sz="0" w:space="0" w:color="auto"/>
            <w:bottom w:val="none" w:sz="0" w:space="0" w:color="auto"/>
            <w:right w:val="none" w:sz="0" w:space="0" w:color="auto"/>
          </w:divBdr>
          <w:divsChild>
            <w:div w:id="1809008779">
              <w:marLeft w:val="0"/>
              <w:marRight w:val="0"/>
              <w:marTop w:val="0"/>
              <w:marBottom w:val="0"/>
              <w:divBdr>
                <w:top w:val="single" w:sz="6" w:space="0" w:color="333333"/>
                <w:left w:val="single" w:sz="6" w:space="0" w:color="333333"/>
                <w:bottom w:val="single" w:sz="6" w:space="0" w:color="333333"/>
                <w:right w:val="single" w:sz="6" w:space="0" w:color="333333"/>
              </w:divBdr>
              <w:divsChild>
                <w:div w:id="2025479411">
                  <w:marLeft w:val="0"/>
                  <w:marRight w:val="0"/>
                  <w:marTop w:val="0"/>
                  <w:marBottom w:val="0"/>
                  <w:divBdr>
                    <w:top w:val="none" w:sz="0" w:space="0" w:color="auto"/>
                    <w:left w:val="none" w:sz="0" w:space="0" w:color="auto"/>
                    <w:bottom w:val="none" w:sz="0" w:space="0" w:color="auto"/>
                    <w:right w:val="none" w:sz="0" w:space="0" w:color="auto"/>
                  </w:divBdr>
                  <w:divsChild>
                    <w:div w:id="1523007449">
                      <w:marLeft w:val="0"/>
                      <w:marRight w:val="0"/>
                      <w:marTop w:val="0"/>
                      <w:marBottom w:val="0"/>
                      <w:divBdr>
                        <w:top w:val="none" w:sz="0" w:space="0" w:color="auto"/>
                        <w:left w:val="none" w:sz="0" w:space="0" w:color="auto"/>
                        <w:bottom w:val="none" w:sz="0" w:space="0" w:color="auto"/>
                        <w:right w:val="none" w:sz="0" w:space="0" w:color="auto"/>
                      </w:divBdr>
                      <w:divsChild>
                        <w:div w:id="2025743493">
                          <w:marLeft w:val="0"/>
                          <w:marRight w:val="0"/>
                          <w:marTop w:val="0"/>
                          <w:marBottom w:val="0"/>
                          <w:divBdr>
                            <w:top w:val="none" w:sz="0" w:space="0" w:color="auto"/>
                            <w:left w:val="none" w:sz="0" w:space="0" w:color="auto"/>
                            <w:bottom w:val="none" w:sz="0" w:space="0" w:color="auto"/>
                            <w:right w:val="none" w:sz="0" w:space="0" w:color="auto"/>
                          </w:divBdr>
                          <w:divsChild>
                            <w:div w:id="925071892">
                              <w:marLeft w:val="1"/>
                              <w:marRight w:val="1"/>
                              <w:marTop w:val="120"/>
                              <w:marBottom w:val="120"/>
                              <w:divBdr>
                                <w:top w:val="none" w:sz="0" w:space="0" w:color="auto"/>
                                <w:left w:val="none" w:sz="0" w:space="0" w:color="auto"/>
                                <w:bottom w:val="none" w:sz="0" w:space="0" w:color="auto"/>
                                <w:right w:val="none" w:sz="0" w:space="0" w:color="auto"/>
                              </w:divBdr>
                              <w:divsChild>
                                <w:div w:id="320933103">
                                  <w:marLeft w:val="0"/>
                                  <w:marRight w:val="0"/>
                                  <w:marTop w:val="0"/>
                                  <w:marBottom w:val="0"/>
                                  <w:divBdr>
                                    <w:top w:val="none" w:sz="0" w:space="0" w:color="auto"/>
                                    <w:left w:val="none" w:sz="0" w:space="0" w:color="auto"/>
                                    <w:bottom w:val="none" w:sz="0" w:space="0" w:color="auto"/>
                                    <w:right w:val="none" w:sz="0" w:space="0" w:color="auto"/>
                                  </w:divBdr>
                                  <w:divsChild>
                                    <w:div w:id="2012446335">
                                      <w:marLeft w:val="0"/>
                                      <w:marRight w:val="0"/>
                                      <w:marTop w:val="0"/>
                                      <w:marBottom w:val="0"/>
                                      <w:divBdr>
                                        <w:top w:val="none" w:sz="0" w:space="0" w:color="auto"/>
                                        <w:left w:val="none" w:sz="0" w:space="0" w:color="auto"/>
                                        <w:bottom w:val="none" w:sz="0" w:space="0" w:color="auto"/>
                                        <w:right w:val="none" w:sz="0" w:space="0" w:color="auto"/>
                                      </w:divBdr>
                                      <w:divsChild>
                                        <w:div w:id="1744329651">
                                          <w:marLeft w:val="0"/>
                                          <w:marRight w:val="0"/>
                                          <w:marTop w:val="0"/>
                                          <w:marBottom w:val="0"/>
                                          <w:divBdr>
                                            <w:top w:val="none" w:sz="0" w:space="0" w:color="auto"/>
                                            <w:left w:val="none" w:sz="0" w:space="0" w:color="auto"/>
                                            <w:bottom w:val="none" w:sz="0" w:space="0" w:color="auto"/>
                                            <w:right w:val="none" w:sz="0" w:space="0" w:color="auto"/>
                                          </w:divBdr>
                                        </w:div>
                                      </w:divsChild>
                                    </w:div>
                                    <w:div w:id="1943492231">
                                      <w:marLeft w:val="0"/>
                                      <w:marRight w:val="0"/>
                                      <w:marTop w:val="0"/>
                                      <w:marBottom w:val="0"/>
                                      <w:divBdr>
                                        <w:top w:val="none" w:sz="0" w:space="0" w:color="auto"/>
                                        <w:left w:val="none" w:sz="0" w:space="0" w:color="auto"/>
                                        <w:bottom w:val="none" w:sz="0" w:space="0" w:color="auto"/>
                                        <w:right w:val="none" w:sz="0" w:space="0" w:color="auto"/>
                                      </w:divBdr>
                                      <w:divsChild>
                                        <w:div w:id="1367175273">
                                          <w:marLeft w:val="4"/>
                                          <w:marRight w:val="0"/>
                                          <w:marTop w:val="0"/>
                                          <w:marBottom w:val="0"/>
                                          <w:divBdr>
                                            <w:top w:val="none" w:sz="0" w:space="0" w:color="auto"/>
                                            <w:left w:val="none" w:sz="0" w:space="0" w:color="auto"/>
                                            <w:bottom w:val="none" w:sz="0" w:space="0" w:color="auto"/>
                                            <w:right w:val="none" w:sz="0" w:space="0" w:color="auto"/>
                                          </w:divBdr>
                                          <w:divsChild>
                                            <w:div w:id="130634817">
                                              <w:marLeft w:val="0"/>
                                              <w:marRight w:val="0"/>
                                              <w:marTop w:val="0"/>
                                              <w:marBottom w:val="0"/>
                                              <w:divBdr>
                                                <w:top w:val="none" w:sz="0" w:space="0" w:color="auto"/>
                                                <w:left w:val="none" w:sz="0" w:space="0" w:color="auto"/>
                                                <w:bottom w:val="none" w:sz="0" w:space="0" w:color="auto"/>
                                                <w:right w:val="none" w:sz="0" w:space="0" w:color="auto"/>
                                              </w:divBdr>
                                            </w:div>
                                          </w:divsChild>
                                        </w:div>
                                        <w:div w:id="969364695">
                                          <w:marLeft w:val="4"/>
                                          <w:marRight w:val="0"/>
                                          <w:marTop w:val="0"/>
                                          <w:marBottom w:val="0"/>
                                          <w:divBdr>
                                            <w:top w:val="none" w:sz="0" w:space="0" w:color="auto"/>
                                            <w:left w:val="none" w:sz="0" w:space="0" w:color="auto"/>
                                            <w:bottom w:val="none" w:sz="0" w:space="0" w:color="auto"/>
                                            <w:right w:val="none" w:sz="0" w:space="0" w:color="auto"/>
                                          </w:divBdr>
                                          <w:divsChild>
                                            <w:div w:id="306132497">
                                              <w:marLeft w:val="0"/>
                                              <w:marRight w:val="0"/>
                                              <w:marTop w:val="0"/>
                                              <w:marBottom w:val="0"/>
                                              <w:divBdr>
                                                <w:top w:val="none" w:sz="0" w:space="0" w:color="auto"/>
                                                <w:left w:val="none" w:sz="0" w:space="0" w:color="auto"/>
                                                <w:bottom w:val="none" w:sz="0" w:space="0" w:color="auto"/>
                                                <w:right w:val="none" w:sz="0" w:space="0" w:color="auto"/>
                                              </w:divBdr>
                                            </w:div>
                                          </w:divsChild>
                                        </w:div>
                                        <w:div w:id="2139297847">
                                          <w:marLeft w:val="4"/>
                                          <w:marRight w:val="0"/>
                                          <w:marTop w:val="0"/>
                                          <w:marBottom w:val="0"/>
                                          <w:divBdr>
                                            <w:top w:val="none" w:sz="0" w:space="0" w:color="auto"/>
                                            <w:left w:val="none" w:sz="0" w:space="0" w:color="auto"/>
                                            <w:bottom w:val="none" w:sz="0" w:space="0" w:color="auto"/>
                                            <w:right w:val="none" w:sz="0" w:space="0" w:color="auto"/>
                                          </w:divBdr>
                                          <w:divsChild>
                                            <w:div w:id="1692758588">
                                              <w:marLeft w:val="0"/>
                                              <w:marRight w:val="0"/>
                                              <w:marTop w:val="0"/>
                                              <w:marBottom w:val="0"/>
                                              <w:divBdr>
                                                <w:top w:val="none" w:sz="0" w:space="0" w:color="auto"/>
                                                <w:left w:val="none" w:sz="0" w:space="0" w:color="auto"/>
                                                <w:bottom w:val="none" w:sz="0" w:space="0" w:color="auto"/>
                                                <w:right w:val="none" w:sz="0" w:space="0" w:color="auto"/>
                                              </w:divBdr>
                                            </w:div>
                                          </w:divsChild>
                                        </w:div>
                                        <w:div w:id="1187208553">
                                          <w:marLeft w:val="4"/>
                                          <w:marRight w:val="0"/>
                                          <w:marTop w:val="0"/>
                                          <w:marBottom w:val="0"/>
                                          <w:divBdr>
                                            <w:top w:val="none" w:sz="0" w:space="0" w:color="auto"/>
                                            <w:left w:val="none" w:sz="0" w:space="0" w:color="auto"/>
                                            <w:bottom w:val="none" w:sz="0" w:space="0" w:color="auto"/>
                                            <w:right w:val="none" w:sz="0" w:space="0" w:color="auto"/>
                                          </w:divBdr>
                                          <w:divsChild>
                                            <w:div w:id="88307816">
                                              <w:marLeft w:val="0"/>
                                              <w:marRight w:val="0"/>
                                              <w:marTop w:val="0"/>
                                              <w:marBottom w:val="0"/>
                                              <w:divBdr>
                                                <w:top w:val="none" w:sz="0" w:space="0" w:color="auto"/>
                                                <w:left w:val="none" w:sz="0" w:space="0" w:color="auto"/>
                                                <w:bottom w:val="none" w:sz="0" w:space="0" w:color="auto"/>
                                                <w:right w:val="none" w:sz="0" w:space="0" w:color="auto"/>
                                              </w:divBdr>
                                            </w:div>
                                          </w:divsChild>
                                        </w:div>
                                        <w:div w:id="1857184781">
                                          <w:marLeft w:val="4"/>
                                          <w:marRight w:val="0"/>
                                          <w:marTop w:val="0"/>
                                          <w:marBottom w:val="0"/>
                                          <w:divBdr>
                                            <w:top w:val="none" w:sz="0" w:space="0" w:color="auto"/>
                                            <w:left w:val="none" w:sz="0" w:space="0" w:color="auto"/>
                                            <w:bottom w:val="none" w:sz="0" w:space="0" w:color="auto"/>
                                            <w:right w:val="none" w:sz="0" w:space="0" w:color="auto"/>
                                          </w:divBdr>
                                          <w:divsChild>
                                            <w:div w:id="477453995">
                                              <w:marLeft w:val="4"/>
                                              <w:marRight w:val="0"/>
                                              <w:marTop w:val="0"/>
                                              <w:marBottom w:val="0"/>
                                              <w:divBdr>
                                                <w:top w:val="none" w:sz="0" w:space="0" w:color="auto"/>
                                                <w:left w:val="none" w:sz="0" w:space="0" w:color="auto"/>
                                                <w:bottom w:val="none" w:sz="0" w:space="0" w:color="auto"/>
                                                <w:right w:val="none" w:sz="0" w:space="0" w:color="auto"/>
                                              </w:divBdr>
                                            </w:div>
                                            <w:div w:id="2006936590">
                                              <w:marLeft w:val="4"/>
                                              <w:marRight w:val="0"/>
                                              <w:marTop w:val="0"/>
                                              <w:marBottom w:val="0"/>
                                              <w:divBdr>
                                                <w:top w:val="none" w:sz="0" w:space="0" w:color="auto"/>
                                                <w:left w:val="none" w:sz="0" w:space="0" w:color="auto"/>
                                                <w:bottom w:val="none" w:sz="0" w:space="0" w:color="auto"/>
                                                <w:right w:val="none" w:sz="0" w:space="0" w:color="auto"/>
                                              </w:divBdr>
                                            </w:div>
                                          </w:divsChild>
                                        </w:div>
                                        <w:div w:id="655188951">
                                          <w:marLeft w:val="4"/>
                                          <w:marRight w:val="0"/>
                                          <w:marTop w:val="0"/>
                                          <w:marBottom w:val="0"/>
                                          <w:divBdr>
                                            <w:top w:val="none" w:sz="0" w:space="0" w:color="auto"/>
                                            <w:left w:val="none" w:sz="0" w:space="0" w:color="auto"/>
                                            <w:bottom w:val="none" w:sz="0" w:space="0" w:color="auto"/>
                                            <w:right w:val="none" w:sz="0" w:space="0" w:color="auto"/>
                                          </w:divBdr>
                                          <w:divsChild>
                                            <w:div w:id="1990599189">
                                              <w:marLeft w:val="4"/>
                                              <w:marRight w:val="0"/>
                                              <w:marTop w:val="0"/>
                                              <w:marBottom w:val="0"/>
                                              <w:divBdr>
                                                <w:top w:val="none" w:sz="0" w:space="0" w:color="auto"/>
                                                <w:left w:val="none" w:sz="0" w:space="0" w:color="auto"/>
                                                <w:bottom w:val="none" w:sz="0" w:space="0" w:color="auto"/>
                                                <w:right w:val="none" w:sz="0" w:space="0" w:color="auto"/>
                                              </w:divBdr>
                                              <w:divsChild>
                                                <w:div w:id="1033110703">
                                                  <w:marLeft w:val="4"/>
                                                  <w:marRight w:val="0"/>
                                                  <w:marTop w:val="0"/>
                                                  <w:marBottom w:val="0"/>
                                                  <w:divBdr>
                                                    <w:top w:val="none" w:sz="0" w:space="0" w:color="auto"/>
                                                    <w:left w:val="none" w:sz="0" w:space="0" w:color="auto"/>
                                                    <w:bottom w:val="none" w:sz="0" w:space="0" w:color="auto"/>
                                                    <w:right w:val="none" w:sz="0" w:space="0" w:color="auto"/>
                                                  </w:divBdr>
                                                  <w:divsChild>
                                                    <w:div w:id="1660038752">
                                                      <w:marLeft w:val="4"/>
                                                      <w:marRight w:val="0"/>
                                                      <w:marTop w:val="0"/>
                                                      <w:marBottom w:val="0"/>
                                                      <w:divBdr>
                                                        <w:top w:val="none" w:sz="0" w:space="0" w:color="auto"/>
                                                        <w:left w:val="none" w:sz="0" w:space="0" w:color="auto"/>
                                                        <w:bottom w:val="none" w:sz="0" w:space="0" w:color="auto"/>
                                                        <w:right w:val="none" w:sz="0" w:space="0" w:color="auto"/>
                                                      </w:divBdr>
                                                    </w:div>
                                                    <w:div w:id="814224966">
                                                      <w:marLeft w:val="4"/>
                                                      <w:marRight w:val="0"/>
                                                      <w:marTop w:val="0"/>
                                                      <w:marBottom w:val="0"/>
                                                      <w:divBdr>
                                                        <w:top w:val="none" w:sz="0" w:space="0" w:color="auto"/>
                                                        <w:left w:val="none" w:sz="0" w:space="0" w:color="auto"/>
                                                        <w:bottom w:val="none" w:sz="0" w:space="0" w:color="auto"/>
                                                        <w:right w:val="none" w:sz="0" w:space="0" w:color="auto"/>
                                                      </w:divBdr>
                                                      <w:divsChild>
                                                        <w:div w:id="653217415">
                                                          <w:marLeft w:val="3"/>
                                                          <w:marRight w:val="0"/>
                                                          <w:marTop w:val="0"/>
                                                          <w:marBottom w:val="0"/>
                                                          <w:divBdr>
                                                            <w:top w:val="none" w:sz="0" w:space="0" w:color="auto"/>
                                                            <w:left w:val="none" w:sz="0" w:space="0" w:color="auto"/>
                                                            <w:bottom w:val="none" w:sz="0" w:space="0" w:color="auto"/>
                                                            <w:right w:val="none" w:sz="0" w:space="0" w:color="auto"/>
                                                          </w:divBdr>
                                                        </w:div>
                                                        <w:div w:id="961157393">
                                                          <w:marLeft w:val="3"/>
                                                          <w:marRight w:val="0"/>
                                                          <w:marTop w:val="0"/>
                                                          <w:marBottom w:val="0"/>
                                                          <w:divBdr>
                                                            <w:top w:val="none" w:sz="0" w:space="0" w:color="auto"/>
                                                            <w:left w:val="none" w:sz="0" w:space="0" w:color="auto"/>
                                                            <w:bottom w:val="none" w:sz="0" w:space="0" w:color="auto"/>
                                                            <w:right w:val="none" w:sz="0" w:space="0" w:color="auto"/>
                                                          </w:divBdr>
                                                        </w:div>
                                                      </w:divsChild>
                                                    </w:div>
                                                    <w:div w:id="1566532222">
                                                      <w:marLeft w:val="4"/>
                                                      <w:marRight w:val="0"/>
                                                      <w:marTop w:val="0"/>
                                                      <w:marBottom w:val="0"/>
                                                      <w:divBdr>
                                                        <w:top w:val="none" w:sz="0" w:space="0" w:color="auto"/>
                                                        <w:left w:val="none" w:sz="0" w:space="0" w:color="auto"/>
                                                        <w:bottom w:val="none" w:sz="0" w:space="0" w:color="auto"/>
                                                        <w:right w:val="none" w:sz="0" w:space="0" w:color="auto"/>
                                                      </w:divBdr>
                                                      <w:divsChild>
                                                        <w:div w:id="288047419">
                                                          <w:marLeft w:val="3"/>
                                                          <w:marRight w:val="0"/>
                                                          <w:marTop w:val="0"/>
                                                          <w:marBottom w:val="0"/>
                                                          <w:divBdr>
                                                            <w:top w:val="none" w:sz="0" w:space="0" w:color="auto"/>
                                                            <w:left w:val="none" w:sz="0" w:space="0" w:color="auto"/>
                                                            <w:bottom w:val="none" w:sz="0" w:space="0" w:color="auto"/>
                                                            <w:right w:val="none" w:sz="0" w:space="0" w:color="auto"/>
                                                          </w:divBdr>
                                                        </w:div>
                                                        <w:div w:id="180246683">
                                                          <w:marLeft w:val="3"/>
                                                          <w:marRight w:val="0"/>
                                                          <w:marTop w:val="0"/>
                                                          <w:marBottom w:val="0"/>
                                                          <w:divBdr>
                                                            <w:top w:val="none" w:sz="0" w:space="0" w:color="auto"/>
                                                            <w:left w:val="none" w:sz="0" w:space="0" w:color="auto"/>
                                                            <w:bottom w:val="none" w:sz="0" w:space="0" w:color="auto"/>
                                                            <w:right w:val="none" w:sz="0" w:space="0" w:color="auto"/>
                                                          </w:divBdr>
                                                        </w:div>
                                                      </w:divsChild>
                                                    </w:div>
                                                    <w:div w:id="1305965364">
                                                      <w:marLeft w:val="4"/>
                                                      <w:marRight w:val="0"/>
                                                      <w:marTop w:val="0"/>
                                                      <w:marBottom w:val="0"/>
                                                      <w:divBdr>
                                                        <w:top w:val="none" w:sz="0" w:space="0" w:color="auto"/>
                                                        <w:left w:val="none" w:sz="0" w:space="0" w:color="auto"/>
                                                        <w:bottom w:val="none" w:sz="0" w:space="0" w:color="auto"/>
                                                        <w:right w:val="none" w:sz="0" w:space="0" w:color="auto"/>
                                                      </w:divBdr>
                                                      <w:divsChild>
                                                        <w:div w:id="731582301">
                                                          <w:marLeft w:val="3"/>
                                                          <w:marRight w:val="0"/>
                                                          <w:marTop w:val="0"/>
                                                          <w:marBottom w:val="0"/>
                                                          <w:divBdr>
                                                            <w:top w:val="none" w:sz="0" w:space="0" w:color="auto"/>
                                                            <w:left w:val="none" w:sz="0" w:space="0" w:color="auto"/>
                                                            <w:bottom w:val="none" w:sz="0" w:space="0" w:color="auto"/>
                                                            <w:right w:val="none" w:sz="0" w:space="0" w:color="auto"/>
                                                          </w:divBdr>
                                                        </w:div>
                                                        <w:div w:id="1855536304">
                                                          <w:marLeft w:val="3"/>
                                                          <w:marRight w:val="0"/>
                                                          <w:marTop w:val="0"/>
                                                          <w:marBottom w:val="0"/>
                                                          <w:divBdr>
                                                            <w:top w:val="none" w:sz="0" w:space="0" w:color="auto"/>
                                                            <w:left w:val="none" w:sz="0" w:space="0" w:color="auto"/>
                                                            <w:bottom w:val="none" w:sz="0" w:space="0" w:color="auto"/>
                                                            <w:right w:val="none" w:sz="0" w:space="0" w:color="auto"/>
                                                          </w:divBdr>
                                                        </w:div>
                                                      </w:divsChild>
                                                    </w:div>
                                                    <w:div w:id="1050156482">
                                                      <w:marLeft w:val="4"/>
                                                      <w:marRight w:val="0"/>
                                                      <w:marTop w:val="0"/>
                                                      <w:marBottom w:val="0"/>
                                                      <w:divBdr>
                                                        <w:top w:val="none" w:sz="0" w:space="0" w:color="auto"/>
                                                        <w:left w:val="none" w:sz="0" w:space="0" w:color="auto"/>
                                                        <w:bottom w:val="none" w:sz="0" w:space="0" w:color="auto"/>
                                                        <w:right w:val="none" w:sz="0" w:space="0" w:color="auto"/>
                                                      </w:divBdr>
                                                    </w:div>
                                                  </w:divsChild>
                                                </w:div>
                                                <w:div w:id="1807115667">
                                                  <w:marLeft w:val="4"/>
                                                  <w:marRight w:val="0"/>
                                                  <w:marTop w:val="0"/>
                                                  <w:marBottom w:val="0"/>
                                                  <w:divBdr>
                                                    <w:top w:val="none" w:sz="0" w:space="0" w:color="auto"/>
                                                    <w:left w:val="none" w:sz="0" w:space="0" w:color="auto"/>
                                                    <w:bottom w:val="none" w:sz="0" w:space="0" w:color="auto"/>
                                                    <w:right w:val="none" w:sz="0" w:space="0" w:color="auto"/>
                                                  </w:divBdr>
                                                  <w:divsChild>
                                                    <w:div w:id="714886475">
                                                      <w:marLeft w:val="4"/>
                                                      <w:marRight w:val="0"/>
                                                      <w:marTop w:val="0"/>
                                                      <w:marBottom w:val="0"/>
                                                      <w:divBdr>
                                                        <w:top w:val="none" w:sz="0" w:space="0" w:color="auto"/>
                                                        <w:left w:val="none" w:sz="0" w:space="0" w:color="auto"/>
                                                        <w:bottom w:val="none" w:sz="0" w:space="0" w:color="auto"/>
                                                        <w:right w:val="none" w:sz="0" w:space="0" w:color="auto"/>
                                                      </w:divBdr>
                                                    </w:div>
                                                    <w:div w:id="1418792798">
                                                      <w:marLeft w:val="4"/>
                                                      <w:marRight w:val="0"/>
                                                      <w:marTop w:val="0"/>
                                                      <w:marBottom w:val="0"/>
                                                      <w:divBdr>
                                                        <w:top w:val="none" w:sz="0" w:space="0" w:color="auto"/>
                                                        <w:left w:val="none" w:sz="0" w:space="0" w:color="auto"/>
                                                        <w:bottom w:val="none" w:sz="0" w:space="0" w:color="auto"/>
                                                        <w:right w:val="none" w:sz="0" w:space="0" w:color="auto"/>
                                                      </w:divBdr>
                                                    </w:div>
                                                    <w:div w:id="936408165">
                                                      <w:marLeft w:val="4"/>
                                                      <w:marRight w:val="0"/>
                                                      <w:marTop w:val="0"/>
                                                      <w:marBottom w:val="0"/>
                                                      <w:divBdr>
                                                        <w:top w:val="none" w:sz="0" w:space="0" w:color="auto"/>
                                                        <w:left w:val="none" w:sz="0" w:space="0" w:color="auto"/>
                                                        <w:bottom w:val="none" w:sz="0" w:space="0" w:color="auto"/>
                                                        <w:right w:val="none" w:sz="0" w:space="0" w:color="auto"/>
                                                      </w:divBdr>
                                                      <w:divsChild>
                                                        <w:div w:id="553545073">
                                                          <w:marLeft w:val="3"/>
                                                          <w:marRight w:val="0"/>
                                                          <w:marTop w:val="0"/>
                                                          <w:marBottom w:val="0"/>
                                                          <w:divBdr>
                                                            <w:top w:val="none" w:sz="0" w:space="0" w:color="auto"/>
                                                            <w:left w:val="none" w:sz="0" w:space="0" w:color="auto"/>
                                                            <w:bottom w:val="none" w:sz="0" w:space="0" w:color="auto"/>
                                                            <w:right w:val="none" w:sz="0" w:space="0" w:color="auto"/>
                                                          </w:divBdr>
                                                        </w:div>
                                                        <w:div w:id="746609778">
                                                          <w:marLeft w:val="3"/>
                                                          <w:marRight w:val="0"/>
                                                          <w:marTop w:val="0"/>
                                                          <w:marBottom w:val="0"/>
                                                          <w:divBdr>
                                                            <w:top w:val="none" w:sz="0" w:space="0" w:color="auto"/>
                                                            <w:left w:val="none" w:sz="0" w:space="0" w:color="auto"/>
                                                            <w:bottom w:val="none" w:sz="0" w:space="0" w:color="auto"/>
                                                            <w:right w:val="none" w:sz="0" w:space="0" w:color="auto"/>
                                                          </w:divBdr>
                                                        </w:div>
                                                      </w:divsChild>
                                                    </w:div>
                                                  </w:divsChild>
                                                </w:div>
                                                <w:div w:id="1135634612">
                                                  <w:marLeft w:val="4"/>
                                                  <w:marRight w:val="0"/>
                                                  <w:marTop w:val="0"/>
                                                  <w:marBottom w:val="0"/>
                                                  <w:divBdr>
                                                    <w:top w:val="none" w:sz="0" w:space="0" w:color="auto"/>
                                                    <w:left w:val="none" w:sz="0" w:space="0" w:color="auto"/>
                                                    <w:bottom w:val="none" w:sz="0" w:space="0" w:color="auto"/>
                                                    <w:right w:val="none" w:sz="0" w:space="0" w:color="auto"/>
                                                  </w:divBdr>
                                                  <w:divsChild>
                                                    <w:div w:id="1763599766">
                                                      <w:marLeft w:val="4"/>
                                                      <w:marRight w:val="0"/>
                                                      <w:marTop w:val="0"/>
                                                      <w:marBottom w:val="0"/>
                                                      <w:divBdr>
                                                        <w:top w:val="none" w:sz="0" w:space="0" w:color="auto"/>
                                                        <w:left w:val="none" w:sz="0" w:space="0" w:color="auto"/>
                                                        <w:bottom w:val="none" w:sz="0" w:space="0" w:color="auto"/>
                                                        <w:right w:val="none" w:sz="0" w:space="0" w:color="auto"/>
                                                      </w:divBdr>
                                                    </w:div>
                                                    <w:div w:id="1508136511">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443300481">
                                              <w:marLeft w:val="4"/>
                                              <w:marRight w:val="0"/>
                                              <w:marTop w:val="0"/>
                                              <w:marBottom w:val="0"/>
                                              <w:divBdr>
                                                <w:top w:val="none" w:sz="0" w:space="0" w:color="auto"/>
                                                <w:left w:val="none" w:sz="0" w:space="0" w:color="auto"/>
                                                <w:bottom w:val="none" w:sz="0" w:space="0" w:color="auto"/>
                                                <w:right w:val="none" w:sz="0" w:space="0" w:color="auto"/>
                                              </w:divBdr>
                                              <w:divsChild>
                                                <w:div w:id="375668627">
                                                  <w:marLeft w:val="4"/>
                                                  <w:marRight w:val="0"/>
                                                  <w:marTop w:val="0"/>
                                                  <w:marBottom w:val="0"/>
                                                  <w:divBdr>
                                                    <w:top w:val="none" w:sz="0" w:space="0" w:color="auto"/>
                                                    <w:left w:val="none" w:sz="0" w:space="0" w:color="auto"/>
                                                    <w:bottom w:val="none" w:sz="0" w:space="0" w:color="auto"/>
                                                    <w:right w:val="none" w:sz="0" w:space="0" w:color="auto"/>
                                                  </w:divBdr>
                                                </w:div>
                                                <w:div w:id="2147116564">
                                                  <w:marLeft w:val="4"/>
                                                  <w:marRight w:val="0"/>
                                                  <w:marTop w:val="0"/>
                                                  <w:marBottom w:val="0"/>
                                                  <w:divBdr>
                                                    <w:top w:val="none" w:sz="0" w:space="0" w:color="auto"/>
                                                    <w:left w:val="none" w:sz="0" w:space="0" w:color="auto"/>
                                                    <w:bottom w:val="none" w:sz="0" w:space="0" w:color="auto"/>
                                                    <w:right w:val="none" w:sz="0" w:space="0" w:color="auto"/>
                                                  </w:divBdr>
                                                </w:div>
                                                <w:div w:id="1254587269">
                                                  <w:marLeft w:val="4"/>
                                                  <w:marRight w:val="0"/>
                                                  <w:marTop w:val="0"/>
                                                  <w:marBottom w:val="0"/>
                                                  <w:divBdr>
                                                    <w:top w:val="none" w:sz="0" w:space="0" w:color="auto"/>
                                                    <w:left w:val="none" w:sz="0" w:space="0" w:color="auto"/>
                                                    <w:bottom w:val="none" w:sz="0" w:space="0" w:color="auto"/>
                                                    <w:right w:val="none" w:sz="0" w:space="0" w:color="auto"/>
                                                  </w:divBdr>
                                                  <w:divsChild>
                                                    <w:div w:id="672800982">
                                                      <w:marLeft w:val="-5"/>
                                                      <w:marRight w:val="0"/>
                                                      <w:marTop w:val="0"/>
                                                      <w:marBottom w:val="0"/>
                                                      <w:divBdr>
                                                        <w:top w:val="none" w:sz="0" w:space="0" w:color="auto"/>
                                                        <w:left w:val="none" w:sz="0" w:space="0" w:color="auto"/>
                                                        <w:bottom w:val="none" w:sz="0" w:space="0" w:color="auto"/>
                                                        <w:right w:val="none" w:sz="0" w:space="0" w:color="auto"/>
                                                      </w:divBdr>
                                                    </w:div>
                                                  </w:divsChild>
                                                </w:div>
                                                <w:div w:id="1260260670">
                                                  <w:marLeft w:val="4"/>
                                                  <w:marRight w:val="0"/>
                                                  <w:marTop w:val="0"/>
                                                  <w:marBottom w:val="0"/>
                                                  <w:divBdr>
                                                    <w:top w:val="none" w:sz="0" w:space="0" w:color="auto"/>
                                                    <w:left w:val="none" w:sz="0" w:space="0" w:color="auto"/>
                                                    <w:bottom w:val="none" w:sz="0" w:space="0" w:color="auto"/>
                                                    <w:right w:val="none" w:sz="0" w:space="0" w:color="auto"/>
                                                  </w:divBdr>
                                                </w:div>
                                                <w:div w:id="180238882">
                                                  <w:marLeft w:val="4"/>
                                                  <w:marRight w:val="0"/>
                                                  <w:marTop w:val="0"/>
                                                  <w:marBottom w:val="0"/>
                                                  <w:divBdr>
                                                    <w:top w:val="none" w:sz="0" w:space="0" w:color="auto"/>
                                                    <w:left w:val="none" w:sz="0" w:space="0" w:color="auto"/>
                                                    <w:bottom w:val="none" w:sz="0" w:space="0" w:color="auto"/>
                                                    <w:right w:val="none" w:sz="0" w:space="0" w:color="auto"/>
                                                  </w:divBdr>
                                                </w:div>
                                              </w:divsChild>
                                            </w:div>
                                            <w:div w:id="1200779466">
                                              <w:marLeft w:val="4"/>
                                              <w:marRight w:val="0"/>
                                              <w:marTop w:val="0"/>
                                              <w:marBottom w:val="0"/>
                                              <w:divBdr>
                                                <w:top w:val="none" w:sz="0" w:space="0" w:color="auto"/>
                                                <w:left w:val="none" w:sz="0" w:space="0" w:color="auto"/>
                                                <w:bottom w:val="none" w:sz="0" w:space="0" w:color="auto"/>
                                                <w:right w:val="none" w:sz="0" w:space="0" w:color="auto"/>
                                              </w:divBdr>
                                            </w:div>
                                            <w:div w:id="393940186">
                                              <w:marLeft w:val="4"/>
                                              <w:marRight w:val="0"/>
                                              <w:marTop w:val="0"/>
                                              <w:marBottom w:val="0"/>
                                              <w:divBdr>
                                                <w:top w:val="none" w:sz="0" w:space="0" w:color="auto"/>
                                                <w:left w:val="none" w:sz="0" w:space="0" w:color="auto"/>
                                                <w:bottom w:val="none" w:sz="0" w:space="0" w:color="auto"/>
                                                <w:right w:val="none" w:sz="0" w:space="0" w:color="auto"/>
                                              </w:divBdr>
                                            </w:div>
                                            <w:div w:id="2064476880">
                                              <w:marLeft w:val="4"/>
                                              <w:marRight w:val="0"/>
                                              <w:marTop w:val="0"/>
                                              <w:marBottom w:val="0"/>
                                              <w:divBdr>
                                                <w:top w:val="none" w:sz="0" w:space="0" w:color="auto"/>
                                                <w:left w:val="none" w:sz="0" w:space="0" w:color="auto"/>
                                                <w:bottom w:val="none" w:sz="0" w:space="0" w:color="auto"/>
                                                <w:right w:val="none" w:sz="0" w:space="0" w:color="auto"/>
                                              </w:divBdr>
                                              <w:divsChild>
                                                <w:div w:id="1851722302">
                                                  <w:marLeft w:val="4"/>
                                                  <w:marRight w:val="0"/>
                                                  <w:marTop w:val="0"/>
                                                  <w:marBottom w:val="0"/>
                                                  <w:divBdr>
                                                    <w:top w:val="none" w:sz="0" w:space="0" w:color="auto"/>
                                                    <w:left w:val="none" w:sz="0" w:space="0" w:color="auto"/>
                                                    <w:bottom w:val="none" w:sz="0" w:space="0" w:color="auto"/>
                                                    <w:right w:val="none" w:sz="0" w:space="0" w:color="auto"/>
                                                  </w:divBdr>
                                                  <w:divsChild>
                                                    <w:div w:id="244657286">
                                                      <w:marLeft w:val="4"/>
                                                      <w:marRight w:val="0"/>
                                                      <w:marTop w:val="0"/>
                                                      <w:marBottom w:val="0"/>
                                                      <w:divBdr>
                                                        <w:top w:val="none" w:sz="0" w:space="0" w:color="auto"/>
                                                        <w:left w:val="none" w:sz="0" w:space="0" w:color="auto"/>
                                                        <w:bottom w:val="none" w:sz="0" w:space="0" w:color="auto"/>
                                                        <w:right w:val="none" w:sz="0" w:space="0" w:color="auto"/>
                                                      </w:divBdr>
                                                    </w:div>
                                                    <w:div w:id="494414432">
                                                      <w:marLeft w:val="4"/>
                                                      <w:marRight w:val="0"/>
                                                      <w:marTop w:val="0"/>
                                                      <w:marBottom w:val="0"/>
                                                      <w:divBdr>
                                                        <w:top w:val="none" w:sz="0" w:space="0" w:color="auto"/>
                                                        <w:left w:val="none" w:sz="0" w:space="0" w:color="auto"/>
                                                        <w:bottom w:val="none" w:sz="0" w:space="0" w:color="auto"/>
                                                        <w:right w:val="none" w:sz="0" w:space="0" w:color="auto"/>
                                                      </w:divBdr>
                                                    </w:div>
                                                    <w:div w:id="824052776">
                                                      <w:marLeft w:val="4"/>
                                                      <w:marRight w:val="0"/>
                                                      <w:marTop w:val="0"/>
                                                      <w:marBottom w:val="0"/>
                                                      <w:divBdr>
                                                        <w:top w:val="none" w:sz="0" w:space="0" w:color="auto"/>
                                                        <w:left w:val="none" w:sz="0" w:space="0" w:color="auto"/>
                                                        <w:bottom w:val="none" w:sz="0" w:space="0" w:color="auto"/>
                                                        <w:right w:val="none" w:sz="0" w:space="0" w:color="auto"/>
                                                      </w:divBdr>
                                                    </w:div>
                                                  </w:divsChild>
                                                </w:div>
                                                <w:div w:id="1917473771">
                                                  <w:marLeft w:val="4"/>
                                                  <w:marRight w:val="0"/>
                                                  <w:marTop w:val="0"/>
                                                  <w:marBottom w:val="0"/>
                                                  <w:divBdr>
                                                    <w:top w:val="none" w:sz="0" w:space="0" w:color="auto"/>
                                                    <w:left w:val="none" w:sz="0" w:space="0" w:color="auto"/>
                                                    <w:bottom w:val="none" w:sz="0" w:space="0" w:color="auto"/>
                                                    <w:right w:val="none" w:sz="0" w:space="0" w:color="auto"/>
                                                  </w:divBdr>
                                                </w:div>
                                              </w:divsChild>
                                            </w:div>
                                            <w:div w:id="1412199897">
                                              <w:marLeft w:val="4"/>
                                              <w:marRight w:val="0"/>
                                              <w:marTop w:val="0"/>
                                              <w:marBottom w:val="0"/>
                                              <w:divBdr>
                                                <w:top w:val="none" w:sz="0" w:space="0" w:color="auto"/>
                                                <w:left w:val="none" w:sz="0" w:space="0" w:color="auto"/>
                                                <w:bottom w:val="none" w:sz="0" w:space="0" w:color="auto"/>
                                                <w:right w:val="none" w:sz="0" w:space="0" w:color="auto"/>
                                              </w:divBdr>
                                            </w:div>
                                            <w:div w:id="916522209">
                                              <w:marLeft w:val="4"/>
                                              <w:marRight w:val="0"/>
                                              <w:marTop w:val="0"/>
                                              <w:marBottom w:val="0"/>
                                              <w:divBdr>
                                                <w:top w:val="none" w:sz="0" w:space="0" w:color="auto"/>
                                                <w:left w:val="none" w:sz="0" w:space="0" w:color="auto"/>
                                                <w:bottom w:val="none" w:sz="0" w:space="0" w:color="auto"/>
                                                <w:right w:val="none" w:sz="0" w:space="0" w:color="auto"/>
                                              </w:divBdr>
                                            </w:div>
                                          </w:divsChild>
                                        </w:div>
                                        <w:div w:id="401483885">
                                          <w:marLeft w:val="4"/>
                                          <w:marRight w:val="0"/>
                                          <w:marTop w:val="0"/>
                                          <w:marBottom w:val="0"/>
                                          <w:divBdr>
                                            <w:top w:val="none" w:sz="0" w:space="0" w:color="auto"/>
                                            <w:left w:val="none" w:sz="0" w:space="0" w:color="auto"/>
                                            <w:bottom w:val="none" w:sz="0" w:space="0" w:color="auto"/>
                                            <w:right w:val="none" w:sz="0" w:space="0" w:color="auto"/>
                                          </w:divBdr>
                                          <w:divsChild>
                                            <w:div w:id="1251934340">
                                              <w:marLeft w:val="4"/>
                                              <w:marRight w:val="0"/>
                                              <w:marTop w:val="0"/>
                                              <w:marBottom w:val="0"/>
                                              <w:divBdr>
                                                <w:top w:val="none" w:sz="0" w:space="0" w:color="auto"/>
                                                <w:left w:val="none" w:sz="0" w:space="0" w:color="auto"/>
                                                <w:bottom w:val="none" w:sz="0" w:space="0" w:color="auto"/>
                                                <w:right w:val="none" w:sz="0" w:space="0" w:color="auto"/>
                                              </w:divBdr>
                                            </w:div>
                                            <w:div w:id="1305891897">
                                              <w:marLeft w:val="4"/>
                                              <w:marRight w:val="0"/>
                                              <w:marTop w:val="0"/>
                                              <w:marBottom w:val="0"/>
                                              <w:divBdr>
                                                <w:top w:val="none" w:sz="0" w:space="0" w:color="auto"/>
                                                <w:left w:val="none" w:sz="0" w:space="0" w:color="auto"/>
                                                <w:bottom w:val="none" w:sz="0" w:space="0" w:color="auto"/>
                                                <w:right w:val="none" w:sz="0" w:space="0" w:color="auto"/>
                                              </w:divBdr>
                                            </w:div>
                                            <w:div w:id="583151490">
                                              <w:marLeft w:val="4"/>
                                              <w:marRight w:val="0"/>
                                              <w:marTop w:val="0"/>
                                              <w:marBottom w:val="0"/>
                                              <w:divBdr>
                                                <w:top w:val="none" w:sz="0" w:space="0" w:color="auto"/>
                                                <w:left w:val="none" w:sz="0" w:space="0" w:color="auto"/>
                                                <w:bottom w:val="none" w:sz="0" w:space="0" w:color="auto"/>
                                                <w:right w:val="none" w:sz="0" w:space="0" w:color="auto"/>
                                              </w:divBdr>
                                            </w:div>
                                          </w:divsChild>
                                        </w:div>
                                        <w:div w:id="2108891340">
                                          <w:marLeft w:val="4"/>
                                          <w:marRight w:val="0"/>
                                          <w:marTop w:val="0"/>
                                          <w:marBottom w:val="0"/>
                                          <w:divBdr>
                                            <w:top w:val="none" w:sz="0" w:space="0" w:color="auto"/>
                                            <w:left w:val="none" w:sz="0" w:space="0" w:color="auto"/>
                                            <w:bottom w:val="none" w:sz="0" w:space="0" w:color="auto"/>
                                            <w:right w:val="none" w:sz="0" w:space="0" w:color="auto"/>
                                          </w:divBdr>
                                          <w:divsChild>
                                            <w:div w:id="1961061230">
                                              <w:marLeft w:val="0"/>
                                              <w:marRight w:val="0"/>
                                              <w:marTop w:val="0"/>
                                              <w:marBottom w:val="0"/>
                                              <w:divBdr>
                                                <w:top w:val="none" w:sz="0" w:space="0" w:color="auto"/>
                                                <w:left w:val="none" w:sz="0" w:space="0" w:color="auto"/>
                                                <w:bottom w:val="none" w:sz="0" w:space="0" w:color="auto"/>
                                                <w:right w:val="none" w:sz="0" w:space="0" w:color="auto"/>
                                              </w:divBdr>
                                            </w:div>
                                          </w:divsChild>
                                        </w:div>
                                        <w:div w:id="1787583793">
                                          <w:marLeft w:val="4"/>
                                          <w:marRight w:val="0"/>
                                          <w:marTop w:val="0"/>
                                          <w:marBottom w:val="0"/>
                                          <w:divBdr>
                                            <w:top w:val="none" w:sz="0" w:space="0" w:color="auto"/>
                                            <w:left w:val="none" w:sz="0" w:space="0" w:color="auto"/>
                                            <w:bottom w:val="none" w:sz="0" w:space="0" w:color="auto"/>
                                            <w:right w:val="none" w:sz="0" w:space="0" w:color="auto"/>
                                          </w:divBdr>
                                          <w:divsChild>
                                            <w:div w:id="996999994">
                                              <w:marLeft w:val="4"/>
                                              <w:marRight w:val="0"/>
                                              <w:marTop w:val="0"/>
                                              <w:marBottom w:val="0"/>
                                              <w:divBdr>
                                                <w:top w:val="none" w:sz="0" w:space="0" w:color="auto"/>
                                                <w:left w:val="none" w:sz="0" w:space="0" w:color="auto"/>
                                                <w:bottom w:val="none" w:sz="0" w:space="0" w:color="auto"/>
                                                <w:right w:val="none" w:sz="0" w:space="0" w:color="auto"/>
                                              </w:divBdr>
                                            </w:div>
                                            <w:div w:id="1039352635">
                                              <w:marLeft w:val="4"/>
                                              <w:marRight w:val="0"/>
                                              <w:marTop w:val="0"/>
                                              <w:marBottom w:val="0"/>
                                              <w:divBdr>
                                                <w:top w:val="none" w:sz="0" w:space="0" w:color="auto"/>
                                                <w:left w:val="none" w:sz="0" w:space="0" w:color="auto"/>
                                                <w:bottom w:val="none" w:sz="0" w:space="0" w:color="auto"/>
                                                <w:right w:val="none" w:sz="0" w:space="0" w:color="auto"/>
                                              </w:divBdr>
                                            </w:div>
                                            <w:div w:id="1228882515">
                                              <w:marLeft w:val="4"/>
                                              <w:marRight w:val="0"/>
                                              <w:marTop w:val="0"/>
                                              <w:marBottom w:val="0"/>
                                              <w:divBdr>
                                                <w:top w:val="none" w:sz="0" w:space="0" w:color="auto"/>
                                                <w:left w:val="none" w:sz="0" w:space="0" w:color="auto"/>
                                                <w:bottom w:val="none" w:sz="0" w:space="0" w:color="auto"/>
                                                <w:right w:val="none" w:sz="0" w:space="0" w:color="auto"/>
                                              </w:divBdr>
                                            </w:div>
                                            <w:div w:id="1609237430">
                                              <w:marLeft w:val="4"/>
                                              <w:marRight w:val="0"/>
                                              <w:marTop w:val="0"/>
                                              <w:marBottom w:val="0"/>
                                              <w:divBdr>
                                                <w:top w:val="none" w:sz="0" w:space="0" w:color="auto"/>
                                                <w:left w:val="none" w:sz="0" w:space="0" w:color="auto"/>
                                                <w:bottom w:val="none" w:sz="0" w:space="0" w:color="auto"/>
                                                <w:right w:val="none" w:sz="0" w:space="0" w:color="auto"/>
                                              </w:divBdr>
                                              <w:divsChild>
                                                <w:div w:id="2107071589">
                                                  <w:marLeft w:val="4"/>
                                                  <w:marRight w:val="0"/>
                                                  <w:marTop w:val="0"/>
                                                  <w:marBottom w:val="0"/>
                                                  <w:divBdr>
                                                    <w:top w:val="none" w:sz="0" w:space="0" w:color="auto"/>
                                                    <w:left w:val="none" w:sz="0" w:space="0" w:color="auto"/>
                                                    <w:bottom w:val="none" w:sz="0" w:space="0" w:color="auto"/>
                                                    <w:right w:val="none" w:sz="0" w:space="0" w:color="auto"/>
                                                  </w:divBdr>
                                                </w:div>
                                                <w:div w:id="672148571">
                                                  <w:marLeft w:val="4"/>
                                                  <w:marRight w:val="0"/>
                                                  <w:marTop w:val="0"/>
                                                  <w:marBottom w:val="0"/>
                                                  <w:divBdr>
                                                    <w:top w:val="none" w:sz="0" w:space="0" w:color="auto"/>
                                                    <w:left w:val="none" w:sz="0" w:space="0" w:color="auto"/>
                                                    <w:bottom w:val="none" w:sz="0" w:space="0" w:color="auto"/>
                                                    <w:right w:val="none" w:sz="0" w:space="0" w:color="auto"/>
                                                  </w:divBdr>
                                                </w:div>
                                                <w:div w:id="777989896">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379358802">
                                          <w:marLeft w:val="4"/>
                                          <w:marRight w:val="0"/>
                                          <w:marTop w:val="0"/>
                                          <w:marBottom w:val="0"/>
                                          <w:divBdr>
                                            <w:top w:val="none" w:sz="0" w:space="0" w:color="auto"/>
                                            <w:left w:val="none" w:sz="0" w:space="0" w:color="auto"/>
                                            <w:bottom w:val="none" w:sz="0" w:space="0" w:color="auto"/>
                                            <w:right w:val="none" w:sz="0" w:space="0" w:color="auto"/>
                                          </w:divBdr>
                                          <w:divsChild>
                                            <w:div w:id="869955390">
                                              <w:marLeft w:val="4"/>
                                              <w:marRight w:val="0"/>
                                              <w:marTop w:val="0"/>
                                              <w:marBottom w:val="0"/>
                                              <w:divBdr>
                                                <w:top w:val="none" w:sz="0" w:space="0" w:color="auto"/>
                                                <w:left w:val="none" w:sz="0" w:space="0" w:color="auto"/>
                                                <w:bottom w:val="none" w:sz="0" w:space="0" w:color="auto"/>
                                                <w:right w:val="none" w:sz="0" w:space="0" w:color="auto"/>
                                              </w:divBdr>
                                            </w:div>
                                            <w:div w:id="66804119">
                                              <w:marLeft w:val="4"/>
                                              <w:marRight w:val="0"/>
                                              <w:marTop w:val="0"/>
                                              <w:marBottom w:val="0"/>
                                              <w:divBdr>
                                                <w:top w:val="none" w:sz="0" w:space="0" w:color="auto"/>
                                                <w:left w:val="none" w:sz="0" w:space="0" w:color="auto"/>
                                                <w:bottom w:val="none" w:sz="0" w:space="0" w:color="auto"/>
                                                <w:right w:val="none" w:sz="0" w:space="0" w:color="auto"/>
                                              </w:divBdr>
                                              <w:divsChild>
                                                <w:div w:id="586304112">
                                                  <w:marLeft w:val="4"/>
                                                  <w:marRight w:val="0"/>
                                                  <w:marTop w:val="0"/>
                                                  <w:marBottom w:val="0"/>
                                                  <w:divBdr>
                                                    <w:top w:val="none" w:sz="0" w:space="0" w:color="auto"/>
                                                    <w:left w:val="none" w:sz="0" w:space="0" w:color="auto"/>
                                                    <w:bottom w:val="none" w:sz="0" w:space="0" w:color="auto"/>
                                                    <w:right w:val="none" w:sz="0" w:space="0" w:color="auto"/>
                                                  </w:divBdr>
                                                </w:div>
                                                <w:div w:id="1425999751">
                                                  <w:marLeft w:val="4"/>
                                                  <w:marRight w:val="0"/>
                                                  <w:marTop w:val="0"/>
                                                  <w:marBottom w:val="0"/>
                                                  <w:divBdr>
                                                    <w:top w:val="none" w:sz="0" w:space="0" w:color="auto"/>
                                                    <w:left w:val="none" w:sz="0" w:space="0" w:color="auto"/>
                                                    <w:bottom w:val="none" w:sz="0" w:space="0" w:color="auto"/>
                                                    <w:right w:val="none" w:sz="0" w:space="0" w:color="auto"/>
                                                  </w:divBdr>
                                                </w:div>
                                                <w:div w:id="1633976202">
                                                  <w:marLeft w:val="4"/>
                                                  <w:marRight w:val="0"/>
                                                  <w:marTop w:val="0"/>
                                                  <w:marBottom w:val="0"/>
                                                  <w:divBdr>
                                                    <w:top w:val="none" w:sz="0" w:space="0" w:color="auto"/>
                                                    <w:left w:val="none" w:sz="0" w:space="0" w:color="auto"/>
                                                    <w:bottom w:val="none" w:sz="0" w:space="0" w:color="auto"/>
                                                    <w:right w:val="none" w:sz="0" w:space="0" w:color="auto"/>
                                                  </w:divBdr>
                                                </w:div>
                                              </w:divsChild>
                                            </w:div>
                                            <w:div w:id="449976976">
                                              <w:marLeft w:val="4"/>
                                              <w:marRight w:val="0"/>
                                              <w:marTop w:val="0"/>
                                              <w:marBottom w:val="0"/>
                                              <w:divBdr>
                                                <w:top w:val="none" w:sz="0" w:space="0" w:color="auto"/>
                                                <w:left w:val="none" w:sz="0" w:space="0" w:color="auto"/>
                                                <w:bottom w:val="none" w:sz="0" w:space="0" w:color="auto"/>
                                                <w:right w:val="none" w:sz="0" w:space="0" w:color="auto"/>
                                              </w:divBdr>
                                            </w:div>
                                            <w:div w:id="1281187436">
                                              <w:marLeft w:val="4"/>
                                              <w:marRight w:val="0"/>
                                              <w:marTop w:val="0"/>
                                              <w:marBottom w:val="0"/>
                                              <w:divBdr>
                                                <w:top w:val="none" w:sz="0" w:space="0" w:color="auto"/>
                                                <w:left w:val="none" w:sz="0" w:space="0" w:color="auto"/>
                                                <w:bottom w:val="none" w:sz="0" w:space="0" w:color="auto"/>
                                                <w:right w:val="none" w:sz="0" w:space="0" w:color="auto"/>
                                              </w:divBdr>
                                              <w:divsChild>
                                                <w:div w:id="371151584">
                                                  <w:marLeft w:val="4"/>
                                                  <w:marRight w:val="0"/>
                                                  <w:marTop w:val="0"/>
                                                  <w:marBottom w:val="0"/>
                                                  <w:divBdr>
                                                    <w:top w:val="none" w:sz="0" w:space="0" w:color="auto"/>
                                                    <w:left w:val="none" w:sz="0" w:space="0" w:color="auto"/>
                                                    <w:bottom w:val="none" w:sz="0" w:space="0" w:color="auto"/>
                                                    <w:right w:val="none" w:sz="0" w:space="0" w:color="auto"/>
                                                  </w:divBdr>
                                                </w:div>
                                                <w:div w:id="146481643">
                                                  <w:marLeft w:val="4"/>
                                                  <w:marRight w:val="0"/>
                                                  <w:marTop w:val="0"/>
                                                  <w:marBottom w:val="0"/>
                                                  <w:divBdr>
                                                    <w:top w:val="none" w:sz="0" w:space="0" w:color="auto"/>
                                                    <w:left w:val="none" w:sz="0" w:space="0" w:color="auto"/>
                                                    <w:bottom w:val="none" w:sz="0" w:space="0" w:color="auto"/>
                                                    <w:right w:val="none" w:sz="0" w:space="0" w:color="auto"/>
                                                  </w:divBdr>
                                                </w:div>
                                                <w:div w:id="1076391318">
                                                  <w:marLeft w:val="4"/>
                                                  <w:marRight w:val="0"/>
                                                  <w:marTop w:val="0"/>
                                                  <w:marBottom w:val="0"/>
                                                  <w:divBdr>
                                                    <w:top w:val="none" w:sz="0" w:space="0" w:color="auto"/>
                                                    <w:left w:val="none" w:sz="0" w:space="0" w:color="auto"/>
                                                    <w:bottom w:val="none" w:sz="0" w:space="0" w:color="auto"/>
                                                    <w:right w:val="none" w:sz="0" w:space="0" w:color="auto"/>
                                                  </w:divBdr>
                                                </w:div>
                                              </w:divsChild>
                                            </w:div>
                                            <w:div w:id="254826345">
                                              <w:marLeft w:val="4"/>
                                              <w:marRight w:val="0"/>
                                              <w:marTop w:val="0"/>
                                              <w:marBottom w:val="0"/>
                                              <w:divBdr>
                                                <w:top w:val="none" w:sz="0" w:space="0" w:color="auto"/>
                                                <w:left w:val="none" w:sz="0" w:space="0" w:color="auto"/>
                                                <w:bottom w:val="none" w:sz="0" w:space="0" w:color="auto"/>
                                                <w:right w:val="none" w:sz="0" w:space="0" w:color="auto"/>
                                              </w:divBdr>
                                              <w:divsChild>
                                                <w:div w:id="51271874">
                                                  <w:marLeft w:val="4"/>
                                                  <w:marRight w:val="0"/>
                                                  <w:marTop w:val="0"/>
                                                  <w:marBottom w:val="0"/>
                                                  <w:divBdr>
                                                    <w:top w:val="none" w:sz="0" w:space="0" w:color="auto"/>
                                                    <w:left w:val="none" w:sz="0" w:space="0" w:color="auto"/>
                                                    <w:bottom w:val="none" w:sz="0" w:space="0" w:color="auto"/>
                                                    <w:right w:val="none" w:sz="0" w:space="0" w:color="auto"/>
                                                  </w:divBdr>
                                                </w:div>
                                                <w:div w:id="447820344">
                                                  <w:marLeft w:val="4"/>
                                                  <w:marRight w:val="0"/>
                                                  <w:marTop w:val="0"/>
                                                  <w:marBottom w:val="0"/>
                                                  <w:divBdr>
                                                    <w:top w:val="none" w:sz="0" w:space="0" w:color="auto"/>
                                                    <w:left w:val="none" w:sz="0" w:space="0" w:color="auto"/>
                                                    <w:bottom w:val="none" w:sz="0" w:space="0" w:color="auto"/>
                                                    <w:right w:val="none" w:sz="0" w:space="0" w:color="auto"/>
                                                  </w:divBdr>
                                                </w:div>
                                                <w:div w:id="758797590">
                                                  <w:marLeft w:val="4"/>
                                                  <w:marRight w:val="0"/>
                                                  <w:marTop w:val="0"/>
                                                  <w:marBottom w:val="0"/>
                                                  <w:divBdr>
                                                    <w:top w:val="none" w:sz="0" w:space="0" w:color="auto"/>
                                                    <w:left w:val="none" w:sz="0" w:space="0" w:color="auto"/>
                                                    <w:bottom w:val="none" w:sz="0" w:space="0" w:color="auto"/>
                                                    <w:right w:val="none" w:sz="0" w:space="0" w:color="auto"/>
                                                  </w:divBdr>
                                                </w:div>
                                                <w:div w:id="1210848261">
                                                  <w:marLeft w:val="0"/>
                                                  <w:marRight w:val="0"/>
                                                  <w:marTop w:val="0"/>
                                                  <w:marBottom w:val="0"/>
                                                  <w:divBdr>
                                                    <w:top w:val="none" w:sz="0" w:space="0" w:color="auto"/>
                                                    <w:left w:val="none" w:sz="0" w:space="0" w:color="auto"/>
                                                    <w:bottom w:val="none" w:sz="0" w:space="0" w:color="auto"/>
                                                    <w:right w:val="none" w:sz="0" w:space="0" w:color="auto"/>
                                                  </w:divBdr>
                                                </w:div>
                                              </w:divsChild>
                                            </w:div>
                                            <w:div w:id="1871917882">
                                              <w:marLeft w:val="4"/>
                                              <w:marRight w:val="0"/>
                                              <w:marTop w:val="0"/>
                                              <w:marBottom w:val="0"/>
                                              <w:divBdr>
                                                <w:top w:val="none" w:sz="0" w:space="0" w:color="auto"/>
                                                <w:left w:val="none" w:sz="0" w:space="0" w:color="auto"/>
                                                <w:bottom w:val="none" w:sz="0" w:space="0" w:color="auto"/>
                                                <w:right w:val="none" w:sz="0" w:space="0" w:color="auto"/>
                                              </w:divBdr>
                                            </w:div>
                                          </w:divsChild>
                                        </w:div>
                                        <w:div w:id="644897811">
                                          <w:marLeft w:val="4"/>
                                          <w:marRight w:val="0"/>
                                          <w:marTop w:val="0"/>
                                          <w:marBottom w:val="0"/>
                                          <w:divBdr>
                                            <w:top w:val="none" w:sz="0" w:space="0" w:color="auto"/>
                                            <w:left w:val="none" w:sz="0" w:space="0" w:color="auto"/>
                                            <w:bottom w:val="none" w:sz="0" w:space="0" w:color="auto"/>
                                            <w:right w:val="none" w:sz="0" w:space="0" w:color="auto"/>
                                          </w:divBdr>
                                          <w:divsChild>
                                            <w:div w:id="1651638880">
                                              <w:marLeft w:val="0"/>
                                              <w:marRight w:val="0"/>
                                              <w:marTop w:val="0"/>
                                              <w:marBottom w:val="0"/>
                                              <w:divBdr>
                                                <w:top w:val="none" w:sz="0" w:space="0" w:color="auto"/>
                                                <w:left w:val="none" w:sz="0" w:space="0" w:color="auto"/>
                                                <w:bottom w:val="none" w:sz="0" w:space="0" w:color="auto"/>
                                                <w:right w:val="none" w:sz="0" w:space="0" w:color="auto"/>
                                              </w:divBdr>
                                            </w:div>
                                          </w:divsChild>
                                        </w:div>
                                        <w:div w:id="1007290662">
                                          <w:marLeft w:val="4"/>
                                          <w:marRight w:val="0"/>
                                          <w:marTop w:val="0"/>
                                          <w:marBottom w:val="0"/>
                                          <w:divBdr>
                                            <w:top w:val="none" w:sz="0" w:space="0" w:color="auto"/>
                                            <w:left w:val="none" w:sz="0" w:space="0" w:color="auto"/>
                                            <w:bottom w:val="none" w:sz="0" w:space="0" w:color="auto"/>
                                            <w:right w:val="none" w:sz="0" w:space="0" w:color="auto"/>
                                          </w:divBdr>
                                          <w:divsChild>
                                            <w:div w:id="1602833545">
                                              <w:marLeft w:val="0"/>
                                              <w:marRight w:val="0"/>
                                              <w:marTop w:val="0"/>
                                              <w:marBottom w:val="0"/>
                                              <w:divBdr>
                                                <w:top w:val="none" w:sz="0" w:space="0" w:color="auto"/>
                                                <w:left w:val="none" w:sz="0" w:space="0" w:color="auto"/>
                                                <w:bottom w:val="none" w:sz="0" w:space="0" w:color="auto"/>
                                                <w:right w:val="none" w:sz="0" w:space="0" w:color="auto"/>
                                              </w:divBdr>
                                            </w:div>
                                          </w:divsChild>
                                        </w:div>
                                        <w:div w:id="194003942">
                                          <w:marLeft w:val="4"/>
                                          <w:marRight w:val="0"/>
                                          <w:marTop w:val="0"/>
                                          <w:marBottom w:val="0"/>
                                          <w:divBdr>
                                            <w:top w:val="none" w:sz="0" w:space="0" w:color="auto"/>
                                            <w:left w:val="none" w:sz="0" w:space="0" w:color="auto"/>
                                            <w:bottom w:val="none" w:sz="0" w:space="0" w:color="auto"/>
                                            <w:right w:val="none" w:sz="0" w:space="0" w:color="auto"/>
                                          </w:divBdr>
                                          <w:divsChild>
                                            <w:div w:id="1865240952">
                                              <w:marLeft w:val="0"/>
                                              <w:marRight w:val="0"/>
                                              <w:marTop w:val="0"/>
                                              <w:marBottom w:val="0"/>
                                              <w:divBdr>
                                                <w:top w:val="none" w:sz="0" w:space="0" w:color="auto"/>
                                                <w:left w:val="none" w:sz="0" w:space="0" w:color="auto"/>
                                                <w:bottom w:val="none" w:sz="0" w:space="0" w:color="auto"/>
                                                <w:right w:val="none" w:sz="0" w:space="0" w:color="auto"/>
                                              </w:divBdr>
                                            </w:div>
                                          </w:divsChild>
                                        </w:div>
                                        <w:div w:id="89012845">
                                          <w:marLeft w:val="4"/>
                                          <w:marRight w:val="0"/>
                                          <w:marTop w:val="0"/>
                                          <w:marBottom w:val="0"/>
                                          <w:divBdr>
                                            <w:top w:val="none" w:sz="0" w:space="0" w:color="auto"/>
                                            <w:left w:val="none" w:sz="0" w:space="0" w:color="auto"/>
                                            <w:bottom w:val="none" w:sz="0" w:space="0" w:color="auto"/>
                                            <w:right w:val="none" w:sz="0" w:space="0" w:color="auto"/>
                                          </w:divBdr>
                                          <w:divsChild>
                                            <w:div w:id="1483081291">
                                              <w:marLeft w:val="0"/>
                                              <w:marRight w:val="0"/>
                                              <w:marTop w:val="0"/>
                                              <w:marBottom w:val="0"/>
                                              <w:divBdr>
                                                <w:top w:val="none" w:sz="0" w:space="0" w:color="auto"/>
                                                <w:left w:val="none" w:sz="0" w:space="0" w:color="auto"/>
                                                <w:bottom w:val="none" w:sz="0" w:space="0" w:color="auto"/>
                                                <w:right w:val="none" w:sz="0" w:space="0" w:color="auto"/>
                                              </w:divBdr>
                                            </w:div>
                                          </w:divsChild>
                                        </w:div>
                                        <w:div w:id="1121723434">
                                          <w:marLeft w:val="4"/>
                                          <w:marRight w:val="0"/>
                                          <w:marTop w:val="0"/>
                                          <w:marBottom w:val="0"/>
                                          <w:divBdr>
                                            <w:top w:val="none" w:sz="0" w:space="0" w:color="auto"/>
                                            <w:left w:val="none" w:sz="0" w:space="0" w:color="auto"/>
                                            <w:bottom w:val="none" w:sz="0" w:space="0" w:color="auto"/>
                                            <w:right w:val="none" w:sz="0" w:space="0" w:color="auto"/>
                                          </w:divBdr>
                                          <w:divsChild>
                                            <w:div w:id="1975721547">
                                              <w:marLeft w:val="0"/>
                                              <w:marRight w:val="0"/>
                                              <w:marTop w:val="0"/>
                                              <w:marBottom w:val="0"/>
                                              <w:divBdr>
                                                <w:top w:val="none" w:sz="0" w:space="0" w:color="auto"/>
                                                <w:left w:val="none" w:sz="0" w:space="0" w:color="auto"/>
                                                <w:bottom w:val="none" w:sz="0" w:space="0" w:color="auto"/>
                                                <w:right w:val="none" w:sz="0" w:space="0" w:color="auto"/>
                                              </w:divBdr>
                                            </w:div>
                                          </w:divsChild>
                                        </w:div>
                                        <w:div w:id="1231233955">
                                          <w:marLeft w:val="4"/>
                                          <w:marRight w:val="0"/>
                                          <w:marTop w:val="0"/>
                                          <w:marBottom w:val="0"/>
                                          <w:divBdr>
                                            <w:top w:val="none" w:sz="0" w:space="0" w:color="auto"/>
                                            <w:left w:val="none" w:sz="0" w:space="0" w:color="auto"/>
                                            <w:bottom w:val="none" w:sz="0" w:space="0" w:color="auto"/>
                                            <w:right w:val="none" w:sz="0" w:space="0" w:color="auto"/>
                                          </w:divBdr>
                                          <w:divsChild>
                                            <w:div w:id="2120755568">
                                              <w:marLeft w:val="0"/>
                                              <w:marRight w:val="0"/>
                                              <w:marTop w:val="0"/>
                                              <w:marBottom w:val="0"/>
                                              <w:divBdr>
                                                <w:top w:val="none" w:sz="0" w:space="0" w:color="auto"/>
                                                <w:left w:val="none" w:sz="0" w:space="0" w:color="auto"/>
                                                <w:bottom w:val="none" w:sz="0" w:space="0" w:color="auto"/>
                                                <w:right w:val="none" w:sz="0" w:space="0" w:color="auto"/>
                                              </w:divBdr>
                                            </w:div>
                                          </w:divsChild>
                                        </w:div>
                                        <w:div w:id="1432430813">
                                          <w:marLeft w:val="4"/>
                                          <w:marRight w:val="0"/>
                                          <w:marTop w:val="0"/>
                                          <w:marBottom w:val="0"/>
                                          <w:divBdr>
                                            <w:top w:val="none" w:sz="0" w:space="0" w:color="auto"/>
                                            <w:left w:val="none" w:sz="0" w:space="0" w:color="auto"/>
                                            <w:bottom w:val="none" w:sz="0" w:space="0" w:color="auto"/>
                                            <w:right w:val="none" w:sz="0" w:space="0" w:color="auto"/>
                                          </w:divBdr>
                                          <w:divsChild>
                                            <w:div w:id="1090395057">
                                              <w:marLeft w:val="0"/>
                                              <w:marRight w:val="0"/>
                                              <w:marTop w:val="0"/>
                                              <w:marBottom w:val="0"/>
                                              <w:divBdr>
                                                <w:top w:val="none" w:sz="0" w:space="0" w:color="auto"/>
                                                <w:left w:val="none" w:sz="0" w:space="0" w:color="auto"/>
                                                <w:bottom w:val="none" w:sz="0" w:space="0" w:color="auto"/>
                                                <w:right w:val="none" w:sz="0" w:space="0" w:color="auto"/>
                                              </w:divBdr>
                                            </w:div>
                                          </w:divsChild>
                                        </w:div>
                                        <w:div w:id="3358650">
                                          <w:marLeft w:val="4"/>
                                          <w:marRight w:val="0"/>
                                          <w:marTop w:val="0"/>
                                          <w:marBottom w:val="0"/>
                                          <w:divBdr>
                                            <w:top w:val="none" w:sz="0" w:space="0" w:color="auto"/>
                                            <w:left w:val="none" w:sz="0" w:space="0" w:color="auto"/>
                                            <w:bottom w:val="none" w:sz="0" w:space="0" w:color="auto"/>
                                            <w:right w:val="none" w:sz="0" w:space="0" w:color="auto"/>
                                          </w:divBdr>
                                          <w:divsChild>
                                            <w:div w:id="780804967">
                                              <w:marLeft w:val="0"/>
                                              <w:marRight w:val="0"/>
                                              <w:marTop w:val="0"/>
                                              <w:marBottom w:val="0"/>
                                              <w:divBdr>
                                                <w:top w:val="none" w:sz="0" w:space="0" w:color="auto"/>
                                                <w:left w:val="none" w:sz="0" w:space="0" w:color="auto"/>
                                                <w:bottom w:val="none" w:sz="0" w:space="0" w:color="auto"/>
                                                <w:right w:val="none" w:sz="0" w:space="0" w:color="auto"/>
                                              </w:divBdr>
                                            </w:div>
                                            <w:div w:id="920018795">
                                              <w:marLeft w:val="4"/>
                                              <w:marRight w:val="0"/>
                                              <w:marTop w:val="0"/>
                                              <w:marBottom w:val="0"/>
                                              <w:divBdr>
                                                <w:top w:val="none" w:sz="0" w:space="0" w:color="auto"/>
                                                <w:left w:val="none" w:sz="0" w:space="0" w:color="auto"/>
                                                <w:bottom w:val="none" w:sz="0" w:space="0" w:color="auto"/>
                                                <w:right w:val="none" w:sz="0" w:space="0" w:color="auto"/>
                                              </w:divBdr>
                                            </w:div>
                                            <w:div w:id="552667293">
                                              <w:marLeft w:val="4"/>
                                              <w:marRight w:val="0"/>
                                              <w:marTop w:val="0"/>
                                              <w:marBottom w:val="0"/>
                                              <w:divBdr>
                                                <w:top w:val="none" w:sz="0" w:space="0" w:color="auto"/>
                                                <w:left w:val="none" w:sz="0" w:space="0" w:color="auto"/>
                                                <w:bottom w:val="none" w:sz="0" w:space="0" w:color="auto"/>
                                                <w:right w:val="none" w:sz="0" w:space="0" w:color="auto"/>
                                              </w:divBdr>
                                            </w:div>
                                            <w:div w:id="2124644331">
                                              <w:marLeft w:val="0"/>
                                              <w:marRight w:val="0"/>
                                              <w:marTop w:val="0"/>
                                              <w:marBottom w:val="0"/>
                                              <w:divBdr>
                                                <w:top w:val="none" w:sz="0" w:space="0" w:color="auto"/>
                                                <w:left w:val="none" w:sz="0" w:space="0" w:color="auto"/>
                                                <w:bottom w:val="none" w:sz="0" w:space="0" w:color="auto"/>
                                                <w:right w:val="none" w:sz="0" w:space="0" w:color="auto"/>
                                              </w:divBdr>
                                            </w:div>
                                            <w:div w:id="318845746">
                                              <w:marLeft w:val="4"/>
                                              <w:marRight w:val="0"/>
                                              <w:marTop w:val="0"/>
                                              <w:marBottom w:val="0"/>
                                              <w:divBdr>
                                                <w:top w:val="none" w:sz="0" w:space="0" w:color="auto"/>
                                                <w:left w:val="none" w:sz="0" w:space="0" w:color="auto"/>
                                                <w:bottom w:val="none" w:sz="0" w:space="0" w:color="auto"/>
                                                <w:right w:val="none" w:sz="0" w:space="0" w:color="auto"/>
                                              </w:divBdr>
                                            </w:div>
                                            <w:div w:id="646981324">
                                              <w:marLeft w:val="4"/>
                                              <w:marRight w:val="0"/>
                                              <w:marTop w:val="0"/>
                                              <w:marBottom w:val="0"/>
                                              <w:divBdr>
                                                <w:top w:val="none" w:sz="0" w:space="0" w:color="auto"/>
                                                <w:left w:val="none" w:sz="0" w:space="0" w:color="auto"/>
                                                <w:bottom w:val="none" w:sz="0" w:space="0" w:color="auto"/>
                                                <w:right w:val="none" w:sz="0" w:space="0" w:color="auto"/>
                                              </w:divBdr>
                                            </w:div>
                                          </w:divsChild>
                                        </w:div>
                                        <w:div w:id="9451030">
                                          <w:marLeft w:val="4"/>
                                          <w:marRight w:val="0"/>
                                          <w:marTop w:val="0"/>
                                          <w:marBottom w:val="0"/>
                                          <w:divBdr>
                                            <w:top w:val="none" w:sz="0" w:space="0" w:color="auto"/>
                                            <w:left w:val="none" w:sz="0" w:space="0" w:color="auto"/>
                                            <w:bottom w:val="none" w:sz="0" w:space="0" w:color="auto"/>
                                            <w:right w:val="none" w:sz="0" w:space="0" w:color="auto"/>
                                          </w:divBdr>
                                          <w:divsChild>
                                            <w:div w:id="421992860">
                                              <w:marLeft w:val="4"/>
                                              <w:marRight w:val="0"/>
                                              <w:marTop w:val="0"/>
                                              <w:marBottom w:val="0"/>
                                              <w:divBdr>
                                                <w:top w:val="none" w:sz="0" w:space="0" w:color="auto"/>
                                                <w:left w:val="none" w:sz="0" w:space="0" w:color="auto"/>
                                                <w:bottom w:val="none" w:sz="0" w:space="0" w:color="auto"/>
                                                <w:right w:val="none" w:sz="0" w:space="0" w:color="auto"/>
                                              </w:divBdr>
                                              <w:divsChild>
                                                <w:div w:id="1536695318">
                                                  <w:marLeft w:val="0"/>
                                                  <w:marRight w:val="0"/>
                                                  <w:marTop w:val="0"/>
                                                  <w:marBottom w:val="0"/>
                                                  <w:divBdr>
                                                    <w:top w:val="none" w:sz="0" w:space="0" w:color="auto"/>
                                                    <w:left w:val="none" w:sz="0" w:space="0" w:color="auto"/>
                                                    <w:bottom w:val="none" w:sz="0" w:space="0" w:color="auto"/>
                                                    <w:right w:val="none" w:sz="0" w:space="0" w:color="auto"/>
                                                  </w:divBdr>
                                                </w:div>
                                              </w:divsChild>
                                            </w:div>
                                            <w:div w:id="1622227103">
                                              <w:marLeft w:val="4"/>
                                              <w:marRight w:val="0"/>
                                              <w:marTop w:val="0"/>
                                              <w:marBottom w:val="0"/>
                                              <w:divBdr>
                                                <w:top w:val="none" w:sz="0" w:space="0" w:color="auto"/>
                                                <w:left w:val="none" w:sz="0" w:space="0" w:color="auto"/>
                                                <w:bottom w:val="none" w:sz="0" w:space="0" w:color="auto"/>
                                                <w:right w:val="none" w:sz="0" w:space="0" w:color="auto"/>
                                              </w:divBdr>
                                              <w:divsChild>
                                                <w:div w:id="118882810">
                                                  <w:marLeft w:val="0"/>
                                                  <w:marRight w:val="0"/>
                                                  <w:marTop w:val="0"/>
                                                  <w:marBottom w:val="0"/>
                                                  <w:divBdr>
                                                    <w:top w:val="none" w:sz="0" w:space="0" w:color="auto"/>
                                                    <w:left w:val="none" w:sz="0" w:space="0" w:color="auto"/>
                                                    <w:bottom w:val="none" w:sz="0" w:space="0" w:color="auto"/>
                                                    <w:right w:val="none" w:sz="0" w:space="0" w:color="auto"/>
                                                  </w:divBdr>
                                                </w:div>
                                                <w:div w:id="928851027">
                                                  <w:marLeft w:val="4"/>
                                                  <w:marRight w:val="0"/>
                                                  <w:marTop w:val="0"/>
                                                  <w:marBottom w:val="0"/>
                                                  <w:divBdr>
                                                    <w:top w:val="none" w:sz="0" w:space="0" w:color="auto"/>
                                                    <w:left w:val="none" w:sz="0" w:space="0" w:color="auto"/>
                                                    <w:bottom w:val="none" w:sz="0" w:space="0" w:color="auto"/>
                                                    <w:right w:val="none" w:sz="0" w:space="0" w:color="auto"/>
                                                  </w:divBdr>
                                                  <w:divsChild>
                                                    <w:div w:id="1249656521">
                                                      <w:marLeft w:val="4"/>
                                                      <w:marRight w:val="0"/>
                                                      <w:marTop w:val="0"/>
                                                      <w:marBottom w:val="0"/>
                                                      <w:divBdr>
                                                        <w:top w:val="none" w:sz="0" w:space="0" w:color="auto"/>
                                                        <w:left w:val="none" w:sz="0" w:space="0" w:color="auto"/>
                                                        <w:bottom w:val="none" w:sz="0" w:space="0" w:color="auto"/>
                                                        <w:right w:val="none" w:sz="0" w:space="0" w:color="auto"/>
                                                      </w:divBdr>
                                                    </w:div>
                                                    <w:div w:id="1154491628">
                                                      <w:marLeft w:val="4"/>
                                                      <w:marRight w:val="0"/>
                                                      <w:marTop w:val="0"/>
                                                      <w:marBottom w:val="0"/>
                                                      <w:divBdr>
                                                        <w:top w:val="none" w:sz="0" w:space="0" w:color="auto"/>
                                                        <w:left w:val="none" w:sz="0" w:space="0" w:color="auto"/>
                                                        <w:bottom w:val="none" w:sz="0" w:space="0" w:color="auto"/>
                                                        <w:right w:val="none" w:sz="0" w:space="0" w:color="auto"/>
                                                      </w:divBdr>
                                                    </w:div>
                                                    <w:div w:id="2105153042">
                                                      <w:marLeft w:val="4"/>
                                                      <w:marRight w:val="0"/>
                                                      <w:marTop w:val="0"/>
                                                      <w:marBottom w:val="0"/>
                                                      <w:divBdr>
                                                        <w:top w:val="none" w:sz="0" w:space="0" w:color="auto"/>
                                                        <w:left w:val="none" w:sz="0" w:space="0" w:color="auto"/>
                                                        <w:bottom w:val="none" w:sz="0" w:space="0" w:color="auto"/>
                                                        <w:right w:val="none" w:sz="0" w:space="0" w:color="auto"/>
                                                      </w:divBdr>
                                                    </w:div>
                                                  </w:divsChild>
                                                </w:div>
                                                <w:div w:id="488056644">
                                                  <w:marLeft w:val="4"/>
                                                  <w:marRight w:val="0"/>
                                                  <w:marTop w:val="0"/>
                                                  <w:marBottom w:val="0"/>
                                                  <w:divBdr>
                                                    <w:top w:val="none" w:sz="0" w:space="0" w:color="auto"/>
                                                    <w:left w:val="none" w:sz="0" w:space="0" w:color="auto"/>
                                                    <w:bottom w:val="none" w:sz="0" w:space="0" w:color="auto"/>
                                                    <w:right w:val="none" w:sz="0" w:space="0" w:color="auto"/>
                                                  </w:divBdr>
                                                </w:div>
                                                <w:div w:id="1907256808">
                                                  <w:marLeft w:val="4"/>
                                                  <w:marRight w:val="0"/>
                                                  <w:marTop w:val="0"/>
                                                  <w:marBottom w:val="0"/>
                                                  <w:divBdr>
                                                    <w:top w:val="none" w:sz="0" w:space="0" w:color="auto"/>
                                                    <w:left w:val="none" w:sz="0" w:space="0" w:color="auto"/>
                                                    <w:bottom w:val="none" w:sz="0" w:space="0" w:color="auto"/>
                                                    <w:right w:val="none" w:sz="0" w:space="0" w:color="auto"/>
                                                  </w:divBdr>
                                                </w:div>
                                                <w:div w:id="1993488093">
                                                  <w:marLeft w:val="4"/>
                                                  <w:marRight w:val="0"/>
                                                  <w:marTop w:val="0"/>
                                                  <w:marBottom w:val="0"/>
                                                  <w:divBdr>
                                                    <w:top w:val="none" w:sz="0" w:space="0" w:color="auto"/>
                                                    <w:left w:val="none" w:sz="0" w:space="0" w:color="auto"/>
                                                    <w:bottom w:val="none" w:sz="0" w:space="0" w:color="auto"/>
                                                    <w:right w:val="none" w:sz="0" w:space="0" w:color="auto"/>
                                                  </w:divBdr>
                                                  <w:divsChild>
                                                    <w:div w:id="130178935">
                                                      <w:marLeft w:val="4"/>
                                                      <w:marRight w:val="0"/>
                                                      <w:marTop w:val="0"/>
                                                      <w:marBottom w:val="0"/>
                                                      <w:divBdr>
                                                        <w:top w:val="none" w:sz="0" w:space="0" w:color="auto"/>
                                                        <w:left w:val="none" w:sz="0" w:space="0" w:color="auto"/>
                                                        <w:bottom w:val="none" w:sz="0" w:space="0" w:color="auto"/>
                                                        <w:right w:val="none" w:sz="0" w:space="0" w:color="auto"/>
                                                      </w:divBdr>
                                                    </w:div>
                                                    <w:div w:id="47800632">
                                                      <w:marLeft w:val="4"/>
                                                      <w:marRight w:val="0"/>
                                                      <w:marTop w:val="0"/>
                                                      <w:marBottom w:val="0"/>
                                                      <w:divBdr>
                                                        <w:top w:val="none" w:sz="0" w:space="0" w:color="auto"/>
                                                        <w:left w:val="none" w:sz="0" w:space="0" w:color="auto"/>
                                                        <w:bottom w:val="none" w:sz="0" w:space="0" w:color="auto"/>
                                                        <w:right w:val="none" w:sz="0" w:space="0" w:color="auto"/>
                                                      </w:divBdr>
                                                    </w:div>
                                                    <w:div w:id="1847284907">
                                                      <w:marLeft w:val="4"/>
                                                      <w:marRight w:val="0"/>
                                                      <w:marTop w:val="0"/>
                                                      <w:marBottom w:val="0"/>
                                                      <w:divBdr>
                                                        <w:top w:val="none" w:sz="0" w:space="0" w:color="auto"/>
                                                        <w:left w:val="none" w:sz="0" w:space="0" w:color="auto"/>
                                                        <w:bottom w:val="none" w:sz="0" w:space="0" w:color="auto"/>
                                                        <w:right w:val="none" w:sz="0" w:space="0" w:color="auto"/>
                                                      </w:divBdr>
                                                      <w:divsChild>
                                                        <w:div w:id="895093017">
                                                          <w:marLeft w:val="3"/>
                                                          <w:marRight w:val="0"/>
                                                          <w:marTop w:val="0"/>
                                                          <w:marBottom w:val="0"/>
                                                          <w:divBdr>
                                                            <w:top w:val="none" w:sz="0" w:space="0" w:color="auto"/>
                                                            <w:left w:val="none" w:sz="0" w:space="0" w:color="auto"/>
                                                            <w:bottom w:val="none" w:sz="0" w:space="0" w:color="auto"/>
                                                            <w:right w:val="none" w:sz="0" w:space="0" w:color="auto"/>
                                                          </w:divBdr>
                                                        </w:div>
                                                        <w:div w:id="439879677">
                                                          <w:marLeft w:val="3"/>
                                                          <w:marRight w:val="0"/>
                                                          <w:marTop w:val="0"/>
                                                          <w:marBottom w:val="0"/>
                                                          <w:divBdr>
                                                            <w:top w:val="none" w:sz="0" w:space="0" w:color="auto"/>
                                                            <w:left w:val="none" w:sz="0" w:space="0" w:color="auto"/>
                                                            <w:bottom w:val="none" w:sz="0" w:space="0" w:color="auto"/>
                                                            <w:right w:val="none" w:sz="0" w:space="0" w:color="auto"/>
                                                          </w:divBdr>
                                                        </w:div>
                                                        <w:div w:id="1867214942">
                                                          <w:marLeft w:val="3"/>
                                                          <w:marRight w:val="0"/>
                                                          <w:marTop w:val="0"/>
                                                          <w:marBottom w:val="0"/>
                                                          <w:divBdr>
                                                            <w:top w:val="none" w:sz="0" w:space="0" w:color="auto"/>
                                                            <w:left w:val="none" w:sz="0" w:space="0" w:color="auto"/>
                                                            <w:bottom w:val="none" w:sz="0" w:space="0" w:color="auto"/>
                                                            <w:right w:val="none" w:sz="0" w:space="0" w:color="auto"/>
                                                          </w:divBdr>
                                                        </w:div>
                                                        <w:div w:id="1633364085">
                                                          <w:marLeft w:val="3"/>
                                                          <w:marRight w:val="0"/>
                                                          <w:marTop w:val="0"/>
                                                          <w:marBottom w:val="0"/>
                                                          <w:divBdr>
                                                            <w:top w:val="none" w:sz="0" w:space="0" w:color="auto"/>
                                                            <w:left w:val="none" w:sz="0" w:space="0" w:color="auto"/>
                                                            <w:bottom w:val="none" w:sz="0" w:space="0" w:color="auto"/>
                                                            <w:right w:val="none" w:sz="0" w:space="0" w:color="auto"/>
                                                          </w:divBdr>
                                                        </w:div>
                                                        <w:div w:id="752044023">
                                                          <w:marLeft w:val="3"/>
                                                          <w:marRight w:val="0"/>
                                                          <w:marTop w:val="0"/>
                                                          <w:marBottom w:val="0"/>
                                                          <w:divBdr>
                                                            <w:top w:val="none" w:sz="0" w:space="0" w:color="auto"/>
                                                            <w:left w:val="none" w:sz="0" w:space="0" w:color="auto"/>
                                                            <w:bottom w:val="none" w:sz="0" w:space="0" w:color="auto"/>
                                                            <w:right w:val="none" w:sz="0" w:space="0" w:color="auto"/>
                                                          </w:divBdr>
                                                        </w:div>
                                                        <w:div w:id="2075662207">
                                                          <w:marLeft w:val="3"/>
                                                          <w:marRight w:val="0"/>
                                                          <w:marTop w:val="0"/>
                                                          <w:marBottom w:val="0"/>
                                                          <w:divBdr>
                                                            <w:top w:val="none" w:sz="0" w:space="0" w:color="auto"/>
                                                            <w:left w:val="none" w:sz="0" w:space="0" w:color="auto"/>
                                                            <w:bottom w:val="none" w:sz="0" w:space="0" w:color="auto"/>
                                                            <w:right w:val="none" w:sz="0" w:space="0" w:color="auto"/>
                                                          </w:divBdr>
                                                        </w:div>
                                                      </w:divsChild>
                                                    </w:div>
                                                    <w:div w:id="1075739776">
                                                      <w:marLeft w:val="4"/>
                                                      <w:marRight w:val="0"/>
                                                      <w:marTop w:val="0"/>
                                                      <w:marBottom w:val="0"/>
                                                      <w:divBdr>
                                                        <w:top w:val="none" w:sz="0" w:space="0" w:color="auto"/>
                                                        <w:left w:val="none" w:sz="0" w:space="0" w:color="auto"/>
                                                        <w:bottom w:val="none" w:sz="0" w:space="0" w:color="auto"/>
                                                        <w:right w:val="none" w:sz="0" w:space="0" w:color="auto"/>
                                                      </w:divBdr>
                                                    </w:div>
                                                  </w:divsChild>
                                                </w:div>
                                                <w:div w:id="912543452">
                                                  <w:marLeft w:val="4"/>
                                                  <w:marRight w:val="0"/>
                                                  <w:marTop w:val="0"/>
                                                  <w:marBottom w:val="0"/>
                                                  <w:divBdr>
                                                    <w:top w:val="none" w:sz="0" w:space="0" w:color="auto"/>
                                                    <w:left w:val="none" w:sz="0" w:space="0" w:color="auto"/>
                                                    <w:bottom w:val="none" w:sz="0" w:space="0" w:color="auto"/>
                                                    <w:right w:val="none" w:sz="0" w:space="0" w:color="auto"/>
                                                  </w:divBdr>
                                                  <w:divsChild>
                                                    <w:div w:id="1100415543">
                                                      <w:marLeft w:val="4"/>
                                                      <w:marRight w:val="0"/>
                                                      <w:marTop w:val="0"/>
                                                      <w:marBottom w:val="0"/>
                                                      <w:divBdr>
                                                        <w:top w:val="none" w:sz="0" w:space="0" w:color="auto"/>
                                                        <w:left w:val="none" w:sz="0" w:space="0" w:color="auto"/>
                                                        <w:bottom w:val="none" w:sz="0" w:space="0" w:color="auto"/>
                                                        <w:right w:val="none" w:sz="0" w:space="0" w:color="auto"/>
                                                      </w:divBdr>
                                                    </w:div>
                                                    <w:div w:id="74907846">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500435820">
                                              <w:marLeft w:val="4"/>
                                              <w:marRight w:val="0"/>
                                              <w:marTop w:val="0"/>
                                              <w:marBottom w:val="0"/>
                                              <w:divBdr>
                                                <w:top w:val="none" w:sz="0" w:space="0" w:color="auto"/>
                                                <w:left w:val="none" w:sz="0" w:space="0" w:color="auto"/>
                                                <w:bottom w:val="none" w:sz="0" w:space="0" w:color="auto"/>
                                                <w:right w:val="none" w:sz="0" w:space="0" w:color="auto"/>
                                              </w:divBdr>
                                              <w:divsChild>
                                                <w:div w:id="1420520085">
                                                  <w:marLeft w:val="0"/>
                                                  <w:marRight w:val="0"/>
                                                  <w:marTop w:val="0"/>
                                                  <w:marBottom w:val="0"/>
                                                  <w:divBdr>
                                                    <w:top w:val="none" w:sz="0" w:space="0" w:color="auto"/>
                                                    <w:left w:val="none" w:sz="0" w:space="0" w:color="auto"/>
                                                    <w:bottom w:val="none" w:sz="0" w:space="0" w:color="auto"/>
                                                    <w:right w:val="none" w:sz="0" w:space="0" w:color="auto"/>
                                                  </w:divBdr>
                                                </w:div>
                                                <w:div w:id="27687510">
                                                  <w:marLeft w:val="4"/>
                                                  <w:marRight w:val="0"/>
                                                  <w:marTop w:val="0"/>
                                                  <w:marBottom w:val="0"/>
                                                  <w:divBdr>
                                                    <w:top w:val="none" w:sz="0" w:space="0" w:color="auto"/>
                                                    <w:left w:val="none" w:sz="0" w:space="0" w:color="auto"/>
                                                    <w:bottom w:val="none" w:sz="0" w:space="0" w:color="auto"/>
                                                    <w:right w:val="none" w:sz="0" w:space="0" w:color="auto"/>
                                                  </w:divBdr>
                                                </w:div>
                                                <w:div w:id="1934434300">
                                                  <w:marLeft w:val="4"/>
                                                  <w:marRight w:val="0"/>
                                                  <w:marTop w:val="0"/>
                                                  <w:marBottom w:val="0"/>
                                                  <w:divBdr>
                                                    <w:top w:val="none" w:sz="0" w:space="0" w:color="auto"/>
                                                    <w:left w:val="none" w:sz="0" w:space="0" w:color="auto"/>
                                                    <w:bottom w:val="none" w:sz="0" w:space="0" w:color="auto"/>
                                                    <w:right w:val="none" w:sz="0" w:space="0" w:color="auto"/>
                                                  </w:divBdr>
                                                </w:div>
                                                <w:div w:id="129371217">
                                                  <w:marLeft w:val="4"/>
                                                  <w:marRight w:val="0"/>
                                                  <w:marTop w:val="0"/>
                                                  <w:marBottom w:val="0"/>
                                                  <w:divBdr>
                                                    <w:top w:val="none" w:sz="0" w:space="0" w:color="auto"/>
                                                    <w:left w:val="none" w:sz="0" w:space="0" w:color="auto"/>
                                                    <w:bottom w:val="none" w:sz="0" w:space="0" w:color="auto"/>
                                                    <w:right w:val="none" w:sz="0" w:space="0" w:color="auto"/>
                                                  </w:divBdr>
                                                </w:div>
                                              </w:divsChild>
                                            </w:div>
                                            <w:div w:id="122847149">
                                              <w:marLeft w:val="4"/>
                                              <w:marRight w:val="0"/>
                                              <w:marTop w:val="0"/>
                                              <w:marBottom w:val="0"/>
                                              <w:divBdr>
                                                <w:top w:val="none" w:sz="0" w:space="0" w:color="auto"/>
                                                <w:left w:val="none" w:sz="0" w:space="0" w:color="auto"/>
                                                <w:bottom w:val="none" w:sz="0" w:space="0" w:color="auto"/>
                                                <w:right w:val="none" w:sz="0" w:space="0" w:color="auto"/>
                                              </w:divBdr>
                                              <w:divsChild>
                                                <w:div w:id="647127681">
                                                  <w:marLeft w:val="4"/>
                                                  <w:marRight w:val="0"/>
                                                  <w:marTop w:val="0"/>
                                                  <w:marBottom w:val="0"/>
                                                  <w:divBdr>
                                                    <w:top w:val="none" w:sz="0" w:space="0" w:color="auto"/>
                                                    <w:left w:val="none" w:sz="0" w:space="0" w:color="auto"/>
                                                    <w:bottom w:val="none" w:sz="0" w:space="0" w:color="auto"/>
                                                    <w:right w:val="none" w:sz="0" w:space="0" w:color="auto"/>
                                                  </w:divBdr>
                                                  <w:divsChild>
                                                    <w:div w:id="1012728960">
                                                      <w:marLeft w:val="0"/>
                                                      <w:marRight w:val="0"/>
                                                      <w:marTop w:val="0"/>
                                                      <w:marBottom w:val="0"/>
                                                      <w:divBdr>
                                                        <w:top w:val="none" w:sz="0" w:space="0" w:color="auto"/>
                                                        <w:left w:val="none" w:sz="0" w:space="0" w:color="auto"/>
                                                        <w:bottom w:val="none" w:sz="0" w:space="0" w:color="auto"/>
                                                        <w:right w:val="none" w:sz="0" w:space="0" w:color="auto"/>
                                                      </w:divBdr>
                                                    </w:div>
                                                  </w:divsChild>
                                                </w:div>
                                                <w:div w:id="1855413726">
                                                  <w:marLeft w:val="4"/>
                                                  <w:marRight w:val="0"/>
                                                  <w:marTop w:val="0"/>
                                                  <w:marBottom w:val="0"/>
                                                  <w:divBdr>
                                                    <w:top w:val="none" w:sz="0" w:space="0" w:color="auto"/>
                                                    <w:left w:val="none" w:sz="0" w:space="0" w:color="auto"/>
                                                    <w:bottom w:val="none" w:sz="0" w:space="0" w:color="auto"/>
                                                    <w:right w:val="none" w:sz="0" w:space="0" w:color="auto"/>
                                                  </w:divBdr>
                                                  <w:divsChild>
                                                    <w:div w:id="516967509">
                                                      <w:marLeft w:val="0"/>
                                                      <w:marRight w:val="0"/>
                                                      <w:marTop w:val="0"/>
                                                      <w:marBottom w:val="0"/>
                                                      <w:divBdr>
                                                        <w:top w:val="none" w:sz="0" w:space="0" w:color="auto"/>
                                                        <w:left w:val="none" w:sz="0" w:space="0" w:color="auto"/>
                                                        <w:bottom w:val="none" w:sz="0" w:space="0" w:color="auto"/>
                                                        <w:right w:val="none" w:sz="0" w:space="0" w:color="auto"/>
                                                      </w:divBdr>
                                                    </w:div>
                                                  </w:divsChild>
                                                </w:div>
                                                <w:div w:id="10423847">
                                                  <w:marLeft w:val="4"/>
                                                  <w:marRight w:val="0"/>
                                                  <w:marTop w:val="0"/>
                                                  <w:marBottom w:val="0"/>
                                                  <w:divBdr>
                                                    <w:top w:val="none" w:sz="0" w:space="0" w:color="auto"/>
                                                    <w:left w:val="none" w:sz="0" w:space="0" w:color="auto"/>
                                                    <w:bottom w:val="none" w:sz="0" w:space="0" w:color="auto"/>
                                                    <w:right w:val="none" w:sz="0" w:space="0" w:color="auto"/>
                                                  </w:divBdr>
                                                  <w:divsChild>
                                                    <w:div w:id="10499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724">
                                              <w:marLeft w:val="4"/>
                                              <w:marRight w:val="0"/>
                                              <w:marTop w:val="0"/>
                                              <w:marBottom w:val="0"/>
                                              <w:divBdr>
                                                <w:top w:val="none" w:sz="0" w:space="0" w:color="auto"/>
                                                <w:left w:val="none" w:sz="0" w:space="0" w:color="auto"/>
                                                <w:bottom w:val="none" w:sz="0" w:space="0" w:color="auto"/>
                                                <w:right w:val="none" w:sz="0" w:space="0" w:color="auto"/>
                                              </w:divBdr>
                                              <w:divsChild>
                                                <w:div w:id="899251896">
                                                  <w:marLeft w:val="0"/>
                                                  <w:marRight w:val="0"/>
                                                  <w:marTop w:val="0"/>
                                                  <w:marBottom w:val="0"/>
                                                  <w:divBdr>
                                                    <w:top w:val="none" w:sz="0" w:space="0" w:color="auto"/>
                                                    <w:left w:val="none" w:sz="0" w:space="0" w:color="auto"/>
                                                    <w:bottom w:val="none" w:sz="0" w:space="0" w:color="auto"/>
                                                    <w:right w:val="none" w:sz="0" w:space="0" w:color="auto"/>
                                                  </w:divBdr>
                                                </w:div>
                                                <w:div w:id="1967658773">
                                                  <w:marLeft w:val="4"/>
                                                  <w:marRight w:val="0"/>
                                                  <w:marTop w:val="0"/>
                                                  <w:marBottom w:val="0"/>
                                                  <w:divBdr>
                                                    <w:top w:val="none" w:sz="0" w:space="0" w:color="auto"/>
                                                    <w:left w:val="none" w:sz="0" w:space="0" w:color="auto"/>
                                                    <w:bottom w:val="none" w:sz="0" w:space="0" w:color="auto"/>
                                                    <w:right w:val="none" w:sz="0" w:space="0" w:color="auto"/>
                                                  </w:divBdr>
                                                </w:div>
                                                <w:div w:id="21132519">
                                                  <w:marLeft w:val="4"/>
                                                  <w:marRight w:val="0"/>
                                                  <w:marTop w:val="0"/>
                                                  <w:marBottom w:val="0"/>
                                                  <w:divBdr>
                                                    <w:top w:val="none" w:sz="0" w:space="0" w:color="auto"/>
                                                    <w:left w:val="none" w:sz="0" w:space="0" w:color="auto"/>
                                                    <w:bottom w:val="none" w:sz="0" w:space="0" w:color="auto"/>
                                                    <w:right w:val="none" w:sz="0" w:space="0" w:color="auto"/>
                                                  </w:divBdr>
                                                </w:div>
                                                <w:div w:id="1640837726">
                                                  <w:marLeft w:val="4"/>
                                                  <w:marRight w:val="0"/>
                                                  <w:marTop w:val="0"/>
                                                  <w:marBottom w:val="0"/>
                                                  <w:divBdr>
                                                    <w:top w:val="none" w:sz="0" w:space="0" w:color="auto"/>
                                                    <w:left w:val="none" w:sz="0" w:space="0" w:color="auto"/>
                                                    <w:bottom w:val="none" w:sz="0" w:space="0" w:color="auto"/>
                                                    <w:right w:val="none" w:sz="0" w:space="0" w:color="auto"/>
                                                  </w:divBdr>
                                                </w:div>
                                                <w:div w:id="1420248992">
                                                  <w:marLeft w:val="4"/>
                                                  <w:marRight w:val="0"/>
                                                  <w:marTop w:val="0"/>
                                                  <w:marBottom w:val="0"/>
                                                  <w:divBdr>
                                                    <w:top w:val="none" w:sz="0" w:space="0" w:color="auto"/>
                                                    <w:left w:val="none" w:sz="0" w:space="0" w:color="auto"/>
                                                    <w:bottom w:val="none" w:sz="0" w:space="0" w:color="auto"/>
                                                    <w:right w:val="none" w:sz="0" w:space="0" w:color="auto"/>
                                                  </w:divBdr>
                                                </w:div>
                                                <w:div w:id="1922720170">
                                                  <w:marLeft w:val="4"/>
                                                  <w:marRight w:val="0"/>
                                                  <w:marTop w:val="0"/>
                                                  <w:marBottom w:val="0"/>
                                                  <w:divBdr>
                                                    <w:top w:val="none" w:sz="0" w:space="0" w:color="auto"/>
                                                    <w:left w:val="none" w:sz="0" w:space="0" w:color="auto"/>
                                                    <w:bottom w:val="none" w:sz="0" w:space="0" w:color="auto"/>
                                                    <w:right w:val="none" w:sz="0" w:space="0" w:color="auto"/>
                                                  </w:divBdr>
                                                </w:div>
                                              </w:divsChild>
                                            </w:div>
                                            <w:div w:id="1981760833">
                                              <w:marLeft w:val="4"/>
                                              <w:marRight w:val="0"/>
                                              <w:marTop w:val="0"/>
                                              <w:marBottom w:val="0"/>
                                              <w:divBdr>
                                                <w:top w:val="none" w:sz="0" w:space="0" w:color="auto"/>
                                                <w:left w:val="none" w:sz="0" w:space="0" w:color="auto"/>
                                                <w:bottom w:val="none" w:sz="0" w:space="0" w:color="auto"/>
                                                <w:right w:val="none" w:sz="0" w:space="0" w:color="auto"/>
                                              </w:divBdr>
                                              <w:divsChild>
                                                <w:div w:id="287587604">
                                                  <w:marLeft w:val="4"/>
                                                  <w:marRight w:val="0"/>
                                                  <w:marTop w:val="0"/>
                                                  <w:marBottom w:val="0"/>
                                                  <w:divBdr>
                                                    <w:top w:val="none" w:sz="0" w:space="0" w:color="auto"/>
                                                    <w:left w:val="none" w:sz="0" w:space="0" w:color="auto"/>
                                                    <w:bottom w:val="none" w:sz="0" w:space="0" w:color="auto"/>
                                                    <w:right w:val="none" w:sz="0" w:space="0" w:color="auto"/>
                                                  </w:divBdr>
                                                  <w:divsChild>
                                                    <w:div w:id="875388725">
                                                      <w:marLeft w:val="0"/>
                                                      <w:marRight w:val="0"/>
                                                      <w:marTop w:val="0"/>
                                                      <w:marBottom w:val="0"/>
                                                      <w:divBdr>
                                                        <w:top w:val="none" w:sz="0" w:space="0" w:color="auto"/>
                                                        <w:left w:val="none" w:sz="0" w:space="0" w:color="auto"/>
                                                        <w:bottom w:val="none" w:sz="0" w:space="0" w:color="auto"/>
                                                        <w:right w:val="none" w:sz="0" w:space="0" w:color="auto"/>
                                                      </w:divBdr>
                                                    </w:div>
                                                  </w:divsChild>
                                                </w:div>
                                                <w:div w:id="1004087709">
                                                  <w:marLeft w:val="4"/>
                                                  <w:marRight w:val="0"/>
                                                  <w:marTop w:val="0"/>
                                                  <w:marBottom w:val="0"/>
                                                  <w:divBdr>
                                                    <w:top w:val="none" w:sz="0" w:space="0" w:color="auto"/>
                                                    <w:left w:val="none" w:sz="0" w:space="0" w:color="auto"/>
                                                    <w:bottom w:val="none" w:sz="0" w:space="0" w:color="auto"/>
                                                    <w:right w:val="none" w:sz="0" w:space="0" w:color="auto"/>
                                                  </w:divBdr>
                                                  <w:divsChild>
                                                    <w:div w:id="12435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939">
                                              <w:marLeft w:val="4"/>
                                              <w:marRight w:val="0"/>
                                              <w:marTop w:val="0"/>
                                              <w:marBottom w:val="0"/>
                                              <w:divBdr>
                                                <w:top w:val="none" w:sz="0" w:space="0" w:color="auto"/>
                                                <w:left w:val="none" w:sz="0" w:space="0" w:color="auto"/>
                                                <w:bottom w:val="none" w:sz="0" w:space="0" w:color="auto"/>
                                                <w:right w:val="none" w:sz="0" w:space="0" w:color="auto"/>
                                              </w:divBdr>
                                              <w:divsChild>
                                                <w:div w:id="162791781">
                                                  <w:marLeft w:val="4"/>
                                                  <w:marRight w:val="0"/>
                                                  <w:marTop w:val="0"/>
                                                  <w:marBottom w:val="0"/>
                                                  <w:divBdr>
                                                    <w:top w:val="none" w:sz="0" w:space="0" w:color="auto"/>
                                                    <w:left w:val="none" w:sz="0" w:space="0" w:color="auto"/>
                                                    <w:bottom w:val="none" w:sz="0" w:space="0" w:color="auto"/>
                                                    <w:right w:val="none" w:sz="0" w:space="0" w:color="auto"/>
                                                  </w:divBdr>
                                                  <w:divsChild>
                                                    <w:div w:id="1520776614">
                                                      <w:marLeft w:val="0"/>
                                                      <w:marRight w:val="0"/>
                                                      <w:marTop w:val="0"/>
                                                      <w:marBottom w:val="0"/>
                                                      <w:divBdr>
                                                        <w:top w:val="none" w:sz="0" w:space="0" w:color="auto"/>
                                                        <w:left w:val="none" w:sz="0" w:space="0" w:color="auto"/>
                                                        <w:bottom w:val="none" w:sz="0" w:space="0" w:color="auto"/>
                                                        <w:right w:val="none" w:sz="0" w:space="0" w:color="auto"/>
                                                      </w:divBdr>
                                                    </w:div>
                                                    <w:div w:id="668824216">
                                                      <w:marLeft w:val="4"/>
                                                      <w:marRight w:val="0"/>
                                                      <w:marTop w:val="0"/>
                                                      <w:marBottom w:val="0"/>
                                                      <w:divBdr>
                                                        <w:top w:val="none" w:sz="0" w:space="0" w:color="auto"/>
                                                        <w:left w:val="none" w:sz="0" w:space="0" w:color="auto"/>
                                                        <w:bottom w:val="none" w:sz="0" w:space="0" w:color="auto"/>
                                                        <w:right w:val="none" w:sz="0" w:space="0" w:color="auto"/>
                                                      </w:divBdr>
                                                    </w:div>
                                                    <w:div w:id="1789737304">
                                                      <w:marLeft w:val="4"/>
                                                      <w:marRight w:val="0"/>
                                                      <w:marTop w:val="0"/>
                                                      <w:marBottom w:val="0"/>
                                                      <w:divBdr>
                                                        <w:top w:val="none" w:sz="0" w:space="0" w:color="auto"/>
                                                        <w:left w:val="none" w:sz="0" w:space="0" w:color="auto"/>
                                                        <w:bottom w:val="none" w:sz="0" w:space="0" w:color="auto"/>
                                                        <w:right w:val="none" w:sz="0" w:space="0" w:color="auto"/>
                                                      </w:divBdr>
                                                    </w:div>
                                                    <w:div w:id="213351077">
                                                      <w:marLeft w:val="4"/>
                                                      <w:marRight w:val="0"/>
                                                      <w:marTop w:val="0"/>
                                                      <w:marBottom w:val="0"/>
                                                      <w:divBdr>
                                                        <w:top w:val="none" w:sz="0" w:space="0" w:color="auto"/>
                                                        <w:left w:val="none" w:sz="0" w:space="0" w:color="auto"/>
                                                        <w:bottom w:val="none" w:sz="0" w:space="0" w:color="auto"/>
                                                        <w:right w:val="none" w:sz="0" w:space="0" w:color="auto"/>
                                                      </w:divBdr>
                                                    </w:div>
                                                    <w:div w:id="791362975">
                                                      <w:marLeft w:val="4"/>
                                                      <w:marRight w:val="0"/>
                                                      <w:marTop w:val="0"/>
                                                      <w:marBottom w:val="0"/>
                                                      <w:divBdr>
                                                        <w:top w:val="none" w:sz="0" w:space="0" w:color="auto"/>
                                                        <w:left w:val="none" w:sz="0" w:space="0" w:color="auto"/>
                                                        <w:bottom w:val="none" w:sz="0" w:space="0" w:color="auto"/>
                                                        <w:right w:val="none" w:sz="0" w:space="0" w:color="auto"/>
                                                      </w:divBdr>
                                                    </w:div>
                                                  </w:divsChild>
                                                </w:div>
                                                <w:div w:id="53891540">
                                                  <w:marLeft w:val="4"/>
                                                  <w:marRight w:val="0"/>
                                                  <w:marTop w:val="0"/>
                                                  <w:marBottom w:val="0"/>
                                                  <w:divBdr>
                                                    <w:top w:val="none" w:sz="0" w:space="0" w:color="auto"/>
                                                    <w:left w:val="none" w:sz="0" w:space="0" w:color="auto"/>
                                                    <w:bottom w:val="none" w:sz="0" w:space="0" w:color="auto"/>
                                                    <w:right w:val="none" w:sz="0" w:space="0" w:color="auto"/>
                                                  </w:divBdr>
                                                  <w:divsChild>
                                                    <w:div w:id="278413130">
                                                      <w:marLeft w:val="0"/>
                                                      <w:marRight w:val="0"/>
                                                      <w:marTop w:val="0"/>
                                                      <w:marBottom w:val="0"/>
                                                      <w:divBdr>
                                                        <w:top w:val="none" w:sz="0" w:space="0" w:color="auto"/>
                                                        <w:left w:val="none" w:sz="0" w:space="0" w:color="auto"/>
                                                        <w:bottom w:val="none" w:sz="0" w:space="0" w:color="auto"/>
                                                        <w:right w:val="none" w:sz="0" w:space="0" w:color="auto"/>
                                                      </w:divBdr>
                                                    </w:div>
                                                  </w:divsChild>
                                                </w:div>
                                                <w:div w:id="2057971579">
                                                  <w:marLeft w:val="4"/>
                                                  <w:marRight w:val="0"/>
                                                  <w:marTop w:val="0"/>
                                                  <w:marBottom w:val="0"/>
                                                  <w:divBdr>
                                                    <w:top w:val="none" w:sz="0" w:space="0" w:color="auto"/>
                                                    <w:left w:val="none" w:sz="0" w:space="0" w:color="auto"/>
                                                    <w:bottom w:val="none" w:sz="0" w:space="0" w:color="auto"/>
                                                    <w:right w:val="none" w:sz="0" w:space="0" w:color="auto"/>
                                                  </w:divBdr>
                                                  <w:divsChild>
                                                    <w:div w:id="1630043178">
                                                      <w:marLeft w:val="0"/>
                                                      <w:marRight w:val="0"/>
                                                      <w:marTop w:val="0"/>
                                                      <w:marBottom w:val="0"/>
                                                      <w:divBdr>
                                                        <w:top w:val="none" w:sz="0" w:space="0" w:color="auto"/>
                                                        <w:left w:val="none" w:sz="0" w:space="0" w:color="auto"/>
                                                        <w:bottom w:val="none" w:sz="0" w:space="0" w:color="auto"/>
                                                        <w:right w:val="none" w:sz="0" w:space="0" w:color="auto"/>
                                                      </w:divBdr>
                                                    </w:div>
                                                  </w:divsChild>
                                                </w:div>
                                                <w:div w:id="484711600">
                                                  <w:marLeft w:val="4"/>
                                                  <w:marRight w:val="0"/>
                                                  <w:marTop w:val="0"/>
                                                  <w:marBottom w:val="0"/>
                                                  <w:divBdr>
                                                    <w:top w:val="none" w:sz="0" w:space="0" w:color="auto"/>
                                                    <w:left w:val="none" w:sz="0" w:space="0" w:color="auto"/>
                                                    <w:bottom w:val="none" w:sz="0" w:space="0" w:color="auto"/>
                                                    <w:right w:val="none" w:sz="0" w:space="0" w:color="auto"/>
                                                  </w:divBdr>
                                                  <w:divsChild>
                                                    <w:div w:id="675110427">
                                                      <w:marLeft w:val="0"/>
                                                      <w:marRight w:val="0"/>
                                                      <w:marTop w:val="0"/>
                                                      <w:marBottom w:val="0"/>
                                                      <w:divBdr>
                                                        <w:top w:val="none" w:sz="0" w:space="0" w:color="auto"/>
                                                        <w:left w:val="none" w:sz="0" w:space="0" w:color="auto"/>
                                                        <w:bottom w:val="none" w:sz="0" w:space="0" w:color="auto"/>
                                                        <w:right w:val="none" w:sz="0" w:space="0" w:color="auto"/>
                                                      </w:divBdr>
                                                    </w:div>
                                                    <w:div w:id="1638074415">
                                                      <w:marLeft w:val="4"/>
                                                      <w:marRight w:val="0"/>
                                                      <w:marTop w:val="0"/>
                                                      <w:marBottom w:val="0"/>
                                                      <w:divBdr>
                                                        <w:top w:val="none" w:sz="0" w:space="0" w:color="auto"/>
                                                        <w:left w:val="none" w:sz="0" w:space="0" w:color="auto"/>
                                                        <w:bottom w:val="none" w:sz="0" w:space="0" w:color="auto"/>
                                                        <w:right w:val="none" w:sz="0" w:space="0" w:color="auto"/>
                                                      </w:divBdr>
                                                    </w:div>
                                                    <w:div w:id="192302950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uscode42/usc_sup_01_42.html" TargetMode="External"/><Relationship Id="rId13" Type="http://schemas.openxmlformats.org/officeDocument/2006/relationships/hyperlink" Target="http://www.law.cornell.edu/uscode/uscode42/usc_sup_01_42.html" TargetMode="External"/><Relationship Id="rId18" Type="http://schemas.openxmlformats.org/officeDocument/2006/relationships/hyperlink" Target="http://www.law.cornell.edu/uscode/uscode42/usc_sup_01_42.html" TargetMode="External"/><Relationship Id="rId26" Type="http://schemas.openxmlformats.org/officeDocument/2006/relationships/hyperlink" Target="http://www.law.cornell.edu/uscode/uscode12/usc_sec_12_00001715---l000-.html" TargetMode="External"/><Relationship Id="rId39" Type="http://schemas.openxmlformats.org/officeDocument/2006/relationships/hyperlink" Target="http://www.law.cornell.edu/uscode/uscode42/usc_sec_42_00001437---f000-.html" TargetMode="External"/><Relationship Id="rId3" Type="http://schemas.openxmlformats.org/officeDocument/2006/relationships/settings" Target="settings.xml"/><Relationship Id="rId21" Type="http://schemas.openxmlformats.org/officeDocument/2006/relationships/hyperlink" Target="http://www.law.cornell.edu/uscode/uscode42/usc_sec_42_00001437---f000-.html" TargetMode="External"/><Relationship Id="rId34" Type="http://schemas.openxmlformats.org/officeDocument/2006/relationships/hyperlink" Target="http://www.law.cornell.edu/uscode/uscode42/usc_sup_01_42.html" TargetMode="External"/><Relationship Id="rId42" Type="http://schemas.openxmlformats.org/officeDocument/2006/relationships/hyperlink" Target="http://www.law.cornell.edu/uscode/uscode31/usc_sec_31_00001305----000-.html" TargetMode="External"/><Relationship Id="rId47" Type="http://schemas.openxmlformats.org/officeDocument/2006/relationships/fontTable" Target="fontTable.xml"/><Relationship Id="rId7" Type="http://schemas.openxmlformats.org/officeDocument/2006/relationships/hyperlink" Target="http://www.law.cornell.edu/uscode/uscode42/usc_sec_42_00001437---f000-.html" TargetMode="External"/><Relationship Id="rId12" Type="http://schemas.openxmlformats.org/officeDocument/2006/relationships/hyperlink" Target="http://www.law.cornell.edu/uscode/uscode42/usc_sec_42_00001437---c000-.html" TargetMode="External"/><Relationship Id="rId17" Type="http://schemas.openxmlformats.org/officeDocument/2006/relationships/hyperlink" Target="http://www.law.cornell.edu/uscode/uscode42/usc_sec_42_00001437---f000-.html" TargetMode="External"/><Relationship Id="rId25" Type="http://schemas.openxmlformats.org/officeDocument/2006/relationships/hyperlink" Target="http://www.law.cornell.edu/uscode/uscode12/usc_sec_12_00001707----000-.html" TargetMode="External"/><Relationship Id="rId33" Type="http://schemas.openxmlformats.org/officeDocument/2006/relationships/hyperlink" Target="http://www.law.cornell.edu/uscode/uscode42/usc_sec_42_00001437---f000-.html" TargetMode="External"/><Relationship Id="rId38" Type="http://schemas.openxmlformats.org/officeDocument/2006/relationships/hyperlink" Target="http://www.law.cornell.edu/uscode/uscode42/usc_sup_01_42.html" TargetMode="External"/><Relationship Id="rId46" Type="http://schemas.openxmlformats.org/officeDocument/2006/relationships/hyperlink" Target="http://www.law.cornell.edu/uscode/uscode02/usc_sup_01_2.html" TargetMode="External"/><Relationship Id="rId2" Type="http://schemas.openxmlformats.org/officeDocument/2006/relationships/styles" Target="styles.xml"/><Relationship Id="rId16" Type="http://schemas.openxmlformats.org/officeDocument/2006/relationships/hyperlink" Target="http://www.law.cornell.edu/uscode/uscode42/usc_sup_01_42.html" TargetMode="External"/><Relationship Id="rId20" Type="http://schemas.openxmlformats.org/officeDocument/2006/relationships/hyperlink" Target="http://www.law.cornell.edu/usc-cgi/get_external.cgi?type=statRef&amp;target=date:Jan.%2026,%201996ch:nonestatnum:110_45" TargetMode="External"/><Relationship Id="rId29" Type="http://schemas.openxmlformats.org/officeDocument/2006/relationships/hyperlink" Target="http://www.law.cornell.edu/uscode/uscode42/usc_sup_01_42.html" TargetMode="External"/><Relationship Id="rId41" Type="http://schemas.openxmlformats.org/officeDocument/2006/relationships/hyperlink" Target="http://www.law.cornell.edu/uscode/uscode42/usc_sup_01_42.html" TargetMode="External"/><Relationship Id="rId1" Type="http://schemas.openxmlformats.org/officeDocument/2006/relationships/numbering" Target="numbering.xml"/><Relationship Id="rId6" Type="http://schemas.openxmlformats.org/officeDocument/2006/relationships/hyperlink" Target="http://www.law.cornell.edu/uscode/12/usc_sup_01_12_10_13_20_II.html" TargetMode="External"/><Relationship Id="rId11" Type="http://schemas.openxmlformats.org/officeDocument/2006/relationships/hyperlink" Target="http://www.law.cornell.edu/uscode/uscode42/usc_sec_42_00001437---c000-.html" TargetMode="External"/><Relationship Id="rId24" Type="http://schemas.openxmlformats.org/officeDocument/2006/relationships/hyperlink" Target="http://www.law.cornell.edu/uscode/uscode12/usc_sec_12_00001701---q000-.html" TargetMode="External"/><Relationship Id="rId32" Type="http://schemas.openxmlformats.org/officeDocument/2006/relationships/hyperlink" Target="http://www.law.cornell.edu/uscode/uscode42/usc_sup_01_42.html" TargetMode="External"/><Relationship Id="rId37" Type="http://schemas.openxmlformats.org/officeDocument/2006/relationships/hyperlink" Target="http://www.law.cornell.edu/uscode/uscode42/usc_sec_42_00001437---f000-.html" TargetMode="External"/><Relationship Id="rId40" Type="http://schemas.openxmlformats.org/officeDocument/2006/relationships/hyperlink" Target="http://www.law.cornell.edu/uscode/uscode42/usc_sec_42_00001437---f000-.html" TargetMode="External"/><Relationship Id="rId45" Type="http://schemas.openxmlformats.org/officeDocument/2006/relationships/hyperlink" Target="http://www.law.cornell.edu/uscode/uscode02/usc_sec_02_00000661---a000-.html" TargetMode="External"/><Relationship Id="rId5" Type="http://schemas.openxmlformats.org/officeDocument/2006/relationships/hyperlink" Target="http://www.law.cornell.edu/uscode/12/usc_sup_01_12_10_13.html" TargetMode="External"/><Relationship Id="rId15" Type="http://schemas.openxmlformats.org/officeDocument/2006/relationships/hyperlink" Target="http://www.law.cornell.edu/uscode/uscode42/usc_sec_42_00001437---f000-.html" TargetMode="External"/><Relationship Id="rId23" Type="http://schemas.openxmlformats.org/officeDocument/2006/relationships/hyperlink" Target="http://www.law.cornell.edu/uscode/uscode12/usc_sec_12_00001715---l000-.html" TargetMode="External"/><Relationship Id="rId28" Type="http://schemas.openxmlformats.org/officeDocument/2006/relationships/hyperlink" Target="http://www.law.cornell.edu/uscode/uscode42/usc_sec_42_00001437---f000-.html" TargetMode="External"/><Relationship Id="rId36" Type="http://schemas.openxmlformats.org/officeDocument/2006/relationships/hyperlink" Target="http://www.law.cornell.edu/uscode/uscode42/usc_sup_01_42.html" TargetMode="External"/><Relationship Id="rId10" Type="http://schemas.openxmlformats.org/officeDocument/2006/relationships/hyperlink" Target="http://www.law.cornell.edu/uscode/uscode12/usc_sec_12_00004101----000-.html" TargetMode="External"/><Relationship Id="rId19" Type="http://schemas.openxmlformats.org/officeDocument/2006/relationships/hyperlink" Target="http://www.law.cornell.edu/usc-cgi/get_external.cgi?type=pubL&amp;target=104-99" TargetMode="External"/><Relationship Id="rId31" Type="http://schemas.openxmlformats.org/officeDocument/2006/relationships/hyperlink" Target="http://www.law.cornell.edu/uscode/uscode42/usc_sec_42_00001437---c000-.html" TargetMode="External"/><Relationship Id="rId44" Type="http://schemas.openxmlformats.org/officeDocument/2006/relationships/hyperlink" Target="http://www.law.cornell.edu/uscode/uscode31/usc_sup_01_31.html" TargetMode="External"/><Relationship Id="rId4" Type="http://schemas.openxmlformats.org/officeDocument/2006/relationships/webSettings" Target="webSettings.xml"/><Relationship Id="rId9" Type="http://schemas.openxmlformats.org/officeDocument/2006/relationships/hyperlink" Target="http://www.law.cornell.edu/uscode/uscode12/usc_sup_01_12.html" TargetMode="External"/><Relationship Id="rId14" Type="http://schemas.openxmlformats.org/officeDocument/2006/relationships/hyperlink" Target="http://www.law.cornell.edu/uscode/uscode42/usc_sec_42_00001437---f000-.html" TargetMode="External"/><Relationship Id="rId22" Type="http://schemas.openxmlformats.org/officeDocument/2006/relationships/hyperlink" Target="http://www.law.cornell.edu/uscode/uscode42/usc_sup_01_42.html" TargetMode="External"/><Relationship Id="rId27" Type="http://schemas.openxmlformats.org/officeDocument/2006/relationships/hyperlink" Target="http://www.law.cornell.edu/uscode/uscode12/usc_sec_12_00001715---l000-.html" TargetMode="External"/><Relationship Id="rId30" Type="http://schemas.openxmlformats.org/officeDocument/2006/relationships/hyperlink" Target="http://www.law.cornell.edu/uscode/uscode42/usc_sec_42_00001437---c000-.html" TargetMode="External"/><Relationship Id="rId35" Type="http://schemas.openxmlformats.org/officeDocument/2006/relationships/hyperlink" Target="http://www.law.cornell.edu/uscode/uscode42/usc_sec_42_00001437---f000-.html" TargetMode="External"/><Relationship Id="rId43" Type="http://schemas.openxmlformats.org/officeDocument/2006/relationships/hyperlink" Target="http://www.law.cornell.edu/uscode/uscode31/usc_sec_31_00001305----000-.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6621</Words>
  <Characters>37745</Characters>
  <Application>Microsoft Office Word</Application>
  <DocSecurity>0</DocSecurity>
  <Lines>314</Lines>
  <Paragraphs>88</Paragraphs>
  <ScaleCrop>false</ScaleCrop>
  <Company>Housing and Urban Development</Company>
  <LinksUpToDate>false</LinksUpToDate>
  <CharactersWithSpaces>44278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Messner</dc:creator>
  <cp:keywords/>
  <dc:description/>
  <cp:lastModifiedBy>Harry Messner</cp:lastModifiedBy>
  <cp:revision>2</cp:revision>
  <cp:lastPrinted>2009-12-17T14:44:00Z</cp:lastPrinted>
  <dcterms:created xsi:type="dcterms:W3CDTF">2009-12-17T14:32:00Z</dcterms:created>
  <dcterms:modified xsi:type="dcterms:W3CDTF">2009-12-17T14:44:00Z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-1319003642</vt:i4>
  </property>
  <property fmtid="{D5CDD505-2E9C-101B-9397-08002B2CF9AE}" pid="3" name="_NewReviewCycle">
    <vt:lpwstr/>
  </property>
  <property fmtid="{D5CDD505-2E9C-101B-9397-08002B2CF9AE}" pid="4" name="_EmailSubject">
    <vt:lpwstr>ICR 2505-0086</vt:lpwstr>
  </property>
  <property fmtid="{D5CDD505-2E9C-101B-9397-08002B2CF9AE}" pid="5" name="_AuthorEmail">
    <vt:lpwstr>Harry.Messner@hud.gov</vt:lpwstr>
  </property>
  <property fmtid="{D5CDD505-2E9C-101B-9397-08002B2CF9AE}" pid="6" name="_AuthorEmailDisplayName">
    <vt:lpwstr>Messner, Harry</vt:lpwstr>
  </property>
</Properties>
</file>