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6A" w:rsidRDefault="0083536A" w:rsidP="005D1893">
      <w:pPr>
        <w:jc w:val="center"/>
        <w:outlineLvl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Ombudsman Matter Management System</w:t>
      </w:r>
    </w:p>
    <w:p w:rsidR="0056046E" w:rsidRPr="00227B1A" w:rsidRDefault="0056046E" w:rsidP="005D1893">
      <w:pPr>
        <w:jc w:val="center"/>
        <w:outlineLvl w:val="0"/>
        <w:rPr>
          <w:rFonts w:ascii="Arial" w:eastAsia="MS Mincho" w:hAnsi="Arial" w:cs="Arial"/>
          <w:b/>
          <w:sz w:val="28"/>
          <w:szCs w:val="28"/>
        </w:rPr>
      </w:pPr>
      <w:r w:rsidRPr="00227B1A">
        <w:rPr>
          <w:rFonts w:ascii="Arial" w:eastAsia="MS Mincho" w:hAnsi="Arial" w:cs="Arial"/>
          <w:b/>
          <w:sz w:val="28"/>
          <w:szCs w:val="28"/>
        </w:rPr>
        <w:t>Data Fields</w:t>
      </w:r>
    </w:p>
    <w:p w:rsidR="0056046E" w:rsidRPr="00227B1A" w:rsidRDefault="0056046E" w:rsidP="005D189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6046E" w:rsidRPr="007178C7" w:rsidRDefault="0083536A" w:rsidP="00951D39">
      <w:pPr>
        <w:autoSpaceDE w:val="0"/>
        <w:autoSpaceDN w:val="0"/>
        <w:adjustRightInd w:val="0"/>
        <w:spacing w:line="276" w:lineRule="auto"/>
        <w:rPr>
          <w:rFonts w:ascii="Arial Narrow,Bold" w:hAnsi="Arial Narrow,Bold" w:cs="Arial Narrow,Bold"/>
          <w:b/>
          <w:bCs/>
          <w:szCs w:val="24"/>
        </w:rPr>
      </w:pPr>
      <w:r>
        <w:rPr>
          <w:rFonts w:ascii="Arial Narrow,Bold" w:hAnsi="Arial Narrow,Bold" w:cs="Arial Narrow,Bold"/>
          <w:b/>
          <w:bCs/>
          <w:szCs w:val="24"/>
        </w:rPr>
        <w:t>‘About You’ section:</w:t>
      </w:r>
      <w:r w:rsidR="0056046E" w:rsidRPr="007178C7">
        <w:rPr>
          <w:rFonts w:ascii="Arial Narrow,Bold" w:hAnsi="Arial Narrow,Bold" w:cs="Arial Narrow,Bold"/>
          <w:b/>
          <w:bCs/>
          <w:szCs w:val="24"/>
        </w:rPr>
        <w:t xml:space="preserve"> </w:t>
      </w:r>
    </w:p>
    <w:p w:rsidR="0056046E" w:rsidRPr="007178C7" w:rsidRDefault="0056046E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Arial Narrow" w:hAnsi="Arial Narrow" w:cs="Arial Narrow"/>
          <w:szCs w:val="24"/>
        </w:rPr>
        <w:t xml:space="preserve">Are </w:t>
      </w:r>
      <w:r w:rsidR="00F52BC4">
        <w:rPr>
          <w:rFonts w:ascii="Arial Narrow" w:hAnsi="Arial Narrow" w:cs="Arial Narrow"/>
          <w:szCs w:val="24"/>
        </w:rPr>
        <w:t>Y</w:t>
      </w:r>
      <w:r w:rsidRPr="007178C7">
        <w:rPr>
          <w:rFonts w:ascii="Arial Narrow" w:hAnsi="Arial Narrow" w:cs="Arial Narrow"/>
          <w:szCs w:val="24"/>
        </w:rPr>
        <w:t xml:space="preserve">ou </w:t>
      </w:r>
      <w:r w:rsidR="00F52BC4">
        <w:rPr>
          <w:rFonts w:ascii="Arial Narrow" w:hAnsi="Arial Narrow" w:cs="Arial Narrow"/>
          <w:szCs w:val="24"/>
        </w:rPr>
        <w:t>a Retail (Individual) Investor?</w:t>
      </w:r>
    </w:p>
    <w:p w:rsidR="0056046E" w:rsidRPr="007178C7" w:rsidRDefault="005D1893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Wingdings" w:hAnsi="Wingdings" w:cs="Wingdings"/>
          <w:szCs w:val="24"/>
        </w:rPr>
        <w:t></w:t>
      </w:r>
      <w:r w:rsidR="004F31A7">
        <w:rPr>
          <w:rFonts w:ascii="Wingdings" w:hAnsi="Wingdings" w:cs="Wingdings"/>
          <w:szCs w:val="24"/>
        </w:rPr>
        <w:tab/>
      </w:r>
      <w:r w:rsidR="0056046E" w:rsidRPr="007178C7">
        <w:rPr>
          <w:rFonts w:ascii="Arial Narrow" w:hAnsi="Arial Narrow" w:cs="Arial Narrow"/>
          <w:szCs w:val="24"/>
        </w:rPr>
        <w:t>Yes</w:t>
      </w:r>
    </w:p>
    <w:p w:rsidR="0056046E" w:rsidRPr="007178C7" w:rsidRDefault="0056046E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="004F31A7">
        <w:rPr>
          <w:rFonts w:ascii="Wingdings" w:hAnsi="Wingdings" w:cs="Wingdings"/>
          <w:szCs w:val="24"/>
        </w:rPr>
        <w:tab/>
      </w:r>
      <w:r w:rsidRPr="007178C7">
        <w:rPr>
          <w:rFonts w:ascii="Arial Narrow" w:hAnsi="Arial Narrow" w:cs="Arial Narrow"/>
          <w:szCs w:val="24"/>
        </w:rPr>
        <w:t>No</w:t>
      </w:r>
    </w:p>
    <w:p w:rsidR="0056046E" w:rsidRPr="00BC7E08" w:rsidRDefault="0056046E" w:rsidP="00CB7267">
      <w:pPr>
        <w:autoSpaceDE w:val="0"/>
        <w:autoSpaceDN w:val="0"/>
        <w:adjustRightInd w:val="0"/>
        <w:spacing w:line="300" w:lineRule="auto"/>
        <w:rPr>
          <w:rFonts w:ascii="Arial Narrow,Bold" w:hAnsi="Arial Narrow,Bold" w:cs="Arial Narrow,Bold"/>
          <w:bCs/>
          <w:szCs w:val="24"/>
        </w:rPr>
      </w:pPr>
    </w:p>
    <w:p w:rsidR="0056046E" w:rsidRPr="007178C7" w:rsidRDefault="00951D39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Do You Wish to Report Anonymously?</w:t>
      </w:r>
    </w:p>
    <w:p w:rsidR="0056046E" w:rsidRPr="007178C7" w:rsidRDefault="0056046E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="004F31A7">
        <w:rPr>
          <w:rFonts w:ascii="Wingdings" w:hAnsi="Wingdings" w:cs="Wingdings"/>
          <w:szCs w:val="24"/>
        </w:rPr>
        <w:tab/>
      </w:r>
      <w:r w:rsidRPr="007178C7">
        <w:rPr>
          <w:rFonts w:ascii="Arial Narrow" w:hAnsi="Arial Narrow" w:cs="Arial Narrow"/>
          <w:szCs w:val="24"/>
        </w:rPr>
        <w:t>Yes</w:t>
      </w:r>
    </w:p>
    <w:p w:rsidR="0056046E" w:rsidRPr="007178C7" w:rsidRDefault="004F31A7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Wingdings" w:hAnsi="Wingdings" w:cs="Wingdings"/>
          <w:szCs w:val="24"/>
        </w:rPr>
        <w:t></w:t>
      </w:r>
      <w:r>
        <w:rPr>
          <w:rFonts w:ascii="Wingdings" w:hAnsi="Wingdings" w:cs="Wingdings"/>
          <w:szCs w:val="24"/>
        </w:rPr>
        <w:tab/>
      </w:r>
      <w:r w:rsidR="0056046E" w:rsidRPr="007178C7">
        <w:rPr>
          <w:rFonts w:ascii="Arial Narrow" w:hAnsi="Arial Narrow" w:cs="Arial Narrow"/>
          <w:szCs w:val="24"/>
        </w:rPr>
        <w:t>No</w:t>
      </w:r>
    </w:p>
    <w:p w:rsidR="0056046E" w:rsidRPr="00BC7E08" w:rsidRDefault="0056046E" w:rsidP="00CB7267">
      <w:pPr>
        <w:autoSpaceDE w:val="0"/>
        <w:autoSpaceDN w:val="0"/>
        <w:adjustRightInd w:val="0"/>
        <w:spacing w:line="300" w:lineRule="auto"/>
        <w:rPr>
          <w:rFonts w:ascii="Arial Narrow,Bold" w:hAnsi="Arial Narrow,Bold" w:cs="Arial Narrow,Bold"/>
          <w:bCs/>
          <w:szCs w:val="24"/>
        </w:rPr>
      </w:pPr>
    </w:p>
    <w:p w:rsidR="00951D39" w:rsidRPr="00951D39" w:rsidRDefault="00951D39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951D39">
        <w:rPr>
          <w:rFonts w:ascii="Arial Narrow" w:hAnsi="Arial Narrow" w:cs="Arial Narrow"/>
          <w:szCs w:val="24"/>
        </w:rPr>
        <w:t xml:space="preserve">May We Contact other U.S. Securities and Exchange Commission (SEC) Divisions/Offices, Self-Regulatory Organizations, </w:t>
      </w:r>
      <w:r w:rsidR="0053143C">
        <w:rPr>
          <w:rFonts w:ascii="Arial Narrow" w:hAnsi="Arial Narrow" w:cs="Arial Narrow"/>
          <w:szCs w:val="24"/>
        </w:rPr>
        <w:t>individuals and/or other entities regarding t</w:t>
      </w:r>
      <w:r w:rsidRPr="00951D39">
        <w:rPr>
          <w:rFonts w:ascii="Arial Narrow" w:hAnsi="Arial Narrow" w:cs="Arial Narrow"/>
          <w:szCs w:val="24"/>
        </w:rPr>
        <w:t>his Matter?</w:t>
      </w:r>
    </w:p>
    <w:p w:rsidR="00951D39" w:rsidRPr="00207116" w:rsidRDefault="00207116" w:rsidP="00CB7267">
      <w:pPr>
        <w:autoSpaceDE w:val="0"/>
        <w:autoSpaceDN w:val="0"/>
        <w:adjustRightInd w:val="0"/>
        <w:ind w:left="360" w:hanging="36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 w:rsidR="007B5655">
        <w:rPr>
          <w:rFonts w:ascii="Arial Narrow" w:hAnsi="Arial Narrow" w:cs="Wingdings"/>
          <w:szCs w:val="24"/>
        </w:rPr>
        <w:t xml:space="preserve">Yes, you may contact other SEC Divisions/Offices, </w:t>
      </w:r>
      <w:r w:rsidR="0053143C">
        <w:rPr>
          <w:rFonts w:ascii="Arial Narrow" w:hAnsi="Arial Narrow" w:cs="Wingdings"/>
          <w:szCs w:val="24"/>
        </w:rPr>
        <w:t>Self-Regulatory Organizations, i</w:t>
      </w:r>
      <w:r w:rsidR="007B5655">
        <w:rPr>
          <w:rFonts w:ascii="Arial Narrow" w:hAnsi="Arial Narrow" w:cs="Wingdings"/>
          <w:szCs w:val="24"/>
        </w:rPr>
        <w:t xml:space="preserve">ndividuals </w:t>
      </w:r>
      <w:r w:rsidR="0053143C">
        <w:rPr>
          <w:rFonts w:ascii="Arial Narrow" w:hAnsi="Arial Narrow" w:cs="Wingdings"/>
          <w:szCs w:val="24"/>
        </w:rPr>
        <w:t>and/or other e</w:t>
      </w:r>
      <w:r w:rsidR="007B5655">
        <w:rPr>
          <w:rFonts w:ascii="Arial Narrow" w:hAnsi="Arial Narrow" w:cs="Wingdings"/>
          <w:szCs w:val="24"/>
        </w:rPr>
        <w:t>ntities regarding this matter</w:t>
      </w:r>
    </w:p>
    <w:p w:rsidR="00207116" w:rsidRPr="000333D4" w:rsidRDefault="00207116" w:rsidP="00CB7267">
      <w:pPr>
        <w:autoSpaceDE w:val="0"/>
        <w:autoSpaceDN w:val="0"/>
        <w:adjustRightInd w:val="0"/>
        <w:ind w:left="360" w:hanging="36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 w:rsidR="000333D4">
        <w:rPr>
          <w:rFonts w:ascii="Arial Narrow" w:hAnsi="Arial Narrow" w:cs="Wingdings"/>
          <w:szCs w:val="24"/>
        </w:rPr>
        <w:t>No, do not contact other SEC Divisions/Offices, Self-Regulatory Or</w:t>
      </w:r>
      <w:r w:rsidR="0053143C">
        <w:rPr>
          <w:rFonts w:ascii="Arial Narrow" w:hAnsi="Arial Narrow" w:cs="Wingdings"/>
          <w:szCs w:val="24"/>
        </w:rPr>
        <w:t>ganizations, i</w:t>
      </w:r>
      <w:r w:rsidR="000333D4">
        <w:rPr>
          <w:rFonts w:ascii="Arial Narrow" w:hAnsi="Arial Narrow" w:cs="Wingdings"/>
          <w:szCs w:val="24"/>
        </w:rPr>
        <w:t xml:space="preserve">ndividuals </w:t>
      </w:r>
      <w:r w:rsidR="0053143C">
        <w:rPr>
          <w:rFonts w:ascii="Arial Narrow" w:hAnsi="Arial Narrow" w:cs="Wingdings"/>
          <w:szCs w:val="24"/>
        </w:rPr>
        <w:t>and/or other e</w:t>
      </w:r>
      <w:r w:rsidR="000333D4">
        <w:rPr>
          <w:rFonts w:ascii="Arial Narrow" w:hAnsi="Arial Narrow" w:cs="Wingdings"/>
          <w:szCs w:val="24"/>
        </w:rPr>
        <w:t xml:space="preserve">ntities </w:t>
      </w:r>
      <w:r w:rsidR="007B5655">
        <w:rPr>
          <w:rFonts w:ascii="Arial Narrow" w:hAnsi="Arial Narrow" w:cs="Wingdings"/>
          <w:szCs w:val="24"/>
        </w:rPr>
        <w:t>regarding this matter</w:t>
      </w:r>
    </w:p>
    <w:p w:rsidR="00951D39" w:rsidRPr="00BC7E08" w:rsidRDefault="00951D39" w:rsidP="00CB7267">
      <w:pPr>
        <w:autoSpaceDE w:val="0"/>
        <w:autoSpaceDN w:val="0"/>
        <w:adjustRightInd w:val="0"/>
        <w:spacing w:line="300" w:lineRule="auto"/>
        <w:rPr>
          <w:rFonts w:ascii="Arial Narrow,Bold" w:hAnsi="Arial Narrow,Bold" w:cs="Arial Narrow,Bold"/>
          <w:bCs/>
          <w:szCs w:val="24"/>
        </w:rPr>
      </w:pPr>
    </w:p>
    <w:p w:rsidR="0078103E" w:rsidRDefault="0053143C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Prefix</w:t>
      </w:r>
      <w:r w:rsidR="007B79A4">
        <w:rPr>
          <w:rFonts w:ascii="Arial Narrow" w:hAnsi="Arial Narrow" w:cs="Arial Narrow"/>
          <w:szCs w:val="24"/>
        </w:rPr>
        <w:t xml:space="preserve"> </w:t>
      </w:r>
      <w:r w:rsidR="0078103E">
        <w:rPr>
          <w:rFonts w:ascii="Arial Narrow" w:hAnsi="Arial Narrow" w:cs="Arial Narrow"/>
          <w:szCs w:val="24"/>
        </w:rPr>
        <w:t xml:space="preserve">[dropdown menu options: Mr., Ms., Mrs., Dr., Rev., </w:t>
      </w:r>
      <w:proofErr w:type="gramStart"/>
      <w:r w:rsidR="0078103E">
        <w:rPr>
          <w:rFonts w:ascii="Arial Narrow" w:hAnsi="Arial Narrow" w:cs="Arial Narrow"/>
          <w:szCs w:val="24"/>
        </w:rPr>
        <w:t>The</w:t>
      </w:r>
      <w:proofErr w:type="gramEnd"/>
      <w:r w:rsidR="0078103E">
        <w:rPr>
          <w:rFonts w:ascii="Arial Narrow" w:hAnsi="Arial Narrow" w:cs="Arial Narrow"/>
          <w:szCs w:val="24"/>
        </w:rPr>
        <w:t xml:space="preserve"> Honorable]</w:t>
      </w:r>
    </w:p>
    <w:p w:rsidR="00B641DE" w:rsidRPr="00BC7E08" w:rsidRDefault="00B641DE" w:rsidP="00CB7267">
      <w:pPr>
        <w:autoSpaceDE w:val="0"/>
        <w:autoSpaceDN w:val="0"/>
        <w:adjustRightInd w:val="0"/>
        <w:spacing w:line="300" w:lineRule="auto"/>
        <w:rPr>
          <w:rFonts w:ascii="Arial Narrow,Bold" w:hAnsi="Arial Narrow,Bold" w:cs="Arial Narrow,Bold"/>
          <w:bCs/>
          <w:szCs w:val="24"/>
        </w:rPr>
      </w:pPr>
    </w:p>
    <w:p w:rsidR="00B641DE" w:rsidRDefault="0078103E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First Name </w:t>
      </w:r>
      <w:r w:rsidR="007B79A4">
        <w:rPr>
          <w:rFonts w:ascii="Arial Narrow" w:hAnsi="Arial Narrow" w:cs="Arial Narrow"/>
          <w:szCs w:val="24"/>
        </w:rPr>
        <w:t>[fillable text field]</w:t>
      </w:r>
    </w:p>
    <w:p w:rsidR="0078103E" w:rsidRDefault="0078103E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78103E" w:rsidRDefault="007B79A4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Middle Name </w:t>
      </w:r>
      <w:r w:rsidRPr="007B79A4">
        <w:rPr>
          <w:rFonts w:ascii="Arial Narrow" w:hAnsi="Arial Narrow" w:cs="Arial Narrow"/>
          <w:szCs w:val="24"/>
        </w:rPr>
        <w:t>[fillable text field]</w:t>
      </w:r>
    </w:p>
    <w:p w:rsidR="007B79A4" w:rsidRDefault="007B79A4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7B79A4" w:rsidRDefault="007B79A4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Last Name </w:t>
      </w:r>
      <w:r w:rsidRPr="007B79A4">
        <w:rPr>
          <w:rFonts w:ascii="Arial Narrow" w:hAnsi="Arial Narrow" w:cs="Arial Narrow"/>
          <w:szCs w:val="24"/>
        </w:rPr>
        <w:t>[fillable text field]</w:t>
      </w:r>
    </w:p>
    <w:p w:rsidR="007B79A4" w:rsidRDefault="007B79A4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Address </w:t>
      </w:r>
      <w:r w:rsidRPr="007B79A4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City </w:t>
      </w:r>
      <w:r w:rsidRPr="007B79A4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7B79A4" w:rsidRDefault="007B79A4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Country [dropdown menu of country options]</w:t>
      </w:r>
    </w:p>
    <w:p w:rsidR="0078103E" w:rsidRDefault="0078103E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7B79A4" w:rsidRDefault="006A1496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State/Province [dropdown menu options dependent on country selection]</w:t>
      </w:r>
    </w:p>
    <w:p w:rsidR="006A1496" w:rsidRDefault="006A1496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6A1496" w:rsidRDefault="006A1496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Zip/Postal Code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7B79A4" w:rsidRDefault="007B79A4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7B79A4" w:rsidRDefault="0053143C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Primary </w:t>
      </w:r>
      <w:r w:rsidR="006A1496">
        <w:rPr>
          <w:rFonts w:ascii="Arial Narrow" w:hAnsi="Arial Narrow" w:cs="Arial Narrow"/>
          <w:szCs w:val="24"/>
        </w:rPr>
        <w:t xml:space="preserve">Phone Number </w:t>
      </w:r>
      <w:r w:rsidR="006A1496" w:rsidRPr="006A1496">
        <w:rPr>
          <w:rFonts w:ascii="Arial Narrow" w:hAnsi="Arial Narrow" w:cs="Arial Narrow"/>
          <w:szCs w:val="24"/>
        </w:rPr>
        <w:t>[fillable text field]</w:t>
      </w:r>
    </w:p>
    <w:p w:rsidR="006A1496" w:rsidRDefault="006A1496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6A1496" w:rsidRDefault="006A1496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Alternate Phone Number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6A1496" w:rsidRDefault="006A1496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6A1496" w:rsidRDefault="0053143C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Primary </w:t>
      </w:r>
      <w:r w:rsidR="006A1496">
        <w:rPr>
          <w:rFonts w:ascii="Arial Narrow" w:hAnsi="Arial Narrow" w:cs="Arial Narrow"/>
          <w:szCs w:val="24"/>
        </w:rPr>
        <w:t xml:space="preserve">Email </w:t>
      </w:r>
      <w:r w:rsidR="006A1496" w:rsidRPr="006A1496">
        <w:rPr>
          <w:rFonts w:ascii="Arial Narrow" w:hAnsi="Arial Narrow" w:cs="Arial Narrow"/>
          <w:szCs w:val="24"/>
        </w:rPr>
        <w:t>[fillable text field]</w:t>
      </w:r>
    </w:p>
    <w:p w:rsidR="006A1496" w:rsidRDefault="006A1496" w:rsidP="00CB726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6A1496" w:rsidRDefault="006A1496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Secondary Email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6A1496" w:rsidRDefault="006A1496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53143C" w:rsidRDefault="0053143C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6A1496" w:rsidRPr="007178C7" w:rsidRDefault="0053143C" w:rsidP="00465427">
      <w:pPr>
        <w:autoSpaceDE w:val="0"/>
        <w:autoSpaceDN w:val="0"/>
        <w:adjustRightInd w:val="0"/>
        <w:spacing w:line="276" w:lineRule="auto"/>
        <w:rPr>
          <w:rFonts w:ascii="Arial Narrow,Bold" w:hAnsi="Arial Narrow,Bold" w:cs="Arial Narrow,Bold"/>
          <w:b/>
          <w:bCs/>
          <w:szCs w:val="24"/>
        </w:rPr>
      </w:pPr>
      <w:r>
        <w:rPr>
          <w:rFonts w:ascii="Arial Narrow,Bold" w:hAnsi="Arial Narrow,Bold" w:cs="Arial Narrow,Bold"/>
          <w:b/>
          <w:bCs/>
          <w:szCs w:val="24"/>
        </w:rPr>
        <w:t>‘</w:t>
      </w:r>
      <w:proofErr w:type="gramStart"/>
      <w:r w:rsidR="006A1496">
        <w:rPr>
          <w:rFonts w:ascii="Arial Narrow,Bold" w:hAnsi="Arial Narrow,Bold" w:cs="Arial Narrow,Bold"/>
          <w:b/>
          <w:bCs/>
          <w:szCs w:val="24"/>
        </w:rPr>
        <w:t>Your</w:t>
      </w:r>
      <w:proofErr w:type="gramEnd"/>
      <w:r w:rsidR="006A1496">
        <w:rPr>
          <w:rFonts w:ascii="Arial Narrow,Bold" w:hAnsi="Arial Narrow,Bold" w:cs="Arial Narrow,Bold"/>
          <w:b/>
          <w:bCs/>
          <w:szCs w:val="24"/>
        </w:rPr>
        <w:t xml:space="preserve"> Matter</w:t>
      </w:r>
      <w:r>
        <w:rPr>
          <w:rFonts w:ascii="Arial Narrow,Bold" w:hAnsi="Arial Narrow,Bold" w:cs="Arial Narrow,Bold"/>
          <w:b/>
          <w:bCs/>
          <w:szCs w:val="24"/>
        </w:rPr>
        <w:t>’ section:</w:t>
      </w:r>
    </w:p>
    <w:p w:rsidR="006A1496" w:rsidRDefault="00E2422B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E2422B">
        <w:rPr>
          <w:rFonts w:ascii="Arial Narrow" w:hAnsi="Arial Narrow" w:cs="Arial Narrow"/>
          <w:szCs w:val="24"/>
        </w:rPr>
        <w:t>Is Your Matter About the U.S. Securities and Exchange Commission (SEC)?</w:t>
      </w:r>
    </w:p>
    <w:p w:rsidR="00E2422B" w:rsidRPr="00207116" w:rsidRDefault="00E2422B" w:rsidP="00E2422B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E2422B" w:rsidRPr="00951D39" w:rsidRDefault="00E2422B" w:rsidP="00E2422B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6A1496" w:rsidRDefault="006A1496" w:rsidP="0046542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6A1496" w:rsidRDefault="00E2422B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E2422B">
        <w:rPr>
          <w:rFonts w:ascii="Arial Narrow" w:hAnsi="Arial Narrow" w:cs="Arial Narrow"/>
          <w:szCs w:val="24"/>
        </w:rPr>
        <w:t>If Yes, Please Select the SEC Office</w:t>
      </w:r>
      <w:r w:rsidR="0053143C">
        <w:rPr>
          <w:rFonts w:ascii="Arial Narrow" w:hAnsi="Arial Narrow" w:cs="Arial Narrow"/>
          <w:szCs w:val="24"/>
        </w:rPr>
        <w:t>(s)</w:t>
      </w:r>
      <w:r w:rsidRPr="00E2422B">
        <w:rPr>
          <w:rFonts w:ascii="Arial Narrow" w:hAnsi="Arial Narrow" w:cs="Arial Narrow"/>
          <w:szCs w:val="24"/>
        </w:rPr>
        <w:t xml:space="preserve"> or Division</w:t>
      </w:r>
      <w:r w:rsidR="0053143C">
        <w:rPr>
          <w:rFonts w:ascii="Arial Narrow" w:hAnsi="Arial Narrow" w:cs="Arial Narrow"/>
          <w:szCs w:val="24"/>
        </w:rPr>
        <w:t>(s)</w:t>
      </w:r>
    </w:p>
    <w:p w:rsidR="006A1496" w:rsidRDefault="009B19A5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9B19A5">
        <w:rPr>
          <w:rFonts w:ascii="Arial Narrow" w:hAnsi="Arial Narrow" w:cs="Arial Narrow"/>
          <w:szCs w:val="24"/>
        </w:rPr>
        <w:t>[</w:t>
      </w:r>
      <w:r w:rsidR="0053143C">
        <w:rPr>
          <w:rFonts w:ascii="Arial Narrow" w:hAnsi="Arial Narrow" w:cs="Arial Narrow"/>
          <w:szCs w:val="24"/>
        </w:rPr>
        <w:t xml:space="preserve">Multi-select </w:t>
      </w:r>
      <w:r w:rsidRPr="009B19A5">
        <w:rPr>
          <w:rFonts w:ascii="Arial Narrow" w:hAnsi="Arial Narrow" w:cs="Arial Narrow"/>
          <w:szCs w:val="24"/>
        </w:rPr>
        <w:t xml:space="preserve">dropdown menu options </w:t>
      </w:r>
      <w:r w:rsidR="00370543">
        <w:rPr>
          <w:rFonts w:ascii="Arial Narrow" w:hAnsi="Arial Narrow" w:cs="Arial Narrow"/>
          <w:szCs w:val="24"/>
        </w:rPr>
        <w:t>list</w:t>
      </w:r>
      <w:r w:rsidRPr="009B19A5">
        <w:rPr>
          <w:rFonts w:ascii="Arial Narrow" w:hAnsi="Arial Narrow" w:cs="Arial Narrow"/>
          <w:szCs w:val="24"/>
        </w:rPr>
        <w:t xml:space="preserve"> SEC Divisions and Offices]</w:t>
      </w:r>
    </w:p>
    <w:p w:rsidR="009B19A5" w:rsidRDefault="009B19A5" w:rsidP="0046542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9B19A5" w:rsidRDefault="009B19A5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9B19A5">
        <w:rPr>
          <w:rFonts w:ascii="Arial Narrow" w:hAnsi="Arial Narrow" w:cs="Arial Narrow"/>
          <w:szCs w:val="24"/>
        </w:rPr>
        <w:t>Is Your Matter About a Self-Regulatory Organization</w:t>
      </w:r>
      <w:r w:rsidR="0053143C">
        <w:rPr>
          <w:rFonts w:ascii="Arial Narrow" w:hAnsi="Arial Narrow" w:cs="Arial Narrow"/>
          <w:szCs w:val="24"/>
        </w:rPr>
        <w:t xml:space="preserve"> (SRO)</w:t>
      </w:r>
      <w:r w:rsidRPr="009B19A5">
        <w:rPr>
          <w:rFonts w:ascii="Arial Narrow" w:hAnsi="Arial Narrow" w:cs="Arial Narrow"/>
          <w:szCs w:val="24"/>
        </w:rPr>
        <w:t>?</w:t>
      </w:r>
    </w:p>
    <w:p w:rsidR="003773C8" w:rsidRPr="00207116" w:rsidRDefault="003773C8" w:rsidP="003773C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3773C8" w:rsidRPr="00951D39" w:rsidRDefault="003773C8" w:rsidP="003773C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9B19A5" w:rsidRDefault="009B19A5" w:rsidP="00465427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3773C8" w:rsidRDefault="003773C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3773C8">
        <w:rPr>
          <w:rFonts w:ascii="Arial Narrow" w:hAnsi="Arial Narrow" w:cs="Arial Narrow"/>
          <w:szCs w:val="24"/>
        </w:rPr>
        <w:t>If Yes, Please Select the Self-Regulatory Organization</w:t>
      </w:r>
      <w:r w:rsidR="0053143C">
        <w:rPr>
          <w:rFonts w:ascii="Arial Narrow" w:hAnsi="Arial Narrow" w:cs="Arial Narrow"/>
          <w:szCs w:val="24"/>
        </w:rPr>
        <w:t>(s) (SROs)</w:t>
      </w:r>
    </w:p>
    <w:p w:rsidR="003773C8" w:rsidRDefault="0053143C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[Multi-select drop</w:t>
      </w:r>
      <w:r w:rsidR="003773C8">
        <w:rPr>
          <w:rFonts w:ascii="Arial Narrow" w:hAnsi="Arial Narrow" w:cs="Arial Narrow"/>
          <w:szCs w:val="24"/>
        </w:rPr>
        <w:t xml:space="preserve">down menu options </w:t>
      </w:r>
      <w:r w:rsidR="00370543">
        <w:rPr>
          <w:rFonts w:ascii="Arial Narrow" w:hAnsi="Arial Narrow" w:cs="Arial Narrow"/>
          <w:szCs w:val="24"/>
        </w:rPr>
        <w:t>list Self-Regulatory Organizations</w:t>
      </w:r>
      <w:r w:rsidR="003773C8" w:rsidRPr="003773C8">
        <w:rPr>
          <w:rFonts w:ascii="Arial Narrow" w:hAnsi="Arial Narrow" w:cs="Arial Narrow"/>
          <w:szCs w:val="24"/>
        </w:rPr>
        <w:t>]</w:t>
      </w:r>
    </w:p>
    <w:p w:rsidR="003773C8" w:rsidRDefault="003773C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3773C8" w:rsidRDefault="003773C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370543" w:rsidRDefault="0053143C" w:rsidP="00370543">
      <w:pPr>
        <w:autoSpaceDE w:val="0"/>
        <w:autoSpaceDN w:val="0"/>
        <w:adjustRightInd w:val="0"/>
        <w:spacing w:line="276" w:lineRule="auto"/>
        <w:rPr>
          <w:rFonts w:ascii="Arial Narrow,Bold" w:hAnsi="Arial Narrow,Bold" w:cs="Arial Narrow,Bold"/>
          <w:b/>
          <w:bCs/>
          <w:szCs w:val="24"/>
        </w:rPr>
      </w:pPr>
      <w:r>
        <w:rPr>
          <w:rFonts w:ascii="Arial Narrow,Bold" w:hAnsi="Arial Narrow,Bold" w:cs="Arial Narrow,Bold"/>
          <w:b/>
          <w:bCs/>
          <w:szCs w:val="24"/>
        </w:rPr>
        <w:t>‘</w:t>
      </w:r>
      <w:r w:rsidR="00370543">
        <w:rPr>
          <w:rFonts w:ascii="Arial Narrow,Bold" w:hAnsi="Arial Narrow,Bold" w:cs="Arial Narrow,Bold"/>
          <w:b/>
          <w:bCs/>
          <w:szCs w:val="24"/>
        </w:rPr>
        <w:t>Entity</w:t>
      </w:r>
      <w:r>
        <w:rPr>
          <w:rFonts w:ascii="Arial Narrow,Bold" w:hAnsi="Arial Narrow,Bold" w:cs="Arial Narrow,Bold"/>
          <w:b/>
          <w:bCs/>
          <w:szCs w:val="24"/>
        </w:rPr>
        <w:t>(ies)/Individual(s)</w:t>
      </w:r>
      <w:r w:rsidR="00370543">
        <w:rPr>
          <w:rFonts w:ascii="Arial Narrow,Bold" w:hAnsi="Arial Narrow,Bold" w:cs="Arial Narrow,Bold"/>
          <w:b/>
          <w:bCs/>
          <w:szCs w:val="24"/>
        </w:rPr>
        <w:t xml:space="preserve"> Involved</w:t>
      </w:r>
      <w:r>
        <w:rPr>
          <w:rFonts w:ascii="Arial Narrow,Bold" w:hAnsi="Arial Narrow,Bold" w:cs="Arial Narrow,Bold"/>
          <w:b/>
          <w:bCs/>
          <w:szCs w:val="24"/>
        </w:rPr>
        <w:t>’ sub section:</w:t>
      </w: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 w:rsidRPr="0053143C">
        <w:rPr>
          <w:rFonts w:ascii="Arial Narrow" w:hAnsi="Arial Narrow" w:cs="Arial Narrow,Bold"/>
          <w:bCs/>
          <w:szCs w:val="24"/>
        </w:rPr>
        <w:t xml:space="preserve">Entity Name </w:t>
      </w:r>
      <w:r w:rsidRPr="0053143C">
        <w:rPr>
          <w:rFonts w:ascii="Arial Narrow" w:hAnsi="Arial Narrow" w:cs="Arial Narrow"/>
          <w:szCs w:val="24"/>
        </w:rPr>
        <w:t>[</w:t>
      </w:r>
      <w:r w:rsidRPr="006A1496">
        <w:rPr>
          <w:rFonts w:ascii="Arial Narrow" w:hAnsi="Arial Narrow" w:cs="Arial Narrow"/>
          <w:szCs w:val="24"/>
        </w:rPr>
        <w:t>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Entity Phone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Entity Website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Address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City </w:t>
      </w:r>
      <w:r w:rsidRPr="007B79A4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Country [dropdown menu of country options]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State/Province [dropdown menu options dependent on country selection]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Zip/Postal Code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Individual First Name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Individual Last Name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Job Title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Mobile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Fax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5C611B">
      <w:pPr>
        <w:autoSpaceDE w:val="0"/>
        <w:autoSpaceDN w:val="0"/>
        <w:adjustRightInd w:val="0"/>
        <w:spacing w:line="25" w:lineRule="atLeast"/>
        <w:rPr>
          <w:rFonts w:ascii="Arial Narrow" w:hAnsi="Arial Narrow" w:cs="Arial Narrow"/>
          <w:szCs w:val="24"/>
        </w:rPr>
      </w:pP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lastRenderedPageBreak/>
        <w:t xml:space="preserve">Email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53143C" w:rsidRDefault="0053143C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</w:p>
    <w:p w:rsidR="005C611B" w:rsidRDefault="005C611B" w:rsidP="00370543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zCs w:val="24"/>
        </w:rPr>
      </w:pPr>
    </w:p>
    <w:p w:rsidR="0053143C" w:rsidRPr="007178C7" w:rsidRDefault="0053143C" w:rsidP="0053143C">
      <w:pPr>
        <w:autoSpaceDE w:val="0"/>
        <w:autoSpaceDN w:val="0"/>
        <w:adjustRightInd w:val="0"/>
        <w:spacing w:line="276" w:lineRule="auto"/>
        <w:rPr>
          <w:rFonts w:ascii="Arial Narrow,Bold" w:hAnsi="Arial Narrow,Bold" w:cs="Arial Narrow,Bold"/>
          <w:b/>
          <w:bCs/>
          <w:szCs w:val="24"/>
        </w:rPr>
      </w:pPr>
      <w:r>
        <w:rPr>
          <w:rFonts w:ascii="Arial Narrow,Bold" w:hAnsi="Arial Narrow,Bold" w:cs="Arial Narrow,Bold"/>
          <w:b/>
          <w:bCs/>
          <w:szCs w:val="24"/>
        </w:rPr>
        <w:t>‘</w:t>
      </w:r>
      <w:proofErr w:type="gramStart"/>
      <w:r>
        <w:rPr>
          <w:rFonts w:ascii="Arial Narrow,Bold" w:hAnsi="Arial Narrow,Bold" w:cs="Arial Narrow,Bold"/>
          <w:b/>
          <w:bCs/>
          <w:szCs w:val="24"/>
        </w:rPr>
        <w:t>Your</w:t>
      </w:r>
      <w:proofErr w:type="gramEnd"/>
      <w:r>
        <w:rPr>
          <w:rFonts w:ascii="Arial Narrow,Bold" w:hAnsi="Arial Narrow,Bold" w:cs="Arial Narrow,Bold"/>
          <w:b/>
          <w:bCs/>
          <w:szCs w:val="24"/>
        </w:rPr>
        <w:t xml:space="preserve"> Matter’ section continued:</w:t>
      </w:r>
    </w:p>
    <w:p w:rsidR="00E11338" w:rsidRDefault="0053143C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53143C">
        <w:rPr>
          <w:rFonts w:ascii="Arial Narrow" w:hAnsi="Arial Narrow" w:cs="Arial Narrow,Bold"/>
          <w:bCs/>
          <w:szCs w:val="24"/>
        </w:rPr>
        <w:t>What is Your Matter About</w:t>
      </w:r>
      <w:proofErr w:type="gramStart"/>
      <w:r w:rsidRPr="0053143C">
        <w:rPr>
          <w:rFonts w:ascii="Arial Narrow" w:hAnsi="Arial Narrow" w:cs="Arial Narrow,Bold"/>
          <w:bCs/>
          <w:szCs w:val="24"/>
        </w:rPr>
        <w:t xml:space="preserve">? </w:t>
      </w:r>
      <w:proofErr w:type="gramEnd"/>
      <w:r w:rsidR="00E11338" w:rsidRPr="009B19A5">
        <w:rPr>
          <w:rFonts w:ascii="Arial Narrow" w:hAnsi="Arial Narrow" w:cs="Arial Narrow"/>
          <w:szCs w:val="24"/>
        </w:rPr>
        <w:t>[</w:t>
      </w:r>
      <w:r w:rsidR="00E11338">
        <w:rPr>
          <w:rFonts w:ascii="Arial Narrow" w:hAnsi="Arial Narrow" w:cs="Arial Narrow"/>
          <w:szCs w:val="24"/>
        </w:rPr>
        <w:t xml:space="preserve">Multi-select </w:t>
      </w:r>
      <w:r w:rsidR="00E11338" w:rsidRPr="009B19A5">
        <w:rPr>
          <w:rFonts w:ascii="Arial Narrow" w:hAnsi="Arial Narrow" w:cs="Arial Narrow"/>
          <w:szCs w:val="24"/>
        </w:rPr>
        <w:t xml:space="preserve">dropdown menu options </w:t>
      </w:r>
      <w:r w:rsidR="00E07CD1">
        <w:rPr>
          <w:rFonts w:ascii="Arial Narrow" w:hAnsi="Arial Narrow" w:cs="Arial Narrow"/>
          <w:szCs w:val="24"/>
        </w:rPr>
        <w:t>choices</w:t>
      </w:r>
      <w:r w:rsidR="007F17D5">
        <w:rPr>
          <w:rFonts w:ascii="Arial Narrow" w:hAnsi="Arial Narrow" w:cs="Arial Narrow"/>
          <w:szCs w:val="24"/>
        </w:rPr>
        <w:t>: Collateralized Mortgage Obligations (CMOs), Debt Securities/Bonds, Equity Security/Stock, Exchange Traded Funds (ETFs), Foreign Securities, Hedge Funds, Initial Public Offerings (IPOs), Lower-rated and “junk” Bonds, Money Market Accounts, Mortgage-Backed Securities, Municipal Bonds, Mutual Funds, Options, Ponzi/Pyramid Schemes and Multi-level Marketing Organizations, Retirement Accounts, U.S. Government Securities/Agency Issues, Unit Investment Trust (UITs)</w:t>
      </w:r>
      <w:r w:rsidR="00DC0AAC">
        <w:rPr>
          <w:rFonts w:ascii="Arial Narrow" w:hAnsi="Arial Narrow" w:cs="Arial Narrow"/>
          <w:szCs w:val="24"/>
        </w:rPr>
        <w:t>, Variable Annuities, and Other</w:t>
      </w:r>
      <w:r w:rsidR="00E11338" w:rsidRPr="009B19A5">
        <w:rPr>
          <w:rFonts w:ascii="Arial Narrow" w:hAnsi="Arial Narrow" w:cs="Arial Narrow"/>
          <w:szCs w:val="24"/>
        </w:rPr>
        <w:t>]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Name of Issuer or Security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Security Ticker Symbol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Describe Your Matter in Detail </w:t>
      </w:r>
      <w:r w:rsidRPr="006A1496">
        <w:rPr>
          <w:rFonts w:ascii="Arial Narrow" w:hAnsi="Arial Narrow" w:cs="Arial Narrow"/>
          <w:szCs w:val="24"/>
        </w:rPr>
        <w:t>[fillable text field]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What additional documents can you provide if requested </w:t>
      </w:r>
      <w:r w:rsidRPr="009B19A5">
        <w:rPr>
          <w:rFonts w:ascii="Arial Narrow" w:hAnsi="Arial Narrow" w:cs="Arial Narrow"/>
          <w:szCs w:val="24"/>
        </w:rPr>
        <w:t>[</w:t>
      </w:r>
      <w:r>
        <w:rPr>
          <w:rFonts w:ascii="Arial Narrow" w:hAnsi="Arial Narrow" w:cs="Arial Narrow"/>
          <w:szCs w:val="24"/>
        </w:rPr>
        <w:t xml:space="preserve">Multi-select </w:t>
      </w:r>
      <w:r w:rsidRPr="009B19A5">
        <w:rPr>
          <w:rFonts w:ascii="Arial Narrow" w:hAnsi="Arial Narrow" w:cs="Arial Narrow"/>
          <w:szCs w:val="24"/>
        </w:rPr>
        <w:t xml:space="preserve">dropdown menu options </w:t>
      </w:r>
      <w:r w:rsidR="00DC0AAC">
        <w:rPr>
          <w:rFonts w:ascii="Arial Narrow" w:hAnsi="Arial Narrow" w:cs="Arial Narrow"/>
          <w:szCs w:val="24"/>
        </w:rPr>
        <w:t xml:space="preserve">choices: </w:t>
      </w:r>
      <w:r w:rsidR="00E07CD1">
        <w:rPr>
          <w:rFonts w:ascii="Arial Narrow" w:hAnsi="Arial Narrow" w:cs="Arial Narrow"/>
          <w:szCs w:val="24"/>
        </w:rPr>
        <w:t>Advertising or Marketing Materials, Written Materials, Emails, and Notes of Conversation</w:t>
      </w:r>
      <w:r>
        <w:rPr>
          <w:rFonts w:ascii="Arial Narrow" w:hAnsi="Arial Narrow" w:cs="Arial Narrow"/>
          <w:szCs w:val="24"/>
        </w:rPr>
        <w:t>]</w:t>
      </w:r>
    </w:p>
    <w:p w:rsidR="005C611B" w:rsidRDefault="005C611B" w:rsidP="005C611B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E11338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E11338" w:rsidRPr="007178C7" w:rsidRDefault="00E11338" w:rsidP="00E11338">
      <w:pPr>
        <w:autoSpaceDE w:val="0"/>
        <w:autoSpaceDN w:val="0"/>
        <w:adjustRightInd w:val="0"/>
        <w:spacing w:line="276" w:lineRule="auto"/>
        <w:rPr>
          <w:rFonts w:ascii="Arial Narrow,Bold" w:hAnsi="Arial Narrow,Bold" w:cs="Arial Narrow,Bold"/>
          <w:b/>
          <w:bCs/>
          <w:szCs w:val="24"/>
        </w:rPr>
      </w:pPr>
      <w:r>
        <w:rPr>
          <w:rFonts w:ascii="Arial Narrow,Bold" w:hAnsi="Arial Narrow,Bold" w:cs="Arial Narrow,Bold"/>
          <w:b/>
          <w:bCs/>
          <w:szCs w:val="24"/>
        </w:rPr>
        <w:t>‘Have You Already’ section:</w:t>
      </w: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Contacted the SEC Before About This Matter?</w:t>
      </w:r>
    </w:p>
    <w:p w:rsidR="0053143C" w:rsidRPr="00207116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53143C" w:rsidRPr="00951D39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53143C" w:rsidRDefault="0053143C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If Yes, Which SEC Division</w:t>
      </w:r>
      <w:r w:rsidR="00E11338">
        <w:rPr>
          <w:rFonts w:ascii="Arial Narrow" w:hAnsi="Arial Narrow" w:cs="Arial Narrow"/>
          <w:szCs w:val="24"/>
        </w:rPr>
        <w:t>(s)</w:t>
      </w:r>
      <w:r>
        <w:rPr>
          <w:rFonts w:ascii="Arial Narrow" w:hAnsi="Arial Narrow" w:cs="Arial Narrow"/>
          <w:szCs w:val="24"/>
        </w:rPr>
        <w:t>/Office</w:t>
      </w:r>
      <w:r w:rsidR="00E11338">
        <w:rPr>
          <w:rFonts w:ascii="Arial Narrow" w:hAnsi="Arial Narrow" w:cs="Arial Narrow"/>
          <w:szCs w:val="24"/>
        </w:rPr>
        <w:t>(s)</w:t>
      </w:r>
      <w:r>
        <w:rPr>
          <w:rFonts w:ascii="Arial Narrow" w:hAnsi="Arial Narrow" w:cs="Arial Narrow"/>
          <w:szCs w:val="24"/>
        </w:rPr>
        <w:t xml:space="preserve"> Did You Contact?</w:t>
      </w: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[</w:t>
      </w:r>
      <w:r w:rsidR="00E11338">
        <w:rPr>
          <w:rFonts w:ascii="Arial Narrow" w:hAnsi="Arial Narrow" w:cs="Arial Narrow"/>
          <w:szCs w:val="24"/>
        </w:rPr>
        <w:t>Drop</w:t>
      </w:r>
      <w:r>
        <w:rPr>
          <w:rFonts w:ascii="Arial Narrow" w:hAnsi="Arial Narrow" w:cs="Arial Narrow"/>
          <w:szCs w:val="24"/>
        </w:rPr>
        <w:t>down menu options list SEC Divisions and Offices]</w:t>
      </w:r>
    </w:p>
    <w:p w:rsidR="0053143C" w:rsidRDefault="0053143C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Submitted a Tips, Complaints and </w:t>
      </w:r>
      <w:r w:rsidRPr="00474A7E">
        <w:rPr>
          <w:rFonts w:ascii="Arial Narrow" w:hAnsi="Arial Narrow" w:cs="Arial Narrow"/>
          <w:szCs w:val="24"/>
        </w:rPr>
        <w:t>Referrals (TCR) Questionnaire, Investor Inquiry Form, and/or Investor Complaint Form to the SEC Relating to This Matter?</w:t>
      </w:r>
    </w:p>
    <w:p w:rsidR="0053143C" w:rsidRPr="00207116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53143C" w:rsidRPr="00951D39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53143C" w:rsidRDefault="0053143C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53143C" w:rsidRDefault="00E11338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If yes, do you h</w:t>
      </w:r>
      <w:r w:rsidR="0053143C" w:rsidRPr="00B641DE">
        <w:rPr>
          <w:rFonts w:ascii="Arial Narrow" w:hAnsi="Arial Narrow" w:cs="Arial Narrow"/>
          <w:szCs w:val="24"/>
        </w:rPr>
        <w:t>ave a TCR Number, o</w:t>
      </w:r>
      <w:r>
        <w:rPr>
          <w:rFonts w:ascii="Arial Narrow" w:hAnsi="Arial Narrow" w:cs="Arial Narrow"/>
          <w:szCs w:val="24"/>
        </w:rPr>
        <w:t>r Other ID or Reference Number relating to t</w:t>
      </w:r>
      <w:r w:rsidR="0053143C" w:rsidRPr="00B641DE">
        <w:rPr>
          <w:rFonts w:ascii="Arial Narrow" w:hAnsi="Arial Narrow" w:cs="Arial Narrow"/>
          <w:szCs w:val="24"/>
        </w:rPr>
        <w:t>his Matter?</w:t>
      </w:r>
    </w:p>
    <w:p w:rsidR="0053143C" w:rsidRDefault="0053143C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[</w:t>
      </w:r>
      <w:proofErr w:type="gramStart"/>
      <w:r w:rsidRPr="007B79A4">
        <w:rPr>
          <w:rFonts w:ascii="Arial Narrow" w:hAnsi="Arial Narrow" w:cs="Arial Narrow"/>
          <w:szCs w:val="24"/>
        </w:rPr>
        <w:t>fillable</w:t>
      </w:r>
      <w:proofErr w:type="gramEnd"/>
      <w:r w:rsidRPr="007B79A4">
        <w:rPr>
          <w:rFonts w:ascii="Arial Narrow" w:hAnsi="Arial Narrow" w:cs="Arial Narrow"/>
          <w:szCs w:val="24"/>
        </w:rPr>
        <w:t xml:space="preserve"> text field</w:t>
      </w:r>
      <w:r>
        <w:rPr>
          <w:rFonts w:ascii="Arial Narrow" w:hAnsi="Arial Narrow" w:cs="Arial Narrow"/>
          <w:szCs w:val="24"/>
        </w:rPr>
        <w:t>]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53143C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Contacted any Self-Regulatory Organizations (SROs) Directly?</w:t>
      </w:r>
    </w:p>
    <w:p w:rsidR="00E11338" w:rsidRPr="00207116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E11338" w:rsidRPr="00951D39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53143C" w:rsidRDefault="0053143C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Contacted Any Other Regulators And/Or Law Enforcement Agencies Directly?</w:t>
      </w:r>
    </w:p>
    <w:p w:rsidR="00E11338" w:rsidRPr="00207116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E11338" w:rsidRPr="00951D39" w:rsidRDefault="00E11338" w:rsidP="00E11338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E11338" w:rsidRDefault="00E11338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E11338" w:rsidRDefault="00E1133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If Yes, Which Regulators And/Or Law Enforcement Agencies? [</w:t>
      </w:r>
      <w:r w:rsidR="00731938">
        <w:rPr>
          <w:rFonts w:ascii="Arial Narrow" w:hAnsi="Arial Narrow" w:cs="Arial Narrow"/>
          <w:szCs w:val="24"/>
        </w:rPr>
        <w:t>Multi-select d</w:t>
      </w:r>
      <w:r>
        <w:rPr>
          <w:rFonts w:ascii="Arial Narrow" w:hAnsi="Arial Narrow" w:cs="Arial Narrow"/>
          <w:szCs w:val="24"/>
        </w:rPr>
        <w:t xml:space="preserve">ropdown menu options </w:t>
      </w:r>
      <w:r w:rsidR="00034AA6">
        <w:rPr>
          <w:rFonts w:ascii="Arial Narrow" w:hAnsi="Arial Narrow" w:cs="Arial Narrow"/>
          <w:szCs w:val="24"/>
        </w:rPr>
        <w:t>choices:</w:t>
      </w:r>
      <w:r w:rsidR="00731938">
        <w:rPr>
          <w:rFonts w:ascii="Arial Narrow" w:hAnsi="Arial Narrow" w:cs="Arial Narrow"/>
          <w:szCs w:val="24"/>
        </w:rPr>
        <w:t xml:space="preserve"> State Regulators, Other Federal Regulators, and Foreign Regulators</w:t>
      </w:r>
      <w:r>
        <w:rPr>
          <w:rFonts w:ascii="Arial Narrow" w:hAnsi="Arial Narrow" w:cs="Arial Narrow"/>
          <w:szCs w:val="24"/>
        </w:rPr>
        <w:t>]</w:t>
      </w:r>
    </w:p>
    <w:p w:rsidR="00864852" w:rsidRDefault="00864852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864852" w:rsidRDefault="00864852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Taken Any Legal Action?</w:t>
      </w:r>
    </w:p>
    <w:p w:rsidR="00864852" w:rsidRPr="00207116" w:rsidRDefault="00864852" w:rsidP="00864852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Yes</w:t>
      </w:r>
    </w:p>
    <w:p w:rsidR="00864852" w:rsidRPr="00951D39" w:rsidRDefault="00864852" w:rsidP="00864852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 w:rsidRPr="007178C7">
        <w:rPr>
          <w:rFonts w:ascii="Wingdings" w:hAnsi="Wingdings" w:cs="Wingdings"/>
          <w:szCs w:val="24"/>
        </w:rPr>
        <w:t></w:t>
      </w:r>
      <w:r w:rsidRPr="007B5655">
        <w:rPr>
          <w:rFonts w:ascii="Arial Narrow" w:hAnsi="Arial Narrow" w:cs="Wingdings"/>
          <w:szCs w:val="24"/>
        </w:rPr>
        <w:tab/>
      </w:r>
      <w:r>
        <w:rPr>
          <w:rFonts w:ascii="Arial Narrow" w:hAnsi="Arial Narrow" w:cs="Wingdings"/>
          <w:szCs w:val="24"/>
        </w:rPr>
        <w:t>No</w:t>
      </w:r>
    </w:p>
    <w:p w:rsidR="00864852" w:rsidRDefault="00864852" w:rsidP="005C611B">
      <w:pPr>
        <w:autoSpaceDE w:val="0"/>
        <w:autoSpaceDN w:val="0"/>
        <w:adjustRightInd w:val="0"/>
        <w:spacing w:line="300" w:lineRule="auto"/>
        <w:rPr>
          <w:rFonts w:ascii="Arial Narrow" w:hAnsi="Arial Narrow" w:cs="Arial Narrow"/>
          <w:szCs w:val="24"/>
        </w:rPr>
      </w:pPr>
    </w:p>
    <w:p w:rsidR="00864852" w:rsidRDefault="00864852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lastRenderedPageBreak/>
        <w:t>If So, What Type of Legal Action? [</w:t>
      </w:r>
      <w:r w:rsidR="00731938">
        <w:rPr>
          <w:rFonts w:ascii="Arial Narrow" w:hAnsi="Arial Narrow" w:cs="Arial Narrow"/>
          <w:szCs w:val="24"/>
        </w:rPr>
        <w:t>Multi-select d</w:t>
      </w:r>
      <w:r>
        <w:rPr>
          <w:rFonts w:ascii="Arial Narrow" w:hAnsi="Arial Narrow" w:cs="Arial Narrow"/>
          <w:szCs w:val="24"/>
        </w:rPr>
        <w:t xml:space="preserve">ropdown menu options </w:t>
      </w:r>
      <w:r w:rsidR="00731938">
        <w:rPr>
          <w:rFonts w:ascii="Arial Narrow" w:hAnsi="Arial Narrow" w:cs="Arial Narrow"/>
          <w:szCs w:val="24"/>
        </w:rPr>
        <w:t>choices:</w:t>
      </w:r>
      <w:r w:rsidR="00153F78">
        <w:rPr>
          <w:rFonts w:ascii="Arial Narrow" w:hAnsi="Arial Narrow" w:cs="Arial Narrow"/>
          <w:szCs w:val="24"/>
        </w:rPr>
        <w:t xml:space="preserve"> Mediation, Arbitration, Court Action, and </w:t>
      </w:r>
      <w:proofErr w:type="gramStart"/>
      <w:r w:rsidR="00153F78">
        <w:rPr>
          <w:rFonts w:ascii="Arial Narrow" w:hAnsi="Arial Narrow" w:cs="Arial Narrow"/>
          <w:szCs w:val="24"/>
        </w:rPr>
        <w:t>Other</w:t>
      </w:r>
      <w:proofErr w:type="gramEnd"/>
      <w:r w:rsidR="008974C9">
        <w:rPr>
          <w:rFonts w:ascii="Arial Narrow" w:hAnsi="Arial Narrow" w:cs="Arial Narrow"/>
          <w:szCs w:val="24"/>
        </w:rPr>
        <w:t xml:space="preserve"> (includes fillable text field)</w:t>
      </w:r>
      <w:r>
        <w:rPr>
          <w:rFonts w:ascii="Arial Narrow" w:hAnsi="Arial Narrow" w:cs="Arial Narrow"/>
          <w:szCs w:val="24"/>
        </w:rPr>
        <w:t>]</w:t>
      </w:r>
    </w:p>
    <w:p w:rsidR="00153F78" w:rsidRDefault="00153F78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</w:p>
    <w:p w:rsidR="00864852" w:rsidRDefault="00864852" w:rsidP="005D1893">
      <w:pPr>
        <w:autoSpaceDE w:val="0"/>
        <w:autoSpaceDN w:val="0"/>
        <w:adjustRightInd w:val="0"/>
        <w:rPr>
          <w:rFonts w:ascii="Arial Narrow" w:hAnsi="Arial Narrow" w:cs="Arial Narrow"/>
          <w:szCs w:val="24"/>
        </w:rPr>
      </w:pPr>
      <w:bookmarkStart w:id="0" w:name="_GoBack"/>
      <w:bookmarkEnd w:id="0"/>
      <w:r>
        <w:rPr>
          <w:rFonts w:ascii="Arial Narrow" w:hAnsi="Arial Narrow" w:cs="Arial Narrow"/>
          <w:szCs w:val="24"/>
        </w:rPr>
        <w:t>Please provide additional details [</w:t>
      </w:r>
      <w:r w:rsidRPr="007B79A4">
        <w:rPr>
          <w:rFonts w:ascii="Arial Narrow" w:hAnsi="Arial Narrow" w:cs="Arial Narrow"/>
          <w:szCs w:val="24"/>
        </w:rPr>
        <w:t>fillable text field</w:t>
      </w:r>
      <w:r>
        <w:rPr>
          <w:rFonts w:ascii="Arial Narrow" w:hAnsi="Arial Narrow" w:cs="Arial Narrow"/>
          <w:szCs w:val="24"/>
        </w:rPr>
        <w:t>]</w:t>
      </w:r>
    </w:p>
    <w:sectPr w:rsidR="00864852" w:rsidSect="0056046E">
      <w:footerReference w:type="even" r:id="rId12"/>
      <w:footerReference w:type="defaul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4C" w:rsidRDefault="007A424C">
      <w:r>
        <w:separator/>
      </w:r>
    </w:p>
  </w:endnote>
  <w:endnote w:type="continuationSeparator" w:id="0">
    <w:p w:rsidR="007A424C" w:rsidRDefault="007A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4C" w:rsidRDefault="007A42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424C" w:rsidRDefault="007A4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4C" w:rsidRDefault="007A42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924">
      <w:rPr>
        <w:rStyle w:val="PageNumber"/>
        <w:noProof/>
      </w:rPr>
      <w:t>2</w:t>
    </w:r>
    <w:r>
      <w:rPr>
        <w:rStyle w:val="PageNumber"/>
      </w:rPr>
      <w:fldChar w:fldCharType="end"/>
    </w:r>
  </w:p>
  <w:p w:rsidR="007A424C" w:rsidRDefault="007A42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4C" w:rsidRDefault="007A42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924">
      <w:rPr>
        <w:noProof/>
      </w:rPr>
      <w:t>1</w:t>
    </w:r>
    <w:r>
      <w:fldChar w:fldCharType="end"/>
    </w:r>
  </w:p>
  <w:p w:rsidR="007A424C" w:rsidRDefault="007A4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4C" w:rsidRDefault="007A424C">
      <w:r>
        <w:separator/>
      </w:r>
    </w:p>
  </w:footnote>
  <w:footnote w:type="continuationSeparator" w:id="0">
    <w:p w:rsidR="007A424C" w:rsidRDefault="007A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6E"/>
    <w:rsid w:val="0000564A"/>
    <w:rsid w:val="00026BF3"/>
    <w:rsid w:val="0003087C"/>
    <w:rsid w:val="000333D4"/>
    <w:rsid w:val="00034AA6"/>
    <w:rsid w:val="00043621"/>
    <w:rsid w:val="00046749"/>
    <w:rsid w:val="00050CA2"/>
    <w:rsid w:val="000621FB"/>
    <w:rsid w:val="00075EA7"/>
    <w:rsid w:val="00077A7B"/>
    <w:rsid w:val="000C2982"/>
    <w:rsid w:val="000C2D17"/>
    <w:rsid w:val="000D1D72"/>
    <w:rsid w:val="000F6F70"/>
    <w:rsid w:val="00140D71"/>
    <w:rsid w:val="00151A82"/>
    <w:rsid w:val="00153F78"/>
    <w:rsid w:val="00167326"/>
    <w:rsid w:val="00167CD9"/>
    <w:rsid w:val="00180110"/>
    <w:rsid w:val="001819FC"/>
    <w:rsid w:val="001874B8"/>
    <w:rsid w:val="001A2514"/>
    <w:rsid w:val="001A3114"/>
    <w:rsid w:val="001D32FC"/>
    <w:rsid w:val="001E29D6"/>
    <w:rsid w:val="001E3756"/>
    <w:rsid w:val="002026FC"/>
    <w:rsid w:val="00207116"/>
    <w:rsid w:val="00211E68"/>
    <w:rsid w:val="002243BA"/>
    <w:rsid w:val="00227B1A"/>
    <w:rsid w:val="002301D2"/>
    <w:rsid w:val="002338B9"/>
    <w:rsid w:val="0023539A"/>
    <w:rsid w:val="00250AA8"/>
    <w:rsid w:val="00277C83"/>
    <w:rsid w:val="00287881"/>
    <w:rsid w:val="002A127C"/>
    <w:rsid w:val="002A1F38"/>
    <w:rsid w:val="002A665C"/>
    <w:rsid w:val="002A6F9A"/>
    <w:rsid w:val="002B3D2A"/>
    <w:rsid w:val="002B48E1"/>
    <w:rsid w:val="002C4817"/>
    <w:rsid w:val="002D0461"/>
    <w:rsid w:val="002E73BA"/>
    <w:rsid w:val="002E7B10"/>
    <w:rsid w:val="003073B6"/>
    <w:rsid w:val="003111D0"/>
    <w:rsid w:val="003144B3"/>
    <w:rsid w:val="00321B18"/>
    <w:rsid w:val="00332130"/>
    <w:rsid w:val="00341C63"/>
    <w:rsid w:val="00360189"/>
    <w:rsid w:val="00362268"/>
    <w:rsid w:val="00370543"/>
    <w:rsid w:val="003773C8"/>
    <w:rsid w:val="00392A76"/>
    <w:rsid w:val="00395F9B"/>
    <w:rsid w:val="003A7FDC"/>
    <w:rsid w:val="003B488B"/>
    <w:rsid w:val="003E64FB"/>
    <w:rsid w:val="003F17ED"/>
    <w:rsid w:val="003F4311"/>
    <w:rsid w:val="00413BAD"/>
    <w:rsid w:val="00414ED4"/>
    <w:rsid w:val="004228E4"/>
    <w:rsid w:val="00427064"/>
    <w:rsid w:val="004421CF"/>
    <w:rsid w:val="00442322"/>
    <w:rsid w:val="00444B35"/>
    <w:rsid w:val="00452F9F"/>
    <w:rsid w:val="00453697"/>
    <w:rsid w:val="0045471F"/>
    <w:rsid w:val="00460957"/>
    <w:rsid w:val="00465427"/>
    <w:rsid w:val="00474A7E"/>
    <w:rsid w:val="00483D91"/>
    <w:rsid w:val="00493899"/>
    <w:rsid w:val="00493AD3"/>
    <w:rsid w:val="004A22F6"/>
    <w:rsid w:val="004C1D46"/>
    <w:rsid w:val="004C7E77"/>
    <w:rsid w:val="004D326F"/>
    <w:rsid w:val="004F31A7"/>
    <w:rsid w:val="004F48D4"/>
    <w:rsid w:val="004F781D"/>
    <w:rsid w:val="0050690A"/>
    <w:rsid w:val="005150C2"/>
    <w:rsid w:val="00523788"/>
    <w:rsid w:val="0053143C"/>
    <w:rsid w:val="00531714"/>
    <w:rsid w:val="0055351D"/>
    <w:rsid w:val="0056046E"/>
    <w:rsid w:val="00561530"/>
    <w:rsid w:val="005716C2"/>
    <w:rsid w:val="00575380"/>
    <w:rsid w:val="005800F5"/>
    <w:rsid w:val="005950A9"/>
    <w:rsid w:val="005B63C3"/>
    <w:rsid w:val="005C3246"/>
    <w:rsid w:val="005C611B"/>
    <w:rsid w:val="005C6AA5"/>
    <w:rsid w:val="005D02AC"/>
    <w:rsid w:val="005D1893"/>
    <w:rsid w:val="005E4069"/>
    <w:rsid w:val="005E5F2E"/>
    <w:rsid w:val="005F1541"/>
    <w:rsid w:val="005F2574"/>
    <w:rsid w:val="006030FA"/>
    <w:rsid w:val="0061776F"/>
    <w:rsid w:val="006365F4"/>
    <w:rsid w:val="00637C3E"/>
    <w:rsid w:val="00641B46"/>
    <w:rsid w:val="00644A55"/>
    <w:rsid w:val="00647695"/>
    <w:rsid w:val="00647F67"/>
    <w:rsid w:val="00656EF2"/>
    <w:rsid w:val="00663B5A"/>
    <w:rsid w:val="00673415"/>
    <w:rsid w:val="006910F1"/>
    <w:rsid w:val="0069515D"/>
    <w:rsid w:val="006A1496"/>
    <w:rsid w:val="006C4527"/>
    <w:rsid w:val="006D5C74"/>
    <w:rsid w:val="006E5845"/>
    <w:rsid w:val="007250A9"/>
    <w:rsid w:val="00731938"/>
    <w:rsid w:val="007368A3"/>
    <w:rsid w:val="0073731B"/>
    <w:rsid w:val="00745517"/>
    <w:rsid w:val="00755B3B"/>
    <w:rsid w:val="00776413"/>
    <w:rsid w:val="0078103E"/>
    <w:rsid w:val="0078539E"/>
    <w:rsid w:val="00794446"/>
    <w:rsid w:val="007A424C"/>
    <w:rsid w:val="007B5655"/>
    <w:rsid w:val="007B6365"/>
    <w:rsid w:val="007B79A4"/>
    <w:rsid w:val="007C212B"/>
    <w:rsid w:val="007D0A6C"/>
    <w:rsid w:val="007E6553"/>
    <w:rsid w:val="007F17D5"/>
    <w:rsid w:val="007F7D47"/>
    <w:rsid w:val="00800F8A"/>
    <w:rsid w:val="00801E8C"/>
    <w:rsid w:val="00815A87"/>
    <w:rsid w:val="00816B40"/>
    <w:rsid w:val="008256C7"/>
    <w:rsid w:val="0083536A"/>
    <w:rsid w:val="00841DA5"/>
    <w:rsid w:val="0086409A"/>
    <w:rsid w:val="0086435A"/>
    <w:rsid w:val="00864852"/>
    <w:rsid w:val="008719BD"/>
    <w:rsid w:val="008974C9"/>
    <w:rsid w:val="008B4A76"/>
    <w:rsid w:val="008B72C6"/>
    <w:rsid w:val="008C78AE"/>
    <w:rsid w:val="008D0C9E"/>
    <w:rsid w:val="008D191B"/>
    <w:rsid w:val="008F2D4C"/>
    <w:rsid w:val="00910F4A"/>
    <w:rsid w:val="0091132A"/>
    <w:rsid w:val="00913B7A"/>
    <w:rsid w:val="00935AA0"/>
    <w:rsid w:val="00947ACE"/>
    <w:rsid w:val="00951D39"/>
    <w:rsid w:val="00961A64"/>
    <w:rsid w:val="00962733"/>
    <w:rsid w:val="0096337D"/>
    <w:rsid w:val="009A1DCF"/>
    <w:rsid w:val="009A3E95"/>
    <w:rsid w:val="009A7E56"/>
    <w:rsid w:val="009B19A5"/>
    <w:rsid w:val="009D00D7"/>
    <w:rsid w:val="009D2CCC"/>
    <w:rsid w:val="009D68A2"/>
    <w:rsid w:val="009F55C6"/>
    <w:rsid w:val="009F785A"/>
    <w:rsid w:val="00A06BA3"/>
    <w:rsid w:val="00A1050C"/>
    <w:rsid w:val="00A26653"/>
    <w:rsid w:val="00A27275"/>
    <w:rsid w:val="00A30593"/>
    <w:rsid w:val="00A3670D"/>
    <w:rsid w:val="00A4067F"/>
    <w:rsid w:val="00A46FC3"/>
    <w:rsid w:val="00A47A11"/>
    <w:rsid w:val="00A60432"/>
    <w:rsid w:val="00A74924"/>
    <w:rsid w:val="00A7509B"/>
    <w:rsid w:val="00A82E4D"/>
    <w:rsid w:val="00A956B6"/>
    <w:rsid w:val="00A95C1C"/>
    <w:rsid w:val="00AA7617"/>
    <w:rsid w:val="00AC0D74"/>
    <w:rsid w:val="00AC3757"/>
    <w:rsid w:val="00AC6142"/>
    <w:rsid w:val="00AE5113"/>
    <w:rsid w:val="00B15B49"/>
    <w:rsid w:val="00B56595"/>
    <w:rsid w:val="00B56A4D"/>
    <w:rsid w:val="00B641DE"/>
    <w:rsid w:val="00B64B5D"/>
    <w:rsid w:val="00B65ECC"/>
    <w:rsid w:val="00B67B8D"/>
    <w:rsid w:val="00B74AB5"/>
    <w:rsid w:val="00B76B77"/>
    <w:rsid w:val="00B82257"/>
    <w:rsid w:val="00BB5B2A"/>
    <w:rsid w:val="00BC7E08"/>
    <w:rsid w:val="00BD28A3"/>
    <w:rsid w:val="00BD5C1D"/>
    <w:rsid w:val="00C10B2C"/>
    <w:rsid w:val="00C20548"/>
    <w:rsid w:val="00C24642"/>
    <w:rsid w:val="00C461FB"/>
    <w:rsid w:val="00C50FBE"/>
    <w:rsid w:val="00C5680A"/>
    <w:rsid w:val="00C626F6"/>
    <w:rsid w:val="00C7345B"/>
    <w:rsid w:val="00C9377F"/>
    <w:rsid w:val="00C94711"/>
    <w:rsid w:val="00CA1C5A"/>
    <w:rsid w:val="00CA65CC"/>
    <w:rsid w:val="00CB7267"/>
    <w:rsid w:val="00CD5E30"/>
    <w:rsid w:val="00D019C7"/>
    <w:rsid w:val="00D04062"/>
    <w:rsid w:val="00D36B71"/>
    <w:rsid w:val="00D40EDD"/>
    <w:rsid w:val="00D42A67"/>
    <w:rsid w:val="00D446B6"/>
    <w:rsid w:val="00D525F9"/>
    <w:rsid w:val="00D5306E"/>
    <w:rsid w:val="00D6692B"/>
    <w:rsid w:val="00D73F1B"/>
    <w:rsid w:val="00D851DE"/>
    <w:rsid w:val="00D96F34"/>
    <w:rsid w:val="00DA2ACC"/>
    <w:rsid w:val="00DA2C87"/>
    <w:rsid w:val="00DA32D6"/>
    <w:rsid w:val="00DB3582"/>
    <w:rsid w:val="00DC0AAC"/>
    <w:rsid w:val="00E07CD1"/>
    <w:rsid w:val="00E100FF"/>
    <w:rsid w:val="00E11338"/>
    <w:rsid w:val="00E13291"/>
    <w:rsid w:val="00E13B76"/>
    <w:rsid w:val="00E2422B"/>
    <w:rsid w:val="00E36EA1"/>
    <w:rsid w:val="00E45583"/>
    <w:rsid w:val="00E53176"/>
    <w:rsid w:val="00E53820"/>
    <w:rsid w:val="00E54F11"/>
    <w:rsid w:val="00E77CB1"/>
    <w:rsid w:val="00EA5779"/>
    <w:rsid w:val="00EC3380"/>
    <w:rsid w:val="00ED526D"/>
    <w:rsid w:val="00EE3083"/>
    <w:rsid w:val="00EE4970"/>
    <w:rsid w:val="00EF7B02"/>
    <w:rsid w:val="00F00F73"/>
    <w:rsid w:val="00F10504"/>
    <w:rsid w:val="00F139F4"/>
    <w:rsid w:val="00F212DA"/>
    <w:rsid w:val="00F456D1"/>
    <w:rsid w:val="00F52BC4"/>
    <w:rsid w:val="00F53163"/>
    <w:rsid w:val="00F53671"/>
    <w:rsid w:val="00F96EBE"/>
    <w:rsid w:val="00FC14E6"/>
    <w:rsid w:val="00FC1C06"/>
    <w:rsid w:val="00FC3DC5"/>
    <w:rsid w:val="00FE36B4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7E"/>
    <w:rPr>
      <w:rFonts w:ascii="CG Times (W1)" w:eastAsia="Times New Roman" w:hAnsi="CG Times (W1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0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46E"/>
    <w:rPr>
      <w:rFonts w:ascii="CG Times (W1)" w:eastAsia="Times New Roman" w:hAnsi="CG Times (W1)" w:cs="Times New Roman"/>
      <w:sz w:val="24"/>
      <w:szCs w:val="20"/>
    </w:rPr>
  </w:style>
  <w:style w:type="character" w:styleId="PageNumber">
    <w:name w:val="page number"/>
    <w:basedOn w:val="DefaultParagraphFont"/>
    <w:rsid w:val="0056046E"/>
  </w:style>
  <w:style w:type="paragraph" w:styleId="PlainText">
    <w:name w:val="Plain Text"/>
    <w:basedOn w:val="Normal"/>
    <w:link w:val="PlainTextChar"/>
    <w:rsid w:val="005604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046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7E"/>
    <w:rPr>
      <w:rFonts w:ascii="CG Times (W1)" w:eastAsia="Times New Roman" w:hAnsi="CG Times (W1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0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46E"/>
    <w:rPr>
      <w:rFonts w:ascii="CG Times (W1)" w:eastAsia="Times New Roman" w:hAnsi="CG Times (W1)" w:cs="Times New Roman"/>
      <w:sz w:val="24"/>
      <w:szCs w:val="20"/>
    </w:rPr>
  </w:style>
  <w:style w:type="character" w:styleId="PageNumber">
    <w:name w:val="page number"/>
    <w:basedOn w:val="DefaultParagraphFont"/>
    <w:rsid w:val="0056046E"/>
  </w:style>
  <w:style w:type="paragraph" w:styleId="PlainText">
    <w:name w:val="Plain Text"/>
    <w:basedOn w:val="Normal"/>
    <w:link w:val="PlainTextChar"/>
    <w:rsid w:val="005604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046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17E565F8BA54183E577FF4D6A68FD" ma:contentTypeVersion="5" ma:contentTypeDescription="Create a new document." ma:contentTypeScope="" ma:versionID="31e945280ee3fd4beff4c218c6512da0">
  <xsd:schema xmlns:xsd="http://www.w3.org/2001/XMLSchema" xmlns:xs="http://www.w3.org/2001/XMLSchema" xmlns:p="http://schemas.microsoft.com/office/2006/metadata/properties" xmlns:ns2="20cb2645-b01c-445c-9d8c-0fe099909ec1" targetNamespace="http://schemas.microsoft.com/office/2006/metadata/properties" ma:root="true" ma:fieldsID="1994c43b934da0b002e9f50c87cbbc31" ns2:_="">
    <xsd:import namespace="20cb2645-b01c-445c-9d8c-0fe099909ec1"/>
    <xsd:element name="properties">
      <xsd:complexType>
        <xsd:sequence>
          <xsd:element name="documentManagement">
            <xsd:complexType>
              <xsd:all>
                <xsd:element ref="ns2:Previously_x0020_Modified" minOccurs="0"/>
                <xsd:element ref="ns2:Previously_x0020_Modifi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2645-b01c-445c-9d8c-0fe099909ec1" elementFormDefault="qualified">
    <xsd:import namespace="http://schemas.microsoft.com/office/2006/documentManagement/types"/>
    <xsd:import namespace="http://schemas.microsoft.com/office/infopath/2007/PartnerControls"/>
    <xsd:element name="Previously_x0020_Modified" ma:index="8" nillable="true" ma:displayName="Previously Modified" ma:format="DateTime" ma:internalName="Previously_x0020_Modified">
      <xsd:simpleType>
        <xsd:restriction base="dms:DateTime"/>
      </xsd:simpleType>
    </xsd:element>
    <xsd:element name="Previously_x0020_Modified_x0020_By" ma:index="9" nillable="true" ma:displayName="Previously Modified By" ma:list="UserInfo" ma:SharePointGroup="0" ma:internalName="Previously_x0020_Modifi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ly_x0020_Modified xmlns="20cb2645-b01c-445c-9d8c-0fe099909ec1" xsi:nil="true"/>
    <Previously_x0020_Modified_x0020_By xmlns="20cb2645-b01c-445c-9d8c-0fe099909ec1">
      <UserInfo>
        <DisplayName/>
        <AccountId xsi:nil="true"/>
        <AccountType/>
      </UserInfo>
    </Previously_x0020_Modified_x0020_By>
  </documentManagement>
</p:properties>
</file>

<file path=customXml/itemProps1.xml><?xml version="1.0" encoding="utf-8"?>
<ds:datastoreItem xmlns:ds="http://schemas.openxmlformats.org/officeDocument/2006/customXml" ds:itemID="{683F33C9-BA2A-4733-ADBB-B964BA5AF79C}"/>
</file>

<file path=customXml/itemProps2.xml><?xml version="1.0" encoding="utf-8"?>
<ds:datastoreItem xmlns:ds="http://schemas.openxmlformats.org/officeDocument/2006/customXml" ds:itemID="{177388BB-CB3D-4992-A24D-56441070AA7B}"/>
</file>

<file path=customXml/itemProps3.xml><?xml version="1.0" encoding="utf-8"?>
<ds:datastoreItem xmlns:ds="http://schemas.openxmlformats.org/officeDocument/2006/customXml" ds:itemID="{6F8BA3B6-C3AB-454D-86A8-C1D38C6CE273}"/>
</file>

<file path=customXml/itemProps4.xml><?xml version="1.0" encoding="utf-8"?>
<ds:datastoreItem xmlns:ds="http://schemas.openxmlformats.org/officeDocument/2006/customXml" ds:itemID="{21229E67-947E-420F-8892-E63BF626E6F1}"/>
</file>

<file path=customXml/itemProps5.xml><?xml version="1.0" encoding="utf-8"?>
<ds:datastoreItem xmlns:ds="http://schemas.openxmlformats.org/officeDocument/2006/customXml" ds:itemID="{64C84659-690A-4170-99FC-CC2086699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Securities and Exchange Commission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pavliksimonr</dc:creator>
  <cp:lastModifiedBy>Marquigny, Rebecca Ament</cp:lastModifiedBy>
  <cp:revision>2</cp:revision>
  <cp:lastPrinted>2011-05-09T14:33:00Z</cp:lastPrinted>
  <dcterms:created xsi:type="dcterms:W3CDTF">2016-03-17T20:18:00Z</dcterms:created>
  <dcterms:modified xsi:type="dcterms:W3CDTF">2016-03-17T20:18:00Z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howRepairView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ShowCombineView">
    <vt:lpwstr/>
  </property>
  <property fmtid="{D5CDD505-2E9C-101B-9397-08002B2CF9AE}" pid="7" name="_CopySource">
    <vt:lpwstr>http://portal.sec.gov/sites/ofa/irm/pra/ICR Documents/3235-0672-[1297710524137]/Electronic Data Collection System-Data Fields.doc</vt:lpwstr>
  </property>
  <property fmtid="{D5CDD505-2E9C-101B-9397-08002B2CF9AE}" pid="8" name="Order">
    <vt:lpwstr>217500.000000000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display_urn:schemas-microsoft-com:office:office#Editor">
    <vt:lpwstr>Pavlik-Simon, Remi</vt:lpwstr>
  </property>
  <property fmtid="{D5CDD505-2E9C-101B-9397-08002B2CF9AE}" pid="12" name="display_urn:schemas-microsoft-com:office:office#Author">
    <vt:lpwstr>Pavlik-Simon, Remi</vt:lpwstr>
  </property>
  <property fmtid="{D5CDD505-2E9C-101B-9397-08002B2CF9AE}" pid="13" name="_dlc_DocId">
    <vt:lpwstr>KKE47E4U7XZ3-2108-3794</vt:lpwstr>
  </property>
  <property fmtid="{D5CDD505-2E9C-101B-9397-08002B2CF9AE}" pid="14" name="_dlc_DocIdItemGuid">
    <vt:lpwstr>4cfda929-2324-4a87-b1bb-da74bceb5224</vt:lpwstr>
  </property>
  <property fmtid="{D5CDD505-2E9C-101B-9397-08002B2CF9AE}" pid="15" name="_dlc_DocIdUrl">
    <vt:lpwstr>https://collaboration/sites/OIT/pra/_layouts/DocIdRedir.aspx?ID=KKE47E4U7XZ3-2108-3794, KKE47E4U7XZ3-2108-3794</vt:lpwstr>
  </property>
  <property fmtid="{D5CDD505-2E9C-101B-9397-08002B2CF9AE}" pid="16" name="_NewReviewCycle">
    <vt:lpwstr/>
  </property>
  <property fmtid="{D5CDD505-2E9C-101B-9397-08002B2CF9AE}" pid="17" name="_AdHocReviewCycleID">
    <vt:i4>1372064406</vt:i4>
  </property>
  <property fmtid="{D5CDD505-2E9C-101B-9397-08002B2CF9AE}" pid="18" name="_EmailSubject">
    <vt:lpwstr>OMMS Form Field List</vt:lpwstr>
  </property>
  <property fmtid="{D5CDD505-2E9C-101B-9397-08002B2CF9AE}" pid="19" name="_AuthorEmail">
    <vt:lpwstr>MarquignyR@SEC.GOV</vt:lpwstr>
  </property>
  <property fmtid="{D5CDD505-2E9C-101B-9397-08002B2CF9AE}" pid="20" name="_AuthorEmailDisplayName">
    <vt:lpwstr>Marquigny, Rebecca Ament</vt:lpwstr>
  </property>
  <property fmtid="{D5CDD505-2E9C-101B-9397-08002B2CF9AE}" pid="21" name="ContentTypeId">
    <vt:lpwstr>0x0101001FC17E565F8BA54183E577FF4D6A68FD</vt:lpwstr>
  </property>
</Properties>
</file>