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Pr="0064266D" w:rsidRDefault="006358A3">
      <w:pPr>
        <w:jc w:val="center"/>
        <w:rPr>
          <w:b/>
          <w:bCs/>
          <w:sz w:val="24"/>
          <w:szCs w:val="24"/>
        </w:rPr>
      </w:pPr>
      <w:r w:rsidRPr="0064266D">
        <w:rPr>
          <w:b/>
          <w:bCs/>
          <w:sz w:val="24"/>
          <w:szCs w:val="24"/>
        </w:rPr>
        <w:t>SUPPORTING STATEMENT</w:t>
      </w:r>
    </w:p>
    <w:p w:rsidR="005D607F" w:rsidRDefault="00627AE1" w:rsidP="006A31BC">
      <w:pPr>
        <w:jc w:val="center"/>
        <w:rPr>
          <w:b/>
          <w:bCs/>
          <w:sz w:val="24"/>
        </w:rPr>
      </w:pPr>
      <w:r>
        <w:rPr>
          <w:b/>
          <w:bCs/>
          <w:sz w:val="24"/>
        </w:rPr>
        <w:t xml:space="preserve">ALASKA </w:t>
      </w:r>
      <w:r w:rsidR="00F61B52">
        <w:rPr>
          <w:b/>
          <w:bCs/>
          <w:sz w:val="24"/>
        </w:rPr>
        <w:t xml:space="preserve">COUNCIL </w:t>
      </w:r>
      <w:r w:rsidR="006A31BC">
        <w:rPr>
          <w:b/>
          <w:bCs/>
          <w:sz w:val="24"/>
        </w:rPr>
        <w:t xml:space="preserve">COOPERATIVE </w:t>
      </w:r>
      <w:r w:rsidR="006358A3" w:rsidRPr="0064266D">
        <w:rPr>
          <w:b/>
          <w:bCs/>
          <w:sz w:val="24"/>
        </w:rPr>
        <w:t>ANNUAL REPORT</w:t>
      </w:r>
      <w:r w:rsidR="00411420">
        <w:rPr>
          <w:b/>
          <w:bCs/>
          <w:sz w:val="24"/>
        </w:rPr>
        <w:t>S</w:t>
      </w:r>
    </w:p>
    <w:p w:rsidR="004F26E9" w:rsidRPr="0064266D" w:rsidRDefault="006358A3">
      <w:pPr>
        <w:jc w:val="center"/>
        <w:rPr>
          <w:sz w:val="24"/>
          <w:szCs w:val="24"/>
        </w:rPr>
      </w:pPr>
      <w:proofErr w:type="gramStart"/>
      <w:r w:rsidRPr="0064266D">
        <w:rPr>
          <w:b/>
          <w:bCs/>
          <w:sz w:val="24"/>
          <w:szCs w:val="24"/>
        </w:rPr>
        <w:t>OMB CONTROL NO.</w:t>
      </w:r>
      <w:proofErr w:type="gramEnd"/>
      <w:r w:rsidRPr="0064266D">
        <w:rPr>
          <w:b/>
          <w:bCs/>
          <w:sz w:val="24"/>
          <w:szCs w:val="24"/>
        </w:rPr>
        <w:t xml:space="preserve"> 0648-</w:t>
      </w:r>
      <w:r w:rsidR="00EA0DB5">
        <w:rPr>
          <w:b/>
          <w:bCs/>
          <w:sz w:val="24"/>
          <w:szCs w:val="24"/>
        </w:rPr>
        <w:t>0678</w:t>
      </w:r>
    </w:p>
    <w:p w:rsidR="004F26E9" w:rsidRPr="0064266D" w:rsidRDefault="004F26E9">
      <w:pPr>
        <w:rPr>
          <w:sz w:val="24"/>
          <w:szCs w:val="24"/>
        </w:rPr>
      </w:pPr>
    </w:p>
    <w:p w:rsidR="00721D53" w:rsidRDefault="00721D53">
      <w:pPr>
        <w:rPr>
          <w:sz w:val="24"/>
          <w:szCs w:val="24"/>
        </w:rPr>
      </w:pPr>
    </w:p>
    <w:p w:rsidR="00C02956" w:rsidRPr="00C02956" w:rsidRDefault="00C02956" w:rsidP="002A61B2">
      <w:pPr>
        <w:rPr>
          <w:sz w:val="24"/>
          <w:szCs w:val="24"/>
        </w:rPr>
      </w:pPr>
      <w:r w:rsidRPr="00C02956">
        <w:rPr>
          <w:sz w:val="24"/>
          <w:szCs w:val="24"/>
        </w:rPr>
        <w:t xml:space="preserve">This </w:t>
      </w:r>
      <w:r w:rsidR="007C4B26">
        <w:rPr>
          <w:sz w:val="24"/>
          <w:szCs w:val="24"/>
        </w:rPr>
        <w:t xml:space="preserve">request is for </w:t>
      </w:r>
      <w:r w:rsidR="00060BDF">
        <w:rPr>
          <w:sz w:val="24"/>
          <w:szCs w:val="24"/>
        </w:rPr>
        <w:t>extension</w:t>
      </w:r>
      <w:r w:rsidR="00F61B52">
        <w:rPr>
          <w:sz w:val="24"/>
          <w:szCs w:val="24"/>
        </w:rPr>
        <w:t xml:space="preserve"> and revision</w:t>
      </w:r>
      <w:r w:rsidR="00060BDF">
        <w:rPr>
          <w:sz w:val="24"/>
          <w:szCs w:val="24"/>
        </w:rPr>
        <w:t xml:space="preserve"> of an existing </w:t>
      </w:r>
      <w:r w:rsidR="007C4B26">
        <w:rPr>
          <w:sz w:val="24"/>
          <w:szCs w:val="24"/>
        </w:rPr>
        <w:t>information collection.</w:t>
      </w:r>
      <w:r w:rsidR="00F61B52">
        <w:rPr>
          <w:sz w:val="24"/>
          <w:szCs w:val="24"/>
        </w:rPr>
        <w:t xml:space="preserve">  </w:t>
      </w:r>
      <w:r w:rsidR="0062250D">
        <w:rPr>
          <w:sz w:val="24"/>
          <w:szCs w:val="24"/>
        </w:rPr>
        <w:t>T</w:t>
      </w:r>
      <w:r w:rsidR="00632532" w:rsidRPr="00632532">
        <w:rPr>
          <w:sz w:val="24"/>
          <w:szCs w:val="24"/>
        </w:rPr>
        <w:t>he North Pacific Fisheries Management Council</w:t>
      </w:r>
      <w:r w:rsidR="0062250D">
        <w:rPr>
          <w:sz w:val="24"/>
          <w:szCs w:val="24"/>
        </w:rPr>
        <w:t xml:space="preserve"> (Council) requests </w:t>
      </w:r>
      <w:r w:rsidR="009B70B8">
        <w:rPr>
          <w:sz w:val="24"/>
          <w:szCs w:val="24"/>
        </w:rPr>
        <w:t xml:space="preserve">modifications </w:t>
      </w:r>
      <w:r w:rsidR="0062250D">
        <w:rPr>
          <w:sz w:val="24"/>
          <w:szCs w:val="24"/>
        </w:rPr>
        <w:t xml:space="preserve">to certain annual </w:t>
      </w:r>
      <w:r w:rsidR="00E96304">
        <w:rPr>
          <w:sz w:val="24"/>
          <w:szCs w:val="24"/>
        </w:rPr>
        <w:t xml:space="preserve">cooperative </w:t>
      </w:r>
      <w:r w:rsidR="0062250D">
        <w:rPr>
          <w:sz w:val="24"/>
          <w:szCs w:val="24"/>
        </w:rPr>
        <w:t>reports</w:t>
      </w:r>
      <w:r w:rsidR="00632532" w:rsidRPr="00632532">
        <w:rPr>
          <w:sz w:val="24"/>
          <w:szCs w:val="24"/>
        </w:rPr>
        <w:t>.</w:t>
      </w:r>
      <w:r w:rsidR="00CA6FF6">
        <w:rPr>
          <w:sz w:val="24"/>
          <w:szCs w:val="24"/>
        </w:rPr>
        <w:t xml:space="preserve">  </w:t>
      </w:r>
      <w:r w:rsidR="0062250D">
        <w:rPr>
          <w:sz w:val="24"/>
          <w:szCs w:val="24"/>
        </w:rPr>
        <w:t>This request combines</w:t>
      </w:r>
      <w:r w:rsidR="008F76C5">
        <w:rPr>
          <w:sz w:val="24"/>
          <w:szCs w:val="24"/>
        </w:rPr>
        <w:t xml:space="preserve"> </w:t>
      </w:r>
      <w:r w:rsidR="00E96304">
        <w:rPr>
          <w:sz w:val="24"/>
          <w:szCs w:val="24"/>
        </w:rPr>
        <w:t>voluntary</w:t>
      </w:r>
      <w:r w:rsidR="00EB5037">
        <w:rPr>
          <w:sz w:val="24"/>
          <w:szCs w:val="24"/>
        </w:rPr>
        <w:t>, non-regulatory</w:t>
      </w:r>
      <w:r w:rsidR="00E96304">
        <w:rPr>
          <w:sz w:val="24"/>
          <w:szCs w:val="24"/>
        </w:rPr>
        <w:t xml:space="preserve"> </w:t>
      </w:r>
      <w:r w:rsidR="008F76C5">
        <w:rPr>
          <w:sz w:val="24"/>
          <w:szCs w:val="24"/>
        </w:rPr>
        <w:t xml:space="preserve">cooperative report </w:t>
      </w:r>
      <w:r w:rsidR="00E96304">
        <w:rPr>
          <w:sz w:val="24"/>
          <w:szCs w:val="24"/>
        </w:rPr>
        <w:t>elements</w:t>
      </w:r>
      <w:r w:rsidR="008F76C5">
        <w:rPr>
          <w:sz w:val="24"/>
          <w:szCs w:val="24"/>
        </w:rPr>
        <w:t xml:space="preserve"> from</w:t>
      </w:r>
      <w:r w:rsidR="0062250D">
        <w:rPr>
          <w:sz w:val="24"/>
          <w:szCs w:val="24"/>
        </w:rPr>
        <w:t xml:space="preserve"> </w:t>
      </w:r>
      <w:r w:rsidR="001B2B5D">
        <w:rPr>
          <w:sz w:val="24"/>
          <w:szCs w:val="24"/>
        </w:rPr>
        <w:t>f</w:t>
      </w:r>
      <w:r w:rsidR="00E96304">
        <w:rPr>
          <w:sz w:val="24"/>
          <w:szCs w:val="24"/>
        </w:rPr>
        <w:t>our</w:t>
      </w:r>
      <w:r w:rsidR="0062250D">
        <w:rPr>
          <w:sz w:val="24"/>
          <w:szCs w:val="24"/>
        </w:rPr>
        <w:t xml:space="preserve"> collections</w:t>
      </w:r>
      <w:r w:rsidR="00B51F98">
        <w:rPr>
          <w:sz w:val="24"/>
          <w:szCs w:val="24"/>
        </w:rPr>
        <w:t xml:space="preserve"> (</w:t>
      </w:r>
      <w:r w:rsidR="008F76C5">
        <w:rPr>
          <w:sz w:val="24"/>
          <w:szCs w:val="24"/>
        </w:rPr>
        <w:t>OMB Control Nos. 0648-</w:t>
      </w:r>
      <w:r w:rsidR="002C05CC">
        <w:rPr>
          <w:sz w:val="24"/>
          <w:szCs w:val="24"/>
        </w:rPr>
        <w:t xml:space="preserve">0401, </w:t>
      </w:r>
      <w:r w:rsidR="008F76C5">
        <w:rPr>
          <w:sz w:val="24"/>
          <w:szCs w:val="24"/>
        </w:rPr>
        <w:t>-</w:t>
      </w:r>
      <w:r w:rsidR="00B51F98">
        <w:rPr>
          <w:sz w:val="24"/>
          <w:szCs w:val="24"/>
        </w:rPr>
        <w:t>0565,</w:t>
      </w:r>
      <w:r w:rsidR="001B2B5D">
        <w:rPr>
          <w:sz w:val="24"/>
          <w:szCs w:val="24"/>
        </w:rPr>
        <w:t xml:space="preserve"> </w:t>
      </w:r>
      <w:r w:rsidR="008F76C5">
        <w:rPr>
          <w:sz w:val="24"/>
          <w:szCs w:val="24"/>
        </w:rPr>
        <w:t>-</w:t>
      </w:r>
      <w:r w:rsidR="001B2B5D">
        <w:rPr>
          <w:sz w:val="24"/>
          <w:szCs w:val="24"/>
        </w:rPr>
        <w:t>0678,</w:t>
      </w:r>
      <w:r w:rsidR="00B51F98">
        <w:rPr>
          <w:sz w:val="24"/>
          <w:szCs w:val="24"/>
        </w:rPr>
        <w:t xml:space="preserve"> and </w:t>
      </w:r>
      <w:r w:rsidR="008F76C5">
        <w:rPr>
          <w:sz w:val="24"/>
          <w:szCs w:val="24"/>
        </w:rPr>
        <w:t>-</w:t>
      </w:r>
      <w:r w:rsidR="00B51F98">
        <w:rPr>
          <w:sz w:val="24"/>
          <w:szCs w:val="24"/>
        </w:rPr>
        <w:t>0697)</w:t>
      </w:r>
      <w:r w:rsidR="00EB5037">
        <w:rPr>
          <w:sz w:val="24"/>
          <w:szCs w:val="24"/>
        </w:rPr>
        <w:t xml:space="preserve"> with OMB Control Number 0648-0545 which contains both required and voluntary data elements.  </w:t>
      </w:r>
      <w:r w:rsidR="00411420">
        <w:rPr>
          <w:sz w:val="24"/>
          <w:szCs w:val="24"/>
        </w:rPr>
        <w:t>The title of this collection is changed</w:t>
      </w:r>
      <w:r w:rsidR="002A61B2">
        <w:rPr>
          <w:sz w:val="24"/>
          <w:szCs w:val="24"/>
        </w:rPr>
        <w:t xml:space="preserve"> from </w:t>
      </w:r>
      <w:r w:rsidR="00072315">
        <w:rPr>
          <w:sz w:val="24"/>
          <w:szCs w:val="24"/>
        </w:rPr>
        <w:t>“</w:t>
      </w:r>
      <w:r w:rsidR="00072315" w:rsidRPr="002A61B2">
        <w:rPr>
          <w:sz w:val="24"/>
          <w:szCs w:val="24"/>
        </w:rPr>
        <w:t xml:space="preserve">Crab Rationalization </w:t>
      </w:r>
      <w:r w:rsidR="002A61B2" w:rsidRPr="002A61B2">
        <w:rPr>
          <w:sz w:val="24"/>
          <w:szCs w:val="24"/>
        </w:rPr>
        <w:t xml:space="preserve">(CR) </w:t>
      </w:r>
      <w:r w:rsidR="00072315" w:rsidRPr="002A61B2">
        <w:rPr>
          <w:sz w:val="24"/>
          <w:szCs w:val="24"/>
        </w:rPr>
        <w:t>Program</w:t>
      </w:r>
      <w:r w:rsidR="002A61B2" w:rsidRPr="002A61B2">
        <w:rPr>
          <w:sz w:val="24"/>
          <w:szCs w:val="24"/>
        </w:rPr>
        <w:t xml:space="preserve">: </w:t>
      </w:r>
      <w:r w:rsidR="002A61B2">
        <w:rPr>
          <w:sz w:val="24"/>
          <w:szCs w:val="24"/>
        </w:rPr>
        <w:t xml:space="preserve"> </w:t>
      </w:r>
      <w:r w:rsidR="002A61B2" w:rsidRPr="002A61B2">
        <w:rPr>
          <w:sz w:val="24"/>
          <w:szCs w:val="24"/>
        </w:rPr>
        <w:t xml:space="preserve">CR </w:t>
      </w:r>
      <w:r w:rsidR="00072315" w:rsidRPr="002A61B2">
        <w:rPr>
          <w:sz w:val="24"/>
          <w:szCs w:val="24"/>
        </w:rPr>
        <w:t>Cooperative</w:t>
      </w:r>
      <w:r w:rsidR="00072315">
        <w:rPr>
          <w:sz w:val="24"/>
          <w:szCs w:val="24"/>
        </w:rPr>
        <w:t xml:space="preserve"> A</w:t>
      </w:r>
      <w:r w:rsidR="00072315" w:rsidRPr="002A61B2">
        <w:rPr>
          <w:sz w:val="24"/>
          <w:szCs w:val="24"/>
        </w:rPr>
        <w:t>nnual Report</w:t>
      </w:r>
      <w:r w:rsidR="00072315">
        <w:rPr>
          <w:sz w:val="24"/>
          <w:szCs w:val="24"/>
        </w:rPr>
        <w:t xml:space="preserve">” to read: </w:t>
      </w:r>
      <w:r w:rsidR="00514E92">
        <w:rPr>
          <w:sz w:val="24"/>
          <w:szCs w:val="24"/>
        </w:rPr>
        <w:t>“</w:t>
      </w:r>
      <w:r w:rsidR="00627AE1">
        <w:rPr>
          <w:sz w:val="24"/>
          <w:szCs w:val="24"/>
        </w:rPr>
        <w:t xml:space="preserve">Alaska </w:t>
      </w:r>
      <w:r w:rsidR="00072315" w:rsidRPr="00072315">
        <w:rPr>
          <w:sz w:val="24"/>
          <w:szCs w:val="24"/>
        </w:rPr>
        <w:t xml:space="preserve">Council </w:t>
      </w:r>
      <w:r w:rsidR="0062250D">
        <w:rPr>
          <w:sz w:val="24"/>
          <w:szCs w:val="24"/>
        </w:rPr>
        <w:t xml:space="preserve">Voluntary </w:t>
      </w:r>
      <w:r w:rsidR="00072315" w:rsidRPr="00072315">
        <w:rPr>
          <w:sz w:val="24"/>
          <w:szCs w:val="24"/>
        </w:rPr>
        <w:t>Cooperative Annual Reports</w:t>
      </w:r>
      <w:r w:rsidR="00072315">
        <w:rPr>
          <w:sz w:val="24"/>
          <w:szCs w:val="24"/>
        </w:rPr>
        <w:t>.</w:t>
      </w:r>
      <w:r w:rsidR="00514E92">
        <w:rPr>
          <w:sz w:val="24"/>
          <w:szCs w:val="24"/>
        </w:rPr>
        <w:t>”</w:t>
      </w:r>
      <w:r w:rsidR="00DC33EA">
        <w:rPr>
          <w:sz w:val="24"/>
          <w:szCs w:val="24"/>
        </w:rPr>
        <w:t xml:space="preserve">  </w:t>
      </w:r>
      <w:r w:rsidR="00E93E74">
        <w:rPr>
          <w:sz w:val="24"/>
          <w:szCs w:val="24"/>
        </w:rPr>
        <w:t>In addition to presentation of the report before the Council, a</w:t>
      </w:r>
      <w:r w:rsidR="00DC33EA">
        <w:rPr>
          <w:sz w:val="24"/>
          <w:szCs w:val="24"/>
        </w:rPr>
        <w:t xml:space="preserve">ll of the annual reports must be submitted to the Council by email or fax </w:t>
      </w:r>
      <w:r w:rsidR="00E93E74">
        <w:rPr>
          <w:sz w:val="24"/>
          <w:szCs w:val="24"/>
        </w:rPr>
        <w:t>for</w:t>
      </w:r>
      <w:r w:rsidR="00DC33EA">
        <w:rPr>
          <w:sz w:val="24"/>
          <w:szCs w:val="24"/>
        </w:rPr>
        <w:t xml:space="preserve"> the </w:t>
      </w:r>
      <w:r w:rsidR="0010400B">
        <w:rPr>
          <w:sz w:val="24"/>
          <w:szCs w:val="24"/>
        </w:rPr>
        <w:t xml:space="preserve">April Council </w:t>
      </w:r>
      <w:r w:rsidR="00DC33EA">
        <w:rPr>
          <w:sz w:val="24"/>
          <w:szCs w:val="24"/>
        </w:rPr>
        <w:t>meeting.</w:t>
      </w:r>
    </w:p>
    <w:p w:rsidR="00C02956" w:rsidRDefault="00C02956">
      <w:pPr>
        <w:rPr>
          <w:b/>
          <w:sz w:val="24"/>
          <w:szCs w:val="24"/>
        </w:rPr>
      </w:pPr>
    </w:p>
    <w:p w:rsidR="00415E03" w:rsidRPr="00295D5E" w:rsidRDefault="00415E03" w:rsidP="00415E03">
      <w:pPr>
        <w:rPr>
          <w:sz w:val="24"/>
          <w:szCs w:val="24"/>
        </w:rPr>
      </w:pPr>
      <w:r w:rsidRPr="00295D5E">
        <w:rPr>
          <w:sz w:val="24"/>
          <w:szCs w:val="24"/>
        </w:rPr>
        <w:t xml:space="preserve">The </w:t>
      </w:r>
      <w:hyperlink r:id="rId8" w:history="1">
        <w:r w:rsidRPr="005D1A64">
          <w:rPr>
            <w:rStyle w:val="Hyperlink"/>
            <w:sz w:val="24"/>
            <w:szCs w:val="24"/>
          </w:rPr>
          <w:t>Magnuson-Stevens Fishery Conservation and Management Act</w:t>
        </w:r>
      </w:hyperlink>
      <w:r w:rsidRPr="00295D5E">
        <w:rPr>
          <w:sz w:val="24"/>
          <w:szCs w:val="24"/>
        </w:rPr>
        <w:t xml:space="preserve">, 16 U.S.C. 1801 et seq. (Magnuson-Stevens Act) authorizes the North Pacific Fishery Management Council (Council) to prepare and amend fishery management plans for any fishery in waters under its jurisdiction.  </w:t>
      </w:r>
    </w:p>
    <w:p w:rsidR="00CA6FF6" w:rsidRDefault="00415E03" w:rsidP="00CA6FF6">
      <w:pPr>
        <w:rPr>
          <w:sz w:val="24"/>
          <w:szCs w:val="24"/>
        </w:rPr>
      </w:pPr>
      <w:r w:rsidRPr="00295D5E">
        <w:rPr>
          <w:sz w:val="24"/>
          <w:szCs w:val="24"/>
        </w:rPr>
        <w:t>National Marine Fisheries Service (NMFS) manages the U.S. groundfish fisheries of the exclusive economic zone off Alaska under the Fishery Management Plan for Groundfish of the Gulf of Alaska and the Fishery Management Plan for Groundfish of the Bering Sea and Aleutian Islands</w:t>
      </w:r>
      <w:r>
        <w:rPr>
          <w:sz w:val="24"/>
          <w:szCs w:val="24"/>
        </w:rPr>
        <w:t xml:space="preserve"> (BSAI)</w:t>
      </w:r>
      <w:r w:rsidRPr="00295D5E">
        <w:rPr>
          <w:sz w:val="24"/>
          <w:szCs w:val="24"/>
        </w:rPr>
        <w:t xml:space="preserve"> Management Area.</w:t>
      </w:r>
      <w:r>
        <w:rPr>
          <w:sz w:val="24"/>
          <w:szCs w:val="24"/>
        </w:rPr>
        <w:t xml:space="preserve">  </w:t>
      </w:r>
      <w:r w:rsidR="00136B7D" w:rsidRPr="00295D5E">
        <w:rPr>
          <w:sz w:val="24"/>
          <w:szCs w:val="24"/>
        </w:rPr>
        <w:t>The fishery management plans</w:t>
      </w:r>
      <w:r w:rsidR="00514E92">
        <w:rPr>
          <w:sz w:val="24"/>
          <w:szCs w:val="24"/>
        </w:rPr>
        <w:t xml:space="preserve"> (FMPs)</w:t>
      </w:r>
      <w:r w:rsidR="00136B7D" w:rsidRPr="00295D5E">
        <w:rPr>
          <w:sz w:val="24"/>
          <w:szCs w:val="24"/>
        </w:rPr>
        <w:t xml:space="preserve"> were approved by the Secretary of Commerce under authority of the Magnuson-Stevens Act as amended in 2006. The</w:t>
      </w:r>
      <w:r w:rsidR="00514E92">
        <w:rPr>
          <w:sz w:val="24"/>
          <w:szCs w:val="24"/>
        </w:rPr>
        <w:t xml:space="preserve"> groundfish FMPs </w:t>
      </w:r>
      <w:r w:rsidR="00136B7D" w:rsidRPr="00295D5E">
        <w:rPr>
          <w:sz w:val="24"/>
          <w:szCs w:val="24"/>
        </w:rPr>
        <w:t xml:space="preserve">are implemented by regulations at </w:t>
      </w:r>
      <w:hyperlink r:id="rId9" w:history="1">
        <w:proofErr w:type="gramStart"/>
        <w:r w:rsidR="00136B7D" w:rsidRPr="005D1A64">
          <w:rPr>
            <w:rStyle w:val="Hyperlink"/>
            <w:sz w:val="24"/>
            <w:szCs w:val="24"/>
          </w:rPr>
          <w:t>50 CFR part</w:t>
        </w:r>
        <w:proofErr w:type="gramEnd"/>
        <w:r w:rsidR="00136B7D" w:rsidRPr="005D1A64">
          <w:rPr>
            <w:rStyle w:val="Hyperlink"/>
            <w:sz w:val="24"/>
            <w:szCs w:val="24"/>
          </w:rPr>
          <w:t xml:space="preserve"> 679</w:t>
        </w:r>
      </w:hyperlink>
      <w:r w:rsidR="00136B7D" w:rsidRPr="00295D5E">
        <w:rPr>
          <w:sz w:val="24"/>
          <w:szCs w:val="24"/>
        </w:rPr>
        <w:t>.</w:t>
      </w:r>
      <w:r w:rsidR="00136B7D">
        <w:rPr>
          <w:sz w:val="24"/>
          <w:szCs w:val="24"/>
        </w:rPr>
        <w:t xml:space="preserve">  </w:t>
      </w:r>
      <w:r w:rsidR="00CA6FF6" w:rsidRPr="00A6305E">
        <w:rPr>
          <w:sz w:val="24"/>
          <w:szCs w:val="24"/>
        </w:rPr>
        <w:t xml:space="preserve">The Crab FMP is implemented by regulations at </w:t>
      </w:r>
      <w:hyperlink r:id="rId10" w:history="1">
        <w:proofErr w:type="gramStart"/>
        <w:r w:rsidR="00CA6FF6" w:rsidRPr="00A6305E">
          <w:rPr>
            <w:rStyle w:val="Hyperlink"/>
            <w:sz w:val="24"/>
            <w:szCs w:val="24"/>
          </w:rPr>
          <w:t>50 CFR part</w:t>
        </w:r>
        <w:proofErr w:type="gramEnd"/>
        <w:r w:rsidR="00CA6FF6" w:rsidRPr="00A6305E">
          <w:rPr>
            <w:rStyle w:val="Hyperlink"/>
            <w:sz w:val="24"/>
            <w:szCs w:val="24"/>
          </w:rPr>
          <w:t xml:space="preserve"> 680</w:t>
        </w:r>
      </w:hyperlink>
      <w:r w:rsidR="00CA6FF6" w:rsidRPr="00A6305E">
        <w:rPr>
          <w:sz w:val="24"/>
          <w:szCs w:val="24"/>
        </w:rPr>
        <w:t>.</w:t>
      </w:r>
      <w:r w:rsidR="00CA6FF6">
        <w:rPr>
          <w:sz w:val="24"/>
          <w:szCs w:val="24"/>
        </w:rPr>
        <w:t xml:space="preserve">  </w:t>
      </w:r>
    </w:p>
    <w:p w:rsidR="004C1459" w:rsidRDefault="004C1459" w:rsidP="00DC33EA">
      <w:pPr>
        <w:rPr>
          <w:sz w:val="24"/>
          <w:szCs w:val="24"/>
        </w:rPr>
      </w:pPr>
    </w:p>
    <w:p w:rsidR="0062452C" w:rsidRDefault="0062452C" w:rsidP="00DC33EA">
      <w:pPr>
        <w:rPr>
          <w:sz w:val="24"/>
          <w:szCs w:val="24"/>
        </w:rPr>
      </w:pPr>
      <w:r w:rsidRPr="0062452C">
        <w:rPr>
          <w:sz w:val="24"/>
          <w:szCs w:val="24"/>
        </w:rPr>
        <w:t xml:space="preserve">In the last decade or more, the Council has developed several cooperative programs as options in larger catch share programs. As part of those cooperative programs, the Council required that cooperatives submit an annual written report detailing </w:t>
      </w:r>
      <w:r w:rsidR="009B70B8">
        <w:rPr>
          <w:sz w:val="24"/>
          <w:szCs w:val="24"/>
        </w:rPr>
        <w:t xml:space="preserve">various activities of the </w:t>
      </w:r>
      <w:r w:rsidRPr="0062452C">
        <w:rPr>
          <w:sz w:val="24"/>
          <w:szCs w:val="24"/>
        </w:rPr>
        <w:t>cooperative. These reports are intended to be a resource for the Council to track the effectiveness of the cooperative and their ability to meet the Council’s goals.  Additionally, they are a tool for the cooperatives to provide feedback on the programs.  Regulation provides a framework for the minimum required information for most of the reports, while the Council has the flexibility to augment this framework with additional information requests that may be pertinent to current issues in the fishery.</w:t>
      </w:r>
    </w:p>
    <w:p w:rsidR="00417F1C" w:rsidRDefault="00417F1C" w:rsidP="00DC33EA">
      <w:pPr>
        <w:rPr>
          <w:sz w:val="24"/>
          <w:szCs w:val="24"/>
        </w:rPr>
      </w:pPr>
    </w:p>
    <w:p w:rsidR="00417F1C" w:rsidRDefault="00417F1C" w:rsidP="00DC33EA">
      <w:pPr>
        <w:rPr>
          <w:sz w:val="24"/>
          <w:szCs w:val="24"/>
        </w:rPr>
      </w:pPr>
      <w:r w:rsidRPr="00417F1C">
        <w:rPr>
          <w:sz w:val="24"/>
          <w:szCs w:val="24"/>
        </w:rPr>
        <w:t xml:space="preserve">In general, cooperative reports are presented by cooperative managers during the April Council meeting. Regulations do not require cooperative managers to present cooperative reports to the Council from any of the programs; however, they are encouraged </w:t>
      </w:r>
      <w:r w:rsidR="00C23EFF">
        <w:rPr>
          <w:sz w:val="24"/>
          <w:szCs w:val="24"/>
        </w:rPr>
        <w:t xml:space="preserve">to do so </w:t>
      </w:r>
      <w:r w:rsidRPr="00417F1C">
        <w:rPr>
          <w:sz w:val="24"/>
          <w:szCs w:val="24"/>
        </w:rPr>
        <w:t xml:space="preserve">and </w:t>
      </w:r>
      <w:r w:rsidR="00C23EFF">
        <w:rPr>
          <w:sz w:val="24"/>
          <w:szCs w:val="24"/>
        </w:rPr>
        <w:t xml:space="preserve">this </w:t>
      </w:r>
      <w:r w:rsidRPr="00417F1C">
        <w:rPr>
          <w:sz w:val="24"/>
          <w:szCs w:val="24"/>
        </w:rPr>
        <w:t>ha</w:t>
      </w:r>
      <w:r w:rsidR="00C23EFF">
        <w:rPr>
          <w:sz w:val="24"/>
          <w:szCs w:val="24"/>
        </w:rPr>
        <w:t>s</w:t>
      </w:r>
      <w:r w:rsidRPr="00417F1C">
        <w:rPr>
          <w:sz w:val="24"/>
          <w:szCs w:val="24"/>
        </w:rPr>
        <w:t xml:space="preserve"> been common practice from many cooperative representatives in the past.</w:t>
      </w:r>
    </w:p>
    <w:p w:rsidR="00417F1C" w:rsidRDefault="00417F1C" w:rsidP="00DC33EA">
      <w:pPr>
        <w:rPr>
          <w:sz w:val="24"/>
          <w:szCs w:val="24"/>
        </w:rPr>
      </w:pPr>
    </w:p>
    <w:p w:rsidR="00E25A63" w:rsidRDefault="00E25A63" w:rsidP="00DC33EA">
      <w:pPr>
        <w:rPr>
          <w:sz w:val="24"/>
          <w:szCs w:val="24"/>
        </w:rPr>
      </w:pPr>
      <w:r>
        <w:rPr>
          <w:sz w:val="24"/>
          <w:szCs w:val="24"/>
        </w:rPr>
        <w:t>The voluntary collections are pulled from the following four different programs.</w:t>
      </w:r>
    </w:p>
    <w:p w:rsidR="00E25A63" w:rsidRDefault="00E25A63" w:rsidP="00DC33EA">
      <w:pPr>
        <w:rPr>
          <w:sz w:val="24"/>
          <w:szCs w:val="24"/>
        </w:rPr>
      </w:pPr>
    </w:p>
    <w:p w:rsidR="00F94F7E" w:rsidRDefault="00F61B52" w:rsidP="00C95508">
      <w:pPr>
        <w:rPr>
          <w:b/>
          <w:sz w:val="24"/>
          <w:szCs w:val="24"/>
        </w:rPr>
      </w:pPr>
      <w:r w:rsidRPr="00C24A82">
        <w:rPr>
          <w:b/>
          <w:sz w:val="24"/>
          <w:szCs w:val="24"/>
        </w:rPr>
        <w:t xml:space="preserve">Crab Rationalization </w:t>
      </w:r>
      <w:r w:rsidR="000A1660" w:rsidRPr="00C24A82">
        <w:rPr>
          <w:b/>
          <w:sz w:val="24"/>
          <w:szCs w:val="24"/>
        </w:rPr>
        <w:t xml:space="preserve">(CR) </w:t>
      </w:r>
      <w:r w:rsidRPr="00C24A82">
        <w:rPr>
          <w:b/>
          <w:sz w:val="24"/>
          <w:szCs w:val="24"/>
        </w:rPr>
        <w:t>Program</w:t>
      </w:r>
      <w:r w:rsidR="000A1660" w:rsidRPr="00C24A82">
        <w:rPr>
          <w:b/>
          <w:sz w:val="24"/>
          <w:szCs w:val="24"/>
        </w:rPr>
        <w:t xml:space="preserve"> </w:t>
      </w:r>
    </w:p>
    <w:p w:rsidR="00F2307C" w:rsidRDefault="00FD5095" w:rsidP="00C95508">
      <w:pPr>
        <w:rPr>
          <w:sz w:val="24"/>
          <w:szCs w:val="24"/>
        </w:rPr>
      </w:pPr>
      <w:r w:rsidRPr="00FD5095">
        <w:rPr>
          <w:sz w:val="24"/>
          <w:szCs w:val="24"/>
        </w:rPr>
        <w:t xml:space="preserve">In 2005, the BSAI Crab </w:t>
      </w:r>
      <w:r w:rsidR="007B4F6E">
        <w:rPr>
          <w:sz w:val="24"/>
          <w:szCs w:val="24"/>
        </w:rPr>
        <w:t>R</w:t>
      </w:r>
      <w:r w:rsidRPr="00FD5095">
        <w:rPr>
          <w:sz w:val="24"/>
          <w:szCs w:val="24"/>
        </w:rPr>
        <w:t xml:space="preserve">ationalization </w:t>
      </w:r>
      <w:r w:rsidR="007B4F6E">
        <w:rPr>
          <w:sz w:val="24"/>
          <w:szCs w:val="24"/>
        </w:rPr>
        <w:t>(CR) P</w:t>
      </w:r>
      <w:r w:rsidRPr="00FD5095">
        <w:rPr>
          <w:sz w:val="24"/>
          <w:szCs w:val="24"/>
        </w:rPr>
        <w:t xml:space="preserve">rogram was implemented.  Based on participation in the industry within a set of qualifying years, </w:t>
      </w:r>
      <w:r w:rsidR="007B4F6E">
        <w:rPr>
          <w:sz w:val="24"/>
          <w:szCs w:val="24"/>
        </w:rPr>
        <w:t>NMFS</w:t>
      </w:r>
      <w:r w:rsidRPr="00FD5095">
        <w:rPr>
          <w:sz w:val="24"/>
          <w:szCs w:val="24"/>
        </w:rPr>
        <w:t xml:space="preserve"> issued </w:t>
      </w:r>
      <w:r w:rsidR="007B4F6E">
        <w:rPr>
          <w:sz w:val="24"/>
          <w:szCs w:val="24"/>
        </w:rPr>
        <w:t xml:space="preserve">crab </w:t>
      </w:r>
      <w:r w:rsidRPr="00FD5095">
        <w:rPr>
          <w:sz w:val="24"/>
          <w:szCs w:val="24"/>
        </w:rPr>
        <w:t>quota share (QS) to vessel owners</w:t>
      </w:r>
      <w:r w:rsidR="007B4F6E">
        <w:rPr>
          <w:sz w:val="24"/>
          <w:szCs w:val="24"/>
        </w:rPr>
        <w:t xml:space="preserve"> </w:t>
      </w:r>
      <w:r w:rsidRPr="00FD5095">
        <w:rPr>
          <w:sz w:val="24"/>
          <w:szCs w:val="24"/>
        </w:rPr>
        <w:t xml:space="preserve">and captains, as well as processor quota share (PQS) to processors in all fisheries except the Norton Sound Red king crab and the Pribilof Islands golden king crab.  </w:t>
      </w:r>
      <w:r w:rsidR="00514E92" w:rsidRPr="00514E92">
        <w:rPr>
          <w:sz w:val="24"/>
          <w:szCs w:val="24"/>
        </w:rPr>
        <w:t>The CR</w:t>
      </w:r>
      <w:r w:rsidR="007B4F6E">
        <w:rPr>
          <w:sz w:val="24"/>
          <w:szCs w:val="24"/>
        </w:rPr>
        <w:t xml:space="preserve"> </w:t>
      </w:r>
      <w:r>
        <w:rPr>
          <w:sz w:val="24"/>
          <w:szCs w:val="24"/>
        </w:rPr>
        <w:t>Program</w:t>
      </w:r>
      <w:r w:rsidR="00514E92" w:rsidRPr="00514E92">
        <w:rPr>
          <w:sz w:val="24"/>
          <w:szCs w:val="24"/>
        </w:rPr>
        <w:t xml:space="preserve"> was </w:t>
      </w:r>
      <w:r w:rsidR="00DC3264">
        <w:rPr>
          <w:sz w:val="24"/>
          <w:szCs w:val="24"/>
        </w:rPr>
        <w:lastRenderedPageBreak/>
        <w:t xml:space="preserve">designed to </w:t>
      </w:r>
      <w:r w:rsidR="00514E92" w:rsidRPr="00514E92">
        <w:rPr>
          <w:sz w:val="24"/>
          <w:szCs w:val="24"/>
        </w:rPr>
        <w:t xml:space="preserve">allocate crab resources among harvesters, processors, and coastal communities for nine BSAI crab fisheries.  </w:t>
      </w:r>
      <w:r>
        <w:rPr>
          <w:sz w:val="24"/>
          <w:szCs w:val="24"/>
        </w:rPr>
        <w:t xml:space="preserve"> </w:t>
      </w:r>
      <w:r w:rsidRPr="00FD5095">
        <w:rPr>
          <w:sz w:val="24"/>
          <w:szCs w:val="24"/>
        </w:rPr>
        <w:t>This process also allowed for the voluntary formation of cooperatives</w:t>
      </w:r>
      <w:r>
        <w:rPr>
          <w:sz w:val="24"/>
          <w:szCs w:val="24"/>
        </w:rPr>
        <w:t>.</w:t>
      </w:r>
    </w:p>
    <w:p w:rsidR="006D024F" w:rsidRDefault="006D024F" w:rsidP="00186CC5">
      <w:pPr>
        <w:rPr>
          <w:sz w:val="24"/>
          <w:szCs w:val="24"/>
        </w:rPr>
      </w:pPr>
    </w:p>
    <w:p w:rsidR="006246AA" w:rsidRPr="00C24A82" w:rsidRDefault="006246AA" w:rsidP="001003B8">
      <w:pPr>
        <w:rPr>
          <w:b/>
          <w:bCs/>
          <w:sz w:val="24"/>
          <w:szCs w:val="24"/>
        </w:rPr>
      </w:pPr>
      <w:r w:rsidRPr="00C24A82">
        <w:rPr>
          <w:b/>
          <w:bCs/>
          <w:sz w:val="24"/>
          <w:szCs w:val="24"/>
        </w:rPr>
        <w:t>Central GOA Rockfish Program (Rockfish Program)</w:t>
      </w:r>
      <w:r w:rsidR="00F3098D" w:rsidRPr="00C24A82">
        <w:rPr>
          <w:b/>
          <w:bCs/>
          <w:sz w:val="24"/>
          <w:szCs w:val="24"/>
        </w:rPr>
        <w:t xml:space="preserve"> </w:t>
      </w:r>
    </w:p>
    <w:p w:rsidR="006246AA" w:rsidRDefault="006246AA" w:rsidP="00D974B6">
      <w:pPr>
        <w:rPr>
          <w:sz w:val="24"/>
          <w:szCs w:val="24"/>
        </w:rPr>
      </w:pPr>
      <w:r>
        <w:rPr>
          <w:sz w:val="24"/>
          <w:szCs w:val="24"/>
        </w:rPr>
        <w:t>T</w:t>
      </w:r>
      <w:r w:rsidRPr="003730A3">
        <w:rPr>
          <w:sz w:val="24"/>
          <w:szCs w:val="24"/>
        </w:rPr>
        <w:t>he Rockfish Program</w:t>
      </w:r>
      <w:r w:rsidR="001E712B">
        <w:rPr>
          <w:sz w:val="24"/>
          <w:szCs w:val="24"/>
        </w:rPr>
        <w:t xml:space="preserve"> </w:t>
      </w:r>
      <w:r w:rsidR="00C95508">
        <w:rPr>
          <w:sz w:val="24"/>
          <w:szCs w:val="24"/>
        </w:rPr>
        <w:t xml:space="preserve">was </w:t>
      </w:r>
      <w:r w:rsidRPr="003730A3">
        <w:rPr>
          <w:sz w:val="24"/>
          <w:szCs w:val="24"/>
        </w:rPr>
        <w:t xml:space="preserve">designed to enhance resource conservation and improve economic efficiency in the rockfish fisheries by establishing cooperatives that receive exclusive harvest privileges. </w:t>
      </w:r>
      <w:r>
        <w:rPr>
          <w:sz w:val="24"/>
          <w:szCs w:val="24"/>
        </w:rPr>
        <w:t xml:space="preserve"> NMFS </w:t>
      </w:r>
      <w:r w:rsidRPr="00652B48">
        <w:rPr>
          <w:sz w:val="24"/>
          <w:szCs w:val="24"/>
        </w:rPr>
        <w:t xml:space="preserve">assigns </w:t>
      </w:r>
      <w:r>
        <w:rPr>
          <w:sz w:val="24"/>
          <w:szCs w:val="24"/>
        </w:rPr>
        <w:t xml:space="preserve">rockfish </w:t>
      </w:r>
      <w:r w:rsidRPr="00652B48">
        <w:rPr>
          <w:sz w:val="24"/>
          <w:szCs w:val="24"/>
        </w:rPr>
        <w:t xml:space="preserve">QS to </w:t>
      </w:r>
      <w:r w:rsidR="007418F3">
        <w:rPr>
          <w:sz w:val="24"/>
          <w:szCs w:val="24"/>
        </w:rPr>
        <w:t>License Limitation Program</w:t>
      </w:r>
      <w:r w:rsidRPr="00652B48">
        <w:rPr>
          <w:sz w:val="24"/>
          <w:szCs w:val="24"/>
        </w:rPr>
        <w:t xml:space="preserve"> licenses for rockfish primary and secondary species. </w:t>
      </w:r>
      <w:r w:rsidR="00D974B6" w:rsidRPr="00D974B6">
        <w:rPr>
          <w:sz w:val="24"/>
          <w:szCs w:val="24"/>
        </w:rPr>
        <w:t xml:space="preserve">QS </w:t>
      </w:r>
      <w:proofErr w:type="gramStart"/>
      <w:r w:rsidR="00D974B6" w:rsidRPr="00D974B6">
        <w:rPr>
          <w:sz w:val="24"/>
          <w:szCs w:val="24"/>
        </w:rPr>
        <w:t>holders</w:t>
      </w:r>
      <w:proofErr w:type="gramEnd"/>
      <w:r w:rsidR="00D974B6" w:rsidRPr="00D974B6">
        <w:rPr>
          <w:sz w:val="24"/>
          <w:szCs w:val="24"/>
        </w:rPr>
        <w:t xml:space="preserve"> form cooperatives to pool the harvest of the yearly crab IFQ on fewer vessels to minimize operational costs and to provide additional flexibility in harvesting operations.</w:t>
      </w:r>
      <w:r w:rsidR="00D974B6">
        <w:rPr>
          <w:sz w:val="24"/>
          <w:szCs w:val="24"/>
        </w:rPr>
        <w:t xml:space="preserve">  </w:t>
      </w:r>
      <w:r w:rsidR="00BA66F1">
        <w:rPr>
          <w:sz w:val="24"/>
          <w:szCs w:val="24"/>
        </w:rPr>
        <w:t xml:space="preserve">The </w:t>
      </w:r>
      <w:r w:rsidR="007B4F6E">
        <w:rPr>
          <w:sz w:val="24"/>
          <w:szCs w:val="24"/>
        </w:rPr>
        <w:t xml:space="preserve">Rockfish </w:t>
      </w:r>
      <w:r w:rsidR="00BA66F1">
        <w:rPr>
          <w:sz w:val="24"/>
          <w:szCs w:val="24"/>
        </w:rPr>
        <w:t>Program also p</w:t>
      </w:r>
      <w:r w:rsidR="00BA66F1" w:rsidRPr="00273205">
        <w:rPr>
          <w:sz w:val="24"/>
          <w:szCs w:val="24"/>
        </w:rPr>
        <w:t>rovide</w:t>
      </w:r>
      <w:r w:rsidR="00BA66F1">
        <w:rPr>
          <w:sz w:val="24"/>
          <w:szCs w:val="24"/>
        </w:rPr>
        <w:t>s</w:t>
      </w:r>
      <w:r w:rsidR="00BA66F1" w:rsidRPr="00273205">
        <w:rPr>
          <w:sz w:val="24"/>
          <w:szCs w:val="24"/>
        </w:rPr>
        <w:t xml:space="preserve"> greater stability for processors</w:t>
      </w:r>
      <w:r w:rsidR="00BA66F1">
        <w:rPr>
          <w:sz w:val="24"/>
          <w:szCs w:val="24"/>
        </w:rPr>
        <w:t xml:space="preserve"> </w:t>
      </w:r>
      <w:r w:rsidR="00BA66F1" w:rsidRPr="00273205">
        <w:rPr>
          <w:sz w:val="24"/>
          <w:szCs w:val="24"/>
        </w:rPr>
        <w:t>by spreading out production over a</w:t>
      </w:r>
      <w:r w:rsidR="00BA66F1">
        <w:rPr>
          <w:sz w:val="24"/>
          <w:szCs w:val="24"/>
        </w:rPr>
        <w:t xml:space="preserve"> </w:t>
      </w:r>
      <w:r w:rsidR="00BA66F1" w:rsidRPr="00273205">
        <w:rPr>
          <w:sz w:val="24"/>
          <w:szCs w:val="24"/>
        </w:rPr>
        <w:t>greater period of time.</w:t>
      </w:r>
      <w:r w:rsidR="00D974B6">
        <w:rPr>
          <w:sz w:val="24"/>
          <w:szCs w:val="24"/>
        </w:rPr>
        <w:t xml:space="preserve">  </w:t>
      </w:r>
      <w:r w:rsidRPr="00652B48">
        <w:rPr>
          <w:sz w:val="24"/>
          <w:szCs w:val="24"/>
        </w:rPr>
        <w:t xml:space="preserve">Halibut Prohibited Species Catch (PSC) is allocated to participants based on historic halibut mortality rates in the primary rockfish species fisheries. </w:t>
      </w:r>
      <w:r w:rsidR="00D974B6">
        <w:rPr>
          <w:sz w:val="24"/>
          <w:szCs w:val="24"/>
        </w:rPr>
        <w:t xml:space="preserve">  </w:t>
      </w:r>
    </w:p>
    <w:p w:rsidR="004C1459" w:rsidRDefault="004C1459" w:rsidP="00D974B6">
      <w:pPr>
        <w:rPr>
          <w:sz w:val="24"/>
          <w:szCs w:val="24"/>
        </w:rPr>
      </w:pPr>
    </w:p>
    <w:p w:rsidR="00C24A82" w:rsidRPr="00E81519" w:rsidRDefault="00C24A82" w:rsidP="00C24A82">
      <w:pPr>
        <w:rPr>
          <w:b/>
          <w:sz w:val="24"/>
          <w:szCs w:val="24"/>
        </w:rPr>
      </w:pPr>
      <w:r w:rsidRPr="00E81519">
        <w:rPr>
          <w:b/>
          <w:sz w:val="24"/>
          <w:szCs w:val="24"/>
        </w:rPr>
        <w:t xml:space="preserve">Amendment 80 Program </w:t>
      </w:r>
    </w:p>
    <w:p w:rsidR="00E81519" w:rsidRPr="0023141D" w:rsidRDefault="0023141D" w:rsidP="00BC6A0E">
      <w:pPr>
        <w:rPr>
          <w:sz w:val="24"/>
          <w:szCs w:val="24"/>
        </w:rPr>
      </w:pPr>
      <w:r w:rsidRPr="00C24A82">
        <w:rPr>
          <w:sz w:val="24"/>
          <w:szCs w:val="24"/>
        </w:rPr>
        <w:t xml:space="preserve">The Amendment 80 Program </w:t>
      </w:r>
      <w:r w:rsidRPr="00E81519">
        <w:rPr>
          <w:bCs/>
          <w:sz w:val="24"/>
          <w:szCs w:val="24"/>
        </w:rPr>
        <w:t>was established as a limited</w:t>
      </w:r>
      <w:r w:rsidR="00BC6A0E">
        <w:rPr>
          <w:bCs/>
          <w:sz w:val="24"/>
          <w:szCs w:val="24"/>
        </w:rPr>
        <w:t>-</w:t>
      </w:r>
      <w:r w:rsidRPr="00E81519">
        <w:rPr>
          <w:bCs/>
          <w:sz w:val="24"/>
          <w:szCs w:val="24"/>
        </w:rPr>
        <w:t>access privilege program</w:t>
      </w:r>
      <w:r>
        <w:rPr>
          <w:bCs/>
          <w:sz w:val="24"/>
          <w:szCs w:val="24"/>
        </w:rPr>
        <w:t xml:space="preserve"> </w:t>
      </w:r>
      <w:r w:rsidRPr="00C24A82">
        <w:rPr>
          <w:sz w:val="24"/>
          <w:szCs w:val="24"/>
        </w:rPr>
        <w:t>to reduce excessive fishing capacity, end the race</w:t>
      </w:r>
      <w:r w:rsidR="00C23EFF">
        <w:rPr>
          <w:sz w:val="24"/>
          <w:szCs w:val="24"/>
        </w:rPr>
        <w:t xml:space="preserve"> to fish</w:t>
      </w:r>
      <w:r w:rsidRPr="00C24A82">
        <w:rPr>
          <w:sz w:val="24"/>
          <w:szCs w:val="24"/>
        </w:rPr>
        <w:t xml:space="preserve">, reduce bycatch, and reduce discards for commercial fishing vessels using trawl gear in the non-pollock groundfish fisheries in the BSAI.  </w:t>
      </w:r>
      <w:r w:rsidR="00E81519" w:rsidRPr="00E81519">
        <w:rPr>
          <w:bCs/>
          <w:sz w:val="24"/>
          <w:szCs w:val="24"/>
        </w:rPr>
        <w:t xml:space="preserve">The </w:t>
      </w:r>
      <w:r w:rsidR="00E81519">
        <w:rPr>
          <w:bCs/>
          <w:sz w:val="24"/>
          <w:szCs w:val="24"/>
        </w:rPr>
        <w:t>Amendment 80</w:t>
      </w:r>
      <w:r w:rsidR="00E81519" w:rsidRPr="00E81519">
        <w:rPr>
          <w:bCs/>
          <w:sz w:val="24"/>
          <w:szCs w:val="24"/>
        </w:rPr>
        <w:t xml:space="preserve"> Program encourages the formation of </w:t>
      </w:r>
      <w:r w:rsidRPr="0063248B">
        <w:rPr>
          <w:sz w:val="24"/>
          <w:szCs w:val="24"/>
        </w:rPr>
        <w:t>harvesting cooperatives in the non-American Fisheries Act (non-AFA) trawl catcher/processor sector</w:t>
      </w:r>
      <w:r w:rsidR="00BC6A0E">
        <w:rPr>
          <w:sz w:val="24"/>
          <w:szCs w:val="24"/>
        </w:rPr>
        <w:t xml:space="preserve"> </w:t>
      </w:r>
      <w:r w:rsidR="00E81519" w:rsidRPr="00E81519">
        <w:rPr>
          <w:bCs/>
          <w:sz w:val="24"/>
          <w:szCs w:val="24"/>
        </w:rPr>
        <w:t xml:space="preserve">among all persons holding </w:t>
      </w:r>
      <w:r w:rsidR="00E81519">
        <w:rPr>
          <w:bCs/>
          <w:sz w:val="24"/>
          <w:szCs w:val="24"/>
        </w:rPr>
        <w:t>Amendment 80</w:t>
      </w:r>
      <w:r w:rsidR="00E81519" w:rsidRPr="00E81519">
        <w:rPr>
          <w:bCs/>
          <w:sz w:val="24"/>
          <w:szCs w:val="24"/>
        </w:rPr>
        <w:t xml:space="preserve"> QS permits.  The cooperatives that receive allocations of cooperative quota (CQ) allow vessel operators to make operational choices to improve fishery returns, reduce PSC usage, and reduce fish discards.  </w:t>
      </w:r>
    </w:p>
    <w:p w:rsidR="000871B0" w:rsidRDefault="000871B0" w:rsidP="006246AA">
      <w:pPr>
        <w:rPr>
          <w:sz w:val="24"/>
          <w:szCs w:val="24"/>
        </w:rPr>
      </w:pPr>
    </w:p>
    <w:p w:rsidR="00F94F7E" w:rsidRDefault="008F76C5" w:rsidP="00031CD4">
      <w:pPr>
        <w:rPr>
          <w:b/>
          <w:sz w:val="24"/>
          <w:szCs w:val="24"/>
        </w:rPr>
      </w:pPr>
      <w:r>
        <w:rPr>
          <w:b/>
          <w:sz w:val="24"/>
          <w:szCs w:val="24"/>
        </w:rPr>
        <w:t xml:space="preserve">American Fisheries Act (AFA) </w:t>
      </w:r>
    </w:p>
    <w:p w:rsidR="00031CD4" w:rsidRPr="00031CD4" w:rsidRDefault="00031CD4" w:rsidP="00031CD4">
      <w:pPr>
        <w:rPr>
          <w:sz w:val="24"/>
          <w:szCs w:val="24"/>
        </w:rPr>
      </w:pPr>
      <w:r w:rsidRPr="00031CD4">
        <w:rPr>
          <w:sz w:val="24"/>
          <w:szCs w:val="24"/>
        </w:rPr>
        <w:t xml:space="preserve">The purpose of the AFA was to tighten U.S. ownership standards for U.S. </w:t>
      </w:r>
      <w:r w:rsidR="00C23EFF">
        <w:rPr>
          <w:sz w:val="24"/>
          <w:szCs w:val="24"/>
        </w:rPr>
        <w:t>fishing vessels under the Anti-R</w:t>
      </w:r>
      <w:r w:rsidRPr="00031CD4">
        <w:rPr>
          <w:sz w:val="24"/>
          <w:szCs w:val="24"/>
        </w:rPr>
        <w:t>eflagging Act, and to provide the BSAI pollock fleet the opportunity to conduct their fishery in a more rational manner while protecting non-AFA participants in the other fisheries.</w:t>
      </w:r>
    </w:p>
    <w:p w:rsidR="00031CD4" w:rsidRPr="00031CD4" w:rsidRDefault="00031CD4" w:rsidP="00031CD4">
      <w:pPr>
        <w:rPr>
          <w:sz w:val="24"/>
          <w:szCs w:val="24"/>
        </w:rPr>
      </w:pPr>
    </w:p>
    <w:p w:rsidR="00031CD4" w:rsidRDefault="00031CD4" w:rsidP="00031CD4">
      <w:pPr>
        <w:rPr>
          <w:sz w:val="24"/>
          <w:szCs w:val="24"/>
        </w:rPr>
      </w:pPr>
      <w:r w:rsidRPr="00031CD4">
        <w:rPr>
          <w:sz w:val="24"/>
          <w:szCs w:val="24"/>
        </w:rPr>
        <w:t xml:space="preserve">The AFA eliminated the race for pollock through the establishment of cooperatives with specific provisions for their allocations, structure, and participation by catcher vessels and processing plants, as well as annual reporting requirements and excessive share limits. In response to a directive in the AFA, the Council added measures to protect other fisheries from adverse effects arising from the exclusive pollock allocation. </w:t>
      </w:r>
    </w:p>
    <w:p w:rsidR="00031CD4" w:rsidRDefault="00031CD4" w:rsidP="004647AE">
      <w:pPr>
        <w:rPr>
          <w:sz w:val="24"/>
          <w:szCs w:val="24"/>
        </w:rPr>
      </w:pPr>
    </w:p>
    <w:p w:rsidR="004647AE" w:rsidRPr="004647AE" w:rsidRDefault="00031CD4" w:rsidP="004647AE">
      <w:pPr>
        <w:rPr>
          <w:sz w:val="24"/>
          <w:szCs w:val="24"/>
        </w:rPr>
      </w:pPr>
      <w:r>
        <w:rPr>
          <w:sz w:val="24"/>
          <w:szCs w:val="24"/>
        </w:rPr>
        <w:t xml:space="preserve">This collection describes </w:t>
      </w:r>
      <w:r w:rsidR="00AC4AB1">
        <w:rPr>
          <w:sz w:val="24"/>
          <w:szCs w:val="24"/>
        </w:rPr>
        <w:t xml:space="preserve">management of </w:t>
      </w:r>
      <w:r>
        <w:rPr>
          <w:sz w:val="24"/>
          <w:szCs w:val="24"/>
        </w:rPr>
        <w:t>t</w:t>
      </w:r>
      <w:r w:rsidR="004647AE">
        <w:rPr>
          <w:sz w:val="24"/>
          <w:szCs w:val="24"/>
        </w:rPr>
        <w:t xml:space="preserve">he </w:t>
      </w:r>
      <w:r w:rsidR="004647AE" w:rsidRPr="004647AE">
        <w:rPr>
          <w:sz w:val="24"/>
          <w:szCs w:val="24"/>
        </w:rPr>
        <w:t xml:space="preserve">Bering Sea pollock fishery </w:t>
      </w:r>
      <w:r w:rsidR="004647AE">
        <w:rPr>
          <w:sz w:val="24"/>
          <w:szCs w:val="24"/>
        </w:rPr>
        <w:t xml:space="preserve">and </w:t>
      </w:r>
      <w:r w:rsidR="004647AE" w:rsidRPr="004647AE">
        <w:rPr>
          <w:sz w:val="24"/>
          <w:szCs w:val="24"/>
        </w:rPr>
        <w:t>describes management of the incidental catch of Chinook salmon in the Bering Sea pollock fishery.  Each year, NMFS makes allocations of the applicable Bering Sea Chinook salmon PSC limit to the following four AFA sectors:</w:t>
      </w:r>
      <w:r w:rsidR="004647AE">
        <w:rPr>
          <w:sz w:val="24"/>
          <w:szCs w:val="24"/>
        </w:rPr>
        <w:t xml:space="preserve">  </w:t>
      </w:r>
      <w:r w:rsidR="004647AE" w:rsidRPr="004647AE">
        <w:rPr>
          <w:sz w:val="24"/>
          <w:szCs w:val="24"/>
        </w:rPr>
        <w:t xml:space="preserve">Catcher/processor, mothership, </w:t>
      </w:r>
      <w:proofErr w:type="gramStart"/>
      <w:r w:rsidR="004647AE" w:rsidRPr="004647AE">
        <w:rPr>
          <w:sz w:val="24"/>
          <w:szCs w:val="24"/>
        </w:rPr>
        <w:t>Inshore</w:t>
      </w:r>
      <w:proofErr w:type="gramEnd"/>
      <w:r w:rsidR="004647AE" w:rsidRPr="004647AE">
        <w:rPr>
          <w:sz w:val="24"/>
          <w:szCs w:val="24"/>
        </w:rPr>
        <w:t xml:space="preserve"> processors, and Western Alaska Community Development Quota Program (CDQ).</w:t>
      </w:r>
    </w:p>
    <w:p w:rsidR="00031CD4" w:rsidRDefault="00031CD4" w:rsidP="006246AA">
      <w:pPr>
        <w:rPr>
          <w:sz w:val="24"/>
          <w:szCs w:val="24"/>
        </w:rPr>
      </w:pPr>
    </w:p>
    <w:p w:rsidR="000A1660" w:rsidRPr="00411420" w:rsidRDefault="000A1660" w:rsidP="000A1660">
      <w:pPr>
        <w:rPr>
          <w:sz w:val="24"/>
          <w:szCs w:val="24"/>
        </w:rPr>
      </w:pPr>
      <w:r w:rsidRPr="00411420">
        <w:rPr>
          <w:b/>
          <w:bCs/>
          <w:sz w:val="24"/>
          <w:szCs w:val="24"/>
        </w:rPr>
        <w:t xml:space="preserve">1.  </w:t>
      </w:r>
      <w:r w:rsidRPr="00411420">
        <w:rPr>
          <w:b/>
          <w:bCs/>
          <w:sz w:val="24"/>
          <w:szCs w:val="24"/>
          <w:u w:val="single"/>
        </w:rPr>
        <w:t>Explain the circumstances that make the collection of information necessary.</w:t>
      </w:r>
    </w:p>
    <w:p w:rsidR="000A1660" w:rsidRDefault="000A1660">
      <w:pPr>
        <w:rPr>
          <w:b/>
          <w:bCs/>
          <w:sz w:val="24"/>
          <w:szCs w:val="24"/>
        </w:rPr>
      </w:pPr>
    </w:p>
    <w:p w:rsidR="00DC33EA" w:rsidRPr="00500CC6" w:rsidRDefault="00DC33EA" w:rsidP="00DC33EA">
      <w:pPr>
        <w:rPr>
          <w:sz w:val="24"/>
          <w:szCs w:val="24"/>
        </w:rPr>
      </w:pPr>
      <w:r w:rsidRPr="00500CC6">
        <w:rPr>
          <w:sz w:val="24"/>
          <w:szCs w:val="24"/>
        </w:rPr>
        <w:t xml:space="preserve">The </w:t>
      </w:r>
      <w:r>
        <w:rPr>
          <w:sz w:val="24"/>
          <w:szCs w:val="24"/>
        </w:rPr>
        <w:t xml:space="preserve">annual </w:t>
      </w:r>
      <w:r w:rsidRPr="00500CC6">
        <w:rPr>
          <w:sz w:val="24"/>
          <w:szCs w:val="24"/>
        </w:rPr>
        <w:t xml:space="preserve">reports are intended to be a resource for the Council to track the effectiveness of the cooperatives and their ability to meet the Council’s goals. Additionally, they are a tool for the cooperatives to provide feedback on the programs. </w:t>
      </w:r>
    </w:p>
    <w:p w:rsidR="00DC33EA" w:rsidRDefault="00DC33EA" w:rsidP="00500CC6">
      <w:pPr>
        <w:rPr>
          <w:bCs/>
          <w:sz w:val="24"/>
          <w:szCs w:val="24"/>
        </w:rPr>
      </w:pPr>
    </w:p>
    <w:p w:rsidR="00305D8E" w:rsidRDefault="00305D8E" w:rsidP="00500CC6">
      <w:pPr>
        <w:rPr>
          <w:bCs/>
          <w:sz w:val="24"/>
          <w:szCs w:val="24"/>
        </w:rPr>
      </w:pPr>
    </w:p>
    <w:p w:rsidR="00500CC6" w:rsidRDefault="00DC33EA" w:rsidP="00500CC6">
      <w:pPr>
        <w:rPr>
          <w:sz w:val="24"/>
          <w:szCs w:val="24"/>
        </w:rPr>
      </w:pPr>
      <w:r>
        <w:rPr>
          <w:bCs/>
          <w:sz w:val="24"/>
          <w:szCs w:val="24"/>
        </w:rPr>
        <w:lastRenderedPageBreak/>
        <w:t xml:space="preserve">Combining </w:t>
      </w:r>
      <w:r w:rsidR="00AC4AB1">
        <w:rPr>
          <w:bCs/>
          <w:sz w:val="24"/>
          <w:szCs w:val="24"/>
        </w:rPr>
        <w:t xml:space="preserve">portions of </w:t>
      </w:r>
      <w:r w:rsidR="00165105">
        <w:rPr>
          <w:bCs/>
          <w:sz w:val="24"/>
          <w:szCs w:val="24"/>
        </w:rPr>
        <w:t>the f</w:t>
      </w:r>
      <w:r w:rsidR="001B2B5D">
        <w:rPr>
          <w:bCs/>
          <w:sz w:val="24"/>
          <w:szCs w:val="24"/>
        </w:rPr>
        <w:t>ive</w:t>
      </w:r>
      <w:r w:rsidR="00165105">
        <w:rPr>
          <w:bCs/>
          <w:sz w:val="24"/>
          <w:szCs w:val="24"/>
        </w:rPr>
        <w:t xml:space="preserve"> collections</w:t>
      </w:r>
      <w:r w:rsidR="00AC4AB1">
        <w:rPr>
          <w:bCs/>
          <w:sz w:val="24"/>
          <w:szCs w:val="24"/>
        </w:rPr>
        <w:t xml:space="preserve"> into one collection</w:t>
      </w:r>
      <w:r w:rsidR="00165105">
        <w:rPr>
          <w:bCs/>
          <w:sz w:val="24"/>
          <w:szCs w:val="24"/>
        </w:rPr>
        <w:t xml:space="preserve"> is intended to make updates</w:t>
      </w:r>
      <w:r w:rsidR="00AC4AB1">
        <w:rPr>
          <w:bCs/>
          <w:sz w:val="24"/>
          <w:szCs w:val="24"/>
        </w:rPr>
        <w:t xml:space="preserve"> for voluntary requests </w:t>
      </w:r>
      <w:r w:rsidR="00165105">
        <w:rPr>
          <w:bCs/>
          <w:sz w:val="24"/>
          <w:szCs w:val="24"/>
        </w:rPr>
        <w:t>easier, as each report is required annually</w:t>
      </w:r>
      <w:r w:rsidR="00AC4AB1">
        <w:rPr>
          <w:bCs/>
          <w:sz w:val="24"/>
          <w:szCs w:val="24"/>
        </w:rPr>
        <w:t xml:space="preserve">; </w:t>
      </w:r>
      <w:r w:rsidR="00165105">
        <w:rPr>
          <w:bCs/>
          <w:sz w:val="24"/>
          <w:szCs w:val="24"/>
        </w:rPr>
        <w:t xml:space="preserve">usually the Council </w:t>
      </w:r>
      <w:r w:rsidR="00390DA6">
        <w:rPr>
          <w:bCs/>
          <w:sz w:val="24"/>
          <w:szCs w:val="24"/>
        </w:rPr>
        <w:t xml:space="preserve">adds several </w:t>
      </w:r>
      <w:r w:rsidR="00165105">
        <w:rPr>
          <w:bCs/>
          <w:sz w:val="24"/>
          <w:szCs w:val="24"/>
        </w:rPr>
        <w:t>suggested updates each year.</w:t>
      </w:r>
      <w:r w:rsidR="00500CC6">
        <w:rPr>
          <w:bCs/>
          <w:sz w:val="24"/>
          <w:szCs w:val="24"/>
        </w:rPr>
        <w:t xml:space="preserve">  </w:t>
      </w:r>
    </w:p>
    <w:p w:rsidR="00411420" w:rsidRPr="00411420" w:rsidRDefault="00411420" w:rsidP="00411420">
      <w:pPr>
        <w:widowControl/>
        <w:shd w:val="clear" w:color="auto" w:fill="FFFFFF"/>
        <w:autoSpaceDE/>
        <w:autoSpaceDN/>
        <w:adjustRightInd/>
        <w:rPr>
          <w:color w:val="222222"/>
          <w:sz w:val="24"/>
          <w:szCs w:val="24"/>
        </w:rPr>
      </w:pPr>
    </w:p>
    <w:p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C5519" w:rsidRDefault="004C5519">
      <w:pPr>
        <w:rPr>
          <w:sz w:val="24"/>
          <w:szCs w:val="24"/>
        </w:rPr>
      </w:pPr>
    </w:p>
    <w:p w:rsidR="00B47019" w:rsidRDefault="00B47019" w:rsidP="00B47019">
      <w:pPr>
        <w:rPr>
          <w:sz w:val="24"/>
          <w:szCs w:val="24"/>
        </w:rPr>
      </w:pPr>
      <w:r w:rsidRPr="006A31BC">
        <w:rPr>
          <w:sz w:val="24"/>
          <w:szCs w:val="24"/>
        </w:rPr>
        <w:t xml:space="preserve">The </w:t>
      </w:r>
      <w:r>
        <w:rPr>
          <w:sz w:val="24"/>
          <w:szCs w:val="24"/>
        </w:rPr>
        <w:t xml:space="preserve">voluntary Annual Reports are presented by </w:t>
      </w:r>
      <w:r w:rsidRPr="00EC5C1C">
        <w:rPr>
          <w:sz w:val="24"/>
          <w:szCs w:val="24"/>
        </w:rPr>
        <w:t xml:space="preserve">cooperative managers at </w:t>
      </w:r>
      <w:r>
        <w:rPr>
          <w:sz w:val="24"/>
          <w:szCs w:val="24"/>
        </w:rPr>
        <w:t xml:space="preserve">the April </w:t>
      </w:r>
      <w:r w:rsidRPr="00EC5C1C">
        <w:rPr>
          <w:sz w:val="24"/>
          <w:szCs w:val="24"/>
        </w:rPr>
        <w:t>Council meeting.</w:t>
      </w:r>
      <w:r>
        <w:rPr>
          <w:sz w:val="24"/>
          <w:szCs w:val="24"/>
        </w:rPr>
        <w:t xml:space="preserve">  In addition, the report </w:t>
      </w:r>
      <w:r w:rsidRPr="006A31BC">
        <w:rPr>
          <w:sz w:val="24"/>
          <w:szCs w:val="24"/>
        </w:rPr>
        <w:t>may be submitted</w:t>
      </w:r>
      <w:r>
        <w:rPr>
          <w:sz w:val="24"/>
          <w:szCs w:val="24"/>
        </w:rPr>
        <w:t xml:space="preserve"> to the Council by mail or fax</w:t>
      </w:r>
      <w:r w:rsidRPr="006A31BC">
        <w:rPr>
          <w:sz w:val="24"/>
          <w:szCs w:val="24"/>
        </w:rPr>
        <w:t>.</w:t>
      </w:r>
    </w:p>
    <w:p w:rsidR="006418CC" w:rsidRDefault="006418CC" w:rsidP="00B47019">
      <w:pPr>
        <w:rPr>
          <w:sz w:val="24"/>
          <w:szCs w:val="24"/>
        </w:rPr>
      </w:pPr>
    </w:p>
    <w:p w:rsidR="006418CC" w:rsidRDefault="006418CC" w:rsidP="00B47019">
      <w:pPr>
        <w:rPr>
          <w:sz w:val="24"/>
          <w:szCs w:val="24"/>
        </w:rPr>
      </w:pPr>
      <w:r>
        <w:rPr>
          <w:sz w:val="24"/>
          <w:szCs w:val="24"/>
        </w:rPr>
        <w:t>For the Rockfish Program annual coop report, the report must be submitted to the Council by December 15 by mail or fax, and then presented at the April Council meeting.</w:t>
      </w:r>
    </w:p>
    <w:p w:rsidR="00B47019" w:rsidRDefault="00B47019" w:rsidP="00B47019">
      <w:pPr>
        <w:rPr>
          <w:sz w:val="24"/>
          <w:szCs w:val="24"/>
        </w:rPr>
      </w:pPr>
    </w:p>
    <w:p w:rsidR="006C6D26" w:rsidRDefault="006C6D26" w:rsidP="006C6D26">
      <w:pPr>
        <w:rPr>
          <w:b/>
          <w:iCs/>
          <w:sz w:val="24"/>
        </w:rPr>
      </w:pPr>
      <w:proofErr w:type="gramStart"/>
      <w:r w:rsidRPr="00A53613">
        <w:rPr>
          <w:b/>
          <w:sz w:val="24"/>
          <w:szCs w:val="24"/>
        </w:rPr>
        <w:t xml:space="preserve">a.  </w:t>
      </w:r>
      <w:r w:rsidR="001E6725">
        <w:rPr>
          <w:b/>
          <w:sz w:val="24"/>
          <w:szCs w:val="24"/>
        </w:rPr>
        <w:t>Crab</w:t>
      </w:r>
      <w:proofErr w:type="gramEnd"/>
      <w:r w:rsidR="001E6725">
        <w:rPr>
          <w:b/>
          <w:sz w:val="24"/>
          <w:szCs w:val="24"/>
        </w:rPr>
        <w:t xml:space="preserve"> Rationalization (</w:t>
      </w:r>
      <w:r w:rsidRPr="00A53613">
        <w:rPr>
          <w:b/>
          <w:iCs/>
          <w:sz w:val="24"/>
        </w:rPr>
        <w:t>CR</w:t>
      </w:r>
      <w:r w:rsidR="001E6725">
        <w:rPr>
          <w:b/>
          <w:iCs/>
          <w:sz w:val="24"/>
        </w:rPr>
        <w:t>)</w:t>
      </w:r>
      <w:r w:rsidRPr="00A53613">
        <w:rPr>
          <w:b/>
          <w:iCs/>
          <w:sz w:val="24"/>
        </w:rPr>
        <w:t xml:space="preserve"> Cooperative </w:t>
      </w:r>
      <w:r>
        <w:rPr>
          <w:b/>
          <w:iCs/>
          <w:sz w:val="24"/>
        </w:rPr>
        <w:t xml:space="preserve">Annual </w:t>
      </w:r>
      <w:r w:rsidRPr="00A53613">
        <w:rPr>
          <w:b/>
          <w:iCs/>
          <w:sz w:val="24"/>
        </w:rPr>
        <w:t>Report</w:t>
      </w:r>
      <w:r>
        <w:rPr>
          <w:b/>
          <w:iCs/>
          <w:sz w:val="24"/>
        </w:rPr>
        <w:t xml:space="preserve"> </w:t>
      </w:r>
      <w:r w:rsidR="006A31BC">
        <w:rPr>
          <w:b/>
          <w:iCs/>
          <w:sz w:val="24"/>
        </w:rPr>
        <w:t>(</w:t>
      </w:r>
      <w:r w:rsidR="00045309">
        <w:rPr>
          <w:b/>
          <w:iCs/>
          <w:sz w:val="24"/>
        </w:rPr>
        <w:t>formerly OMB 0648-0678)</w:t>
      </w:r>
    </w:p>
    <w:p w:rsidR="006C6D26" w:rsidRDefault="006C6D26" w:rsidP="00F776E8">
      <w:pPr>
        <w:rPr>
          <w:sz w:val="24"/>
          <w:szCs w:val="24"/>
        </w:rPr>
      </w:pPr>
    </w:p>
    <w:p w:rsidR="00AB7266" w:rsidRPr="00AB7266" w:rsidRDefault="00E754A2" w:rsidP="00AB7266">
      <w:pPr>
        <w:rPr>
          <w:sz w:val="24"/>
          <w:szCs w:val="24"/>
        </w:rPr>
      </w:pPr>
      <w:r>
        <w:rPr>
          <w:sz w:val="24"/>
          <w:szCs w:val="24"/>
        </w:rPr>
        <w:t>The Council requests that e</w:t>
      </w:r>
      <w:r w:rsidR="00F776E8">
        <w:rPr>
          <w:sz w:val="24"/>
          <w:szCs w:val="24"/>
        </w:rPr>
        <w:t xml:space="preserve">ach </w:t>
      </w:r>
      <w:r w:rsidR="00F776E8" w:rsidRPr="002134E9">
        <w:rPr>
          <w:sz w:val="24"/>
          <w:szCs w:val="24"/>
        </w:rPr>
        <w:t xml:space="preserve">CR </w:t>
      </w:r>
      <w:r w:rsidR="00F776E8">
        <w:rPr>
          <w:sz w:val="24"/>
          <w:szCs w:val="24"/>
        </w:rPr>
        <w:t>P</w:t>
      </w:r>
      <w:r w:rsidR="00F776E8" w:rsidRPr="002134E9">
        <w:rPr>
          <w:sz w:val="24"/>
          <w:szCs w:val="24"/>
        </w:rPr>
        <w:t>rogram</w:t>
      </w:r>
      <w:r w:rsidR="00F776E8">
        <w:rPr>
          <w:sz w:val="24"/>
          <w:szCs w:val="24"/>
        </w:rPr>
        <w:t xml:space="preserve"> cooperative</w:t>
      </w:r>
      <w:r w:rsidR="00D056BA">
        <w:rPr>
          <w:sz w:val="24"/>
          <w:szCs w:val="24"/>
        </w:rPr>
        <w:t xml:space="preserve"> </w:t>
      </w:r>
      <w:r w:rsidR="00A26872">
        <w:rPr>
          <w:sz w:val="24"/>
          <w:szCs w:val="24"/>
        </w:rPr>
        <w:t>develop and implement procedures</w:t>
      </w:r>
      <w:r w:rsidR="00A26872" w:rsidRPr="00920122">
        <w:rPr>
          <w:sz w:val="24"/>
          <w:szCs w:val="24"/>
        </w:rPr>
        <w:t xml:space="preserve"> </w:t>
      </w:r>
      <w:r w:rsidR="00A26872">
        <w:rPr>
          <w:sz w:val="24"/>
          <w:szCs w:val="24"/>
        </w:rPr>
        <w:t xml:space="preserve">and </w:t>
      </w:r>
      <w:r w:rsidR="00C42E86" w:rsidRPr="00920122">
        <w:rPr>
          <w:sz w:val="24"/>
          <w:szCs w:val="24"/>
        </w:rPr>
        <w:t xml:space="preserve">provide </w:t>
      </w:r>
      <w:r w:rsidR="00C42E86" w:rsidRPr="00316A2C">
        <w:rPr>
          <w:sz w:val="24"/>
          <w:szCs w:val="24"/>
        </w:rPr>
        <w:t xml:space="preserve">information </w:t>
      </w:r>
      <w:r w:rsidR="00C42E86" w:rsidRPr="00920122">
        <w:rPr>
          <w:sz w:val="24"/>
          <w:szCs w:val="24"/>
        </w:rPr>
        <w:t xml:space="preserve">on </w:t>
      </w:r>
      <w:r w:rsidR="00C42E86">
        <w:rPr>
          <w:sz w:val="24"/>
          <w:szCs w:val="24"/>
        </w:rPr>
        <w:t>CR P</w:t>
      </w:r>
      <w:r w:rsidR="00C42E86" w:rsidRPr="00920122">
        <w:rPr>
          <w:sz w:val="24"/>
          <w:szCs w:val="24"/>
        </w:rPr>
        <w:t>rogram activities</w:t>
      </w:r>
      <w:r w:rsidR="00A26872">
        <w:rPr>
          <w:sz w:val="24"/>
          <w:szCs w:val="24"/>
        </w:rPr>
        <w:t xml:space="preserve"> in a CR Cooperative Annual Report</w:t>
      </w:r>
      <w:r w:rsidR="00C42E86">
        <w:rPr>
          <w:sz w:val="24"/>
          <w:szCs w:val="24"/>
        </w:rPr>
        <w:t xml:space="preserve">.  </w:t>
      </w:r>
      <w:r w:rsidR="00A43A1A">
        <w:rPr>
          <w:sz w:val="24"/>
          <w:szCs w:val="24"/>
        </w:rPr>
        <w:t>Th</w:t>
      </w:r>
      <w:r w:rsidR="009E6705">
        <w:rPr>
          <w:sz w:val="24"/>
          <w:szCs w:val="24"/>
        </w:rPr>
        <w:t>e</w:t>
      </w:r>
      <w:r w:rsidR="00A43A1A">
        <w:rPr>
          <w:sz w:val="24"/>
          <w:szCs w:val="24"/>
        </w:rPr>
        <w:t xml:space="preserve"> </w:t>
      </w:r>
      <w:r w:rsidR="006221FE" w:rsidRPr="00316A2C">
        <w:rPr>
          <w:sz w:val="24"/>
          <w:szCs w:val="24"/>
        </w:rPr>
        <w:t>voluntary non-regulatory</w:t>
      </w:r>
      <w:r w:rsidR="006221FE">
        <w:rPr>
          <w:sz w:val="24"/>
          <w:szCs w:val="24"/>
        </w:rPr>
        <w:t xml:space="preserve"> </w:t>
      </w:r>
      <w:r w:rsidR="00A43A1A">
        <w:rPr>
          <w:sz w:val="24"/>
          <w:szCs w:val="24"/>
        </w:rPr>
        <w:t xml:space="preserve">report </w:t>
      </w:r>
      <w:r>
        <w:rPr>
          <w:sz w:val="24"/>
          <w:szCs w:val="24"/>
        </w:rPr>
        <w:t xml:space="preserve">is to </w:t>
      </w:r>
      <w:r w:rsidR="00A43A1A">
        <w:rPr>
          <w:sz w:val="24"/>
          <w:szCs w:val="24"/>
        </w:rPr>
        <w:t>summarize</w:t>
      </w:r>
      <w:r w:rsidR="00A43A1A" w:rsidRPr="00D056BA">
        <w:rPr>
          <w:sz w:val="24"/>
          <w:szCs w:val="24"/>
        </w:rPr>
        <w:t xml:space="preserve"> the effectiveness of each measure and estimate </w:t>
      </w:r>
      <w:r w:rsidR="009E6705">
        <w:rPr>
          <w:sz w:val="24"/>
          <w:szCs w:val="24"/>
        </w:rPr>
        <w:t xml:space="preserve">the </w:t>
      </w:r>
      <w:r w:rsidR="00A43A1A" w:rsidRPr="00D056BA">
        <w:rPr>
          <w:sz w:val="24"/>
          <w:szCs w:val="24"/>
        </w:rPr>
        <w:t>number of participants in each measure</w:t>
      </w:r>
      <w:r w:rsidR="00A43A1A">
        <w:rPr>
          <w:sz w:val="24"/>
          <w:szCs w:val="24"/>
        </w:rPr>
        <w:t>.</w:t>
      </w:r>
      <w:r w:rsidR="00E5244C">
        <w:rPr>
          <w:sz w:val="24"/>
          <w:szCs w:val="24"/>
        </w:rPr>
        <w:t xml:space="preserve">  </w:t>
      </w:r>
      <w:r w:rsidR="00AB7266" w:rsidRPr="00AB7266">
        <w:rPr>
          <w:sz w:val="24"/>
          <w:szCs w:val="24"/>
        </w:rPr>
        <w:t>The purpose of the requested information is to</w:t>
      </w:r>
      <w:r w:rsidR="00AB7266">
        <w:rPr>
          <w:sz w:val="24"/>
          <w:szCs w:val="24"/>
        </w:rPr>
        <w:t xml:space="preserve"> i</w:t>
      </w:r>
      <w:r w:rsidR="00AB7266" w:rsidRPr="00AB7266">
        <w:rPr>
          <w:sz w:val="24"/>
          <w:szCs w:val="24"/>
        </w:rPr>
        <w:t>ncrease availability of QS for transfer to active participants and crew members</w:t>
      </w:r>
      <w:r w:rsidR="00AB7266">
        <w:rPr>
          <w:sz w:val="24"/>
          <w:szCs w:val="24"/>
        </w:rPr>
        <w:t>, d</w:t>
      </w:r>
      <w:r w:rsidR="00AB7266" w:rsidRPr="00AB7266">
        <w:rPr>
          <w:sz w:val="24"/>
          <w:szCs w:val="24"/>
        </w:rPr>
        <w:t>ecrease high QS lease rates</w:t>
      </w:r>
      <w:r w:rsidR="00AB7266">
        <w:rPr>
          <w:sz w:val="24"/>
          <w:szCs w:val="24"/>
        </w:rPr>
        <w:t>, and i</w:t>
      </w:r>
      <w:r w:rsidR="00AB7266" w:rsidRPr="00AB7266">
        <w:rPr>
          <w:sz w:val="24"/>
          <w:szCs w:val="24"/>
        </w:rPr>
        <w:t>mprove low crew compensation</w:t>
      </w:r>
      <w:r w:rsidR="00AB7266">
        <w:rPr>
          <w:sz w:val="24"/>
          <w:szCs w:val="24"/>
        </w:rPr>
        <w:t>.</w:t>
      </w:r>
      <w:r w:rsidR="00CC1B15">
        <w:rPr>
          <w:sz w:val="24"/>
          <w:szCs w:val="24"/>
        </w:rPr>
        <w:t xml:space="preserve">  </w:t>
      </w:r>
      <w:r w:rsidR="00CC1B15" w:rsidRPr="00CC1B15">
        <w:rPr>
          <w:sz w:val="24"/>
          <w:szCs w:val="24"/>
        </w:rPr>
        <w:t xml:space="preserve">The cooperative response may be framed as answers to </w:t>
      </w:r>
      <w:r w:rsidR="000D31B5">
        <w:rPr>
          <w:sz w:val="24"/>
          <w:szCs w:val="24"/>
        </w:rPr>
        <w:t xml:space="preserve">the following </w:t>
      </w:r>
      <w:r w:rsidR="00CC1B15" w:rsidRPr="00CC1B15">
        <w:rPr>
          <w:sz w:val="24"/>
          <w:szCs w:val="24"/>
        </w:rPr>
        <w:t>questions derived from the Council’s motion concerning crab cooperative measures.</w:t>
      </w:r>
    </w:p>
    <w:p w:rsidR="00AB7266" w:rsidRDefault="00AB7266" w:rsidP="004E1867">
      <w:pPr>
        <w:rPr>
          <w:sz w:val="24"/>
          <w:szCs w:val="24"/>
        </w:rPr>
      </w:pPr>
    </w:p>
    <w:p w:rsidR="004168EB" w:rsidRPr="00CC1B15" w:rsidRDefault="004168EB" w:rsidP="007B36D7">
      <w:pPr>
        <w:widowControl/>
        <w:autoSpaceDE/>
        <w:autoSpaceDN/>
        <w:adjustRightInd/>
        <w:rPr>
          <w:b/>
        </w:rPr>
      </w:pPr>
      <w:r w:rsidRPr="00CC1B15">
        <w:rPr>
          <w:b/>
        </w:rPr>
        <w:t>CR Cooperative Report</w:t>
      </w:r>
    </w:p>
    <w:p w:rsidR="004E1867" w:rsidRPr="00C130CF" w:rsidRDefault="00C130CF" w:rsidP="00C130CF">
      <w:pPr>
        <w:widowControl/>
        <w:tabs>
          <w:tab w:val="left" w:pos="360"/>
          <w:tab w:val="left" w:pos="720"/>
          <w:tab w:val="left" w:pos="1080"/>
          <w:tab w:val="left" w:pos="1440"/>
        </w:tabs>
        <w:autoSpaceDE/>
        <w:autoSpaceDN/>
        <w:adjustRightInd/>
        <w:ind w:left="720" w:hanging="720"/>
      </w:pPr>
      <w:r>
        <w:tab/>
      </w:r>
      <w:r w:rsidR="004E1867" w:rsidRPr="00C130CF">
        <w:t>1.</w:t>
      </w:r>
      <w:r>
        <w:tab/>
      </w:r>
      <w:r w:rsidR="004E1867" w:rsidRPr="00C130CF">
        <w:t xml:space="preserve">What measures </w:t>
      </w:r>
      <w:r w:rsidR="002F74AA" w:rsidRPr="00C130CF">
        <w:t>is</w:t>
      </w:r>
      <w:r w:rsidR="004E1867" w:rsidRPr="00C130CF">
        <w:t xml:space="preserve"> the cooperative taking to facilitate the transfer of QS to active participants, including crew members and vessel owners?</w:t>
      </w:r>
    </w:p>
    <w:p w:rsidR="004E1867" w:rsidRPr="00C130CF" w:rsidRDefault="00C130CF" w:rsidP="00C130CF">
      <w:pPr>
        <w:widowControl/>
        <w:tabs>
          <w:tab w:val="left" w:pos="360"/>
          <w:tab w:val="left" w:pos="720"/>
          <w:tab w:val="left" w:pos="1080"/>
          <w:tab w:val="left" w:pos="1440"/>
        </w:tabs>
        <w:autoSpaceDE/>
        <w:autoSpaceDN/>
        <w:adjustRightInd/>
      </w:pPr>
      <w:r>
        <w:tab/>
      </w:r>
      <w:r w:rsidR="004E1867" w:rsidRPr="00C130CF">
        <w:t>2.</w:t>
      </w:r>
      <w:r>
        <w:tab/>
      </w:r>
      <w:r w:rsidR="004E1867" w:rsidRPr="00C130CF">
        <w:t xml:space="preserve">What is the level of participation from cooperative members regarding these measures? </w:t>
      </w:r>
    </w:p>
    <w:p w:rsidR="004E1867" w:rsidRPr="00C130CF" w:rsidRDefault="00C130CF" w:rsidP="00C130CF">
      <w:pPr>
        <w:widowControl/>
        <w:tabs>
          <w:tab w:val="left" w:pos="360"/>
          <w:tab w:val="left" w:pos="720"/>
          <w:tab w:val="left" w:pos="1080"/>
          <w:tab w:val="left" w:pos="1440"/>
        </w:tabs>
        <w:autoSpaceDE/>
        <w:autoSpaceDN/>
        <w:adjustRightInd/>
      </w:pPr>
      <w:r>
        <w:tab/>
      </w:r>
      <w:r w:rsidR="004E1867" w:rsidRPr="00C130CF">
        <w:t>3.</w:t>
      </w:r>
      <w:r>
        <w:tab/>
      </w:r>
      <w:r w:rsidR="004E1867" w:rsidRPr="00C130CF">
        <w:t xml:space="preserve">How effective have these measures been? </w:t>
      </w:r>
    </w:p>
    <w:p w:rsidR="004E1867" w:rsidRPr="00C130CF" w:rsidRDefault="00C130CF" w:rsidP="00C130CF">
      <w:pPr>
        <w:widowControl/>
        <w:tabs>
          <w:tab w:val="left" w:pos="360"/>
          <w:tab w:val="left" w:pos="720"/>
          <w:tab w:val="left" w:pos="1080"/>
          <w:tab w:val="left" w:pos="1440"/>
        </w:tabs>
        <w:autoSpaceDE/>
        <w:autoSpaceDN/>
        <w:adjustRightInd/>
        <w:ind w:left="720" w:hanging="720"/>
      </w:pPr>
      <w:r>
        <w:tab/>
      </w:r>
      <w:r w:rsidR="004E1867" w:rsidRPr="00C130CF">
        <w:t>4.</w:t>
      </w:r>
      <w:r>
        <w:tab/>
      </w:r>
      <w:r w:rsidR="004E1867" w:rsidRPr="00C130CF">
        <w:t xml:space="preserve">What measures </w:t>
      </w:r>
      <w:r w:rsidR="002F74AA" w:rsidRPr="00C130CF">
        <w:t>is</w:t>
      </w:r>
      <w:r w:rsidR="004E1867" w:rsidRPr="00C130CF">
        <w:t xml:space="preserve"> the cooperative taking to address the issue of high lease rates, as they affect crew compensation? </w:t>
      </w:r>
    </w:p>
    <w:p w:rsidR="004E1867" w:rsidRPr="00C130CF" w:rsidRDefault="00C130CF" w:rsidP="00C130CF">
      <w:pPr>
        <w:widowControl/>
        <w:tabs>
          <w:tab w:val="left" w:pos="360"/>
          <w:tab w:val="left" w:pos="720"/>
          <w:tab w:val="left" w:pos="1080"/>
          <w:tab w:val="left" w:pos="1440"/>
        </w:tabs>
        <w:autoSpaceDE/>
        <w:autoSpaceDN/>
        <w:adjustRightInd/>
      </w:pPr>
      <w:r>
        <w:tab/>
      </w:r>
      <w:r w:rsidR="004E1867" w:rsidRPr="00C130CF">
        <w:t>5.</w:t>
      </w:r>
      <w:r>
        <w:tab/>
      </w:r>
      <w:r w:rsidR="004E1867" w:rsidRPr="00C130CF">
        <w:t>What is the level of participation from cooperative members regarding these measures?</w:t>
      </w:r>
    </w:p>
    <w:p w:rsidR="004E1867" w:rsidRPr="00C130CF" w:rsidRDefault="00C130CF" w:rsidP="00C130CF">
      <w:pPr>
        <w:widowControl/>
        <w:tabs>
          <w:tab w:val="left" w:pos="360"/>
          <w:tab w:val="left" w:pos="720"/>
          <w:tab w:val="left" w:pos="1080"/>
          <w:tab w:val="left" w:pos="1440"/>
        </w:tabs>
        <w:autoSpaceDE/>
        <w:autoSpaceDN/>
        <w:adjustRightInd/>
      </w:pPr>
      <w:r>
        <w:tab/>
      </w:r>
      <w:r w:rsidR="004E1867" w:rsidRPr="00C130CF">
        <w:t>6.</w:t>
      </w:r>
      <w:r>
        <w:tab/>
      </w:r>
      <w:r w:rsidR="004E1867" w:rsidRPr="00C130CF">
        <w:t xml:space="preserve">How effective have these measures been? </w:t>
      </w:r>
    </w:p>
    <w:p w:rsidR="004E1867" w:rsidRPr="00C130CF" w:rsidRDefault="00C130CF" w:rsidP="00C130CF">
      <w:pPr>
        <w:widowControl/>
        <w:tabs>
          <w:tab w:val="left" w:pos="360"/>
          <w:tab w:val="left" w:pos="720"/>
          <w:tab w:val="left" w:pos="1080"/>
          <w:tab w:val="left" w:pos="1440"/>
        </w:tabs>
        <w:autoSpaceDE/>
        <w:autoSpaceDN/>
        <w:adjustRightInd/>
        <w:ind w:left="720" w:hanging="720"/>
      </w:pPr>
      <w:r>
        <w:tab/>
      </w:r>
      <w:r w:rsidR="004E1867" w:rsidRPr="00C130CF">
        <w:t>7.</w:t>
      </w:r>
      <w:r>
        <w:tab/>
      </w:r>
      <w:r w:rsidR="004E1867" w:rsidRPr="00C130CF">
        <w:t xml:space="preserve">What future measures does the cooperative plan to take to address the Council </w:t>
      </w:r>
      <w:proofErr w:type="gramStart"/>
      <w:r w:rsidR="004E1867" w:rsidRPr="00C130CF">
        <w:t>concerns</w:t>
      </w:r>
      <w:proofErr w:type="gramEnd"/>
      <w:r w:rsidR="004E1867" w:rsidRPr="00C130CF">
        <w:t xml:space="preserve">   </w:t>
      </w:r>
    </w:p>
    <w:p w:rsidR="004E1867" w:rsidRPr="00C130CF" w:rsidRDefault="004E1867" w:rsidP="00C130CF">
      <w:pPr>
        <w:widowControl/>
        <w:tabs>
          <w:tab w:val="left" w:pos="360"/>
          <w:tab w:val="left" w:pos="720"/>
          <w:tab w:val="left" w:pos="1080"/>
          <w:tab w:val="left" w:pos="1440"/>
        </w:tabs>
        <w:autoSpaceDE/>
        <w:autoSpaceDN/>
        <w:adjustRightInd/>
      </w:pPr>
      <w:r w:rsidRPr="00C130CF">
        <w:tab/>
      </w:r>
      <w:r w:rsidRPr="00C130CF">
        <w:tab/>
      </w:r>
      <w:proofErr w:type="gramStart"/>
      <w:r w:rsidRPr="00C130CF">
        <w:t>over</w:t>
      </w:r>
      <w:proofErr w:type="gramEnd"/>
      <w:r w:rsidRPr="00C130CF">
        <w:t xml:space="preserve"> active participation and lease rates as they affect crew compensation? </w:t>
      </w:r>
    </w:p>
    <w:p w:rsidR="004349C8" w:rsidRPr="00E46F0B" w:rsidRDefault="004349C8" w:rsidP="004349C8">
      <w:pPr>
        <w:tabs>
          <w:tab w:val="left" w:pos="360"/>
          <w:tab w:val="left" w:pos="720"/>
          <w:tab w:val="left" w:pos="1080"/>
        </w:tabs>
        <w:ind w:left="720" w:hanging="720"/>
      </w:pPr>
      <w:r>
        <w:tab/>
      </w:r>
      <w:r w:rsidR="00251449" w:rsidRPr="00E46F0B">
        <w:t>U</w:t>
      </w:r>
      <w:r w:rsidRPr="00E46F0B">
        <w:t>se consistent terminology with terms defined under the CR Program regulations</w:t>
      </w:r>
    </w:p>
    <w:p w:rsidR="004349C8" w:rsidRPr="00E46F0B" w:rsidRDefault="004349C8" w:rsidP="004349C8">
      <w:pPr>
        <w:tabs>
          <w:tab w:val="left" w:pos="360"/>
          <w:tab w:val="left" w:pos="720"/>
          <w:tab w:val="left" w:pos="1080"/>
        </w:tabs>
        <w:ind w:left="720" w:hanging="720"/>
      </w:pPr>
      <w:r w:rsidRPr="00E46F0B">
        <w:t xml:space="preserve">      </w:t>
      </w:r>
      <w:r w:rsidR="00251449" w:rsidRPr="00E46F0B">
        <w:t xml:space="preserve"> P</w:t>
      </w:r>
      <w:r w:rsidRPr="00E46F0B">
        <w:t>rovide a glossary of key terms used in the reports</w:t>
      </w:r>
    </w:p>
    <w:p w:rsidR="00254BAD" w:rsidRDefault="00254BAD" w:rsidP="00254BAD">
      <w:pPr>
        <w:widowControl/>
        <w:autoSpaceDE/>
        <w:autoSpaceDN/>
        <w:adjustRightInd/>
        <w:rPr>
          <w:sz w:val="24"/>
          <w:szCs w:val="24"/>
        </w:rPr>
      </w:pPr>
    </w:p>
    <w:p w:rsidR="008C1E58" w:rsidRDefault="007736B8" w:rsidP="00B2501B">
      <w:pPr>
        <w:widowControl/>
        <w:autoSpaceDE/>
        <w:autoSpaceDN/>
        <w:adjustRightInd/>
        <w:rPr>
          <w:sz w:val="24"/>
          <w:szCs w:val="24"/>
        </w:rPr>
      </w:pPr>
      <w:r>
        <w:rPr>
          <w:sz w:val="24"/>
          <w:szCs w:val="24"/>
        </w:rPr>
        <w:t xml:space="preserve">The commenter disagreed with the time estimates and went on to describe </w:t>
      </w:r>
      <w:r w:rsidR="00B2501B">
        <w:rPr>
          <w:sz w:val="24"/>
          <w:szCs w:val="24"/>
        </w:rPr>
        <w:t xml:space="preserve">a </w:t>
      </w:r>
      <w:r w:rsidR="00254BAD" w:rsidRPr="00254BAD">
        <w:rPr>
          <w:sz w:val="24"/>
          <w:szCs w:val="24"/>
        </w:rPr>
        <w:t xml:space="preserve">special website </w:t>
      </w:r>
      <w:r w:rsidR="00B2501B">
        <w:rPr>
          <w:sz w:val="24"/>
          <w:szCs w:val="24"/>
        </w:rPr>
        <w:t xml:space="preserve">his coop maintains </w:t>
      </w:r>
      <w:r w:rsidR="00254BAD" w:rsidRPr="00254BAD">
        <w:rPr>
          <w:sz w:val="24"/>
          <w:szCs w:val="24"/>
        </w:rPr>
        <w:t>for gathering the informatio</w:t>
      </w:r>
      <w:r w:rsidR="008C1E58">
        <w:rPr>
          <w:sz w:val="24"/>
          <w:szCs w:val="24"/>
        </w:rPr>
        <w:t xml:space="preserve">n and implementing the </w:t>
      </w:r>
      <w:r w:rsidR="0037658F">
        <w:rPr>
          <w:sz w:val="24"/>
          <w:szCs w:val="24"/>
        </w:rPr>
        <w:t>ROFO P</w:t>
      </w:r>
      <w:r w:rsidR="008C1E58">
        <w:rPr>
          <w:sz w:val="24"/>
          <w:szCs w:val="24"/>
        </w:rPr>
        <w:t>rogram</w:t>
      </w:r>
      <w:r w:rsidR="00254BAD" w:rsidRPr="00254BAD">
        <w:rPr>
          <w:sz w:val="24"/>
          <w:szCs w:val="24"/>
        </w:rPr>
        <w:t xml:space="preserve">.  Creating the report is the annual task of </w:t>
      </w:r>
      <w:r w:rsidR="00B2501B">
        <w:rPr>
          <w:sz w:val="24"/>
          <w:szCs w:val="24"/>
        </w:rPr>
        <w:t xml:space="preserve">the representative </w:t>
      </w:r>
      <w:r w:rsidR="00254BAD" w:rsidRPr="00254BAD">
        <w:rPr>
          <w:sz w:val="24"/>
          <w:szCs w:val="24"/>
        </w:rPr>
        <w:t xml:space="preserve">and two attorneys.  </w:t>
      </w:r>
      <w:r w:rsidR="00B2501B">
        <w:rPr>
          <w:sz w:val="24"/>
          <w:szCs w:val="24"/>
        </w:rPr>
        <w:t xml:space="preserve">He adds </w:t>
      </w:r>
      <w:r w:rsidR="00254BAD" w:rsidRPr="00254BAD">
        <w:rPr>
          <w:sz w:val="24"/>
          <w:szCs w:val="24"/>
        </w:rPr>
        <w:t>that much of the information capture</w:t>
      </w:r>
      <w:r w:rsidR="00B2501B">
        <w:rPr>
          <w:sz w:val="24"/>
          <w:szCs w:val="24"/>
        </w:rPr>
        <w:t>d</w:t>
      </w:r>
      <w:r w:rsidR="00254BAD" w:rsidRPr="00254BAD">
        <w:rPr>
          <w:sz w:val="24"/>
          <w:szCs w:val="24"/>
        </w:rPr>
        <w:t xml:space="preserve"> and present</w:t>
      </w:r>
      <w:r w:rsidR="00B2501B">
        <w:rPr>
          <w:sz w:val="24"/>
          <w:szCs w:val="24"/>
        </w:rPr>
        <w:t>ed</w:t>
      </w:r>
      <w:r w:rsidR="00254BAD" w:rsidRPr="00254BAD">
        <w:rPr>
          <w:sz w:val="24"/>
          <w:szCs w:val="24"/>
        </w:rPr>
        <w:t xml:space="preserve"> is also reported on the </w:t>
      </w:r>
      <w:r w:rsidR="00B2501B">
        <w:rPr>
          <w:sz w:val="24"/>
          <w:szCs w:val="24"/>
        </w:rPr>
        <w:t>Crab Economic Data Report (</w:t>
      </w:r>
      <w:r w:rsidR="00254BAD" w:rsidRPr="00254BAD">
        <w:rPr>
          <w:sz w:val="24"/>
          <w:szCs w:val="24"/>
        </w:rPr>
        <w:t>EDR</w:t>
      </w:r>
      <w:r w:rsidR="00B2501B">
        <w:rPr>
          <w:sz w:val="24"/>
          <w:szCs w:val="24"/>
        </w:rPr>
        <w:t>)</w:t>
      </w:r>
      <w:r w:rsidR="00254BAD" w:rsidRPr="00254BAD">
        <w:rPr>
          <w:sz w:val="24"/>
          <w:szCs w:val="24"/>
        </w:rPr>
        <w:t xml:space="preserve">, and available to the Council 6 months </w:t>
      </w:r>
      <w:r w:rsidR="008C1E58">
        <w:rPr>
          <w:sz w:val="24"/>
          <w:szCs w:val="24"/>
        </w:rPr>
        <w:t>after the annual report</w:t>
      </w:r>
      <w:r w:rsidR="00254BAD" w:rsidRPr="00254BAD">
        <w:rPr>
          <w:sz w:val="24"/>
          <w:szCs w:val="24"/>
        </w:rPr>
        <w:t xml:space="preserve">. </w:t>
      </w:r>
    </w:p>
    <w:p w:rsidR="008C1E58" w:rsidRDefault="008C1E58" w:rsidP="00B2501B">
      <w:pPr>
        <w:widowControl/>
        <w:autoSpaceDE/>
        <w:autoSpaceDN/>
        <w:adjustRightInd/>
        <w:rPr>
          <w:sz w:val="24"/>
          <w:szCs w:val="24"/>
        </w:rPr>
      </w:pPr>
    </w:p>
    <w:p w:rsidR="00D9761D" w:rsidRDefault="00D9761D">
      <w:pPr>
        <w:widowControl/>
        <w:autoSpaceDE/>
        <w:autoSpaceDN/>
        <w:adjustRightInd/>
        <w:rPr>
          <w:sz w:val="24"/>
          <w:szCs w:val="24"/>
        </w:rPr>
      </w:pPr>
      <w:r>
        <w:rPr>
          <w:sz w:val="24"/>
          <w:szCs w:val="24"/>
        </w:rPr>
        <w:br w:type="page"/>
      </w:r>
    </w:p>
    <w:p w:rsidR="00E5295C" w:rsidRDefault="00E5295C" w:rsidP="008C1E58">
      <w:pPr>
        <w:tabs>
          <w:tab w:val="left" w:pos="360"/>
          <w:tab w:val="left" w:pos="1080"/>
        </w:tabs>
        <w:rPr>
          <w:sz w:val="24"/>
          <w:szCs w:val="24"/>
        </w:rPr>
      </w:pPr>
      <w:r>
        <w:rPr>
          <w:sz w:val="24"/>
          <w:szCs w:val="24"/>
        </w:rPr>
        <w:lastRenderedPageBreak/>
        <w:t xml:space="preserve">In response to </w:t>
      </w:r>
      <w:proofErr w:type="gramStart"/>
      <w:r w:rsidR="00305D8E">
        <w:rPr>
          <w:sz w:val="24"/>
          <w:szCs w:val="24"/>
        </w:rPr>
        <w:t xml:space="preserve">this </w:t>
      </w:r>
      <w:r>
        <w:rPr>
          <w:sz w:val="24"/>
          <w:szCs w:val="24"/>
        </w:rPr>
        <w:t xml:space="preserve"> comment</w:t>
      </w:r>
      <w:proofErr w:type="gramEnd"/>
      <w:r>
        <w:rPr>
          <w:sz w:val="24"/>
          <w:szCs w:val="24"/>
        </w:rPr>
        <w:t xml:space="preserve">, NMFS </w:t>
      </w:r>
      <w:r w:rsidR="00D9761D">
        <w:rPr>
          <w:sz w:val="24"/>
          <w:szCs w:val="24"/>
        </w:rPr>
        <w:t xml:space="preserve">changes </w:t>
      </w:r>
      <w:r w:rsidR="00BE734F">
        <w:rPr>
          <w:sz w:val="24"/>
          <w:szCs w:val="24"/>
        </w:rPr>
        <w:t>p</w:t>
      </w:r>
      <w:r>
        <w:rPr>
          <w:sz w:val="24"/>
          <w:szCs w:val="24"/>
        </w:rPr>
        <w:t>ersonnel costs from $37/</w:t>
      </w:r>
      <w:proofErr w:type="spellStart"/>
      <w:r>
        <w:rPr>
          <w:sz w:val="24"/>
          <w:szCs w:val="24"/>
        </w:rPr>
        <w:t>hr</w:t>
      </w:r>
      <w:proofErr w:type="spellEnd"/>
      <w:r>
        <w:rPr>
          <w:sz w:val="24"/>
          <w:szCs w:val="24"/>
        </w:rPr>
        <w:t xml:space="preserve"> to $100/hr</w:t>
      </w:r>
      <w:r w:rsidR="00D9761D">
        <w:rPr>
          <w:sz w:val="24"/>
          <w:szCs w:val="24"/>
        </w:rPr>
        <w:t xml:space="preserve">; </w:t>
      </w:r>
      <w:r w:rsidR="004C5277">
        <w:rPr>
          <w:sz w:val="24"/>
          <w:szCs w:val="24"/>
        </w:rPr>
        <w:t xml:space="preserve">and </w:t>
      </w:r>
      <w:r w:rsidR="00D9761D">
        <w:rPr>
          <w:sz w:val="24"/>
          <w:szCs w:val="24"/>
        </w:rPr>
        <w:t xml:space="preserve">adds miscellaneous costs for attorneys (325 x </w:t>
      </w:r>
      <w:r w:rsidR="004C5277">
        <w:rPr>
          <w:sz w:val="24"/>
          <w:szCs w:val="24"/>
        </w:rPr>
        <w:t>1</w:t>
      </w:r>
      <w:r w:rsidR="00D9761D">
        <w:rPr>
          <w:sz w:val="24"/>
          <w:szCs w:val="24"/>
        </w:rPr>
        <w:t>0 hr)</w:t>
      </w:r>
      <w:r>
        <w:rPr>
          <w:sz w:val="24"/>
          <w:szCs w:val="24"/>
        </w:rPr>
        <w:t xml:space="preserve">. </w:t>
      </w:r>
    </w:p>
    <w:p w:rsidR="00A73CEF" w:rsidRDefault="00A73CEF" w:rsidP="00E5295C">
      <w:pPr>
        <w:tabs>
          <w:tab w:val="left" w:pos="360"/>
          <w:tab w:val="left" w:pos="720"/>
          <w:tab w:val="left" w:pos="1080"/>
        </w:tabs>
        <w:rPr>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194"/>
      </w:tblGrid>
      <w:tr w:rsidR="00ED2CD4" w:rsidRPr="000C1DD0" w:rsidTr="00ED2CD4">
        <w:trPr>
          <w:jc w:val="center"/>
        </w:trPr>
        <w:tc>
          <w:tcPr>
            <w:tcW w:w="6030" w:type="dxa"/>
            <w:gridSpan w:val="2"/>
            <w:shd w:val="clear" w:color="auto" w:fill="auto"/>
          </w:tcPr>
          <w:p w:rsidR="00ED2CD4" w:rsidRPr="000C1DD0" w:rsidRDefault="006A31BC"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Pr>
                <w:b/>
                <w:bCs/>
              </w:rPr>
              <w:t xml:space="preserve">CR Coop </w:t>
            </w:r>
            <w:r w:rsidR="00ED2CD4">
              <w:rPr>
                <w:b/>
                <w:bCs/>
              </w:rPr>
              <w:t>Annual Report,</w:t>
            </w:r>
            <w:r w:rsidR="00ED2CD4" w:rsidRPr="000C1DD0">
              <w:rPr>
                <w:b/>
                <w:bCs/>
              </w:rPr>
              <w:t xml:space="preserve"> Respondent</w:t>
            </w:r>
          </w:p>
        </w:tc>
      </w:tr>
      <w:tr w:rsidR="00ED2CD4" w:rsidRPr="000C1DD0" w:rsidTr="00ED2CD4">
        <w:trPr>
          <w:jc w:val="center"/>
        </w:trPr>
        <w:tc>
          <w:tcPr>
            <w:tcW w:w="4836" w:type="dxa"/>
            <w:shd w:val="clear" w:color="auto" w:fill="auto"/>
          </w:tcPr>
          <w:p w:rsidR="00ED2CD4" w:rsidRPr="006D4AC4" w:rsidRDefault="00ED2CD4"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Number of respondents</w:t>
            </w:r>
          </w:p>
          <w:p w:rsidR="00ED2CD4" w:rsidRPr="006D4AC4" w:rsidRDefault="00ED2CD4"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annual responses </w:t>
            </w:r>
          </w:p>
          <w:p w:rsidR="00ED2CD4" w:rsidRPr="006D4AC4" w:rsidRDefault="00ED2CD4"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Frequency of response = 1</w:t>
            </w:r>
          </w:p>
          <w:p w:rsidR="00ED2CD4" w:rsidRPr="006D4AC4" w:rsidRDefault="00ED2CD4"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burden hours</w:t>
            </w:r>
            <w:r w:rsidRPr="006D4AC4">
              <w:t xml:space="preserve"> </w:t>
            </w:r>
          </w:p>
          <w:p w:rsidR="00ED2CD4" w:rsidRPr="006D4AC4" w:rsidRDefault="00ED2CD4"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Time per response = </w:t>
            </w:r>
            <w:r w:rsidR="00BE734F">
              <w:t>3</w:t>
            </w:r>
            <w:r w:rsidR="006B231B">
              <w:t xml:space="preserve">0 </w:t>
            </w:r>
            <w:proofErr w:type="spellStart"/>
            <w:r w:rsidR="006B231B">
              <w:t>hr</w:t>
            </w:r>
            <w:proofErr w:type="spellEnd"/>
          </w:p>
          <w:p w:rsidR="00ED2CD4" w:rsidRPr="006D4AC4" w:rsidRDefault="00ED2CD4"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personnel cost</w:t>
            </w:r>
            <w:r w:rsidRPr="006D4AC4">
              <w:t xml:space="preserve"> ($</w:t>
            </w:r>
            <w:r w:rsidR="00351A41">
              <w:t>100</w:t>
            </w:r>
            <w:r w:rsidRPr="006D4AC4">
              <w:t>/</w:t>
            </w:r>
            <w:proofErr w:type="spellStart"/>
            <w:r w:rsidRPr="006D4AC4">
              <w:t>hr</w:t>
            </w:r>
            <w:proofErr w:type="spellEnd"/>
            <w:r w:rsidR="00CE0ABC">
              <w:t xml:space="preserve"> x </w:t>
            </w:r>
            <w:r w:rsidR="00BE734F">
              <w:t>3</w:t>
            </w:r>
            <w:r w:rsidR="00FB49A3">
              <w:t>00</w:t>
            </w:r>
            <w:r w:rsidRPr="006D4AC4">
              <w:t>)</w:t>
            </w:r>
          </w:p>
          <w:p w:rsidR="00FC698A" w:rsidRDefault="00ED2CD4" w:rsidP="00FC698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miscellaneous cost </w:t>
            </w:r>
          </w:p>
          <w:p w:rsidR="004C5277" w:rsidRPr="004C5277" w:rsidRDefault="004C5277" w:rsidP="004C5277">
            <w:r>
              <w:rPr>
                <w:b/>
              </w:rPr>
              <w:t xml:space="preserve">   C</w:t>
            </w:r>
            <w:r w:rsidRPr="004C5277">
              <w:t xml:space="preserve">osts for attorneys (325 x </w:t>
            </w:r>
            <w:r>
              <w:t>1</w:t>
            </w:r>
            <w:r w:rsidRPr="004C5277">
              <w:t>0 hr</w:t>
            </w:r>
            <w:r>
              <w:t xml:space="preserve"> = 3,250</w:t>
            </w:r>
            <w:r w:rsidRPr="004C5277">
              <w:t xml:space="preserve">) </w:t>
            </w:r>
          </w:p>
          <w:p w:rsidR="004C1459" w:rsidRPr="00E46F0B" w:rsidRDefault="004C1459" w:rsidP="004C1459">
            <w:r>
              <w:t xml:space="preserve">   </w:t>
            </w:r>
            <w:r w:rsidRPr="00E46F0B">
              <w:t xml:space="preserve">Email (0 x 9 = 0)   </w:t>
            </w:r>
          </w:p>
          <w:p w:rsidR="004C1459" w:rsidRPr="00E46F0B" w:rsidRDefault="004C1459" w:rsidP="004C1459">
            <w:r w:rsidRPr="00E46F0B">
              <w:t xml:space="preserve">   Fax cost ($6 x 1 = </w:t>
            </w:r>
            <w:r w:rsidR="00F967F8" w:rsidRPr="00E46F0B">
              <w:t>6</w:t>
            </w:r>
            <w:r w:rsidRPr="00E46F0B">
              <w:t>)</w:t>
            </w:r>
          </w:p>
          <w:p w:rsidR="00FC698A" w:rsidRPr="002A4025" w:rsidRDefault="00FC698A" w:rsidP="00E46F0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t xml:space="preserve">   Photocopy cost  (10 x 6 pp x 0.05 = 3)</w:t>
            </w:r>
          </w:p>
        </w:tc>
        <w:tc>
          <w:tcPr>
            <w:tcW w:w="1194" w:type="dxa"/>
            <w:shd w:val="clear" w:color="auto" w:fill="auto"/>
          </w:tcPr>
          <w:p w:rsidR="00ED2CD4" w:rsidRDefault="006B231B"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10</w:t>
            </w:r>
          </w:p>
          <w:p w:rsidR="006B231B" w:rsidRDefault="006B231B"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10</w:t>
            </w:r>
          </w:p>
          <w:p w:rsidR="006B231B" w:rsidRDefault="006B231B"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6B231B" w:rsidRDefault="00BE734F"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3</w:t>
            </w:r>
            <w:r w:rsidR="006B231B">
              <w:rPr>
                <w:b/>
              </w:rPr>
              <w:t xml:space="preserve">00 </w:t>
            </w:r>
            <w:proofErr w:type="spellStart"/>
            <w:r w:rsidR="006B231B">
              <w:rPr>
                <w:b/>
              </w:rPr>
              <w:t>hr</w:t>
            </w:r>
            <w:proofErr w:type="spellEnd"/>
          </w:p>
          <w:p w:rsidR="006B231B" w:rsidRDefault="006B231B"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6B231B" w:rsidRPr="00E46F0B" w:rsidRDefault="006B231B"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w:t>
            </w:r>
            <w:r w:rsidR="00BE734F">
              <w:rPr>
                <w:b/>
              </w:rPr>
              <w:t>3</w:t>
            </w:r>
            <w:r w:rsidR="00351A41">
              <w:rPr>
                <w:b/>
              </w:rPr>
              <w:t>0,000</w:t>
            </w:r>
          </w:p>
          <w:p w:rsidR="006B231B" w:rsidRPr="006D4AC4" w:rsidRDefault="00A435B1" w:rsidP="004C52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sidRPr="00E46F0B">
              <w:rPr>
                <w:b/>
              </w:rPr>
              <w:t>$</w:t>
            </w:r>
            <w:r w:rsidR="004C5277" w:rsidRPr="00E46F0B">
              <w:rPr>
                <w:b/>
              </w:rPr>
              <w:t>3</w:t>
            </w:r>
            <w:r w:rsidR="00E46F0B">
              <w:rPr>
                <w:b/>
              </w:rPr>
              <w:t>,</w:t>
            </w:r>
            <w:r w:rsidR="004C5277" w:rsidRPr="00E46F0B">
              <w:rPr>
                <w:b/>
              </w:rPr>
              <w:t>259</w:t>
            </w:r>
          </w:p>
        </w:tc>
      </w:tr>
    </w:tbl>
    <w:p w:rsidR="00F94F7E" w:rsidRDefault="00F94F7E" w:rsidP="00ED2CD4"/>
    <w:tbl>
      <w:tblPr>
        <w:tblW w:w="0" w:type="auto"/>
        <w:jc w:val="center"/>
        <w:tblInd w:w="572" w:type="dxa"/>
        <w:tblCellMar>
          <w:left w:w="100" w:type="dxa"/>
          <w:right w:w="100" w:type="dxa"/>
        </w:tblCellMar>
        <w:tblLook w:val="0000" w:firstRow="0" w:lastRow="0" w:firstColumn="0" w:lastColumn="0" w:noHBand="0" w:noVBand="0"/>
      </w:tblPr>
      <w:tblGrid>
        <w:gridCol w:w="4831"/>
        <w:gridCol w:w="1252"/>
      </w:tblGrid>
      <w:tr w:rsidR="00ED2CD4" w:rsidRPr="000C1DD0" w:rsidTr="00ED2CD4">
        <w:trPr>
          <w:cantSplit/>
          <w:trHeight w:val="281"/>
          <w:jc w:val="center"/>
        </w:trPr>
        <w:tc>
          <w:tcPr>
            <w:tcW w:w="6083" w:type="dxa"/>
            <w:gridSpan w:val="2"/>
            <w:tcBorders>
              <w:top w:val="single" w:sz="6" w:space="0" w:color="000000"/>
              <w:left w:val="single" w:sz="6" w:space="0" w:color="000000"/>
              <w:right w:val="single" w:sz="6" w:space="0" w:color="000000"/>
            </w:tcBorders>
          </w:tcPr>
          <w:p w:rsidR="00ED2CD4" w:rsidRPr="000C1DD0" w:rsidRDefault="00F94F7E" w:rsidP="00ED2CD4">
            <w:r>
              <w:br w:type="page"/>
            </w:r>
            <w:r w:rsidR="006A31BC">
              <w:rPr>
                <w:b/>
              </w:rPr>
              <w:t xml:space="preserve">CR Coop </w:t>
            </w:r>
            <w:r w:rsidR="00ED2CD4">
              <w:rPr>
                <w:b/>
              </w:rPr>
              <w:t>Annual report</w:t>
            </w:r>
            <w:r w:rsidR="00ED2CD4" w:rsidRPr="00252054">
              <w:rPr>
                <w:b/>
              </w:rPr>
              <w:t>,</w:t>
            </w:r>
            <w:r w:rsidR="00ED2CD4">
              <w:t xml:space="preserve"> </w:t>
            </w:r>
            <w:r w:rsidR="00ED2CD4" w:rsidRPr="000C1DD0">
              <w:rPr>
                <w:b/>
                <w:bCs/>
              </w:rPr>
              <w:t>Federal Government</w:t>
            </w:r>
          </w:p>
        </w:tc>
      </w:tr>
      <w:tr w:rsidR="00ED2CD4" w:rsidRPr="0027583A" w:rsidTr="0027583A">
        <w:trPr>
          <w:cantSplit/>
          <w:trHeight w:val="939"/>
          <w:jc w:val="center"/>
        </w:trPr>
        <w:tc>
          <w:tcPr>
            <w:tcW w:w="4831" w:type="dxa"/>
            <w:tcBorders>
              <w:top w:val="single" w:sz="6" w:space="0" w:color="000000"/>
              <w:left w:val="single" w:sz="6" w:space="0" w:color="000000"/>
              <w:bottom w:val="single" w:sz="6" w:space="0" w:color="000000"/>
            </w:tcBorders>
          </w:tcPr>
          <w:p w:rsidR="00ED2CD4" w:rsidRPr="000C1DD0" w:rsidRDefault="00ED2CD4" w:rsidP="00ED2CD4">
            <w:pPr>
              <w:rPr>
                <w:b/>
              </w:rPr>
            </w:pPr>
            <w:r w:rsidRPr="000C1DD0">
              <w:rPr>
                <w:b/>
              </w:rPr>
              <w:t>Total annual responses</w:t>
            </w:r>
          </w:p>
          <w:p w:rsidR="00ED2CD4" w:rsidRDefault="00ED2CD4" w:rsidP="00ED2CD4">
            <w:pPr>
              <w:rPr>
                <w:bCs/>
              </w:rPr>
            </w:pPr>
            <w:r w:rsidRPr="000C1DD0">
              <w:rPr>
                <w:b/>
                <w:bCs/>
              </w:rPr>
              <w:t>Total burden hours</w:t>
            </w:r>
            <w:r>
              <w:rPr>
                <w:b/>
                <w:bCs/>
              </w:rPr>
              <w:t xml:space="preserve"> </w:t>
            </w:r>
          </w:p>
          <w:p w:rsidR="0027583A" w:rsidRDefault="00ED2CD4" w:rsidP="0027583A">
            <w:r w:rsidRPr="000C1DD0">
              <w:rPr>
                <w:b/>
              </w:rPr>
              <w:t>Total personnel cost</w:t>
            </w:r>
            <w:r>
              <w:t xml:space="preserve"> </w:t>
            </w:r>
          </w:p>
          <w:p w:rsidR="00ED2CD4" w:rsidRPr="000C1DD0" w:rsidRDefault="00ED2CD4" w:rsidP="0027583A">
            <w:r w:rsidRPr="000C1DD0">
              <w:rPr>
                <w:b/>
                <w:bCs/>
              </w:rPr>
              <w:t>Total miscellaneous cost</w:t>
            </w:r>
          </w:p>
        </w:tc>
        <w:tc>
          <w:tcPr>
            <w:tcW w:w="1252" w:type="dxa"/>
            <w:tcBorders>
              <w:top w:val="single" w:sz="6" w:space="0" w:color="000000"/>
              <w:left w:val="single" w:sz="6" w:space="0" w:color="000000"/>
              <w:bottom w:val="single" w:sz="6" w:space="0" w:color="000000"/>
              <w:right w:val="single" w:sz="6" w:space="0" w:color="000000"/>
            </w:tcBorders>
          </w:tcPr>
          <w:p w:rsidR="00ED2CD4" w:rsidRPr="0027583A" w:rsidRDefault="0027583A" w:rsidP="00ED2CD4">
            <w:pPr>
              <w:jc w:val="right"/>
              <w:rPr>
                <w:b/>
              </w:rPr>
            </w:pPr>
            <w:r w:rsidRPr="0027583A">
              <w:rPr>
                <w:b/>
              </w:rPr>
              <w:t>0</w:t>
            </w:r>
          </w:p>
          <w:p w:rsidR="0027583A" w:rsidRPr="0027583A" w:rsidRDefault="0027583A" w:rsidP="00ED2CD4">
            <w:pPr>
              <w:jc w:val="right"/>
              <w:rPr>
                <w:b/>
              </w:rPr>
            </w:pPr>
            <w:r w:rsidRPr="0027583A">
              <w:rPr>
                <w:b/>
              </w:rPr>
              <w:t>0</w:t>
            </w:r>
          </w:p>
          <w:p w:rsidR="0027583A" w:rsidRPr="0027583A" w:rsidRDefault="0027583A" w:rsidP="00ED2CD4">
            <w:pPr>
              <w:jc w:val="right"/>
              <w:rPr>
                <w:b/>
              </w:rPr>
            </w:pPr>
            <w:r w:rsidRPr="0027583A">
              <w:rPr>
                <w:b/>
              </w:rPr>
              <w:t>0</w:t>
            </w:r>
          </w:p>
          <w:p w:rsidR="0027583A" w:rsidRPr="0027583A" w:rsidRDefault="0027583A" w:rsidP="00ED2CD4">
            <w:pPr>
              <w:jc w:val="right"/>
              <w:rPr>
                <w:b/>
              </w:rPr>
            </w:pPr>
            <w:r w:rsidRPr="0027583A">
              <w:rPr>
                <w:b/>
              </w:rPr>
              <w:t>0</w:t>
            </w:r>
          </w:p>
        </w:tc>
      </w:tr>
    </w:tbl>
    <w:p w:rsidR="00F94F7E" w:rsidRDefault="00F94F7E" w:rsidP="00045309">
      <w:pPr>
        <w:rPr>
          <w:b/>
          <w:sz w:val="24"/>
          <w:szCs w:val="24"/>
        </w:rPr>
      </w:pPr>
    </w:p>
    <w:p w:rsidR="00F94F7E" w:rsidRDefault="00F94F7E" w:rsidP="00045309">
      <w:pPr>
        <w:rPr>
          <w:b/>
          <w:sz w:val="24"/>
          <w:szCs w:val="24"/>
        </w:rPr>
      </w:pPr>
    </w:p>
    <w:p w:rsidR="00045309" w:rsidRDefault="00045309" w:rsidP="00045309">
      <w:pPr>
        <w:rPr>
          <w:b/>
          <w:sz w:val="24"/>
          <w:szCs w:val="24"/>
        </w:rPr>
      </w:pPr>
      <w:proofErr w:type="gramStart"/>
      <w:r>
        <w:rPr>
          <w:b/>
          <w:sz w:val="24"/>
          <w:szCs w:val="24"/>
        </w:rPr>
        <w:t>b.  Rockfish</w:t>
      </w:r>
      <w:proofErr w:type="gramEnd"/>
      <w:r>
        <w:rPr>
          <w:b/>
          <w:sz w:val="24"/>
          <w:szCs w:val="24"/>
        </w:rPr>
        <w:t xml:space="preserve"> </w:t>
      </w:r>
      <w:r w:rsidR="00786968">
        <w:rPr>
          <w:b/>
          <w:sz w:val="24"/>
          <w:szCs w:val="24"/>
        </w:rPr>
        <w:t xml:space="preserve">Annual </w:t>
      </w:r>
      <w:r>
        <w:rPr>
          <w:b/>
          <w:sz w:val="24"/>
          <w:szCs w:val="24"/>
        </w:rPr>
        <w:t>Cooperative Report</w:t>
      </w:r>
      <w:r w:rsidR="00786968">
        <w:rPr>
          <w:b/>
          <w:sz w:val="24"/>
          <w:szCs w:val="24"/>
        </w:rPr>
        <w:t xml:space="preserve"> </w:t>
      </w:r>
      <w:r>
        <w:rPr>
          <w:b/>
          <w:sz w:val="24"/>
          <w:szCs w:val="24"/>
        </w:rPr>
        <w:t xml:space="preserve"> [moved from OMB 0648-0545]</w:t>
      </w:r>
    </w:p>
    <w:p w:rsidR="00045309" w:rsidRDefault="00045309" w:rsidP="00045309">
      <w:pPr>
        <w:rPr>
          <w:b/>
          <w:sz w:val="24"/>
          <w:szCs w:val="24"/>
        </w:rPr>
      </w:pPr>
    </w:p>
    <w:p w:rsidR="00F74332" w:rsidRPr="00E46F0B" w:rsidRDefault="00661638" w:rsidP="005C5253">
      <w:pPr>
        <w:rPr>
          <w:sz w:val="24"/>
          <w:szCs w:val="24"/>
        </w:rPr>
      </w:pPr>
      <w:r w:rsidRPr="00E46F0B">
        <w:rPr>
          <w:sz w:val="24"/>
          <w:szCs w:val="24"/>
        </w:rPr>
        <w:t>Each Rockfish cooperative must submit an annual Rockfish Cooperative report to NMFS</w:t>
      </w:r>
      <w:r w:rsidR="009E73F4" w:rsidRPr="00E46F0B">
        <w:rPr>
          <w:sz w:val="24"/>
          <w:szCs w:val="24"/>
        </w:rPr>
        <w:t xml:space="preserve"> that</w:t>
      </w:r>
      <w:r w:rsidRPr="00E46F0B">
        <w:rPr>
          <w:sz w:val="24"/>
          <w:szCs w:val="24"/>
        </w:rPr>
        <w:t xml:space="preserve"> </w:t>
      </w:r>
      <w:r w:rsidR="009E73F4" w:rsidRPr="00E46F0B">
        <w:rPr>
          <w:sz w:val="24"/>
          <w:szCs w:val="24"/>
        </w:rPr>
        <w:t>summarizes the use of the cooperative’s quota (CQ), the effectiveness of each measure, and estimates the number of participants in each measure.</w:t>
      </w:r>
      <w:r w:rsidR="005C5253" w:rsidRPr="00E46F0B">
        <w:rPr>
          <w:sz w:val="24"/>
          <w:szCs w:val="24"/>
        </w:rPr>
        <w:t xml:space="preserve">  </w:t>
      </w:r>
      <w:r w:rsidRPr="00E46F0B">
        <w:rPr>
          <w:sz w:val="24"/>
          <w:szCs w:val="24"/>
        </w:rPr>
        <w:t>In addition, e</w:t>
      </w:r>
      <w:r w:rsidR="00F74332" w:rsidRPr="00E46F0B">
        <w:rPr>
          <w:sz w:val="24"/>
          <w:szCs w:val="24"/>
        </w:rPr>
        <w:t xml:space="preserve">ach Rockfish Program cooperative may voluntarily </w:t>
      </w:r>
      <w:r w:rsidRPr="00E46F0B">
        <w:rPr>
          <w:sz w:val="24"/>
          <w:szCs w:val="24"/>
        </w:rPr>
        <w:t>provide</w:t>
      </w:r>
      <w:r w:rsidR="009E73F4" w:rsidRPr="00E46F0B">
        <w:rPr>
          <w:sz w:val="24"/>
          <w:szCs w:val="24"/>
        </w:rPr>
        <w:t xml:space="preserve"> additional </w:t>
      </w:r>
      <w:r w:rsidR="00977882" w:rsidRPr="00E46F0B">
        <w:rPr>
          <w:sz w:val="24"/>
          <w:szCs w:val="24"/>
        </w:rPr>
        <w:t>n</w:t>
      </w:r>
      <w:r w:rsidR="005C5253" w:rsidRPr="00E46F0B">
        <w:rPr>
          <w:sz w:val="24"/>
          <w:szCs w:val="24"/>
        </w:rPr>
        <w:t xml:space="preserve">on-regulatory </w:t>
      </w:r>
      <w:r w:rsidR="009E73F4" w:rsidRPr="00E46F0B">
        <w:rPr>
          <w:sz w:val="24"/>
          <w:szCs w:val="24"/>
        </w:rPr>
        <w:t xml:space="preserve">information that is requested by the Council.  </w:t>
      </w:r>
    </w:p>
    <w:p w:rsidR="0006609E" w:rsidRDefault="0006609E" w:rsidP="004C1459">
      <w:pPr>
        <w:widowControl/>
        <w:autoSpaceDE/>
        <w:autoSpaceDN/>
        <w:adjustRightInd/>
        <w:rPr>
          <w:b/>
          <w:sz w:val="24"/>
          <w:szCs w:val="24"/>
        </w:rPr>
      </w:pPr>
    </w:p>
    <w:p w:rsidR="004C1D74" w:rsidRPr="004C1D74" w:rsidRDefault="004C1D74" w:rsidP="004C1459">
      <w:pPr>
        <w:widowControl/>
        <w:autoSpaceDE/>
        <w:autoSpaceDN/>
        <w:adjustRightInd/>
        <w:rPr>
          <w:b/>
          <w:sz w:val="24"/>
          <w:szCs w:val="24"/>
        </w:rPr>
      </w:pPr>
      <w:r w:rsidRPr="004C1D74">
        <w:rPr>
          <w:b/>
          <w:sz w:val="24"/>
          <w:szCs w:val="24"/>
        </w:rPr>
        <w:t>Annual Rockfish Cooperative Report</w:t>
      </w:r>
    </w:p>
    <w:p w:rsidR="0006609E" w:rsidRPr="0006609E" w:rsidRDefault="0006609E" w:rsidP="004C1D74">
      <w:pPr>
        <w:tabs>
          <w:tab w:val="left" w:pos="360"/>
          <w:tab w:val="left" w:pos="720"/>
          <w:tab w:val="left" w:pos="1080"/>
        </w:tabs>
        <w:rPr>
          <w:u w:val="single"/>
        </w:rPr>
      </w:pPr>
      <w:r w:rsidRPr="0006609E">
        <w:rPr>
          <w:u w:val="single"/>
        </w:rPr>
        <w:t>Required information</w:t>
      </w:r>
    </w:p>
    <w:p w:rsidR="00045309" w:rsidRDefault="00045309" w:rsidP="004C1D74">
      <w:pPr>
        <w:tabs>
          <w:tab w:val="left" w:pos="360"/>
          <w:tab w:val="left" w:pos="720"/>
          <w:tab w:val="left" w:pos="1080"/>
        </w:tabs>
      </w:pPr>
      <w:r>
        <w:tab/>
        <w:t>C</w:t>
      </w:r>
      <w:r w:rsidRPr="009C0ADF">
        <w:t>ooperative's CQ</w:t>
      </w:r>
    </w:p>
    <w:p w:rsidR="00045309" w:rsidRDefault="00045309" w:rsidP="004C1D74">
      <w:pPr>
        <w:tabs>
          <w:tab w:val="left" w:pos="360"/>
          <w:tab w:val="left" w:pos="720"/>
          <w:tab w:val="left" w:pos="1080"/>
        </w:tabs>
      </w:pPr>
      <w:r>
        <w:tab/>
        <w:t>Any rockfish sideboard fishery harvests made by cooperative vessels on a vessel-by-vessel basis</w:t>
      </w:r>
    </w:p>
    <w:p w:rsidR="00045309" w:rsidRDefault="00045309" w:rsidP="004C1D74">
      <w:pPr>
        <w:tabs>
          <w:tab w:val="left" w:pos="360"/>
          <w:tab w:val="left" w:pos="720"/>
          <w:tab w:val="left" w:pos="1080"/>
        </w:tabs>
      </w:pPr>
      <w:r>
        <w:tab/>
        <w:t>Actual retained and discarded catch of CQ</w:t>
      </w:r>
    </w:p>
    <w:p w:rsidR="00045309" w:rsidRDefault="00045309" w:rsidP="004C1D74">
      <w:pPr>
        <w:tabs>
          <w:tab w:val="left" w:pos="360"/>
          <w:tab w:val="left" w:pos="720"/>
          <w:tab w:val="left" w:pos="1080"/>
        </w:tabs>
      </w:pPr>
      <w:r>
        <w:tab/>
        <w:t>Sideboard limit (if applicable) by statistical area and vessel-by-vessel basis</w:t>
      </w:r>
    </w:p>
    <w:p w:rsidR="00045309" w:rsidRDefault="00045309" w:rsidP="004C1D74">
      <w:pPr>
        <w:tabs>
          <w:tab w:val="left" w:pos="360"/>
          <w:tab w:val="left" w:pos="720"/>
          <w:tab w:val="left" w:pos="1080"/>
        </w:tabs>
      </w:pPr>
      <w:r>
        <w:tab/>
        <w:t>Describe method used by the cooperative to monitor fisheries in which cooperative vessels participated</w:t>
      </w:r>
    </w:p>
    <w:p w:rsidR="00045309" w:rsidRDefault="00045309" w:rsidP="004C1D74">
      <w:pPr>
        <w:tabs>
          <w:tab w:val="left" w:pos="360"/>
          <w:tab w:val="left" w:pos="720"/>
          <w:tab w:val="left" w:pos="1080"/>
        </w:tabs>
        <w:ind w:left="720" w:hanging="720"/>
      </w:pPr>
      <w:r>
        <w:tab/>
        <w:t>Describe any actions taken by the cooperative in response to a member exceeding their catch as allowed under the rockfish cooperative agreement</w:t>
      </w:r>
    </w:p>
    <w:p w:rsidR="004C1D74" w:rsidRPr="00E46F0B" w:rsidRDefault="0006609E" w:rsidP="004C1D74">
      <w:pPr>
        <w:tabs>
          <w:tab w:val="left" w:pos="360"/>
          <w:tab w:val="left" w:pos="720"/>
          <w:tab w:val="left" w:pos="1080"/>
        </w:tabs>
        <w:rPr>
          <w:u w:val="single"/>
        </w:rPr>
      </w:pPr>
      <w:r w:rsidRPr="00E46F0B">
        <w:rPr>
          <w:u w:val="single"/>
        </w:rPr>
        <w:t xml:space="preserve">Voluntary </w:t>
      </w:r>
      <w:r w:rsidR="004C1D74" w:rsidRPr="00E46F0B">
        <w:rPr>
          <w:u w:val="single"/>
        </w:rPr>
        <w:t>inform</w:t>
      </w:r>
      <w:r w:rsidR="00786968" w:rsidRPr="00E46F0B">
        <w:rPr>
          <w:u w:val="single"/>
        </w:rPr>
        <w:t>ation</w:t>
      </w:r>
    </w:p>
    <w:p w:rsidR="004C1D74" w:rsidRPr="00E46F0B" w:rsidRDefault="0088111B" w:rsidP="004C1D74">
      <w:pPr>
        <w:widowControl/>
        <w:shd w:val="clear" w:color="auto" w:fill="FFFFFF"/>
        <w:tabs>
          <w:tab w:val="left" w:pos="360"/>
          <w:tab w:val="left" w:pos="720"/>
          <w:tab w:val="left" w:pos="1080"/>
        </w:tabs>
        <w:autoSpaceDE/>
        <w:autoSpaceDN/>
        <w:adjustRightInd/>
      </w:pPr>
      <w:r w:rsidRPr="00E46F0B">
        <w:rPr>
          <w:i/>
        </w:rPr>
        <w:tab/>
      </w:r>
      <w:r w:rsidR="004C1D74" w:rsidRPr="00E46F0B">
        <w:t xml:space="preserve"> </w:t>
      </w:r>
      <w:proofErr w:type="gramStart"/>
      <w:r w:rsidR="004C1D74" w:rsidRPr="00E46F0B">
        <w:t>monthly</w:t>
      </w:r>
      <w:proofErr w:type="gramEnd"/>
      <w:r w:rsidR="004C1D74" w:rsidRPr="00E46F0B">
        <w:t xml:space="preserve"> Chinook bycatch numbers by stock of origin (pull from NMFS  in-season management reports) </w:t>
      </w:r>
    </w:p>
    <w:p w:rsidR="004C1D74" w:rsidRPr="0006609E" w:rsidRDefault="0088111B" w:rsidP="004C1D74">
      <w:pPr>
        <w:widowControl/>
        <w:shd w:val="clear" w:color="auto" w:fill="FFFFFF"/>
        <w:tabs>
          <w:tab w:val="left" w:pos="360"/>
          <w:tab w:val="left" w:pos="720"/>
          <w:tab w:val="left" w:pos="1080"/>
        </w:tabs>
        <w:autoSpaceDE/>
        <w:autoSpaceDN/>
        <w:adjustRightInd/>
        <w:rPr>
          <w:color w:val="FF0000"/>
        </w:rPr>
      </w:pPr>
      <w:r w:rsidRPr="00E46F0B">
        <w:tab/>
        <w:t xml:space="preserve"> </w:t>
      </w:r>
      <w:proofErr w:type="gramStart"/>
      <w:r w:rsidR="004C1D74" w:rsidRPr="00E46F0B">
        <w:t>use</w:t>
      </w:r>
      <w:proofErr w:type="gramEnd"/>
      <w:r w:rsidR="004C1D74" w:rsidRPr="00E46F0B">
        <w:t xml:space="preserve"> consistent terminology</w:t>
      </w:r>
    </w:p>
    <w:p w:rsidR="004C1D74" w:rsidRDefault="004C1D74" w:rsidP="004C1D74">
      <w:pPr>
        <w:tabs>
          <w:tab w:val="left" w:pos="540"/>
        </w:tabs>
      </w:pPr>
    </w:p>
    <w:p w:rsidR="000871B0" w:rsidRDefault="0088111B" w:rsidP="000871B0">
      <w:pPr>
        <w:tabs>
          <w:tab w:val="left" w:pos="360"/>
          <w:tab w:val="left" w:pos="1080"/>
        </w:tabs>
        <w:rPr>
          <w:sz w:val="24"/>
          <w:szCs w:val="24"/>
        </w:rPr>
      </w:pPr>
      <w:proofErr w:type="gramStart"/>
      <w:r w:rsidRPr="0088111B">
        <w:rPr>
          <w:sz w:val="24"/>
          <w:szCs w:val="24"/>
        </w:rPr>
        <w:t>Changed time to complete from 40 hr to 45 hr.</w:t>
      </w:r>
      <w:proofErr w:type="gramEnd"/>
      <w:r w:rsidR="000871B0">
        <w:rPr>
          <w:sz w:val="24"/>
          <w:szCs w:val="24"/>
        </w:rPr>
        <w:t xml:space="preserve">  </w:t>
      </w:r>
      <w:proofErr w:type="gramStart"/>
      <w:r w:rsidR="000871B0">
        <w:rPr>
          <w:sz w:val="24"/>
          <w:szCs w:val="24"/>
        </w:rPr>
        <w:t>Changed miscellaneous costs to include submittal methods of the report by email or fax.</w:t>
      </w:r>
      <w:proofErr w:type="gramEnd"/>
    </w:p>
    <w:p w:rsidR="00B6161A" w:rsidRDefault="00B6161A">
      <w:pPr>
        <w:widowControl/>
        <w:autoSpaceDE/>
        <w:autoSpaceDN/>
        <w:adjustRightInd/>
        <w:rPr>
          <w:b/>
          <w:sz w:val="24"/>
          <w:szCs w:val="24"/>
        </w:rPr>
      </w:pPr>
      <w:r>
        <w:rPr>
          <w:b/>
          <w:sz w:val="24"/>
          <w:szCs w:val="24"/>
        </w:rPr>
        <w:br w:type="page"/>
      </w:r>
    </w:p>
    <w:p w:rsidR="00F967F8" w:rsidRDefault="00F967F8">
      <w:pPr>
        <w:widowControl/>
        <w:autoSpaceDE/>
        <w:autoSpaceDN/>
        <w:adjustRightInd/>
        <w:rPr>
          <w:b/>
          <w:sz w:val="24"/>
          <w:szCs w:val="24"/>
        </w:rPr>
      </w:pPr>
    </w:p>
    <w:tbl>
      <w:tblPr>
        <w:tblW w:w="0" w:type="auto"/>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0"/>
        <w:gridCol w:w="1108"/>
      </w:tblGrid>
      <w:tr w:rsidR="00045309" w:rsidRPr="00F64DBF" w:rsidTr="00DA1FA5">
        <w:trPr>
          <w:jc w:val="center"/>
        </w:trPr>
        <w:tc>
          <w:tcPr>
            <w:tcW w:w="5788" w:type="dxa"/>
            <w:gridSpan w:val="2"/>
          </w:tcPr>
          <w:p w:rsidR="00045309" w:rsidRPr="00F64DBF" w:rsidRDefault="00045309" w:rsidP="00DA1FA5">
            <w:pPr>
              <w:rPr>
                <w:b/>
              </w:rPr>
            </w:pPr>
            <w:r w:rsidRPr="00F64DBF">
              <w:rPr>
                <w:b/>
              </w:rPr>
              <w:t>Annual Rockfish Cooperative Report, Respondent</w:t>
            </w:r>
          </w:p>
        </w:tc>
      </w:tr>
      <w:tr w:rsidR="00045309" w:rsidRPr="005D5A07" w:rsidTr="00DA1FA5">
        <w:trPr>
          <w:jc w:val="center"/>
        </w:trPr>
        <w:tc>
          <w:tcPr>
            <w:tcW w:w="4680" w:type="dxa"/>
          </w:tcPr>
          <w:p w:rsidR="00045309" w:rsidRPr="005D5A07" w:rsidRDefault="00045309" w:rsidP="00DA1FA5">
            <w:pPr>
              <w:rPr>
                <w:b/>
              </w:rPr>
            </w:pPr>
            <w:r w:rsidRPr="005D5A07">
              <w:rPr>
                <w:b/>
              </w:rPr>
              <w:t>Number of respondents</w:t>
            </w:r>
          </w:p>
          <w:p w:rsidR="00045309" w:rsidRPr="005D5A07" w:rsidRDefault="00045309" w:rsidP="00DA1FA5">
            <w:pPr>
              <w:rPr>
                <w:b/>
              </w:rPr>
            </w:pPr>
            <w:r w:rsidRPr="005D5A07">
              <w:rPr>
                <w:b/>
              </w:rPr>
              <w:t>Total annual responses</w:t>
            </w:r>
          </w:p>
          <w:p w:rsidR="00045309" w:rsidRPr="005D5A07" w:rsidRDefault="00045309" w:rsidP="00DA1FA5">
            <w:pPr>
              <w:rPr>
                <w:b/>
              </w:rPr>
            </w:pPr>
            <w:r w:rsidRPr="005D5A07">
              <w:rPr>
                <w:b/>
              </w:rPr>
              <w:t xml:space="preserve">Total annual time burden hours </w:t>
            </w:r>
          </w:p>
          <w:p w:rsidR="00045309" w:rsidRPr="00E46F0B" w:rsidRDefault="00045309" w:rsidP="00DA1FA5">
            <w:r w:rsidRPr="005D5A07">
              <w:rPr>
                <w:b/>
              </w:rPr>
              <w:t xml:space="preserve">   </w:t>
            </w:r>
            <w:r w:rsidRPr="005D5A07">
              <w:t xml:space="preserve">Time per </w:t>
            </w:r>
            <w:r w:rsidRPr="00E46F0B">
              <w:t>response = 4</w:t>
            </w:r>
            <w:r w:rsidR="0088111B" w:rsidRPr="00E46F0B">
              <w:t>5</w:t>
            </w:r>
            <w:r w:rsidRPr="00E46F0B">
              <w:t xml:space="preserve"> hr</w:t>
            </w:r>
          </w:p>
          <w:p w:rsidR="00045309" w:rsidRPr="00E46F0B" w:rsidRDefault="00045309" w:rsidP="00DA1FA5">
            <w:r w:rsidRPr="00E46F0B">
              <w:rPr>
                <w:b/>
              </w:rPr>
              <w:t>Total personnel cost</w:t>
            </w:r>
            <w:r w:rsidRPr="00E46F0B">
              <w:t xml:space="preserve"> ($37/hr x </w:t>
            </w:r>
            <w:r w:rsidR="007726F4" w:rsidRPr="00E46F0B">
              <w:t>405</w:t>
            </w:r>
            <w:r w:rsidRPr="00E46F0B">
              <w:t>)</w:t>
            </w:r>
          </w:p>
          <w:p w:rsidR="00045309" w:rsidRPr="00E46F0B" w:rsidRDefault="00045309" w:rsidP="00DA1FA5">
            <w:r w:rsidRPr="00E46F0B">
              <w:rPr>
                <w:b/>
              </w:rPr>
              <w:t xml:space="preserve">Total miscellaneous cost  </w:t>
            </w:r>
            <w:r w:rsidRPr="00E46F0B">
              <w:t>(</w:t>
            </w:r>
            <w:r w:rsidR="00FE19A1" w:rsidRPr="00E46F0B">
              <w:t>8.25</w:t>
            </w:r>
            <w:r w:rsidRPr="00E46F0B">
              <w:t>)</w:t>
            </w:r>
          </w:p>
          <w:p w:rsidR="00045309" w:rsidRPr="00E46F0B" w:rsidRDefault="00045309" w:rsidP="00DA1FA5">
            <w:r w:rsidRPr="00E46F0B">
              <w:t xml:space="preserve">   </w:t>
            </w:r>
            <w:r w:rsidR="00FE19A1" w:rsidRPr="00E46F0B">
              <w:t>E</w:t>
            </w:r>
            <w:r w:rsidR="00F9241C" w:rsidRPr="00E46F0B">
              <w:t xml:space="preserve">mail (0 x </w:t>
            </w:r>
            <w:r w:rsidR="00FE19A1" w:rsidRPr="00E46F0B">
              <w:t>8</w:t>
            </w:r>
            <w:r w:rsidRPr="00E46F0B">
              <w:t xml:space="preserve"> = 0)   </w:t>
            </w:r>
          </w:p>
          <w:p w:rsidR="00045309" w:rsidRPr="00E46F0B" w:rsidRDefault="00045309" w:rsidP="00DA1FA5">
            <w:r w:rsidRPr="00E46F0B">
              <w:t xml:space="preserve">   Fax cost ($6 x </w:t>
            </w:r>
            <w:r w:rsidR="00786968" w:rsidRPr="00E46F0B">
              <w:t>1</w:t>
            </w:r>
            <w:r w:rsidRPr="00E46F0B">
              <w:t xml:space="preserve"> = </w:t>
            </w:r>
            <w:r w:rsidR="00786968" w:rsidRPr="00E46F0B">
              <w:t>6</w:t>
            </w:r>
            <w:r w:rsidRPr="00E46F0B">
              <w:t>)</w:t>
            </w:r>
          </w:p>
          <w:p w:rsidR="00045309" w:rsidRPr="005D5A07" w:rsidRDefault="00045309" w:rsidP="00DA1FA5">
            <w:r w:rsidRPr="005D5A07">
              <w:t xml:space="preserve">   Photocopy cost  (0.05 x5pp x 9 = 2.25)</w:t>
            </w:r>
          </w:p>
        </w:tc>
        <w:tc>
          <w:tcPr>
            <w:tcW w:w="1108" w:type="dxa"/>
          </w:tcPr>
          <w:p w:rsidR="00045309" w:rsidRPr="005D5A07" w:rsidRDefault="00045309" w:rsidP="00DA1FA5">
            <w:pPr>
              <w:jc w:val="right"/>
              <w:rPr>
                <w:b/>
              </w:rPr>
            </w:pPr>
            <w:r w:rsidRPr="005D5A07">
              <w:rPr>
                <w:b/>
              </w:rPr>
              <w:t>9</w:t>
            </w:r>
          </w:p>
          <w:p w:rsidR="00045309" w:rsidRPr="005D5A07" w:rsidRDefault="00045309" w:rsidP="00DA1FA5">
            <w:pPr>
              <w:jc w:val="right"/>
              <w:rPr>
                <w:b/>
              </w:rPr>
            </w:pPr>
            <w:r w:rsidRPr="005D5A07">
              <w:rPr>
                <w:b/>
              </w:rPr>
              <w:t>9</w:t>
            </w:r>
          </w:p>
          <w:p w:rsidR="00045309" w:rsidRPr="00E46F0B" w:rsidRDefault="0088111B" w:rsidP="00DA1FA5">
            <w:pPr>
              <w:jc w:val="right"/>
              <w:rPr>
                <w:b/>
              </w:rPr>
            </w:pPr>
            <w:r w:rsidRPr="00E46F0B">
              <w:rPr>
                <w:b/>
              </w:rPr>
              <w:t>405</w:t>
            </w:r>
            <w:r w:rsidR="00045309" w:rsidRPr="00E46F0B">
              <w:rPr>
                <w:b/>
              </w:rPr>
              <w:t xml:space="preserve"> hr</w:t>
            </w:r>
          </w:p>
          <w:p w:rsidR="00045309" w:rsidRPr="00E46F0B" w:rsidRDefault="00045309" w:rsidP="00DA1FA5">
            <w:pPr>
              <w:jc w:val="right"/>
              <w:rPr>
                <w:b/>
              </w:rPr>
            </w:pPr>
          </w:p>
          <w:p w:rsidR="00045309" w:rsidRPr="00E46F0B" w:rsidRDefault="00045309" w:rsidP="00DA1FA5">
            <w:pPr>
              <w:jc w:val="right"/>
              <w:rPr>
                <w:b/>
              </w:rPr>
            </w:pPr>
            <w:r w:rsidRPr="00E46F0B">
              <w:rPr>
                <w:b/>
              </w:rPr>
              <w:t>$1</w:t>
            </w:r>
            <w:r w:rsidR="007726F4" w:rsidRPr="00E46F0B">
              <w:rPr>
                <w:b/>
              </w:rPr>
              <w:t>4,985</w:t>
            </w:r>
          </w:p>
          <w:p w:rsidR="00045309" w:rsidRPr="005D5A07" w:rsidRDefault="00045309" w:rsidP="00F9241C">
            <w:pPr>
              <w:jc w:val="right"/>
              <w:rPr>
                <w:b/>
              </w:rPr>
            </w:pPr>
            <w:r w:rsidRPr="00E46F0B">
              <w:rPr>
                <w:b/>
              </w:rPr>
              <w:t>$</w:t>
            </w:r>
            <w:r w:rsidR="00FE19A1" w:rsidRPr="00E46F0B">
              <w:rPr>
                <w:b/>
              </w:rPr>
              <w:t>9</w:t>
            </w:r>
          </w:p>
        </w:tc>
      </w:tr>
    </w:tbl>
    <w:p w:rsidR="00DA7959" w:rsidRDefault="00DA7959" w:rsidP="00045309">
      <w:pPr>
        <w:rPr>
          <w:b/>
          <w:sz w:val="24"/>
          <w:szCs w:val="24"/>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0"/>
        <w:gridCol w:w="1119"/>
      </w:tblGrid>
      <w:tr w:rsidR="00045309" w:rsidRPr="00F64DBF" w:rsidTr="00DA1FA5">
        <w:trPr>
          <w:jc w:val="center"/>
        </w:trPr>
        <w:tc>
          <w:tcPr>
            <w:tcW w:w="5799" w:type="dxa"/>
            <w:gridSpan w:val="2"/>
          </w:tcPr>
          <w:p w:rsidR="00045309" w:rsidRPr="00F64DBF" w:rsidRDefault="00045309" w:rsidP="00DA1FA5">
            <w:pPr>
              <w:rPr>
                <w:b/>
              </w:rPr>
            </w:pPr>
            <w:r>
              <w:rPr>
                <w:b/>
                <w:sz w:val="24"/>
                <w:szCs w:val="24"/>
              </w:rPr>
              <w:br w:type="page"/>
            </w:r>
            <w:r w:rsidRPr="00F64DBF">
              <w:rPr>
                <w:b/>
              </w:rPr>
              <w:t>Annual Rockfish Cooperative Report, Federal Government</w:t>
            </w:r>
          </w:p>
        </w:tc>
      </w:tr>
      <w:tr w:rsidR="00045309" w:rsidRPr="00F64DBF" w:rsidTr="00DA1FA5">
        <w:trPr>
          <w:jc w:val="center"/>
        </w:trPr>
        <w:tc>
          <w:tcPr>
            <w:tcW w:w="4680" w:type="dxa"/>
          </w:tcPr>
          <w:p w:rsidR="00045309" w:rsidRPr="00F64DBF" w:rsidRDefault="00045309" w:rsidP="00DA1FA5">
            <w:pPr>
              <w:rPr>
                <w:b/>
              </w:rPr>
            </w:pPr>
            <w:r w:rsidRPr="00F64DBF">
              <w:rPr>
                <w:b/>
              </w:rPr>
              <w:t>Total annual responses</w:t>
            </w:r>
          </w:p>
          <w:p w:rsidR="00045309" w:rsidRPr="00F64DBF" w:rsidRDefault="00045309" w:rsidP="00DA1FA5">
            <w:pPr>
              <w:rPr>
                <w:b/>
              </w:rPr>
            </w:pPr>
            <w:r w:rsidRPr="00F64DBF">
              <w:rPr>
                <w:b/>
              </w:rPr>
              <w:t xml:space="preserve">Total annual time burden hours </w:t>
            </w:r>
          </w:p>
          <w:p w:rsidR="00045309" w:rsidRPr="00332D6C" w:rsidRDefault="00045309" w:rsidP="00DA1FA5">
            <w:r w:rsidRPr="00F64DBF">
              <w:rPr>
                <w:b/>
              </w:rPr>
              <w:t>Total personnel cost</w:t>
            </w:r>
            <w:r w:rsidRPr="00332D6C">
              <w:t xml:space="preserve"> </w:t>
            </w:r>
          </w:p>
          <w:p w:rsidR="00045309" w:rsidRPr="00F64DBF" w:rsidRDefault="00045309" w:rsidP="00DA1FA5">
            <w:pPr>
              <w:rPr>
                <w:b/>
              </w:rPr>
            </w:pPr>
            <w:r w:rsidRPr="00F64DBF">
              <w:rPr>
                <w:b/>
              </w:rPr>
              <w:t>Total miscellaneous cost</w:t>
            </w:r>
          </w:p>
        </w:tc>
        <w:tc>
          <w:tcPr>
            <w:tcW w:w="1119" w:type="dxa"/>
          </w:tcPr>
          <w:p w:rsidR="00F9241C" w:rsidRDefault="00F9241C" w:rsidP="00DA1FA5">
            <w:pPr>
              <w:jc w:val="right"/>
              <w:rPr>
                <w:b/>
              </w:rPr>
            </w:pPr>
            <w:r>
              <w:rPr>
                <w:b/>
              </w:rPr>
              <w:t>0</w:t>
            </w:r>
          </w:p>
          <w:p w:rsidR="00F9241C" w:rsidRDefault="00F9241C" w:rsidP="00DA1FA5">
            <w:pPr>
              <w:jc w:val="right"/>
              <w:rPr>
                <w:b/>
              </w:rPr>
            </w:pPr>
            <w:r>
              <w:rPr>
                <w:b/>
              </w:rPr>
              <w:t>0</w:t>
            </w:r>
          </w:p>
          <w:p w:rsidR="00F9241C" w:rsidRDefault="00F9241C" w:rsidP="00DA1FA5">
            <w:pPr>
              <w:jc w:val="right"/>
              <w:rPr>
                <w:b/>
              </w:rPr>
            </w:pPr>
            <w:r>
              <w:rPr>
                <w:b/>
              </w:rPr>
              <w:t>0</w:t>
            </w:r>
          </w:p>
          <w:p w:rsidR="00045309" w:rsidRPr="00F64DBF" w:rsidRDefault="00045309" w:rsidP="00DA1FA5">
            <w:pPr>
              <w:jc w:val="right"/>
              <w:rPr>
                <w:b/>
              </w:rPr>
            </w:pPr>
            <w:r w:rsidRPr="00F64DBF">
              <w:rPr>
                <w:b/>
              </w:rPr>
              <w:t>0</w:t>
            </w:r>
          </w:p>
        </w:tc>
      </w:tr>
    </w:tbl>
    <w:p w:rsidR="00F94F7E" w:rsidRDefault="00F94F7E">
      <w:pPr>
        <w:widowControl/>
        <w:autoSpaceDE/>
        <w:autoSpaceDN/>
        <w:adjustRightInd/>
        <w:rPr>
          <w:b/>
          <w:sz w:val="24"/>
          <w:szCs w:val="24"/>
        </w:rPr>
      </w:pPr>
    </w:p>
    <w:p w:rsidR="00384C80" w:rsidRDefault="00384C80">
      <w:pPr>
        <w:widowControl/>
        <w:autoSpaceDE/>
        <w:autoSpaceDN/>
        <w:adjustRightInd/>
        <w:rPr>
          <w:b/>
          <w:sz w:val="24"/>
          <w:szCs w:val="24"/>
        </w:rPr>
      </w:pPr>
    </w:p>
    <w:p w:rsidR="008F0CE1" w:rsidRPr="002A3855" w:rsidRDefault="008F0CE1" w:rsidP="008F0CE1">
      <w:pPr>
        <w:rPr>
          <w:b/>
          <w:sz w:val="24"/>
          <w:szCs w:val="24"/>
        </w:rPr>
      </w:pPr>
      <w:proofErr w:type="gramStart"/>
      <w:r>
        <w:rPr>
          <w:b/>
          <w:sz w:val="24"/>
          <w:szCs w:val="24"/>
        </w:rPr>
        <w:t>c.  Amendment</w:t>
      </w:r>
      <w:proofErr w:type="gramEnd"/>
      <w:r>
        <w:rPr>
          <w:b/>
          <w:sz w:val="24"/>
          <w:szCs w:val="24"/>
        </w:rPr>
        <w:t xml:space="preserve"> 80 (</w:t>
      </w:r>
      <w:r w:rsidRPr="002A3855">
        <w:rPr>
          <w:b/>
          <w:sz w:val="24"/>
          <w:szCs w:val="24"/>
        </w:rPr>
        <w:t>A80</w:t>
      </w:r>
      <w:r>
        <w:rPr>
          <w:b/>
          <w:sz w:val="24"/>
          <w:szCs w:val="24"/>
        </w:rPr>
        <w:t>)</w:t>
      </w:r>
      <w:r w:rsidRPr="002A3855">
        <w:rPr>
          <w:b/>
          <w:sz w:val="24"/>
          <w:szCs w:val="24"/>
        </w:rPr>
        <w:t xml:space="preserve"> </w:t>
      </w:r>
      <w:r>
        <w:rPr>
          <w:b/>
          <w:sz w:val="24"/>
          <w:szCs w:val="24"/>
        </w:rPr>
        <w:t xml:space="preserve">annual </w:t>
      </w:r>
      <w:r w:rsidRPr="002A3855">
        <w:rPr>
          <w:b/>
          <w:sz w:val="24"/>
          <w:szCs w:val="24"/>
        </w:rPr>
        <w:t>cooperative report</w:t>
      </w:r>
      <w:r w:rsidR="00CA2922">
        <w:rPr>
          <w:b/>
          <w:sz w:val="24"/>
          <w:szCs w:val="24"/>
        </w:rPr>
        <w:t xml:space="preserve"> [moved from 0648-0565]</w:t>
      </w:r>
    </w:p>
    <w:p w:rsidR="008F0CE1" w:rsidRDefault="008F0CE1" w:rsidP="008F0CE1">
      <w:pPr>
        <w:rPr>
          <w:sz w:val="24"/>
          <w:szCs w:val="24"/>
        </w:rPr>
      </w:pPr>
    </w:p>
    <w:p w:rsidR="008F0CE1" w:rsidRPr="007819D5" w:rsidRDefault="008F0CE1" w:rsidP="008F0CE1">
      <w:pPr>
        <w:rPr>
          <w:sz w:val="24"/>
          <w:szCs w:val="24"/>
          <w:lang w:val="en-CA"/>
        </w:rPr>
      </w:pPr>
      <w:r w:rsidRPr="007819D5">
        <w:rPr>
          <w:sz w:val="24"/>
          <w:szCs w:val="24"/>
          <w:lang w:val="en-CA"/>
        </w:rPr>
        <w:t>The Amendment 80 Program was intended to reduce excessive fishing capacity, end the race, reduce bycatch, and reduce discards for commercial fishing vessels using trawl gear in the non-pollock groundfish fisheries in the Bering Sea and Aleutian Islands Management Area (BSAI).  The improved retention and utilization of fishery resources by the A80 sector is intended to increase the opportunities for A</w:t>
      </w:r>
      <w:r w:rsidR="0015694D">
        <w:rPr>
          <w:sz w:val="24"/>
          <w:szCs w:val="24"/>
          <w:lang w:val="en-CA"/>
        </w:rPr>
        <w:t xml:space="preserve">mendment </w:t>
      </w:r>
      <w:r w:rsidRPr="007819D5">
        <w:rPr>
          <w:sz w:val="24"/>
          <w:szCs w:val="24"/>
          <w:lang w:val="en-CA"/>
        </w:rPr>
        <w:t xml:space="preserve">80 sector participants to maximize the value of harvested species.  </w:t>
      </w:r>
    </w:p>
    <w:p w:rsidR="008F0CE1" w:rsidRPr="007819D5" w:rsidRDefault="008F0CE1" w:rsidP="008F0CE1">
      <w:pPr>
        <w:rPr>
          <w:sz w:val="24"/>
          <w:szCs w:val="24"/>
          <w:lang w:val="en-CA"/>
        </w:rPr>
      </w:pPr>
    </w:p>
    <w:p w:rsidR="008F0CE1" w:rsidRDefault="008F0CE1" w:rsidP="008F0CE1">
      <w:pPr>
        <w:rPr>
          <w:sz w:val="24"/>
          <w:szCs w:val="24"/>
          <w:lang w:val="en-CA"/>
        </w:rPr>
      </w:pPr>
      <w:r w:rsidRPr="007819D5">
        <w:rPr>
          <w:sz w:val="24"/>
          <w:szCs w:val="24"/>
          <w:lang w:val="en-CA"/>
        </w:rPr>
        <w:t xml:space="preserve">The </w:t>
      </w:r>
      <w:r>
        <w:rPr>
          <w:sz w:val="24"/>
          <w:szCs w:val="24"/>
          <w:lang w:val="en-CA"/>
        </w:rPr>
        <w:t>Amendment 80</w:t>
      </w:r>
      <w:r w:rsidRPr="007819D5">
        <w:rPr>
          <w:sz w:val="24"/>
          <w:szCs w:val="24"/>
          <w:lang w:val="en-CA"/>
        </w:rPr>
        <w:t xml:space="preserve"> Program allocates several BSAI non-pollock trawl groundfish species among trawl fishery sectors and facilitates the formation of harvesting cooperatives in the non-American Fisheries Act (non-AFA) trawl catcher/processor sector.</w:t>
      </w:r>
    </w:p>
    <w:p w:rsidR="008F0CE1" w:rsidRDefault="008F0CE1" w:rsidP="008F0CE1">
      <w:pPr>
        <w:rPr>
          <w:sz w:val="24"/>
          <w:szCs w:val="24"/>
          <w:lang w:val="en-CA"/>
        </w:rPr>
      </w:pPr>
    </w:p>
    <w:p w:rsidR="008F0CE1" w:rsidRPr="002A3855" w:rsidRDefault="008F0CE1" w:rsidP="008F0CE1">
      <w:pPr>
        <w:rPr>
          <w:sz w:val="24"/>
          <w:szCs w:val="24"/>
        </w:rPr>
      </w:pPr>
      <w:r w:rsidRPr="002A3855">
        <w:rPr>
          <w:sz w:val="24"/>
          <w:szCs w:val="24"/>
          <w:lang w:val="en-CA"/>
        </w:rPr>
        <w:fldChar w:fldCharType="begin"/>
      </w:r>
      <w:r w:rsidRPr="002A3855">
        <w:rPr>
          <w:sz w:val="24"/>
          <w:szCs w:val="24"/>
          <w:lang w:val="en-CA"/>
        </w:rPr>
        <w:instrText xml:space="preserve"> SEQ CHAPTER \h \r 1</w:instrText>
      </w:r>
      <w:r w:rsidRPr="002A3855">
        <w:rPr>
          <w:sz w:val="24"/>
          <w:szCs w:val="24"/>
        </w:rPr>
        <w:fldChar w:fldCharType="end"/>
      </w:r>
      <w:r w:rsidRPr="002A3855">
        <w:rPr>
          <w:sz w:val="24"/>
          <w:szCs w:val="24"/>
        </w:rPr>
        <w:t xml:space="preserve">An </w:t>
      </w:r>
      <w:r>
        <w:rPr>
          <w:sz w:val="24"/>
          <w:szCs w:val="24"/>
        </w:rPr>
        <w:t>Amendment 80</w:t>
      </w:r>
      <w:r w:rsidRPr="002A3855">
        <w:rPr>
          <w:sz w:val="24"/>
          <w:szCs w:val="24"/>
        </w:rPr>
        <w:t xml:space="preserve"> cooperative issued a CQ permit must submit annually to the Regional Administrator an </w:t>
      </w:r>
      <w:r>
        <w:rPr>
          <w:sz w:val="24"/>
          <w:szCs w:val="24"/>
        </w:rPr>
        <w:t>Amendment 80</w:t>
      </w:r>
      <w:r w:rsidRPr="002A3855">
        <w:rPr>
          <w:sz w:val="24"/>
          <w:szCs w:val="24"/>
        </w:rPr>
        <w:t xml:space="preserve"> cooperative report detailing the use of the cooperative’s CQ, including the actual retained and discarded catch of CQ species and GOA sideboard species.  </w:t>
      </w:r>
      <w:r w:rsidR="00384C80">
        <w:rPr>
          <w:sz w:val="24"/>
          <w:szCs w:val="24"/>
        </w:rPr>
        <w:t>In addition, t</w:t>
      </w:r>
      <w:r w:rsidR="0015694D" w:rsidRPr="00920122">
        <w:rPr>
          <w:sz w:val="24"/>
          <w:szCs w:val="24"/>
        </w:rPr>
        <w:t>h</w:t>
      </w:r>
      <w:r w:rsidR="0015694D">
        <w:rPr>
          <w:sz w:val="24"/>
          <w:szCs w:val="24"/>
        </w:rPr>
        <w:t xml:space="preserve">e Amendment 80 </w:t>
      </w:r>
      <w:r w:rsidR="0015694D" w:rsidRPr="00920122">
        <w:rPr>
          <w:sz w:val="24"/>
          <w:szCs w:val="24"/>
        </w:rPr>
        <w:t>Cooperative Annual Report</w:t>
      </w:r>
      <w:r w:rsidR="0015694D">
        <w:rPr>
          <w:sz w:val="24"/>
          <w:szCs w:val="24"/>
        </w:rPr>
        <w:t xml:space="preserve"> </w:t>
      </w:r>
      <w:r w:rsidR="0015694D" w:rsidRPr="00920122">
        <w:rPr>
          <w:sz w:val="24"/>
          <w:szCs w:val="24"/>
        </w:rPr>
        <w:t xml:space="preserve">provides </w:t>
      </w:r>
      <w:r w:rsidR="0015694D" w:rsidRPr="00316A2C">
        <w:rPr>
          <w:sz w:val="24"/>
          <w:szCs w:val="24"/>
        </w:rPr>
        <w:t>voluntary non-regulatory</w:t>
      </w:r>
      <w:r w:rsidR="0015694D">
        <w:rPr>
          <w:sz w:val="24"/>
          <w:szCs w:val="24"/>
        </w:rPr>
        <w:t xml:space="preserve"> </w:t>
      </w:r>
      <w:r w:rsidR="0015694D" w:rsidRPr="00316A2C">
        <w:rPr>
          <w:sz w:val="24"/>
          <w:szCs w:val="24"/>
        </w:rPr>
        <w:t xml:space="preserve">information </w:t>
      </w:r>
      <w:r w:rsidR="0015694D" w:rsidRPr="00920122">
        <w:rPr>
          <w:sz w:val="24"/>
          <w:szCs w:val="24"/>
        </w:rPr>
        <w:t xml:space="preserve">on </w:t>
      </w:r>
      <w:r w:rsidR="0015694D">
        <w:rPr>
          <w:sz w:val="24"/>
          <w:szCs w:val="24"/>
        </w:rPr>
        <w:t>P</w:t>
      </w:r>
      <w:r w:rsidR="0015694D" w:rsidRPr="00920122">
        <w:rPr>
          <w:sz w:val="24"/>
          <w:szCs w:val="24"/>
        </w:rPr>
        <w:t>rogram activities</w:t>
      </w:r>
      <w:r w:rsidR="0015694D">
        <w:rPr>
          <w:sz w:val="24"/>
          <w:szCs w:val="24"/>
        </w:rPr>
        <w:t xml:space="preserve"> by each cooperative.</w:t>
      </w:r>
    </w:p>
    <w:p w:rsidR="008F0CE1" w:rsidRPr="002A3855" w:rsidRDefault="008F0CE1" w:rsidP="008F0CE1">
      <w:pPr>
        <w:rPr>
          <w:sz w:val="24"/>
          <w:szCs w:val="24"/>
        </w:rPr>
      </w:pPr>
    </w:p>
    <w:p w:rsidR="008F0CE1" w:rsidRDefault="008F0CE1" w:rsidP="008F0CE1">
      <w:pPr>
        <w:rPr>
          <w:b/>
        </w:rPr>
      </w:pPr>
      <w:r>
        <w:rPr>
          <w:b/>
        </w:rPr>
        <w:t>A80</w:t>
      </w:r>
      <w:r w:rsidRPr="00BE5F46">
        <w:rPr>
          <w:b/>
        </w:rPr>
        <w:t xml:space="preserve"> cooperative report</w:t>
      </w:r>
    </w:p>
    <w:p w:rsidR="008F0CE1" w:rsidRDefault="008F0CE1" w:rsidP="008F0CE1">
      <w:pPr>
        <w:tabs>
          <w:tab w:val="left" w:pos="360"/>
          <w:tab w:val="left" w:pos="720"/>
          <w:tab w:val="left" w:pos="1080"/>
        </w:tabs>
      </w:pPr>
      <w:r>
        <w:t>A</w:t>
      </w:r>
      <w:r w:rsidRPr="00363109">
        <w:t xml:space="preserve">ctual retained and discarded catch of CQ and GOA sideboard limited </w:t>
      </w:r>
      <w:proofErr w:type="gramStart"/>
      <w:r w:rsidRPr="00363109">
        <w:t>fisheries</w:t>
      </w:r>
      <w:r>
        <w:t xml:space="preserve"> </w:t>
      </w:r>
      <w:r w:rsidRPr="00363109">
        <w:t xml:space="preserve"> (</w:t>
      </w:r>
      <w:proofErr w:type="gramEnd"/>
      <w:r w:rsidRPr="00363109">
        <w:t xml:space="preserve">if applicable) </w:t>
      </w:r>
    </w:p>
    <w:p w:rsidR="008F0CE1" w:rsidRDefault="008F0CE1" w:rsidP="008F0CE1">
      <w:pPr>
        <w:tabs>
          <w:tab w:val="left" w:pos="360"/>
          <w:tab w:val="left" w:pos="720"/>
          <w:tab w:val="left" w:pos="1080"/>
        </w:tabs>
      </w:pPr>
      <w:r>
        <w:tab/>
      </w:r>
      <w:proofErr w:type="gramStart"/>
      <w:r w:rsidRPr="00363109">
        <w:t>by</w:t>
      </w:r>
      <w:proofErr w:type="gramEnd"/>
      <w:r w:rsidRPr="00363109">
        <w:t xml:space="preserve"> statistical area and </w:t>
      </w:r>
    </w:p>
    <w:p w:rsidR="008F0CE1" w:rsidRPr="00E46F0B" w:rsidRDefault="008F0CE1" w:rsidP="008F0CE1">
      <w:pPr>
        <w:tabs>
          <w:tab w:val="left" w:pos="360"/>
          <w:tab w:val="left" w:pos="720"/>
          <w:tab w:val="left" w:pos="1080"/>
        </w:tabs>
      </w:pPr>
      <w:r w:rsidRPr="00E46F0B">
        <w:tab/>
      </w:r>
      <w:proofErr w:type="gramStart"/>
      <w:r w:rsidRPr="00E46F0B">
        <w:t>on</w:t>
      </w:r>
      <w:proofErr w:type="gramEnd"/>
      <w:r w:rsidRPr="00E46F0B">
        <w:t xml:space="preserve"> a vessel-by-vessel basis;</w:t>
      </w:r>
    </w:p>
    <w:p w:rsidR="008F0CE1" w:rsidRPr="00E46F0B" w:rsidRDefault="008F0CE1" w:rsidP="008F0CE1">
      <w:pPr>
        <w:widowControl/>
        <w:shd w:val="clear" w:color="auto" w:fill="FFFFFF"/>
        <w:tabs>
          <w:tab w:val="left" w:pos="360"/>
          <w:tab w:val="left" w:pos="720"/>
          <w:tab w:val="left" w:pos="1080"/>
        </w:tabs>
        <w:autoSpaceDE/>
        <w:autoSpaceDN/>
        <w:adjustRightInd/>
      </w:pPr>
      <w:r w:rsidRPr="00E46F0B">
        <w:t>Information on the directed and bycatch species transfers</w:t>
      </w:r>
    </w:p>
    <w:p w:rsidR="008F0CE1" w:rsidRPr="00E46F0B" w:rsidRDefault="008F0CE1" w:rsidP="008F0CE1">
      <w:pPr>
        <w:widowControl/>
        <w:shd w:val="clear" w:color="auto" w:fill="FFFFFF"/>
        <w:tabs>
          <w:tab w:val="left" w:pos="360"/>
          <w:tab w:val="left" w:pos="720"/>
          <w:tab w:val="left" w:pos="1080"/>
        </w:tabs>
        <w:autoSpaceDE/>
        <w:autoSpaceDN/>
        <w:adjustRightInd/>
      </w:pPr>
      <w:r w:rsidRPr="00E46F0B">
        <w:tab/>
        <w:t xml:space="preserve"> </w:t>
      </w:r>
      <w:proofErr w:type="gramStart"/>
      <w:r w:rsidRPr="00E46F0B">
        <w:t>species</w:t>
      </w:r>
      <w:proofErr w:type="gramEnd"/>
    </w:p>
    <w:p w:rsidR="008F0CE1" w:rsidRPr="00E46F0B" w:rsidRDefault="008F0CE1" w:rsidP="008F0CE1">
      <w:pPr>
        <w:widowControl/>
        <w:shd w:val="clear" w:color="auto" w:fill="FFFFFF"/>
        <w:tabs>
          <w:tab w:val="left" w:pos="360"/>
          <w:tab w:val="left" w:pos="720"/>
          <w:tab w:val="left" w:pos="1080"/>
        </w:tabs>
        <w:autoSpaceDE/>
        <w:autoSpaceDN/>
        <w:adjustRightInd/>
      </w:pPr>
      <w:r w:rsidRPr="00E46F0B">
        <w:tab/>
        <w:t xml:space="preserve"> </w:t>
      </w:r>
      <w:proofErr w:type="gramStart"/>
      <w:r w:rsidRPr="00E46F0B">
        <w:t>amount</w:t>
      </w:r>
      <w:proofErr w:type="gramEnd"/>
      <w:r w:rsidRPr="00E46F0B">
        <w:t xml:space="preserve"> that was transferred</w:t>
      </w:r>
    </w:p>
    <w:p w:rsidR="008F0CE1" w:rsidRPr="00E46F0B" w:rsidRDefault="008F0CE1" w:rsidP="008F0CE1">
      <w:pPr>
        <w:widowControl/>
        <w:shd w:val="clear" w:color="auto" w:fill="FFFFFF"/>
        <w:tabs>
          <w:tab w:val="left" w:pos="360"/>
          <w:tab w:val="left" w:pos="720"/>
          <w:tab w:val="left" w:pos="1080"/>
        </w:tabs>
        <w:autoSpaceDE/>
        <w:autoSpaceDN/>
        <w:adjustRightInd/>
      </w:pPr>
      <w:r w:rsidRPr="00E46F0B">
        <w:tab/>
        <w:t xml:space="preserve"> </w:t>
      </w:r>
      <w:proofErr w:type="gramStart"/>
      <w:r w:rsidRPr="00E46F0B">
        <w:t>date</w:t>
      </w:r>
      <w:proofErr w:type="gramEnd"/>
      <w:r w:rsidRPr="00E46F0B">
        <w:t xml:space="preserve"> of the transfer</w:t>
      </w:r>
    </w:p>
    <w:p w:rsidR="008F0CE1" w:rsidRDefault="008F0CE1" w:rsidP="008F0CE1">
      <w:pPr>
        <w:tabs>
          <w:tab w:val="left" w:pos="360"/>
          <w:tab w:val="left" w:pos="720"/>
          <w:tab w:val="left" w:pos="1080"/>
        </w:tabs>
      </w:pPr>
      <w:r w:rsidRPr="00E46F0B">
        <w:t xml:space="preserve">Describe method used </w:t>
      </w:r>
      <w:r w:rsidRPr="00363109">
        <w:t>to monitor fisheries in which coop vessels participated</w:t>
      </w:r>
    </w:p>
    <w:p w:rsidR="000B612F" w:rsidRDefault="008F0CE1" w:rsidP="008F0CE1">
      <w:pPr>
        <w:tabs>
          <w:tab w:val="left" w:pos="360"/>
          <w:tab w:val="left" w:pos="720"/>
          <w:tab w:val="left" w:pos="1080"/>
        </w:tabs>
      </w:pPr>
      <w:r>
        <w:t xml:space="preserve">Describe </w:t>
      </w:r>
      <w:r w:rsidRPr="00363109">
        <w:t>any actions taken by the coop against a member that</w:t>
      </w:r>
      <w:r>
        <w:t xml:space="preserve"> </w:t>
      </w:r>
      <w:r w:rsidRPr="00363109">
        <w:t>exceeded the amount of CQ assigned to catch for the A80 coop</w:t>
      </w:r>
    </w:p>
    <w:p w:rsidR="0015694D" w:rsidRDefault="0015694D" w:rsidP="008F0CE1">
      <w:pPr>
        <w:tabs>
          <w:tab w:val="left" w:pos="360"/>
          <w:tab w:val="left" w:pos="720"/>
          <w:tab w:val="left" w:pos="1080"/>
        </w:tabs>
      </w:pPr>
    </w:p>
    <w:p w:rsidR="00E46F0B" w:rsidRDefault="00E46F0B">
      <w:pPr>
        <w:widowControl/>
        <w:autoSpaceDE/>
        <w:autoSpaceDN/>
        <w:adjustRightInd/>
        <w:rPr>
          <w:sz w:val="24"/>
          <w:szCs w:val="24"/>
        </w:rPr>
      </w:pPr>
      <w:r>
        <w:rPr>
          <w:sz w:val="24"/>
          <w:szCs w:val="24"/>
        </w:rPr>
        <w:br w:type="page"/>
      </w:r>
    </w:p>
    <w:p w:rsidR="000871B0" w:rsidRDefault="000871B0" w:rsidP="000871B0">
      <w:pPr>
        <w:tabs>
          <w:tab w:val="left" w:pos="360"/>
          <w:tab w:val="left" w:pos="1080"/>
        </w:tabs>
        <w:rPr>
          <w:sz w:val="24"/>
          <w:szCs w:val="24"/>
        </w:rPr>
      </w:pPr>
      <w:proofErr w:type="gramStart"/>
      <w:r>
        <w:rPr>
          <w:sz w:val="24"/>
          <w:szCs w:val="24"/>
        </w:rPr>
        <w:lastRenderedPageBreak/>
        <w:t>Changed miscellaneous costs to include submittal methods of the report by email or fax.</w:t>
      </w:r>
      <w:proofErr w:type="gramEnd"/>
    </w:p>
    <w:p w:rsidR="008F0CE1" w:rsidRDefault="008F0CE1" w:rsidP="008F0CE1">
      <w:pPr>
        <w:tabs>
          <w:tab w:val="left" w:pos="360"/>
          <w:tab w:val="left" w:pos="720"/>
          <w:tab w:val="left" w:pos="1080"/>
        </w:tabs>
      </w:pPr>
    </w:p>
    <w:tbl>
      <w:tblPr>
        <w:tblW w:w="0" w:type="auto"/>
        <w:jc w:val="center"/>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921"/>
      </w:tblGrid>
      <w:tr w:rsidR="008F0CE1" w:rsidRPr="00305D4F" w:rsidTr="00AE0364">
        <w:trPr>
          <w:jc w:val="center"/>
        </w:trPr>
        <w:tc>
          <w:tcPr>
            <w:tcW w:w="5241" w:type="dxa"/>
            <w:gridSpan w:val="2"/>
          </w:tcPr>
          <w:p w:rsidR="008F0CE1" w:rsidRPr="00305D4F" w:rsidRDefault="008F0CE1" w:rsidP="00AE0364">
            <w:pPr>
              <w:tabs>
                <w:tab w:val="left" w:pos="360"/>
                <w:tab w:val="left" w:pos="720"/>
                <w:tab w:val="left" w:pos="1080"/>
                <w:tab w:val="left" w:pos="1440"/>
              </w:tabs>
            </w:pPr>
            <w:r w:rsidRPr="00305D4F">
              <w:br w:type="page"/>
            </w:r>
            <w:r w:rsidRPr="00305D4F">
              <w:rPr>
                <w:b/>
              </w:rPr>
              <w:t>A80 cooperative report, Respondent</w:t>
            </w:r>
          </w:p>
        </w:tc>
      </w:tr>
      <w:tr w:rsidR="008F0CE1" w:rsidRPr="00305D4F" w:rsidTr="00AE0364">
        <w:trPr>
          <w:jc w:val="center"/>
        </w:trPr>
        <w:tc>
          <w:tcPr>
            <w:tcW w:w="4320" w:type="dxa"/>
          </w:tcPr>
          <w:p w:rsidR="008F0CE1" w:rsidRPr="00305D4F" w:rsidRDefault="008F0CE1" w:rsidP="00AE0364">
            <w:pPr>
              <w:tabs>
                <w:tab w:val="left" w:pos="360"/>
                <w:tab w:val="left" w:pos="720"/>
                <w:tab w:val="left" w:pos="1080"/>
                <w:tab w:val="left" w:pos="1440"/>
              </w:tabs>
              <w:rPr>
                <w:b/>
              </w:rPr>
            </w:pPr>
            <w:r w:rsidRPr="00305D4F">
              <w:rPr>
                <w:b/>
              </w:rPr>
              <w:t>Number of respondents</w:t>
            </w:r>
          </w:p>
          <w:p w:rsidR="008F0CE1" w:rsidRPr="00305D4F" w:rsidRDefault="008F0CE1" w:rsidP="00AE0364">
            <w:pPr>
              <w:tabs>
                <w:tab w:val="left" w:pos="360"/>
                <w:tab w:val="left" w:pos="720"/>
                <w:tab w:val="left" w:pos="1080"/>
                <w:tab w:val="left" w:pos="1440"/>
              </w:tabs>
              <w:rPr>
                <w:b/>
              </w:rPr>
            </w:pPr>
            <w:r w:rsidRPr="00305D4F">
              <w:rPr>
                <w:b/>
              </w:rPr>
              <w:t>Total annual responses</w:t>
            </w:r>
          </w:p>
          <w:p w:rsidR="008F0CE1" w:rsidRPr="00305D4F" w:rsidRDefault="008F0CE1" w:rsidP="00AE0364">
            <w:pPr>
              <w:tabs>
                <w:tab w:val="left" w:pos="360"/>
                <w:tab w:val="left" w:pos="720"/>
                <w:tab w:val="left" w:pos="1080"/>
                <w:tab w:val="left" w:pos="1440"/>
              </w:tabs>
            </w:pPr>
            <w:r w:rsidRPr="00305D4F">
              <w:t xml:space="preserve">   Number responses per respondent = 1</w:t>
            </w:r>
          </w:p>
          <w:p w:rsidR="008F0CE1" w:rsidRPr="00305D4F" w:rsidRDefault="008F0CE1" w:rsidP="00AE0364">
            <w:pPr>
              <w:tabs>
                <w:tab w:val="left" w:pos="360"/>
                <w:tab w:val="left" w:pos="720"/>
                <w:tab w:val="left" w:pos="1080"/>
                <w:tab w:val="left" w:pos="1440"/>
              </w:tabs>
            </w:pPr>
            <w:r w:rsidRPr="00305D4F">
              <w:rPr>
                <w:b/>
              </w:rPr>
              <w:t>Total burden hours</w:t>
            </w:r>
            <w:r w:rsidRPr="00305D4F">
              <w:t xml:space="preserve"> </w:t>
            </w:r>
          </w:p>
          <w:p w:rsidR="008F0CE1" w:rsidRPr="00305D4F" w:rsidRDefault="008F0CE1" w:rsidP="00AE0364">
            <w:pPr>
              <w:tabs>
                <w:tab w:val="left" w:pos="360"/>
                <w:tab w:val="left" w:pos="720"/>
                <w:tab w:val="left" w:pos="1080"/>
                <w:tab w:val="left" w:pos="1440"/>
              </w:tabs>
            </w:pPr>
            <w:r w:rsidRPr="00305D4F">
              <w:t xml:space="preserve">   Time per response = 40 hr</w:t>
            </w:r>
          </w:p>
          <w:p w:rsidR="008F0CE1" w:rsidRPr="00305D4F" w:rsidRDefault="008F0CE1" w:rsidP="00AE0364">
            <w:pPr>
              <w:tabs>
                <w:tab w:val="left" w:pos="360"/>
                <w:tab w:val="left" w:pos="720"/>
                <w:tab w:val="left" w:pos="1080"/>
                <w:tab w:val="left" w:pos="1440"/>
              </w:tabs>
            </w:pPr>
            <w:r w:rsidRPr="00305D4F">
              <w:rPr>
                <w:b/>
              </w:rPr>
              <w:t>Total personnel cost</w:t>
            </w:r>
            <w:r w:rsidRPr="00305D4F">
              <w:t xml:space="preserve">  ($37/hr x 80)</w:t>
            </w:r>
          </w:p>
          <w:p w:rsidR="008F0CE1" w:rsidRPr="00305D4F" w:rsidRDefault="008F0CE1" w:rsidP="00AE0364">
            <w:pPr>
              <w:tabs>
                <w:tab w:val="left" w:pos="360"/>
                <w:tab w:val="left" w:pos="720"/>
                <w:tab w:val="left" w:pos="1080"/>
                <w:tab w:val="left" w:pos="1440"/>
              </w:tabs>
            </w:pPr>
            <w:r w:rsidRPr="00305D4F">
              <w:rPr>
                <w:b/>
              </w:rPr>
              <w:t>Total miscellaneous costs</w:t>
            </w:r>
          </w:p>
          <w:p w:rsidR="000871B0" w:rsidRPr="00E46F0B" w:rsidRDefault="008F0CE1" w:rsidP="000871B0">
            <w:r w:rsidRPr="00305D4F">
              <w:t xml:space="preserve">   </w:t>
            </w:r>
            <w:r w:rsidR="000871B0" w:rsidRPr="00E46F0B">
              <w:t xml:space="preserve">Email (0 x 1 = 0)   </w:t>
            </w:r>
          </w:p>
          <w:p w:rsidR="000871B0" w:rsidRPr="00E46F0B" w:rsidRDefault="000871B0" w:rsidP="000871B0">
            <w:r w:rsidRPr="00E46F0B">
              <w:t xml:space="preserve">   Fax cost ($6 x 1 = 6)</w:t>
            </w:r>
          </w:p>
          <w:p w:rsidR="008F0CE1" w:rsidRPr="00305D4F" w:rsidRDefault="000871B0" w:rsidP="000871B0">
            <w:pPr>
              <w:tabs>
                <w:tab w:val="left" w:pos="360"/>
                <w:tab w:val="left" w:pos="720"/>
                <w:tab w:val="left" w:pos="1080"/>
                <w:tab w:val="left" w:pos="1440"/>
              </w:tabs>
            </w:pPr>
            <w:r w:rsidRPr="00E46F0B">
              <w:t xml:space="preserve">   </w:t>
            </w:r>
            <w:r w:rsidR="008F0CE1" w:rsidRPr="00E46F0B">
              <w:t>Photocopy cost  (0.05 x 20 x2 =  2)</w:t>
            </w:r>
          </w:p>
        </w:tc>
        <w:tc>
          <w:tcPr>
            <w:tcW w:w="921" w:type="dxa"/>
          </w:tcPr>
          <w:p w:rsidR="008F0CE1" w:rsidRPr="00305D4F" w:rsidRDefault="008F0CE1" w:rsidP="00AE0364">
            <w:pPr>
              <w:tabs>
                <w:tab w:val="left" w:pos="360"/>
                <w:tab w:val="left" w:pos="720"/>
                <w:tab w:val="left" w:pos="1080"/>
                <w:tab w:val="left" w:pos="1440"/>
              </w:tabs>
              <w:jc w:val="right"/>
              <w:rPr>
                <w:b/>
              </w:rPr>
            </w:pPr>
            <w:r w:rsidRPr="00305D4F">
              <w:rPr>
                <w:b/>
              </w:rPr>
              <w:t>2</w:t>
            </w:r>
          </w:p>
          <w:p w:rsidR="008F0CE1" w:rsidRPr="00305D4F" w:rsidRDefault="008F0CE1" w:rsidP="00AE0364">
            <w:pPr>
              <w:tabs>
                <w:tab w:val="left" w:pos="360"/>
                <w:tab w:val="left" w:pos="720"/>
                <w:tab w:val="left" w:pos="1080"/>
                <w:tab w:val="left" w:pos="1440"/>
              </w:tabs>
              <w:jc w:val="right"/>
              <w:rPr>
                <w:b/>
              </w:rPr>
            </w:pPr>
            <w:r w:rsidRPr="00305D4F">
              <w:rPr>
                <w:b/>
              </w:rPr>
              <w:t>2</w:t>
            </w:r>
          </w:p>
          <w:p w:rsidR="008F0CE1" w:rsidRPr="00305D4F" w:rsidRDefault="008F0CE1" w:rsidP="00AE0364">
            <w:pPr>
              <w:tabs>
                <w:tab w:val="left" w:pos="360"/>
                <w:tab w:val="left" w:pos="720"/>
                <w:tab w:val="left" w:pos="1080"/>
                <w:tab w:val="left" w:pos="1440"/>
              </w:tabs>
              <w:jc w:val="right"/>
              <w:rPr>
                <w:b/>
              </w:rPr>
            </w:pPr>
          </w:p>
          <w:p w:rsidR="008F0CE1" w:rsidRPr="00305D4F" w:rsidRDefault="008F0CE1" w:rsidP="00AE0364">
            <w:pPr>
              <w:tabs>
                <w:tab w:val="left" w:pos="360"/>
                <w:tab w:val="left" w:pos="720"/>
                <w:tab w:val="left" w:pos="1080"/>
                <w:tab w:val="left" w:pos="1440"/>
              </w:tabs>
              <w:jc w:val="right"/>
              <w:rPr>
                <w:b/>
              </w:rPr>
            </w:pPr>
            <w:r w:rsidRPr="00305D4F">
              <w:rPr>
                <w:b/>
              </w:rPr>
              <w:t xml:space="preserve">80 </w:t>
            </w:r>
            <w:proofErr w:type="spellStart"/>
            <w:r w:rsidRPr="00305D4F">
              <w:rPr>
                <w:b/>
              </w:rPr>
              <w:t>hrs</w:t>
            </w:r>
            <w:proofErr w:type="spellEnd"/>
          </w:p>
          <w:p w:rsidR="008F0CE1" w:rsidRPr="00305D4F" w:rsidRDefault="008F0CE1" w:rsidP="00AE0364">
            <w:pPr>
              <w:tabs>
                <w:tab w:val="left" w:pos="360"/>
                <w:tab w:val="left" w:pos="720"/>
                <w:tab w:val="left" w:pos="1080"/>
                <w:tab w:val="left" w:pos="1440"/>
              </w:tabs>
              <w:jc w:val="right"/>
              <w:rPr>
                <w:b/>
              </w:rPr>
            </w:pPr>
          </w:p>
          <w:p w:rsidR="008F0CE1" w:rsidRPr="00305D4F" w:rsidRDefault="008F0CE1" w:rsidP="00AE0364">
            <w:pPr>
              <w:tabs>
                <w:tab w:val="left" w:pos="360"/>
                <w:tab w:val="left" w:pos="720"/>
                <w:tab w:val="left" w:pos="1080"/>
                <w:tab w:val="left" w:pos="1440"/>
              </w:tabs>
              <w:jc w:val="right"/>
              <w:rPr>
                <w:b/>
              </w:rPr>
            </w:pPr>
            <w:r w:rsidRPr="00305D4F">
              <w:rPr>
                <w:b/>
              </w:rPr>
              <w:t>$2,960</w:t>
            </w:r>
          </w:p>
          <w:p w:rsidR="008F0CE1" w:rsidRPr="00305D4F" w:rsidRDefault="008F0CE1" w:rsidP="000871B0">
            <w:pPr>
              <w:tabs>
                <w:tab w:val="left" w:pos="360"/>
                <w:tab w:val="left" w:pos="720"/>
                <w:tab w:val="left" w:pos="1080"/>
                <w:tab w:val="left" w:pos="1440"/>
              </w:tabs>
              <w:jc w:val="right"/>
              <w:rPr>
                <w:b/>
              </w:rPr>
            </w:pPr>
            <w:r w:rsidRPr="00305D4F">
              <w:rPr>
                <w:b/>
              </w:rPr>
              <w:t>$</w:t>
            </w:r>
            <w:r w:rsidR="000871B0">
              <w:rPr>
                <w:b/>
              </w:rPr>
              <w:t>8</w:t>
            </w:r>
          </w:p>
        </w:tc>
      </w:tr>
    </w:tbl>
    <w:p w:rsidR="008F0CE1" w:rsidRDefault="008F0CE1" w:rsidP="008F0CE1">
      <w:pPr>
        <w:tabs>
          <w:tab w:val="left" w:pos="360"/>
          <w:tab w:val="left" w:pos="720"/>
          <w:tab w:val="left" w:pos="1080"/>
        </w:tabs>
      </w:pPr>
    </w:p>
    <w:tbl>
      <w:tblPr>
        <w:tblW w:w="0" w:type="auto"/>
        <w:jc w:val="center"/>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0"/>
        <w:gridCol w:w="974"/>
      </w:tblGrid>
      <w:tr w:rsidR="008F0CE1" w:rsidRPr="0063629C" w:rsidTr="00AE0364">
        <w:trPr>
          <w:jc w:val="center"/>
        </w:trPr>
        <w:tc>
          <w:tcPr>
            <w:tcW w:w="5204" w:type="dxa"/>
            <w:gridSpan w:val="2"/>
          </w:tcPr>
          <w:p w:rsidR="008F0CE1" w:rsidRPr="0063629C" w:rsidRDefault="008F0CE1" w:rsidP="00AE0364">
            <w:pPr>
              <w:tabs>
                <w:tab w:val="left" w:pos="360"/>
                <w:tab w:val="left" w:pos="720"/>
                <w:tab w:val="left" w:pos="1080"/>
                <w:tab w:val="left" w:pos="1440"/>
              </w:tabs>
            </w:pPr>
            <w:r w:rsidRPr="0063629C">
              <w:br w:type="page"/>
            </w:r>
            <w:r>
              <w:rPr>
                <w:b/>
              </w:rPr>
              <w:t>A80</w:t>
            </w:r>
            <w:r w:rsidRPr="0063629C">
              <w:rPr>
                <w:b/>
              </w:rPr>
              <w:t xml:space="preserve"> cooperative report, Federal Government</w:t>
            </w:r>
          </w:p>
        </w:tc>
      </w:tr>
      <w:tr w:rsidR="008F0CE1" w:rsidRPr="0063629C" w:rsidTr="00AE0364">
        <w:trPr>
          <w:jc w:val="center"/>
        </w:trPr>
        <w:tc>
          <w:tcPr>
            <w:tcW w:w="4230" w:type="dxa"/>
          </w:tcPr>
          <w:p w:rsidR="008F0CE1" w:rsidRPr="0063629C" w:rsidRDefault="008F0CE1" w:rsidP="00AE0364">
            <w:pPr>
              <w:tabs>
                <w:tab w:val="left" w:pos="360"/>
                <w:tab w:val="left" w:pos="720"/>
                <w:tab w:val="left" w:pos="1080"/>
                <w:tab w:val="left" w:pos="1440"/>
              </w:tabs>
              <w:rPr>
                <w:b/>
              </w:rPr>
            </w:pPr>
            <w:r w:rsidRPr="0063629C">
              <w:rPr>
                <w:b/>
              </w:rPr>
              <w:t>Total annual responses</w:t>
            </w:r>
          </w:p>
          <w:p w:rsidR="008F0CE1" w:rsidRPr="008F0CE1" w:rsidRDefault="008F0CE1" w:rsidP="00AE0364">
            <w:pPr>
              <w:tabs>
                <w:tab w:val="left" w:pos="360"/>
                <w:tab w:val="left" w:pos="720"/>
                <w:tab w:val="left" w:pos="1080"/>
                <w:tab w:val="left" w:pos="1440"/>
              </w:tabs>
              <w:rPr>
                <w:b/>
              </w:rPr>
            </w:pPr>
            <w:r>
              <w:rPr>
                <w:b/>
              </w:rPr>
              <w:t>Total burden hours</w:t>
            </w:r>
          </w:p>
          <w:p w:rsidR="008F0CE1" w:rsidRPr="0063629C" w:rsidRDefault="008F0CE1" w:rsidP="00AE0364">
            <w:pPr>
              <w:tabs>
                <w:tab w:val="left" w:pos="360"/>
                <w:tab w:val="left" w:pos="720"/>
                <w:tab w:val="left" w:pos="1080"/>
                <w:tab w:val="left" w:pos="1440"/>
              </w:tabs>
            </w:pPr>
            <w:r w:rsidRPr="0063629C">
              <w:rPr>
                <w:b/>
              </w:rPr>
              <w:t>Total personnel cost</w:t>
            </w:r>
            <w:r w:rsidRPr="0063629C">
              <w:t xml:space="preserve"> </w:t>
            </w:r>
          </w:p>
          <w:p w:rsidR="008F0CE1" w:rsidRPr="0063629C" w:rsidRDefault="008F0CE1" w:rsidP="00AE0364">
            <w:pPr>
              <w:tabs>
                <w:tab w:val="left" w:pos="360"/>
                <w:tab w:val="left" w:pos="720"/>
                <w:tab w:val="left" w:pos="1080"/>
                <w:tab w:val="left" w:pos="1440"/>
              </w:tabs>
              <w:rPr>
                <w:b/>
              </w:rPr>
            </w:pPr>
            <w:r w:rsidRPr="0063629C">
              <w:rPr>
                <w:b/>
              </w:rPr>
              <w:t>Total miscellaneous cost</w:t>
            </w:r>
          </w:p>
        </w:tc>
        <w:tc>
          <w:tcPr>
            <w:tcW w:w="974" w:type="dxa"/>
          </w:tcPr>
          <w:p w:rsidR="008F0CE1" w:rsidRDefault="008F0CE1" w:rsidP="00AE0364">
            <w:pPr>
              <w:tabs>
                <w:tab w:val="left" w:pos="360"/>
                <w:tab w:val="left" w:pos="720"/>
                <w:tab w:val="left" w:pos="1080"/>
                <w:tab w:val="left" w:pos="1440"/>
              </w:tabs>
              <w:jc w:val="right"/>
              <w:rPr>
                <w:b/>
              </w:rPr>
            </w:pPr>
            <w:r w:rsidRPr="0063629C">
              <w:rPr>
                <w:b/>
              </w:rPr>
              <w:t>0</w:t>
            </w:r>
          </w:p>
          <w:p w:rsidR="008F0CE1" w:rsidRDefault="008F0CE1" w:rsidP="00AE0364">
            <w:pPr>
              <w:tabs>
                <w:tab w:val="left" w:pos="360"/>
                <w:tab w:val="left" w:pos="720"/>
                <w:tab w:val="left" w:pos="1080"/>
                <w:tab w:val="left" w:pos="1440"/>
              </w:tabs>
              <w:jc w:val="right"/>
              <w:rPr>
                <w:b/>
              </w:rPr>
            </w:pPr>
            <w:r>
              <w:rPr>
                <w:b/>
              </w:rPr>
              <w:t>0</w:t>
            </w:r>
          </w:p>
          <w:p w:rsidR="008F0CE1" w:rsidRDefault="008F0CE1" w:rsidP="00AE0364">
            <w:pPr>
              <w:tabs>
                <w:tab w:val="left" w:pos="360"/>
                <w:tab w:val="left" w:pos="720"/>
                <w:tab w:val="left" w:pos="1080"/>
                <w:tab w:val="left" w:pos="1440"/>
              </w:tabs>
              <w:jc w:val="right"/>
              <w:rPr>
                <w:b/>
              </w:rPr>
            </w:pPr>
            <w:r>
              <w:rPr>
                <w:b/>
              </w:rPr>
              <w:t>0</w:t>
            </w:r>
          </w:p>
          <w:p w:rsidR="008F0CE1" w:rsidRPr="0063629C" w:rsidRDefault="008F0CE1" w:rsidP="00AE0364">
            <w:pPr>
              <w:tabs>
                <w:tab w:val="left" w:pos="360"/>
                <w:tab w:val="left" w:pos="720"/>
                <w:tab w:val="left" w:pos="1080"/>
                <w:tab w:val="left" w:pos="1440"/>
              </w:tabs>
              <w:jc w:val="right"/>
              <w:rPr>
                <w:b/>
              </w:rPr>
            </w:pPr>
            <w:r>
              <w:rPr>
                <w:b/>
              </w:rPr>
              <w:t>0</w:t>
            </w:r>
          </w:p>
        </w:tc>
      </w:tr>
    </w:tbl>
    <w:p w:rsidR="008F0CE1" w:rsidRDefault="008F0CE1" w:rsidP="008F0CE1">
      <w:pPr>
        <w:tabs>
          <w:tab w:val="left" w:pos="360"/>
          <w:tab w:val="left" w:pos="720"/>
          <w:tab w:val="left" w:pos="1080"/>
        </w:tabs>
      </w:pPr>
    </w:p>
    <w:p w:rsidR="00FA377D" w:rsidRDefault="00FA377D">
      <w:pPr>
        <w:widowControl/>
        <w:autoSpaceDE/>
        <w:autoSpaceDN/>
        <w:adjustRightInd/>
        <w:rPr>
          <w:b/>
          <w:bCs/>
          <w:sz w:val="24"/>
          <w:szCs w:val="24"/>
        </w:rPr>
      </w:pPr>
    </w:p>
    <w:p w:rsidR="00FA377D" w:rsidRDefault="008F0CE1" w:rsidP="00ED228B">
      <w:pPr>
        <w:rPr>
          <w:b/>
          <w:sz w:val="24"/>
          <w:szCs w:val="24"/>
        </w:rPr>
      </w:pPr>
      <w:proofErr w:type="gramStart"/>
      <w:r>
        <w:rPr>
          <w:b/>
          <w:bCs/>
          <w:sz w:val="24"/>
          <w:szCs w:val="24"/>
        </w:rPr>
        <w:t>d</w:t>
      </w:r>
      <w:r w:rsidR="00B9615D" w:rsidRPr="00E740E5">
        <w:rPr>
          <w:b/>
          <w:bCs/>
          <w:sz w:val="24"/>
          <w:szCs w:val="24"/>
        </w:rPr>
        <w:t xml:space="preserve">.  </w:t>
      </w:r>
      <w:r w:rsidR="00C30EF4">
        <w:rPr>
          <w:b/>
          <w:bCs/>
          <w:sz w:val="24"/>
          <w:szCs w:val="24"/>
        </w:rPr>
        <w:t>Amendment</w:t>
      </w:r>
      <w:proofErr w:type="gramEnd"/>
      <w:r w:rsidR="00C30EF4">
        <w:rPr>
          <w:b/>
          <w:bCs/>
          <w:sz w:val="24"/>
          <w:szCs w:val="24"/>
        </w:rPr>
        <w:t xml:space="preserve"> 80 </w:t>
      </w:r>
      <w:r w:rsidR="00B9615D">
        <w:rPr>
          <w:b/>
          <w:bCs/>
          <w:sz w:val="24"/>
          <w:szCs w:val="24"/>
        </w:rPr>
        <w:t xml:space="preserve">Halibut Bycatch Avoidance </w:t>
      </w:r>
      <w:r w:rsidR="00B9615D" w:rsidRPr="00E740E5">
        <w:rPr>
          <w:b/>
          <w:bCs/>
          <w:sz w:val="24"/>
          <w:szCs w:val="24"/>
        </w:rPr>
        <w:t>Progress</w:t>
      </w:r>
      <w:r w:rsidR="00211348">
        <w:rPr>
          <w:b/>
          <w:bCs/>
          <w:sz w:val="24"/>
          <w:szCs w:val="24"/>
        </w:rPr>
        <w:t xml:space="preserve"> Report</w:t>
      </w:r>
      <w:r w:rsidR="00B9615D" w:rsidRPr="00E740E5">
        <w:rPr>
          <w:b/>
          <w:bCs/>
          <w:sz w:val="24"/>
          <w:szCs w:val="24"/>
        </w:rPr>
        <w:t xml:space="preserve"> </w:t>
      </w:r>
      <w:r w:rsidR="000324A4">
        <w:rPr>
          <w:b/>
          <w:sz w:val="24"/>
          <w:szCs w:val="24"/>
        </w:rPr>
        <w:t xml:space="preserve">  [moved from OMB </w:t>
      </w:r>
    </w:p>
    <w:p w:rsidR="00ED228B" w:rsidRPr="007567C3" w:rsidRDefault="000324A4" w:rsidP="00ED228B">
      <w:pPr>
        <w:rPr>
          <w:b/>
          <w:sz w:val="24"/>
          <w:szCs w:val="24"/>
        </w:rPr>
      </w:pPr>
      <w:r>
        <w:rPr>
          <w:b/>
          <w:sz w:val="24"/>
          <w:szCs w:val="24"/>
        </w:rPr>
        <w:t>0648-</w:t>
      </w:r>
      <w:r w:rsidR="00ED228B" w:rsidRPr="007567C3">
        <w:rPr>
          <w:b/>
          <w:sz w:val="24"/>
          <w:szCs w:val="24"/>
        </w:rPr>
        <w:t>0697]</w:t>
      </w:r>
    </w:p>
    <w:p w:rsidR="00ED228B" w:rsidRDefault="00ED228B" w:rsidP="00ED228B">
      <w:pPr>
        <w:rPr>
          <w:sz w:val="24"/>
          <w:szCs w:val="24"/>
        </w:rPr>
      </w:pPr>
    </w:p>
    <w:p w:rsidR="00ED228B" w:rsidRPr="007567C3" w:rsidRDefault="00ED228B" w:rsidP="00ED228B">
      <w:pPr>
        <w:widowControl/>
        <w:autoSpaceDE/>
        <w:autoSpaceDN/>
        <w:adjustRightInd/>
        <w:rPr>
          <w:bCs/>
          <w:sz w:val="24"/>
          <w:szCs w:val="24"/>
        </w:rPr>
      </w:pPr>
      <w:r w:rsidRPr="00E740E5">
        <w:rPr>
          <w:bCs/>
          <w:sz w:val="24"/>
          <w:szCs w:val="24"/>
        </w:rPr>
        <w:t>Th</w:t>
      </w:r>
      <w:r>
        <w:rPr>
          <w:bCs/>
          <w:sz w:val="24"/>
          <w:szCs w:val="24"/>
        </w:rPr>
        <w:t xml:space="preserve">is </w:t>
      </w:r>
      <w:r w:rsidR="0015694D" w:rsidRPr="007819D5">
        <w:rPr>
          <w:sz w:val="24"/>
          <w:szCs w:val="24"/>
          <w:lang w:val="en-CA"/>
        </w:rPr>
        <w:t xml:space="preserve">Amendment 80 </w:t>
      </w:r>
      <w:r w:rsidR="0015694D">
        <w:rPr>
          <w:sz w:val="24"/>
          <w:szCs w:val="24"/>
          <w:lang w:val="en-CA"/>
        </w:rPr>
        <w:t>P</w:t>
      </w:r>
      <w:proofErr w:type="spellStart"/>
      <w:r>
        <w:rPr>
          <w:bCs/>
          <w:sz w:val="24"/>
          <w:szCs w:val="24"/>
        </w:rPr>
        <w:t>rogress</w:t>
      </w:r>
      <w:proofErr w:type="spellEnd"/>
      <w:r>
        <w:rPr>
          <w:bCs/>
          <w:sz w:val="24"/>
          <w:szCs w:val="24"/>
        </w:rPr>
        <w:t xml:space="preserve"> R</w:t>
      </w:r>
      <w:r w:rsidRPr="00E740E5">
        <w:rPr>
          <w:bCs/>
          <w:sz w:val="24"/>
          <w:szCs w:val="24"/>
        </w:rPr>
        <w:t xml:space="preserve">eport </w:t>
      </w:r>
      <w:r>
        <w:rPr>
          <w:bCs/>
          <w:sz w:val="24"/>
          <w:szCs w:val="24"/>
        </w:rPr>
        <w:t xml:space="preserve">allows each sector in the BSAI groundfish fisheries to </w:t>
      </w:r>
      <w:r w:rsidRPr="00E740E5">
        <w:rPr>
          <w:bCs/>
          <w:sz w:val="24"/>
          <w:szCs w:val="24"/>
        </w:rPr>
        <w:t>inform the Council of their progress on voluntary, non-regulatory methods us</w:t>
      </w:r>
      <w:r>
        <w:rPr>
          <w:bCs/>
          <w:sz w:val="24"/>
          <w:szCs w:val="24"/>
        </w:rPr>
        <w:t>ed</w:t>
      </w:r>
      <w:r w:rsidRPr="00E740E5">
        <w:rPr>
          <w:bCs/>
          <w:sz w:val="24"/>
          <w:szCs w:val="24"/>
        </w:rPr>
        <w:t xml:space="preserve"> within their fishery cooperatives to avoid halibut bycatch in the BSA</w:t>
      </w:r>
      <w:r>
        <w:rPr>
          <w:bCs/>
          <w:sz w:val="24"/>
          <w:szCs w:val="24"/>
        </w:rPr>
        <w:t>I</w:t>
      </w:r>
      <w:r w:rsidRPr="00E740E5">
        <w:rPr>
          <w:bCs/>
          <w:sz w:val="24"/>
          <w:szCs w:val="24"/>
        </w:rPr>
        <w:t xml:space="preserve"> groundfish fisheries.</w:t>
      </w:r>
      <w:r>
        <w:rPr>
          <w:bCs/>
          <w:sz w:val="24"/>
          <w:szCs w:val="24"/>
        </w:rPr>
        <w:t xml:space="preserve">  </w:t>
      </w:r>
      <w:r w:rsidRPr="00E740E5">
        <w:rPr>
          <w:bCs/>
          <w:sz w:val="24"/>
          <w:szCs w:val="24"/>
        </w:rPr>
        <w:t xml:space="preserve">The Council </w:t>
      </w:r>
      <w:r>
        <w:rPr>
          <w:bCs/>
          <w:sz w:val="24"/>
          <w:szCs w:val="24"/>
        </w:rPr>
        <w:t xml:space="preserve">requested participants </w:t>
      </w:r>
      <w:r w:rsidR="00452852">
        <w:rPr>
          <w:bCs/>
          <w:sz w:val="24"/>
          <w:szCs w:val="24"/>
        </w:rPr>
        <w:t xml:space="preserve">to </w:t>
      </w:r>
      <w:r>
        <w:rPr>
          <w:bCs/>
          <w:sz w:val="24"/>
          <w:szCs w:val="24"/>
        </w:rPr>
        <w:t>describe</w:t>
      </w:r>
      <w:r w:rsidRPr="00E740E5">
        <w:rPr>
          <w:bCs/>
          <w:sz w:val="24"/>
          <w:szCs w:val="24"/>
        </w:rPr>
        <w:t xml:space="preserve"> </w:t>
      </w:r>
      <w:r>
        <w:rPr>
          <w:bCs/>
          <w:sz w:val="24"/>
          <w:szCs w:val="24"/>
        </w:rPr>
        <w:t xml:space="preserve">methods </w:t>
      </w:r>
      <w:r w:rsidRPr="00E740E5">
        <w:rPr>
          <w:bCs/>
          <w:sz w:val="24"/>
          <w:szCs w:val="24"/>
        </w:rPr>
        <w:t>their fleets or cooperatives are currently developing or have already undertaken</w:t>
      </w:r>
      <w:r w:rsidRPr="00951A90">
        <w:rPr>
          <w:bCs/>
          <w:sz w:val="24"/>
          <w:szCs w:val="24"/>
        </w:rPr>
        <w:t xml:space="preserve"> </w:t>
      </w:r>
      <w:r w:rsidR="00A86D9C">
        <w:rPr>
          <w:bCs/>
          <w:sz w:val="24"/>
          <w:szCs w:val="24"/>
        </w:rPr>
        <w:t xml:space="preserve">to </w:t>
      </w:r>
      <w:r w:rsidRPr="00951A90">
        <w:rPr>
          <w:bCs/>
          <w:sz w:val="24"/>
          <w:szCs w:val="24"/>
        </w:rPr>
        <w:t xml:space="preserve">implement measures in their cooperative and inter-cooperative agreements to minimize the incidental catch of halibut.  </w:t>
      </w:r>
      <w:r w:rsidRPr="007567C3">
        <w:rPr>
          <w:bCs/>
          <w:sz w:val="24"/>
          <w:szCs w:val="24"/>
        </w:rPr>
        <w:t>The</w:t>
      </w:r>
      <w:r>
        <w:rPr>
          <w:bCs/>
          <w:sz w:val="24"/>
          <w:szCs w:val="24"/>
        </w:rPr>
        <w:t xml:space="preserve"> </w:t>
      </w:r>
      <w:r w:rsidRPr="007567C3">
        <w:rPr>
          <w:bCs/>
          <w:sz w:val="24"/>
          <w:szCs w:val="24"/>
        </w:rPr>
        <w:t>voluntary information is expected to provide the fleet with more flexibility to adapt fishing operations to changing environmental and market conditions than would result from placing the information as a regulatory requirement.</w:t>
      </w:r>
    </w:p>
    <w:p w:rsidR="00ED228B" w:rsidRPr="00E740E5" w:rsidRDefault="00ED228B" w:rsidP="00B9615D">
      <w:pPr>
        <w:widowControl/>
        <w:autoSpaceDE/>
        <w:autoSpaceDN/>
        <w:adjustRightInd/>
        <w:rPr>
          <w:b/>
          <w:bCs/>
          <w:sz w:val="24"/>
          <w:szCs w:val="24"/>
        </w:rPr>
      </w:pPr>
    </w:p>
    <w:p w:rsidR="00B9615D" w:rsidRPr="00B87BEB" w:rsidRDefault="00B9615D" w:rsidP="00B9615D">
      <w:pPr>
        <w:widowControl/>
        <w:tabs>
          <w:tab w:val="left" w:pos="360"/>
          <w:tab w:val="left" w:pos="720"/>
          <w:tab w:val="left" w:pos="1080"/>
          <w:tab w:val="left" w:pos="1440"/>
        </w:tabs>
        <w:autoSpaceDE/>
        <w:autoSpaceDN/>
        <w:adjustRightInd/>
        <w:rPr>
          <w:bCs/>
        </w:rPr>
      </w:pPr>
      <w:r w:rsidRPr="00B87BEB">
        <w:rPr>
          <w:b/>
          <w:bCs/>
        </w:rPr>
        <w:t>BSAI Halibut Bycatch Avoidance Progress report</w:t>
      </w:r>
      <w:r w:rsidRPr="00B87BEB">
        <w:rPr>
          <w:bCs/>
        </w:rPr>
        <w:t xml:space="preserve"> </w:t>
      </w:r>
    </w:p>
    <w:p w:rsidR="00B9615D" w:rsidRDefault="00B9615D" w:rsidP="00B9615D">
      <w:pPr>
        <w:widowControl/>
        <w:tabs>
          <w:tab w:val="left" w:pos="360"/>
          <w:tab w:val="left" w:pos="720"/>
          <w:tab w:val="left" w:pos="1080"/>
          <w:tab w:val="left" w:pos="1440"/>
        </w:tabs>
        <w:autoSpaceDE/>
        <w:autoSpaceDN/>
        <w:adjustRightInd/>
      </w:pPr>
      <w:r>
        <w:rPr>
          <w:bCs/>
        </w:rPr>
        <w:tab/>
        <w:t>D</w:t>
      </w:r>
      <w:r w:rsidRPr="00B87BEB">
        <w:t>evelopment of effective and verifiable measures for halibut avoidance</w:t>
      </w:r>
    </w:p>
    <w:p w:rsidR="00B9615D" w:rsidRDefault="00B9615D" w:rsidP="00B9615D">
      <w:pPr>
        <w:widowControl/>
        <w:tabs>
          <w:tab w:val="left" w:pos="360"/>
          <w:tab w:val="left" w:pos="720"/>
          <w:tab w:val="left" w:pos="1080"/>
          <w:tab w:val="left" w:pos="1440"/>
        </w:tabs>
        <w:autoSpaceDE/>
        <w:autoSpaceDN/>
        <w:adjustRightInd/>
      </w:pPr>
      <w:r>
        <w:tab/>
        <w:t>I</w:t>
      </w:r>
      <w:r w:rsidRPr="00B87BEB">
        <w:t>ndividual accountability</w:t>
      </w:r>
    </w:p>
    <w:p w:rsidR="00B9615D" w:rsidRDefault="00B9615D" w:rsidP="00B9615D">
      <w:pPr>
        <w:widowControl/>
        <w:tabs>
          <w:tab w:val="left" w:pos="360"/>
          <w:tab w:val="left" w:pos="720"/>
          <w:tab w:val="left" w:pos="1080"/>
          <w:tab w:val="left" w:pos="1440"/>
        </w:tabs>
        <w:autoSpaceDE/>
        <w:autoSpaceDN/>
        <w:adjustRightInd/>
      </w:pPr>
      <w:r>
        <w:tab/>
        <w:t>U</w:t>
      </w:r>
      <w:r w:rsidRPr="00B87BEB">
        <w:t>se of incentives to reduce incidental catch of hali</w:t>
      </w:r>
      <w:r>
        <w:t>but in the groundfish fisheries</w:t>
      </w:r>
    </w:p>
    <w:p w:rsidR="00A86D9C" w:rsidRDefault="00A86D9C" w:rsidP="00B9615D">
      <w:pPr>
        <w:widowControl/>
        <w:tabs>
          <w:tab w:val="left" w:pos="360"/>
          <w:tab w:val="left" w:pos="720"/>
          <w:tab w:val="left" w:pos="1080"/>
          <w:tab w:val="left" w:pos="1440"/>
        </w:tabs>
        <w:autoSpaceDE/>
        <w:autoSpaceDN/>
        <w:adjustRightInd/>
        <w:rPr>
          <w:bCs/>
        </w:rPr>
      </w:pPr>
    </w:p>
    <w:p w:rsidR="00A86D9C" w:rsidRDefault="00A86D9C" w:rsidP="00A86D9C">
      <w:pPr>
        <w:tabs>
          <w:tab w:val="left" w:pos="360"/>
          <w:tab w:val="left" w:pos="1080"/>
        </w:tabs>
        <w:rPr>
          <w:sz w:val="24"/>
          <w:szCs w:val="24"/>
        </w:rPr>
      </w:pPr>
      <w:proofErr w:type="gramStart"/>
      <w:r>
        <w:rPr>
          <w:sz w:val="24"/>
          <w:szCs w:val="24"/>
        </w:rPr>
        <w:t>Changed miscellaneous costs to include submittal methods of the report by email or fax.</w:t>
      </w:r>
      <w:proofErr w:type="gramEnd"/>
    </w:p>
    <w:p w:rsidR="009541EB" w:rsidRDefault="009541EB">
      <w:pPr>
        <w:widowControl/>
        <w:autoSpaceDE/>
        <w:autoSpaceDN/>
        <w:adjustRightInd/>
        <w:rPr>
          <w:bCs/>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194"/>
      </w:tblGrid>
      <w:tr w:rsidR="00B9615D" w:rsidRPr="000C1DD0" w:rsidTr="00DA1FA5">
        <w:trPr>
          <w:jc w:val="center"/>
        </w:trPr>
        <w:tc>
          <w:tcPr>
            <w:tcW w:w="6030" w:type="dxa"/>
            <w:gridSpan w:val="2"/>
            <w:shd w:val="clear" w:color="auto" w:fill="auto"/>
          </w:tcPr>
          <w:p w:rsidR="00B9615D" w:rsidRPr="000C1DD0"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Pr>
                <w:b/>
                <w:bCs/>
              </w:rPr>
              <w:t>BSAI Halibut PSC Progress Report,</w:t>
            </w:r>
            <w:r w:rsidRPr="000C1DD0">
              <w:rPr>
                <w:b/>
                <w:bCs/>
              </w:rPr>
              <w:t xml:space="preserve"> Respondent</w:t>
            </w:r>
          </w:p>
        </w:tc>
      </w:tr>
      <w:tr w:rsidR="00B9615D" w:rsidRPr="000C1DD0" w:rsidTr="00DA1FA5">
        <w:trPr>
          <w:jc w:val="center"/>
        </w:trPr>
        <w:tc>
          <w:tcPr>
            <w:tcW w:w="4836" w:type="dxa"/>
            <w:shd w:val="clear" w:color="auto" w:fill="auto"/>
          </w:tcPr>
          <w:p w:rsidR="00B9615D" w:rsidRPr="006D4AC4"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Number of respondents</w:t>
            </w:r>
          </w:p>
          <w:p w:rsidR="00B9615D" w:rsidRPr="006D4AC4"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annual responses </w:t>
            </w:r>
          </w:p>
          <w:p w:rsidR="00B9615D" w:rsidRPr="006D4AC4"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Frequency of response = 1</w:t>
            </w:r>
          </w:p>
          <w:p w:rsidR="00B9615D" w:rsidRPr="006D4AC4"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burden hours</w:t>
            </w:r>
            <w:r w:rsidRPr="006D4AC4">
              <w:t xml:space="preserve"> </w:t>
            </w:r>
          </w:p>
          <w:p w:rsidR="00B9615D" w:rsidRPr="006D4AC4"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Time per response = </w:t>
            </w:r>
            <w:r>
              <w:t>40 hr</w:t>
            </w:r>
          </w:p>
          <w:p w:rsidR="00B9615D" w:rsidRPr="006D4AC4"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personnel cost</w:t>
            </w:r>
            <w:r w:rsidRPr="006D4AC4">
              <w:t xml:space="preserve"> ($</w:t>
            </w:r>
            <w:r>
              <w:t>37</w:t>
            </w:r>
            <w:r w:rsidRPr="006D4AC4">
              <w:t>/hr</w:t>
            </w:r>
            <w:r>
              <w:t xml:space="preserve"> x 240</w:t>
            </w:r>
            <w:r w:rsidRPr="006D4AC4">
              <w:t>)</w:t>
            </w:r>
          </w:p>
          <w:p w:rsidR="00B9615D" w:rsidRPr="00375A7F"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375A7F">
              <w:rPr>
                <w:b/>
              </w:rPr>
              <w:t xml:space="preserve">Total miscellaneous cost </w:t>
            </w:r>
            <w:r w:rsidRPr="00375A7F">
              <w:t xml:space="preserve"> (</w:t>
            </w:r>
            <w:r w:rsidR="00E042F4" w:rsidRPr="00375A7F">
              <w:t>7.80</w:t>
            </w:r>
            <w:r w:rsidRPr="00375A7F">
              <w:t>)</w:t>
            </w:r>
          </w:p>
          <w:p w:rsidR="00B9615D" w:rsidRPr="00375A7F"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375A7F">
              <w:t xml:space="preserve">   Email (0 x 5 = $0)</w:t>
            </w:r>
          </w:p>
          <w:p w:rsidR="00E042F4" w:rsidRPr="00375A7F" w:rsidRDefault="00E042F4"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375A7F">
              <w:t xml:space="preserve">   Fax ($6 x 1 =6)</w:t>
            </w:r>
          </w:p>
          <w:p w:rsidR="00B9615D" w:rsidRPr="002A4025"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t xml:space="preserve">   Photocopy cost  (6 x 6 pp x 0.05 = 1.80)</w:t>
            </w:r>
          </w:p>
        </w:tc>
        <w:tc>
          <w:tcPr>
            <w:tcW w:w="1194" w:type="dxa"/>
            <w:shd w:val="clear" w:color="auto" w:fill="auto"/>
          </w:tcPr>
          <w:p w:rsidR="00B9615D"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6</w:t>
            </w:r>
          </w:p>
          <w:p w:rsidR="00B9615D"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6</w:t>
            </w:r>
          </w:p>
          <w:p w:rsidR="00B9615D"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B9615D"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240 hr</w:t>
            </w:r>
          </w:p>
          <w:p w:rsidR="00B9615D"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B9615D"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$8,880</w:t>
            </w:r>
          </w:p>
          <w:p w:rsidR="00B9615D" w:rsidRPr="006D4AC4" w:rsidRDefault="00B9615D" w:rsidP="00E042F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sidRPr="00375A7F">
              <w:rPr>
                <w:b/>
              </w:rPr>
              <w:t>$</w:t>
            </w:r>
            <w:r w:rsidR="00E042F4" w:rsidRPr="00375A7F">
              <w:rPr>
                <w:b/>
              </w:rPr>
              <w:t>8</w:t>
            </w:r>
          </w:p>
        </w:tc>
      </w:tr>
    </w:tbl>
    <w:p w:rsidR="00CE4D16" w:rsidRDefault="00CE4D16" w:rsidP="00B9615D"/>
    <w:p w:rsidR="00CE4D16" w:rsidRDefault="00CE4D16">
      <w:pPr>
        <w:widowControl/>
        <w:autoSpaceDE/>
        <w:autoSpaceDN/>
        <w:adjustRightInd/>
      </w:pPr>
      <w:r>
        <w:br w:type="page"/>
      </w:r>
    </w:p>
    <w:p w:rsidR="00A86D9C" w:rsidRDefault="00A86D9C" w:rsidP="00B9615D"/>
    <w:tbl>
      <w:tblPr>
        <w:tblW w:w="0" w:type="auto"/>
        <w:jc w:val="center"/>
        <w:tblInd w:w="572" w:type="dxa"/>
        <w:tblCellMar>
          <w:left w:w="100" w:type="dxa"/>
          <w:right w:w="100" w:type="dxa"/>
        </w:tblCellMar>
        <w:tblLook w:val="0000" w:firstRow="0" w:lastRow="0" w:firstColumn="0" w:lastColumn="0" w:noHBand="0" w:noVBand="0"/>
      </w:tblPr>
      <w:tblGrid>
        <w:gridCol w:w="4831"/>
        <w:gridCol w:w="1181"/>
      </w:tblGrid>
      <w:tr w:rsidR="00B9615D" w:rsidRPr="000C1DD0" w:rsidTr="00DA1FA5">
        <w:trPr>
          <w:cantSplit/>
          <w:trHeight w:val="281"/>
          <w:jc w:val="center"/>
        </w:trPr>
        <w:tc>
          <w:tcPr>
            <w:tcW w:w="6012" w:type="dxa"/>
            <w:gridSpan w:val="2"/>
            <w:tcBorders>
              <w:top w:val="single" w:sz="6" w:space="0" w:color="000000"/>
              <w:left w:val="single" w:sz="6" w:space="0" w:color="000000"/>
              <w:right w:val="single" w:sz="6" w:space="0" w:color="000000"/>
            </w:tcBorders>
          </w:tcPr>
          <w:p w:rsidR="00B9615D" w:rsidRPr="000C1DD0" w:rsidRDefault="00B9615D" w:rsidP="00DA1FA5">
            <w:r>
              <w:rPr>
                <w:b/>
              </w:rPr>
              <w:t>BSAI Halibut PSC Progress Report</w:t>
            </w:r>
            <w:r w:rsidRPr="00252054">
              <w:rPr>
                <w:b/>
              </w:rPr>
              <w:t>,</w:t>
            </w:r>
            <w:r>
              <w:t xml:space="preserve"> </w:t>
            </w:r>
            <w:r w:rsidRPr="000C1DD0">
              <w:rPr>
                <w:b/>
                <w:bCs/>
              </w:rPr>
              <w:t>Federal Government</w:t>
            </w:r>
          </w:p>
        </w:tc>
      </w:tr>
      <w:tr w:rsidR="00B9615D" w:rsidRPr="0027583A" w:rsidTr="00DA1FA5">
        <w:trPr>
          <w:cantSplit/>
          <w:trHeight w:val="939"/>
          <w:jc w:val="center"/>
        </w:trPr>
        <w:tc>
          <w:tcPr>
            <w:tcW w:w="4831" w:type="dxa"/>
            <w:tcBorders>
              <w:top w:val="single" w:sz="6" w:space="0" w:color="000000"/>
              <w:left w:val="single" w:sz="6" w:space="0" w:color="000000"/>
              <w:bottom w:val="single" w:sz="6" w:space="0" w:color="000000"/>
            </w:tcBorders>
          </w:tcPr>
          <w:p w:rsidR="00B9615D" w:rsidRPr="000C1DD0" w:rsidRDefault="00B9615D" w:rsidP="00DA1FA5">
            <w:pPr>
              <w:rPr>
                <w:b/>
              </w:rPr>
            </w:pPr>
            <w:r w:rsidRPr="000C1DD0">
              <w:rPr>
                <w:b/>
              </w:rPr>
              <w:t>Total annual responses</w:t>
            </w:r>
          </w:p>
          <w:p w:rsidR="00B9615D" w:rsidRDefault="00B9615D" w:rsidP="00DA1FA5">
            <w:pPr>
              <w:rPr>
                <w:bCs/>
              </w:rPr>
            </w:pPr>
            <w:r w:rsidRPr="000C1DD0">
              <w:rPr>
                <w:b/>
                <w:bCs/>
              </w:rPr>
              <w:t>Total burden hours</w:t>
            </w:r>
            <w:r>
              <w:rPr>
                <w:b/>
                <w:bCs/>
              </w:rPr>
              <w:t xml:space="preserve"> </w:t>
            </w:r>
          </w:p>
          <w:p w:rsidR="00B9615D" w:rsidRDefault="00B9615D" w:rsidP="00DA1FA5">
            <w:r w:rsidRPr="000C1DD0">
              <w:rPr>
                <w:b/>
              </w:rPr>
              <w:t>Total personnel cost</w:t>
            </w:r>
            <w:r>
              <w:t xml:space="preserve"> </w:t>
            </w:r>
          </w:p>
          <w:p w:rsidR="00B9615D" w:rsidRPr="000C1DD0" w:rsidRDefault="00B9615D" w:rsidP="00DA1FA5">
            <w:r w:rsidRPr="000C1DD0">
              <w:rPr>
                <w:b/>
                <w:bCs/>
              </w:rPr>
              <w:t>Total miscellaneous cost</w:t>
            </w:r>
          </w:p>
        </w:tc>
        <w:tc>
          <w:tcPr>
            <w:tcW w:w="1181" w:type="dxa"/>
            <w:tcBorders>
              <w:top w:val="single" w:sz="6" w:space="0" w:color="000000"/>
              <w:left w:val="single" w:sz="6" w:space="0" w:color="000000"/>
              <w:bottom w:val="single" w:sz="6" w:space="0" w:color="000000"/>
              <w:right w:val="single" w:sz="6" w:space="0" w:color="000000"/>
            </w:tcBorders>
          </w:tcPr>
          <w:p w:rsidR="00B9615D" w:rsidRPr="0027583A" w:rsidRDefault="00B9615D" w:rsidP="00DA1FA5">
            <w:pPr>
              <w:jc w:val="right"/>
              <w:rPr>
                <w:b/>
              </w:rPr>
            </w:pPr>
            <w:r w:rsidRPr="0027583A">
              <w:rPr>
                <w:b/>
              </w:rPr>
              <w:t>0</w:t>
            </w:r>
          </w:p>
          <w:p w:rsidR="00B9615D" w:rsidRPr="0027583A" w:rsidRDefault="00B9615D" w:rsidP="00DA1FA5">
            <w:pPr>
              <w:jc w:val="right"/>
              <w:rPr>
                <w:b/>
              </w:rPr>
            </w:pPr>
            <w:r w:rsidRPr="0027583A">
              <w:rPr>
                <w:b/>
              </w:rPr>
              <w:t>0</w:t>
            </w:r>
          </w:p>
          <w:p w:rsidR="00B9615D" w:rsidRPr="0027583A" w:rsidRDefault="00B9615D" w:rsidP="00DA1FA5">
            <w:pPr>
              <w:jc w:val="right"/>
              <w:rPr>
                <w:b/>
              </w:rPr>
            </w:pPr>
            <w:r w:rsidRPr="0027583A">
              <w:rPr>
                <w:b/>
              </w:rPr>
              <w:t>0</w:t>
            </w:r>
          </w:p>
          <w:p w:rsidR="00B9615D" w:rsidRPr="0027583A" w:rsidRDefault="00B9615D" w:rsidP="00DA1FA5">
            <w:pPr>
              <w:jc w:val="right"/>
              <w:rPr>
                <w:b/>
              </w:rPr>
            </w:pPr>
            <w:r w:rsidRPr="0027583A">
              <w:rPr>
                <w:b/>
              </w:rPr>
              <w:t>0</w:t>
            </w:r>
          </w:p>
        </w:tc>
      </w:tr>
    </w:tbl>
    <w:p w:rsidR="00B9615D" w:rsidRDefault="00B9615D" w:rsidP="00B9615D"/>
    <w:p w:rsidR="009304C8" w:rsidRDefault="009304C8">
      <w:pPr>
        <w:widowControl/>
        <w:autoSpaceDE/>
        <w:autoSpaceDN/>
        <w:adjustRightInd/>
        <w:rPr>
          <w:b/>
          <w:iCs/>
          <w:sz w:val="24"/>
        </w:rPr>
      </w:pPr>
    </w:p>
    <w:p w:rsidR="003A08FE" w:rsidRDefault="009541EB" w:rsidP="003A08FE">
      <w:pPr>
        <w:rPr>
          <w:b/>
          <w:sz w:val="24"/>
          <w:szCs w:val="24"/>
        </w:rPr>
      </w:pPr>
      <w:proofErr w:type="gramStart"/>
      <w:r>
        <w:rPr>
          <w:b/>
          <w:iCs/>
          <w:sz w:val="24"/>
        </w:rPr>
        <w:t>e</w:t>
      </w:r>
      <w:r w:rsidR="00B9615D" w:rsidRPr="00A606FF">
        <w:rPr>
          <w:b/>
          <w:iCs/>
          <w:sz w:val="24"/>
        </w:rPr>
        <w:t>.  Amendment</w:t>
      </w:r>
      <w:proofErr w:type="gramEnd"/>
      <w:r w:rsidR="00B9615D" w:rsidRPr="00A606FF">
        <w:rPr>
          <w:b/>
          <w:iCs/>
          <w:sz w:val="24"/>
        </w:rPr>
        <w:t xml:space="preserve"> 80 Halibut PSC Management Plan </w:t>
      </w:r>
      <w:r w:rsidR="003A08FE">
        <w:rPr>
          <w:b/>
          <w:sz w:val="24"/>
          <w:szCs w:val="24"/>
        </w:rPr>
        <w:t>[removed from OMB 0648-</w:t>
      </w:r>
      <w:r w:rsidR="00C85608">
        <w:rPr>
          <w:b/>
          <w:sz w:val="24"/>
          <w:szCs w:val="24"/>
        </w:rPr>
        <w:t>0697</w:t>
      </w:r>
      <w:r w:rsidR="003A08FE">
        <w:rPr>
          <w:b/>
          <w:sz w:val="24"/>
          <w:szCs w:val="24"/>
        </w:rPr>
        <w:t>]</w:t>
      </w:r>
    </w:p>
    <w:p w:rsidR="00B9615D" w:rsidRDefault="00B9615D" w:rsidP="00B9615D">
      <w:pPr>
        <w:rPr>
          <w:iCs/>
          <w:sz w:val="24"/>
        </w:rPr>
      </w:pPr>
    </w:p>
    <w:p w:rsidR="00452852" w:rsidRDefault="00B81EA4" w:rsidP="00FE5684">
      <w:pPr>
        <w:rPr>
          <w:bCs/>
          <w:sz w:val="24"/>
          <w:szCs w:val="24"/>
        </w:rPr>
      </w:pPr>
      <w:r>
        <w:rPr>
          <w:sz w:val="24"/>
          <w:szCs w:val="24"/>
        </w:rPr>
        <w:t>T</w:t>
      </w:r>
      <w:r w:rsidR="00B9615D">
        <w:rPr>
          <w:sz w:val="24"/>
          <w:szCs w:val="24"/>
        </w:rPr>
        <w:t xml:space="preserve">he </w:t>
      </w:r>
      <w:r w:rsidR="00B9615D" w:rsidRPr="001951B7">
        <w:rPr>
          <w:sz w:val="24"/>
          <w:szCs w:val="24"/>
        </w:rPr>
        <w:t>Council requested that</w:t>
      </w:r>
      <w:r w:rsidR="009541EB">
        <w:rPr>
          <w:sz w:val="24"/>
          <w:szCs w:val="24"/>
        </w:rPr>
        <w:t xml:space="preserve"> </w:t>
      </w:r>
      <w:r w:rsidR="00B9615D" w:rsidRPr="001951B7">
        <w:rPr>
          <w:sz w:val="24"/>
          <w:szCs w:val="24"/>
        </w:rPr>
        <w:t>Amendment 80</w:t>
      </w:r>
      <w:r w:rsidR="00B9615D">
        <w:rPr>
          <w:sz w:val="24"/>
          <w:szCs w:val="24"/>
        </w:rPr>
        <w:t xml:space="preserve"> </w:t>
      </w:r>
      <w:r w:rsidR="00B9615D" w:rsidRPr="001951B7">
        <w:rPr>
          <w:sz w:val="24"/>
          <w:szCs w:val="24"/>
        </w:rPr>
        <w:t xml:space="preserve">cooperatives </w:t>
      </w:r>
      <w:r w:rsidR="000C4BB1">
        <w:rPr>
          <w:sz w:val="24"/>
          <w:szCs w:val="24"/>
        </w:rPr>
        <w:t xml:space="preserve">provide </w:t>
      </w:r>
      <w:r w:rsidR="00B9615D">
        <w:rPr>
          <w:sz w:val="24"/>
          <w:szCs w:val="24"/>
        </w:rPr>
        <w:t>a H</w:t>
      </w:r>
      <w:r w:rsidR="00B9615D" w:rsidRPr="001951B7">
        <w:rPr>
          <w:sz w:val="24"/>
          <w:szCs w:val="24"/>
        </w:rPr>
        <w:t>alibut PSC management plan</w:t>
      </w:r>
      <w:r w:rsidR="00452852">
        <w:rPr>
          <w:bCs/>
          <w:sz w:val="24"/>
          <w:szCs w:val="24"/>
        </w:rPr>
        <w:t xml:space="preserve"> to </w:t>
      </w:r>
      <w:r w:rsidR="00452852" w:rsidRPr="00E740E5">
        <w:rPr>
          <w:bCs/>
          <w:sz w:val="24"/>
          <w:szCs w:val="24"/>
        </w:rPr>
        <w:t>inform the Council of their progress on voluntary, non-regulatory methods us</w:t>
      </w:r>
      <w:r w:rsidR="00452852">
        <w:rPr>
          <w:bCs/>
          <w:sz w:val="24"/>
          <w:szCs w:val="24"/>
        </w:rPr>
        <w:t>ed</w:t>
      </w:r>
      <w:r w:rsidR="00452852" w:rsidRPr="00E740E5">
        <w:rPr>
          <w:bCs/>
          <w:sz w:val="24"/>
          <w:szCs w:val="24"/>
        </w:rPr>
        <w:t xml:space="preserve"> within their fishery cooperatives to avoid halibut bycatch in the BSA</w:t>
      </w:r>
      <w:r w:rsidR="00452852">
        <w:rPr>
          <w:bCs/>
          <w:sz w:val="24"/>
          <w:szCs w:val="24"/>
        </w:rPr>
        <w:t>I</w:t>
      </w:r>
      <w:r w:rsidR="00452852" w:rsidRPr="00E740E5">
        <w:rPr>
          <w:bCs/>
          <w:sz w:val="24"/>
          <w:szCs w:val="24"/>
        </w:rPr>
        <w:t xml:space="preserve"> groundfish fisheries.</w:t>
      </w:r>
      <w:r w:rsidR="00452852">
        <w:rPr>
          <w:bCs/>
          <w:sz w:val="24"/>
          <w:szCs w:val="24"/>
        </w:rPr>
        <w:t xml:space="preserve">  </w:t>
      </w:r>
    </w:p>
    <w:p w:rsidR="00452852" w:rsidRDefault="00452852" w:rsidP="00452852">
      <w:pPr>
        <w:widowControl/>
        <w:autoSpaceDE/>
        <w:autoSpaceDN/>
        <w:adjustRightInd/>
        <w:rPr>
          <w:bCs/>
          <w:sz w:val="24"/>
          <w:szCs w:val="24"/>
        </w:rPr>
      </w:pPr>
    </w:p>
    <w:p w:rsidR="00452852" w:rsidRPr="007567C3" w:rsidRDefault="00452852" w:rsidP="00452852">
      <w:pPr>
        <w:widowControl/>
        <w:autoSpaceDE/>
        <w:autoSpaceDN/>
        <w:adjustRightInd/>
        <w:rPr>
          <w:bCs/>
          <w:sz w:val="24"/>
          <w:szCs w:val="24"/>
        </w:rPr>
      </w:pPr>
      <w:r w:rsidRPr="00E740E5">
        <w:rPr>
          <w:bCs/>
          <w:sz w:val="24"/>
          <w:szCs w:val="24"/>
        </w:rPr>
        <w:t xml:space="preserve">The Council </w:t>
      </w:r>
      <w:r>
        <w:rPr>
          <w:bCs/>
          <w:sz w:val="24"/>
          <w:szCs w:val="24"/>
        </w:rPr>
        <w:t>requested participants to describe</w:t>
      </w:r>
      <w:r w:rsidRPr="00E740E5">
        <w:rPr>
          <w:bCs/>
          <w:sz w:val="24"/>
          <w:szCs w:val="24"/>
        </w:rPr>
        <w:t xml:space="preserve"> </w:t>
      </w:r>
      <w:r>
        <w:rPr>
          <w:bCs/>
          <w:sz w:val="24"/>
          <w:szCs w:val="24"/>
        </w:rPr>
        <w:t xml:space="preserve">methods </w:t>
      </w:r>
      <w:r w:rsidRPr="00E740E5">
        <w:rPr>
          <w:bCs/>
          <w:sz w:val="24"/>
          <w:szCs w:val="24"/>
        </w:rPr>
        <w:t>their fleets or cooperatives are currently developing or have already undertaken</w:t>
      </w:r>
      <w:r w:rsidRPr="00951A90">
        <w:rPr>
          <w:bCs/>
          <w:sz w:val="24"/>
          <w:szCs w:val="24"/>
        </w:rPr>
        <w:t xml:space="preserve"> </w:t>
      </w:r>
      <w:r>
        <w:rPr>
          <w:bCs/>
          <w:sz w:val="24"/>
          <w:szCs w:val="24"/>
        </w:rPr>
        <w:t xml:space="preserve">to </w:t>
      </w:r>
      <w:r w:rsidRPr="00951A90">
        <w:rPr>
          <w:bCs/>
          <w:sz w:val="24"/>
          <w:szCs w:val="24"/>
        </w:rPr>
        <w:t xml:space="preserve">implement measures in their cooperative and inter-cooperative agreements to minimize the incidental catch of halibut.  </w:t>
      </w:r>
      <w:r w:rsidRPr="007567C3">
        <w:rPr>
          <w:bCs/>
          <w:sz w:val="24"/>
          <w:szCs w:val="24"/>
        </w:rPr>
        <w:t>The</w:t>
      </w:r>
      <w:r>
        <w:rPr>
          <w:bCs/>
          <w:sz w:val="24"/>
          <w:szCs w:val="24"/>
        </w:rPr>
        <w:t xml:space="preserve"> </w:t>
      </w:r>
      <w:r w:rsidRPr="007567C3">
        <w:rPr>
          <w:bCs/>
          <w:sz w:val="24"/>
          <w:szCs w:val="24"/>
        </w:rPr>
        <w:t>voluntary information is expected to provide the fleet with more flexibility to adapt fishing operations to changing environmental and market conditions than would result from placing the information as a regulatory requirement.</w:t>
      </w:r>
    </w:p>
    <w:p w:rsidR="00452852" w:rsidRDefault="00452852" w:rsidP="00B9615D">
      <w:pPr>
        <w:rPr>
          <w:sz w:val="24"/>
          <w:szCs w:val="24"/>
        </w:rPr>
      </w:pPr>
    </w:p>
    <w:p w:rsidR="00B9615D" w:rsidRPr="001951B7" w:rsidRDefault="00B9615D" w:rsidP="00B9615D">
      <w:pPr>
        <w:rPr>
          <w:sz w:val="24"/>
          <w:szCs w:val="24"/>
        </w:rPr>
      </w:pPr>
      <w:r w:rsidRPr="001951B7">
        <w:rPr>
          <w:sz w:val="24"/>
          <w:szCs w:val="24"/>
        </w:rPr>
        <w:t xml:space="preserve">The </w:t>
      </w:r>
      <w:r w:rsidR="007A0645">
        <w:rPr>
          <w:sz w:val="24"/>
          <w:szCs w:val="24"/>
        </w:rPr>
        <w:t xml:space="preserve">Amendment 80 PSC Management Plan should </w:t>
      </w:r>
      <w:r w:rsidRPr="001951B7">
        <w:rPr>
          <w:sz w:val="24"/>
          <w:szCs w:val="24"/>
        </w:rPr>
        <w:t xml:space="preserve">include the </w:t>
      </w:r>
      <w:r>
        <w:rPr>
          <w:sz w:val="24"/>
          <w:szCs w:val="24"/>
        </w:rPr>
        <w:t>following information.</w:t>
      </w:r>
    </w:p>
    <w:p w:rsidR="00B9615D" w:rsidRDefault="00B9615D" w:rsidP="00B9615D">
      <w:pPr>
        <w:widowControl/>
        <w:autoSpaceDE/>
        <w:autoSpaceDN/>
        <w:adjustRightInd/>
        <w:rPr>
          <w:sz w:val="24"/>
          <w:szCs w:val="24"/>
        </w:rPr>
      </w:pPr>
    </w:p>
    <w:p w:rsidR="00B9615D" w:rsidRPr="009F70D6" w:rsidRDefault="00B9615D" w:rsidP="00B9615D">
      <w:pPr>
        <w:tabs>
          <w:tab w:val="left" w:pos="360"/>
          <w:tab w:val="left" w:pos="720"/>
          <w:tab w:val="left" w:pos="1080"/>
          <w:tab w:val="left" w:pos="1440"/>
        </w:tabs>
      </w:pPr>
      <w:r w:rsidRPr="009F70D6">
        <w:rPr>
          <w:b/>
          <w:iCs/>
        </w:rPr>
        <w:t>Amendment 80 Halibut PSC Management Plan</w:t>
      </w:r>
    </w:p>
    <w:p w:rsidR="00B9615D" w:rsidRPr="009F70D6" w:rsidRDefault="00B9615D" w:rsidP="00B9615D">
      <w:pPr>
        <w:tabs>
          <w:tab w:val="left" w:pos="360"/>
          <w:tab w:val="left" w:pos="720"/>
          <w:tab w:val="left" w:pos="1080"/>
          <w:tab w:val="left" w:pos="1440"/>
        </w:tabs>
      </w:pPr>
      <w:r>
        <w:tab/>
      </w:r>
      <w:r w:rsidRPr="009F70D6">
        <w:t>Halibut avoidance practices on the grounds</w:t>
      </w:r>
    </w:p>
    <w:p w:rsidR="00B9615D" w:rsidRPr="009F70D6" w:rsidRDefault="00B9615D" w:rsidP="00B9615D">
      <w:pPr>
        <w:tabs>
          <w:tab w:val="left" w:pos="360"/>
          <w:tab w:val="left" w:pos="720"/>
          <w:tab w:val="left" w:pos="1080"/>
          <w:tab w:val="left" w:pos="1440"/>
        </w:tabs>
      </w:pPr>
      <w:r>
        <w:tab/>
      </w:r>
      <w:r w:rsidRPr="009F70D6">
        <w:t>Increased communication between participating harvesters</w:t>
      </w:r>
    </w:p>
    <w:p w:rsidR="00B9615D" w:rsidRPr="009F70D6" w:rsidRDefault="00B9615D" w:rsidP="00B9615D">
      <w:pPr>
        <w:tabs>
          <w:tab w:val="left" w:pos="360"/>
          <w:tab w:val="left" w:pos="720"/>
          <w:tab w:val="left" w:pos="1080"/>
          <w:tab w:val="left" w:pos="1440"/>
        </w:tabs>
      </w:pPr>
      <w:r>
        <w:tab/>
      </w:r>
      <w:r w:rsidRPr="009F70D6">
        <w:t>Sharing data for performance tracking</w:t>
      </w:r>
    </w:p>
    <w:p w:rsidR="00B9615D" w:rsidRPr="009F70D6" w:rsidRDefault="00B9615D" w:rsidP="00B9615D">
      <w:pPr>
        <w:tabs>
          <w:tab w:val="left" w:pos="360"/>
          <w:tab w:val="left" w:pos="720"/>
          <w:tab w:val="left" w:pos="1080"/>
          <w:tab w:val="left" w:pos="1440"/>
        </w:tabs>
      </w:pPr>
      <w:r>
        <w:tab/>
      </w:r>
      <w:r w:rsidRPr="009F70D6">
        <w:t>Use and development of excluders</w:t>
      </w:r>
    </w:p>
    <w:p w:rsidR="00B9615D" w:rsidRPr="009F70D6" w:rsidRDefault="00B9615D" w:rsidP="00B9615D">
      <w:pPr>
        <w:tabs>
          <w:tab w:val="left" w:pos="360"/>
          <w:tab w:val="left" w:pos="720"/>
          <w:tab w:val="left" w:pos="1080"/>
          <w:tab w:val="left" w:pos="1440"/>
        </w:tabs>
      </w:pPr>
      <w:r>
        <w:tab/>
      </w:r>
      <w:r w:rsidRPr="009F70D6">
        <w:t>Deck sorting</w:t>
      </w:r>
    </w:p>
    <w:p w:rsidR="00B9615D" w:rsidRPr="009F70D6" w:rsidRDefault="00B9615D" w:rsidP="00B9615D">
      <w:pPr>
        <w:tabs>
          <w:tab w:val="left" w:pos="360"/>
          <w:tab w:val="left" w:pos="720"/>
          <w:tab w:val="left" w:pos="1080"/>
          <w:tab w:val="left" w:pos="1440"/>
        </w:tabs>
      </w:pPr>
      <w:r>
        <w:tab/>
      </w:r>
      <w:r w:rsidRPr="009F70D6">
        <w:t>Performance measurement and assessment at the boat and company level</w:t>
      </w:r>
    </w:p>
    <w:p w:rsidR="00B9615D" w:rsidRPr="009F70D6" w:rsidRDefault="00B9615D" w:rsidP="00B9615D">
      <w:pPr>
        <w:tabs>
          <w:tab w:val="left" w:pos="360"/>
          <w:tab w:val="left" w:pos="720"/>
          <w:tab w:val="left" w:pos="1080"/>
          <w:tab w:val="left" w:pos="1440"/>
        </w:tabs>
      </w:pPr>
      <w:r>
        <w:tab/>
      </w:r>
      <w:r w:rsidRPr="009F70D6">
        <w:t>Incentives for continuous efforts to minimize bycatch</w:t>
      </w:r>
    </w:p>
    <w:p w:rsidR="00B9615D" w:rsidRDefault="00B9615D" w:rsidP="00B9615D">
      <w:pPr>
        <w:tabs>
          <w:tab w:val="left" w:pos="360"/>
          <w:tab w:val="left" w:pos="720"/>
          <w:tab w:val="left" w:pos="1080"/>
          <w:tab w:val="left" w:pos="1440"/>
        </w:tabs>
      </w:pPr>
      <w:r>
        <w:tab/>
      </w:r>
      <w:r w:rsidRPr="009F70D6">
        <w:t>Consequences for substandard performance</w:t>
      </w:r>
    </w:p>
    <w:p w:rsidR="00991C7C" w:rsidRPr="009F70D6" w:rsidRDefault="00991C7C" w:rsidP="00B9615D">
      <w:pPr>
        <w:tabs>
          <w:tab w:val="left" w:pos="360"/>
          <w:tab w:val="left" w:pos="720"/>
          <w:tab w:val="left" w:pos="1080"/>
          <w:tab w:val="left" w:pos="1440"/>
        </w:tabs>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967"/>
      </w:tblGrid>
      <w:tr w:rsidR="00B9615D" w:rsidRPr="000C1DD0" w:rsidTr="00DA1FA5">
        <w:trPr>
          <w:jc w:val="center"/>
        </w:trPr>
        <w:tc>
          <w:tcPr>
            <w:tcW w:w="5625" w:type="dxa"/>
            <w:gridSpan w:val="2"/>
            <w:shd w:val="clear" w:color="auto" w:fill="auto"/>
          </w:tcPr>
          <w:p w:rsidR="00B9615D" w:rsidRPr="000C1DD0" w:rsidRDefault="00A50D07" w:rsidP="00DE0EE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Pr>
                <w:sz w:val="24"/>
                <w:szCs w:val="24"/>
              </w:rPr>
              <w:br w:type="page"/>
            </w:r>
            <w:r w:rsidR="00B9615D">
              <w:rPr>
                <w:b/>
                <w:bCs/>
              </w:rPr>
              <w:t>A80 Halibut PSC Management Plan,</w:t>
            </w:r>
            <w:r w:rsidR="00B9615D" w:rsidRPr="000C1DD0">
              <w:rPr>
                <w:b/>
                <w:bCs/>
              </w:rPr>
              <w:t xml:space="preserve"> Respondent</w:t>
            </w:r>
          </w:p>
        </w:tc>
      </w:tr>
      <w:tr w:rsidR="00B9615D" w:rsidRPr="000C1DD0" w:rsidTr="00DA1FA5">
        <w:trPr>
          <w:jc w:val="center"/>
        </w:trPr>
        <w:tc>
          <w:tcPr>
            <w:tcW w:w="4658" w:type="dxa"/>
            <w:shd w:val="clear" w:color="auto" w:fill="auto"/>
          </w:tcPr>
          <w:p w:rsidR="00B9615D" w:rsidRPr="006D4AC4"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Number of respondents</w:t>
            </w:r>
          </w:p>
          <w:p w:rsidR="00B9615D" w:rsidRPr="006D4AC4"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annual responses </w:t>
            </w:r>
          </w:p>
          <w:p w:rsidR="00B9615D" w:rsidRPr="006D4AC4"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Frequency of response = 1</w:t>
            </w:r>
          </w:p>
          <w:p w:rsidR="00B9615D" w:rsidRPr="006D4AC4"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burden hours</w:t>
            </w:r>
            <w:r w:rsidRPr="006D4AC4">
              <w:t xml:space="preserve"> </w:t>
            </w:r>
          </w:p>
          <w:p w:rsidR="00B9615D" w:rsidRPr="006D4AC4"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Time per response = </w:t>
            </w:r>
            <w:r>
              <w:t>12 hr</w:t>
            </w:r>
          </w:p>
          <w:p w:rsidR="00B9615D" w:rsidRPr="006D4AC4"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personnel cost</w:t>
            </w:r>
            <w:r w:rsidRPr="006D4AC4">
              <w:t xml:space="preserve"> ($</w:t>
            </w:r>
            <w:r>
              <w:t>37</w:t>
            </w:r>
            <w:r w:rsidRPr="006D4AC4">
              <w:t>/hr</w:t>
            </w:r>
            <w:r>
              <w:t xml:space="preserve"> x 24</w:t>
            </w:r>
            <w:r w:rsidRPr="006D4AC4">
              <w:t>)</w:t>
            </w:r>
          </w:p>
          <w:p w:rsidR="00B9615D" w:rsidRPr="0002330C"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FF0000"/>
              </w:rPr>
            </w:pPr>
            <w:r w:rsidRPr="006D4AC4">
              <w:rPr>
                <w:b/>
              </w:rPr>
              <w:t xml:space="preserve">Total miscellaneous cost </w:t>
            </w:r>
            <w:r w:rsidR="00744054">
              <w:t xml:space="preserve"> (6</w:t>
            </w:r>
            <w:r>
              <w:t>.60)</w:t>
            </w:r>
          </w:p>
          <w:p w:rsidR="00B9615D"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t xml:space="preserve">   Email (</w:t>
            </w:r>
            <w:r w:rsidRPr="002A69B1">
              <w:t xml:space="preserve">0 x </w:t>
            </w:r>
            <w:r w:rsidR="00744054">
              <w:t>1</w:t>
            </w:r>
            <w:r w:rsidRPr="002A69B1">
              <w:t xml:space="preserve"> = $0</w:t>
            </w:r>
            <w:r>
              <w:t>)</w:t>
            </w:r>
          </w:p>
          <w:p w:rsidR="00E042F4" w:rsidRDefault="00E042F4"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t xml:space="preserve">   Fax ($6 x 1 =6)</w:t>
            </w:r>
          </w:p>
          <w:p w:rsidR="00B9615D" w:rsidRPr="002A4025"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t xml:space="preserve">   Photocopy cost  (2 x 6 pp x 0.05 = 0.60)</w:t>
            </w:r>
          </w:p>
        </w:tc>
        <w:tc>
          <w:tcPr>
            <w:tcW w:w="967" w:type="dxa"/>
            <w:shd w:val="clear" w:color="auto" w:fill="auto"/>
          </w:tcPr>
          <w:p w:rsidR="00B9615D"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2</w:t>
            </w:r>
          </w:p>
          <w:p w:rsidR="00B9615D"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2</w:t>
            </w:r>
          </w:p>
          <w:p w:rsidR="00B9615D"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B9615D"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24 hr</w:t>
            </w:r>
          </w:p>
          <w:p w:rsidR="00B9615D"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B9615D" w:rsidRDefault="00B9615D" w:rsidP="00DA1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$888</w:t>
            </w:r>
          </w:p>
          <w:p w:rsidR="00B9615D" w:rsidRPr="006D4AC4" w:rsidRDefault="00B9615D" w:rsidP="0074405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w:t>
            </w:r>
            <w:r w:rsidR="00744054" w:rsidRPr="00744054">
              <w:rPr>
                <w:b/>
                <w:color w:val="FF0000"/>
              </w:rPr>
              <w:t>7</w:t>
            </w:r>
          </w:p>
        </w:tc>
      </w:tr>
    </w:tbl>
    <w:p w:rsidR="007A0645" w:rsidRDefault="007A0645" w:rsidP="00B9615D"/>
    <w:tbl>
      <w:tblPr>
        <w:tblW w:w="0" w:type="auto"/>
        <w:jc w:val="center"/>
        <w:tblInd w:w="635" w:type="dxa"/>
        <w:tblCellMar>
          <w:left w:w="100" w:type="dxa"/>
          <w:right w:w="100" w:type="dxa"/>
        </w:tblCellMar>
        <w:tblLook w:val="0000" w:firstRow="0" w:lastRow="0" w:firstColumn="0" w:lastColumn="0" w:noHBand="0" w:noVBand="0"/>
      </w:tblPr>
      <w:tblGrid>
        <w:gridCol w:w="4653"/>
        <w:gridCol w:w="990"/>
      </w:tblGrid>
      <w:tr w:rsidR="00B9615D" w:rsidRPr="000C1DD0" w:rsidTr="00A50D07">
        <w:trPr>
          <w:cantSplit/>
          <w:trHeight w:val="281"/>
          <w:jc w:val="center"/>
        </w:trPr>
        <w:tc>
          <w:tcPr>
            <w:tcW w:w="5643" w:type="dxa"/>
            <w:gridSpan w:val="2"/>
            <w:tcBorders>
              <w:top w:val="single" w:sz="6" w:space="0" w:color="000000"/>
              <w:left w:val="single" w:sz="6" w:space="0" w:color="000000"/>
              <w:right w:val="single" w:sz="6" w:space="0" w:color="000000"/>
            </w:tcBorders>
          </w:tcPr>
          <w:p w:rsidR="00B9615D" w:rsidRPr="000C1DD0" w:rsidRDefault="00B9615D" w:rsidP="00DE0EE2">
            <w:r>
              <w:rPr>
                <w:b/>
              </w:rPr>
              <w:t>A80 Halibut PSC Management Plan</w:t>
            </w:r>
            <w:r w:rsidRPr="00252054">
              <w:rPr>
                <w:b/>
              </w:rPr>
              <w:t>,</w:t>
            </w:r>
            <w:r>
              <w:t xml:space="preserve"> </w:t>
            </w:r>
            <w:r w:rsidRPr="000C1DD0">
              <w:rPr>
                <w:b/>
                <w:bCs/>
              </w:rPr>
              <w:t>Federal Government</w:t>
            </w:r>
          </w:p>
        </w:tc>
      </w:tr>
      <w:tr w:rsidR="00B9615D" w:rsidRPr="0027583A" w:rsidTr="00A50D07">
        <w:trPr>
          <w:cantSplit/>
          <w:trHeight w:val="939"/>
          <w:jc w:val="center"/>
        </w:trPr>
        <w:tc>
          <w:tcPr>
            <w:tcW w:w="4653" w:type="dxa"/>
            <w:tcBorders>
              <w:top w:val="single" w:sz="6" w:space="0" w:color="000000"/>
              <w:left w:val="single" w:sz="6" w:space="0" w:color="000000"/>
              <w:bottom w:val="single" w:sz="6" w:space="0" w:color="000000"/>
            </w:tcBorders>
          </w:tcPr>
          <w:p w:rsidR="00B9615D" w:rsidRPr="000C1DD0" w:rsidRDefault="00B9615D" w:rsidP="00DA1FA5">
            <w:pPr>
              <w:rPr>
                <w:b/>
              </w:rPr>
            </w:pPr>
            <w:r w:rsidRPr="000C1DD0">
              <w:rPr>
                <w:b/>
              </w:rPr>
              <w:t>Total annual responses</w:t>
            </w:r>
          </w:p>
          <w:p w:rsidR="00B9615D" w:rsidRDefault="00B9615D" w:rsidP="00DA1FA5">
            <w:pPr>
              <w:rPr>
                <w:bCs/>
              </w:rPr>
            </w:pPr>
            <w:r w:rsidRPr="000C1DD0">
              <w:rPr>
                <w:b/>
                <w:bCs/>
              </w:rPr>
              <w:t>Total burden hours</w:t>
            </w:r>
            <w:r>
              <w:rPr>
                <w:b/>
                <w:bCs/>
              </w:rPr>
              <w:t xml:space="preserve"> </w:t>
            </w:r>
          </w:p>
          <w:p w:rsidR="00B9615D" w:rsidRDefault="00B9615D" w:rsidP="00DA1FA5">
            <w:r w:rsidRPr="000C1DD0">
              <w:rPr>
                <w:b/>
              </w:rPr>
              <w:t>Total personnel cost</w:t>
            </w:r>
            <w:r>
              <w:t xml:space="preserve"> </w:t>
            </w:r>
          </w:p>
          <w:p w:rsidR="00B9615D" w:rsidRPr="000C1DD0" w:rsidRDefault="00B9615D" w:rsidP="00DA1FA5">
            <w:r w:rsidRPr="000C1DD0">
              <w:rPr>
                <w:b/>
                <w:bCs/>
              </w:rPr>
              <w:t>Total miscellaneous cost</w:t>
            </w:r>
          </w:p>
        </w:tc>
        <w:tc>
          <w:tcPr>
            <w:tcW w:w="990" w:type="dxa"/>
            <w:tcBorders>
              <w:top w:val="single" w:sz="6" w:space="0" w:color="000000"/>
              <w:left w:val="single" w:sz="6" w:space="0" w:color="000000"/>
              <w:bottom w:val="single" w:sz="6" w:space="0" w:color="000000"/>
              <w:right w:val="single" w:sz="6" w:space="0" w:color="000000"/>
            </w:tcBorders>
          </w:tcPr>
          <w:p w:rsidR="00B9615D" w:rsidRPr="0027583A" w:rsidRDefault="00B9615D" w:rsidP="00DA1FA5">
            <w:pPr>
              <w:jc w:val="right"/>
              <w:rPr>
                <w:b/>
              </w:rPr>
            </w:pPr>
            <w:r w:rsidRPr="0027583A">
              <w:rPr>
                <w:b/>
              </w:rPr>
              <w:t>0</w:t>
            </w:r>
          </w:p>
          <w:p w:rsidR="00B9615D" w:rsidRPr="0027583A" w:rsidRDefault="00B9615D" w:rsidP="00DA1FA5">
            <w:pPr>
              <w:jc w:val="right"/>
              <w:rPr>
                <w:b/>
              </w:rPr>
            </w:pPr>
            <w:r w:rsidRPr="0027583A">
              <w:rPr>
                <w:b/>
              </w:rPr>
              <w:t>0</w:t>
            </w:r>
          </w:p>
          <w:p w:rsidR="00B9615D" w:rsidRPr="0027583A" w:rsidRDefault="00B9615D" w:rsidP="00DA1FA5">
            <w:pPr>
              <w:jc w:val="right"/>
              <w:rPr>
                <w:b/>
              </w:rPr>
            </w:pPr>
            <w:r w:rsidRPr="0027583A">
              <w:rPr>
                <w:b/>
              </w:rPr>
              <w:t>0</w:t>
            </w:r>
          </w:p>
          <w:p w:rsidR="00B9615D" w:rsidRPr="0027583A" w:rsidRDefault="00B9615D" w:rsidP="00DA1FA5">
            <w:pPr>
              <w:jc w:val="right"/>
              <w:rPr>
                <w:b/>
              </w:rPr>
            </w:pPr>
            <w:r w:rsidRPr="0027583A">
              <w:rPr>
                <w:b/>
              </w:rPr>
              <w:t>0</w:t>
            </w:r>
          </w:p>
        </w:tc>
      </w:tr>
    </w:tbl>
    <w:p w:rsidR="00B9615D" w:rsidRDefault="00B9615D" w:rsidP="00B9615D"/>
    <w:p w:rsidR="00C85608" w:rsidRDefault="00C85608" w:rsidP="00C85608">
      <w:pPr>
        <w:rPr>
          <w:iCs/>
          <w:sz w:val="24"/>
        </w:rPr>
      </w:pPr>
    </w:p>
    <w:p w:rsidR="00CE4D16" w:rsidRDefault="00CE4D16">
      <w:pPr>
        <w:widowControl/>
        <w:autoSpaceDE/>
        <w:autoSpaceDN/>
        <w:adjustRightInd/>
        <w:rPr>
          <w:b/>
          <w:iCs/>
          <w:sz w:val="24"/>
          <w:szCs w:val="24"/>
        </w:rPr>
      </w:pPr>
      <w:r>
        <w:rPr>
          <w:b/>
          <w:iCs/>
          <w:sz w:val="24"/>
          <w:szCs w:val="24"/>
        </w:rPr>
        <w:br w:type="page"/>
      </w:r>
    </w:p>
    <w:p w:rsidR="002C05CC" w:rsidRDefault="002C05CC" w:rsidP="002C05CC">
      <w:pPr>
        <w:rPr>
          <w:b/>
          <w:color w:val="000000" w:themeColor="text1"/>
          <w:sz w:val="24"/>
          <w:szCs w:val="24"/>
        </w:rPr>
      </w:pPr>
      <w:proofErr w:type="gramStart"/>
      <w:r w:rsidRPr="002C05CC">
        <w:rPr>
          <w:b/>
          <w:iCs/>
          <w:sz w:val="24"/>
          <w:szCs w:val="24"/>
        </w:rPr>
        <w:lastRenderedPageBreak/>
        <w:t>f.</w:t>
      </w:r>
      <w:r w:rsidRPr="002C05CC">
        <w:rPr>
          <w:iCs/>
          <w:sz w:val="24"/>
          <w:szCs w:val="24"/>
        </w:rPr>
        <w:t xml:space="preserve">  </w:t>
      </w:r>
      <w:r w:rsidRPr="002C05CC">
        <w:rPr>
          <w:b/>
          <w:color w:val="000000" w:themeColor="text1"/>
          <w:sz w:val="24"/>
          <w:szCs w:val="24"/>
        </w:rPr>
        <w:t xml:space="preserve"> AFA</w:t>
      </w:r>
      <w:proofErr w:type="gramEnd"/>
      <w:r w:rsidRPr="002C05CC">
        <w:rPr>
          <w:b/>
          <w:color w:val="000000" w:themeColor="text1"/>
          <w:sz w:val="24"/>
          <w:szCs w:val="24"/>
        </w:rPr>
        <w:t xml:space="preserve"> Catcher Vessel Intercooperative Agreement </w:t>
      </w:r>
      <w:r w:rsidR="00A50D07">
        <w:rPr>
          <w:b/>
          <w:color w:val="000000" w:themeColor="text1"/>
          <w:sz w:val="24"/>
          <w:szCs w:val="24"/>
        </w:rPr>
        <w:t xml:space="preserve"> [moved from OMB 0648-0401]</w:t>
      </w:r>
    </w:p>
    <w:p w:rsidR="000B612F" w:rsidRPr="002C05CC" w:rsidRDefault="000B612F" w:rsidP="002C05CC">
      <w:pPr>
        <w:rPr>
          <w:color w:val="000000" w:themeColor="text1"/>
          <w:sz w:val="24"/>
          <w:szCs w:val="24"/>
        </w:rPr>
      </w:pPr>
    </w:p>
    <w:p w:rsidR="002C05CC" w:rsidRPr="002C05CC" w:rsidRDefault="002C05CC" w:rsidP="002C05CC">
      <w:pPr>
        <w:rPr>
          <w:color w:val="000000" w:themeColor="text1"/>
          <w:sz w:val="24"/>
          <w:szCs w:val="24"/>
        </w:rPr>
      </w:pPr>
      <w:r w:rsidRPr="002C05CC">
        <w:rPr>
          <w:color w:val="000000" w:themeColor="text1"/>
          <w:sz w:val="24"/>
          <w:szCs w:val="24"/>
        </w:rPr>
        <w:t>The AFA catcher vessel cooperatives rewrote portions of the Intercooperative Agreement for 2013 to accommodate the Council’s request for additional information. The changes focused on improving the Bering Sea cod fishery in terms of improved catch efficiency and the reduction of halibut bycatch. To improve catch efficiency the allocation timing mechanisms for halibut PSC were revised in a manner intended to maximize cod harvest timing at the peak CPUE time of the season.</w:t>
      </w:r>
    </w:p>
    <w:p w:rsidR="002C05CC" w:rsidRPr="003F2FE3" w:rsidRDefault="002C05CC" w:rsidP="002C05CC">
      <w:pPr>
        <w:rPr>
          <w:b/>
          <w:color w:val="000000" w:themeColor="text1"/>
        </w:rPr>
      </w:pPr>
    </w:p>
    <w:p w:rsidR="002C05CC" w:rsidRPr="003F2FE3" w:rsidRDefault="002C05CC" w:rsidP="002C05CC">
      <w:pPr>
        <w:rPr>
          <w:color w:val="000000" w:themeColor="text1"/>
        </w:rPr>
      </w:pPr>
      <w:r w:rsidRPr="003F2FE3">
        <w:rPr>
          <w:b/>
          <w:color w:val="000000" w:themeColor="text1"/>
        </w:rPr>
        <w:t>Catcher vessel Intercooperative Agreement</w:t>
      </w:r>
    </w:p>
    <w:p w:rsidR="00711CA1" w:rsidRDefault="002C05CC" w:rsidP="00711CA1">
      <w:pPr>
        <w:tabs>
          <w:tab w:val="left" w:pos="720"/>
          <w:tab w:val="left" w:pos="1080"/>
          <w:tab w:val="left" w:pos="1440"/>
        </w:tabs>
        <w:ind w:left="360" w:hanging="360"/>
        <w:rPr>
          <w:color w:val="000000" w:themeColor="text1"/>
        </w:rPr>
      </w:pPr>
      <w:r w:rsidRPr="003F2FE3">
        <w:rPr>
          <w:color w:val="000000" w:themeColor="text1"/>
        </w:rPr>
        <w:tab/>
        <w:t>Allocation, monitoring, and compliance of the BSAI and GOA sideboard limits and PSC caps among the AFA</w:t>
      </w:r>
    </w:p>
    <w:p w:rsidR="002C05CC" w:rsidRPr="003F2FE3" w:rsidRDefault="00711CA1" w:rsidP="00711CA1">
      <w:pPr>
        <w:tabs>
          <w:tab w:val="left" w:pos="720"/>
          <w:tab w:val="left" w:pos="1080"/>
          <w:tab w:val="left" w:pos="1440"/>
        </w:tabs>
        <w:ind w:left="360" w:hanging="360"/>
        <w:rPr>
          <w:color w:val="000000" w:themeColor="text1"/>
        </w:rPr>
      </w:pPr>
      <w:r>
        <w:rPr>
          <w:color w:val="000000" w:themeColor="text1"/>
        </w:rPr>
        <w:tab/>
      </w:r>
      <w:r>
        <w:rPr>
          <w:color w:val="000000" w:themeColor="text1"/>
        </w:rPr>
        <w:tab/>
      </w:r>
      <w:proofErr w:type="gramStart"/>
      <w:r w:rsidR="002C05CC" w:rsidRPr="003F2FE3">
        <w:rPr>
          <w:color w:val="000000" w:themeColor="text1"/>
        </w:rPr>
        <w:t>catcher</w:t>
      </w:r>
      <w:proofErr w:type="gramEnd"/>
      <w:r w:rsidR="002C05CC" w:rsidRPr="003F2FE3">
        <w:rPr>
          <w:color w:val="000000" w:themeColor="text1"/>
        </w:rPr>
        <w:t xml:space="preserve"> vessel cooperative members</w:t>
      </w:r>
    </w:p>
    <w:p w:rsidR="002C05CC" w:rsidRPr="003F2FE3" w:rsidRDefault="002C05CC" w:rsidP="002C05CC">
      <w:pPr>
        <w:tabs>
          <w:tab w:val="left" w:pos="360"/>
          <w:tab w:val="left" w:pos="720"/>
          <w:tab w:val="left" w:pos="1080"/>
          <w:tab w:val="left" w:pos="1440"/>
        </w:tabs>
        <w:rPr>
          <w:color w:val="000000" w:themeColor="text1"/>
        </w:rPr>
      </w:pPr>
      <w:r w:rsidRPr="003F2FE3">
        <w:rPr>
          <w:color w:val="000000" w:themeColor="text1"/>
        </w:rPr>
        <w:tab/>
        <w:t>Allocation, monitoring, and compliance of BSAI pollock harvest inside the Steller sea lion conservation area</w:t>
      </w:r>
    </w:p>
    <w:p w:rsidR="002C05CC" w:rsidRPr="003F2FE3" w:rsidRDefault="002C05CC" w:rsidP="002C05CC">
      <w:pPr>
        <w:tabs>
          <w:tab w:val="left" w:pos="360"/>
          <w:tab w:val="left" w:pos="720"/>
          <w:tab w:val="left" w:pos="1080"/>
          <w:tab w:val="left" w:pos="1440"/>
        </w:tabs>
        <w:rPr>
          <w:color w:val="000000" w:themeColor="text1"/>
        </w:rPr>
      </w:pPr>
      <w:r w:rsidRPr="003F2FE3">
        <w:rPr>
          <w:color w:val="000000" w:themeColor="text1"/>
        </w:rPr>
        <w:tab/>
        <w:t>Establishment of penalties for coops that exceed pollock and sideboard allocations</w:t>
      </w:r>
    </w:p>
    <w:p w:rsidR="00711CA1" w:rsidRDefault="002C05CC" w:rsidP="002C05CC">
      <w:pPr>
        <w:tabs>
          <w:tab w:val="left" w:pos="360"/>
          <w:tab w:val="left" w:pos="1080"/>
          <w:tab w:val="left" w:pos="1440"/>
        </w:tabs>
        <w:ind w:left="360" w:hanging="360"/>
        <w:rPr>
          <w:color w:val="000000" w:themeColor="text1"/>
        </w:rPr>
      </w:pPr>
      <w:r w:rsidRPr="003F2FE3">
        <w:rPr>
          <w:color w:val="000000" w:themeColor="text1"/>
        </w:rPr>
        <w:tab/>
        <w:t xml:space="preserve">Provides for harvest of BSAI pacific cod by the “under 1700 mt” exempt vessels while complying with </w:t>
      </w:r>
    </w:p>
    <w:p w:rsidR="002C05CC" w:rsidRPr="003F2FE3" w:rsidRDefault="00711CA1" w:rsidP="00711CA1">
      <w:pPr>
        <w:tabs>
          <w:tab w:val="left" w:pos="360"/>
          <w:tab w:val="left" w:pos="720"/>
          <w:tab w:val="left" w:pos="1080"/>
          <w:tab w:val="left" w:pos="1440"/>
        </w:tabs>
        <w:ind w:left="360" w:hanging="360"/>
        <w:rPr>
          <w:color w:val="000000" w:themeColor="text1"/>
        </w:rPr>
      </w:pPr>
      <w:r>
        <w:rPr>
          <w:color w:val="000000" w:themeColor="text1"/>
        </w:rPr>
        <w:tab/>
      </w:r>
      <w:r>
        <w:rPr>
          <w:color w:val="000000" w:themeColor="text1"/>
        </w:rPr>
        <w:tab/>
      </w:r>
      <w:r w:rsidR="002C05CC" w:rsidRPr="003F2FE3">
        <w:rPr>
          <w:color w:val="000000" w:themeColor="text1"/>
        </w:rPr>
        <w:t>PSC limits</w:t>
      </w:r>
    </w:p>
    <w:p w:rsidR="002C05CC" w:rsidRPr="003F2FE3" w:rsidRDefault="002C05CC" w:rsidP="002C05CC">
      <w:pPr>
        <w:tabs>
          <w:tab w:val="left" w:pos="360"/>
          <w:tab w:val="left" w:pos="720"/>
          <w:tab w:val="left" w:pos="1080"/>
          <w:tab w:val="left" w:pos="1440"/>
        </w:tabs>
        <w:rPr>
          <w:color w:val="000000" w:themeColor="text1"/>
        </w:rPr>
      </w:pPr>
      <w:r w:rsidRPr="003F2FE3">
        <w:rPr>
          <w:color w:val="000000" w:themeColor="text1"/>
        </w:rPr>
        <w:tab/>
        <w:t>Establishment and monitoring of sideboard species transfers between cooperatives</w:t>
      </w:r>
    </w:p>
    <w:p w:rsidR="00711CA1" w:rsidRDefault="002C05CC" w:rsidP="002C05CC">
      <w:pPr>
        <w:tabs>
          <w:tab w:val="left" w:pos="360"/>
          <w:tab w:val="left" w:pos="1080"/>
          <w:tab w:val="left" w:pos="1440"/>
        </w:tabs>
        <w:ind w:left="360" w:hanging="360"/>
        <w:rPr>
          <w:color w:val="000000" w:themeColor="text1"/>
        </w:rPr>
      </w:pPr>
      <w:r w:rsidRPr="003F2FE3">
        <w:rPr>
          <w:color w:val="000000" w:themeColor="text1"/>
        </w:rPr>
        <w:tab/>
        <w:t>Promotes compliance of the Council’s recommended sideboard measures and PSC limits</w:t>
      </w:r>
      <w:r w:rsidR="00711CA1">
        <w:rPr>
          <w:color w:val="000000" w:themeColor="text1"/>
        </w:rPr>
        <w:t xml:space="preserve"> allowing</w:t>
      </w:r>
      <w:r w:rsidRPr="003F2FE3">
        <w:rPr>
          <w:color w:val="000000" w:themeColor="text1"/>
        </w:rPr>
        <w:t xml:space="preserve"> </w:t>
      </w:r>
    </w:p>
    <w:p w:rsidR="002C05CC" w:rsidRPr="003F2FE3" w:rsidRDefault="00711CA1" w:rsidP="00711CA1">
      <w:pPr>
        <w:tabs>
          <w:tab w:val="left" w:pos="360"/>
          <w:tab w:val="left" w:pos="720"/>
          <w:tab w:val="left" w:pos="1080"/>
          <w:tab w:val="left" w:pos="1440"/>
        </w:tabs>
        <w:ind w:left="360" w:hanging="360"/>
        <w:rPr>
          <w:color w:val="000000" w:themeColor="text1"/>
        </w:rPr>
      </w:pPr>
      <w:r>
        <w:rPr>
          <w:color w:val="000000" w:themeColor="text1"/>
        </w:rPr>
        <w:tab/>
      </w:r>
      <w:r>
        <w:rPr>
          <w:color w:val="000000" w:themeColor="text1"/>
        </w:rPr>
        <w:tab/>
      </w:r>
      <w:proofErr w:type="gramStart"/>
      <w:r w:rsidR="002C05CC" w:rsidRPr="003F2FE3">
        <w:rPr>
          <w:color w:val="000000" w:themeColor="text1"/>
        </w:rPr>
        <w:t>for</w:t>
      </w:r>
      <w:proofErr w:type="gramEnd"/>
      <w:r w:rsidR="002C05CC" w:rsidRPr="003F2FE3">
        <w:rPr>
          <w:color w:val="000000" w:themeColor="text1"/>
        </w:rPr>
        <w:t xml:space="preserve"> the maximum harvest of AFA pollock and sideboard allocations</w:t>
      </w:r>
    </w:p>
    <w:p w:rsidR="002C05CC" w:rsidRPr="003F2FE3" w:rsidRDefault="002C05CC" w:rsidP="002C05CC">
      <w:pPr>
        <w:tabs>
          <w:tab w:val="left" w:pos="360"/>
          <w:tab w:val="left" w:pos="720"/>
          <w:tab w:val="left" w:pos="1080"/>
          <w:tab w:val="left" w:pos="1440"/>
        </w:tabs>
        <w:rPr>
          <w:color w:val="000000" w:themeColor="text1"/>
        </w:rPr>
      </w:pPr>
      <w:r w:rsidRPr="003F2FE3">
        <w:rPr>
          <w:color w:val="000000" w:themeColor="text1"/>
        </w:rPr>
        <w:tab/>
        <w:t>Promotes reduction of PSC in the Bering Sea pollock fishery</w:t>
      </w:r>
    </w:p>
    <w:p w:rsidR="002C05CC" w:rsidRPr="003F2FE3" w:rsidRDefault="002C05CC" w:rsidP="002C05CC">
      <w:pPr>
        <w:rPr>
          <w:color w:val="000000" w:themeColor="text1"/>
        </w:rPr>
      </w:pPr>
    </w:p>
    <w:tbl>
      <w:tblPr>
        <w:tblStyle w:val="TableGrid"/>
        <w:tblW w:w="0" w:type="auto"/>
        <w:jc w:val="center"/>
        <w:tblInd w:w="1368" w:type="dxa"/>
        <w:tblLook w:val="01E0" w:firstRow="1" w:lastRow="1" w:firstColumn="1" w:lastColumn="1" w:noHBand="0" w:noVBand="0"/>
      </w:tblPr>
      <w:tblGrid>
        <w:gridCol w:w="4320"/>
        <w:gridCol w:w="766"/>
      </w:tblGrid>
      <w:tr w:rsidR="002C05CC" w:rsidRPr="003F2FE3" w:rsidTr="00AE0364">
        <w:trPr>
          <w:jc w:val="center"/>
        </w:trPr>
        <w:tc>
          <w:tcPr>
            <w:tcW w:w="5086" w:type="dxa"/>
            <w:gridSpan w:val="2"/>
          </w:tcPr>
          <w:p w:rsidR="002C05CC" w:rsidRPr="003F2FE3" w:rsidRDefault="00211348" w:rsidP="00AE0364">
            <w:pPr>
              <w:keepNext/>
              <w:rPr>
                <w:b/>
                <w:color w:val="000000" w:themeColor="text1"/>
              </w:rPr>
            </w:pPr>
            <w:r>
              <w:rPr>
                <w:b/>
                <w:color w:val="000000" w:themeColor="text1"/>
              </w:rPr>
              <w:t xml:space="preserve">AFA </w:t>
            </w:r>
            <w:r w:rsidR="002C05CC" w:rsidRPr="003F2FE3">
              <w:rPr>
                <w:b/>
                <w:color w:val="000000" w:themeColor="text1"/>
              </w:rPr>
              <w:t>Catcher vessel Intercoop Agreement, Respondent</w:t>
            </w:r>
          </w:p>
        </w:tc>
      </w:tr>
      <w:tr w:rsidR="002C05CC" w:rsidRPr="003F2FE3" w:rsidTr="00AE0364">
        <w:trPr>
          <w:jc w:val="center"/>
        </w:trPr>
        <w:tc>
          <w:tcPr>
            <w:tcW w:w="4320" w:type="dxa"/>
          </w:tcPr>
          <w:p w:rsidR="002C05CC" w:rsidRPr="003F2FE3" w:rsidRDefault="002C05CC" w:rsidP="00AE0364">
            <w:pPr>
              <w:keepNext/>
              <w:rPr>
                <w:b/>
                <w:color w:val="000000" w:themeColor="text1"/>
              </w:rPr>
            </w:pPr>
            <w:r w:rsidRPr="003F2FE3">
              <w:rPr>
                <w:b/>
                <w:color w:val="000000" w:themeColor="text1"/>
              </w:rPr>
              <w:t>Estimated number of respondents</w:t>
            </w:r>
          </w:p>
          <w:p w:rsidR="002C05CC" w:rsidRPr="003F2FE3" w:rsidRDefault="002C05CC" w:rsidP="00AE0364">
            <w:pPr>
              <w:keepNext/>
              <w:rPr>
                <w:b/>
                <w:color w:val="000000" w:themeColor="text1"/>
              </w:rPr>
            </w:pPr>
            <w:r w:rsidRPr="003F2FE3">
              <w:rPr>
                <w:b/>
                <w:color w:val="000000" w:themeColor="text1"/>
              </w:rPr>
              <w:t>Total annual responses</w:t>
            </w:r>
          </w:p>
          <w:p w:rsidR="002C05CC" w:rsidRPr="003F2FE3" w:rsidRDefault="002C05CC" w:rsidP="00AE0364">
            <w:pPr>
              <w:keepNext/>
              <w:rPr>
                <w:color w:val="000000" w:themeColor="text1"/>
              </w:rPr>
            </w:pPr>
            <w:r w:rsidRPr="003F2FE3">
              <w:rPr>
                <w:color w:val="000000" w:themeColor="text1"/>
              </w:rPr>
              <w:t xml:space="preserve">   Response per respondent = 1</w:t>
            </w:r>
          </w:p>
          <w:p w:rsidR="002C05CC" w:rsidRPr="003F2FE3" w:rsidRDefault="002C05CC" w:rsidP="00AE0364">
            <w:pPr>
              <w:keepNext/>
              <w:rPr>
                <w:b/>
                <w:color w:val="000000" w:themeColor="text1"/>
              </w:rPr>
            </w:pPr>
            <w:r w:rsidRPr="003F2FE3">
              <w:rPr>
                <w:b/>
                <w:color w:val="000000" w:themeColor="text1"/>
              </w:rPr>
              <w:t xml:space="preserve">Total burden hours </w:t>
            </w:r>
          </w:p>
          <w:p w:rsidR="002C05CC" w:rsidRPr="003F2FE3" w:rsidRDefault="002C05CC" w:rsidP="00AE0364">
            <w:pPr>
              <w:keepNext/>
              <w:rPr>
                <w:color w:val="000000" w:themeColor="text1"/>
              </w:rPr>
            </w:pPr>
            <w:r w:rsidRPr="003F2FE3">
              <w:rPr>
                <w:color w:val="000000" w:themeColor="text1"/>
              </w:rPr>
              <w:t xml:space="preserve">   Time per response = 40 hr</w:t>
            </w:r>
          </w:p>
          <w:p w:rsidR="002C05CC" w:rsidRPr="003F2FE3" w:rsidRDefault="002C05CC" w:rsidP="00AE0364">
            <w:pPr>
              <w:keepNext/>
              <w:rPr>
                <w:b/>
                <w:color w:val="000000" w:themeColor="text1"/>
              </w:rPr>
            </w:pPr>
            <w:r w:rsidRPr="003F2FE3">
              <w:rPr>
                <w:b/>
                <w:color w:val="000000" w:themeColor="text1"/>
              </w:rPr>
              <w:t xml:space="preserve">Total personnel cost </w:t>
            </w:r>
            <w:r w:rsidRPr="003F2FE3">
              <w:rPr>
                <w:color w:val="000000" w:themeColor="text1"/>
              </w:rPr>
              <w:t>= $150/hr</w:t>
            </w:r>
          </w:p>
          <w:p w:rsidR="002C05CC" w:rsidRPr="003F2FE3" w:rsidRDefault="002C05CC" w:rsidP="00AE0364">
            <w:pPr>
              <w:keepNext/>
              <w:rPr>
                <w:color w:val="000000" w:themeColor="text1"/>
              </w:rPr>
            </w:pPr>
            <w:r w:rsidRPr="003F2FE3">
              <w:rPr>
                <w:b/>
                <w:color w:val="000000" w:themeColor="text1"/>
              </w:rPr>
              <w:t xml:space="preserve">Total miscellaneous cost </w:t>
            </w:r>
            <w:r w:rsidR="00434C6A" w:rsidRPr="00434C6A">
              <w:rPr>
                <w:color w:val="000000" w:themeColor="text1"/>
              </w:rPr>
              <w:t xml:space="preserve"> (1.25)</w:t>
            </w:r>
          </w:p>
          <w:p w:rsidR="00711CA1" w:rsidRPr="00711CA1" w:rsidRDefault="00711CA1" w:rsidP="00AE0364">
            <w:pPr>
              <w:keepNext/>
              <w:rPr>
                <w:color w:val="000000" w:themeColor="text1"/>
              </w:rPr>
            </w:pPr>
            <w:r>
              <w:rPr>
                <w:b/>
                <w:color w:val="000000" w:themeColor="text1"/>
              </w:rPr>
              <w:t xml:space="preserve">   </w:t>
            </w:r>
            <w:r w:rsidRPr="00711CA1">
              <w:rPr>
                <w:color w:val="000000" w:themeColor="text1"/>
              </w:rPr>
              <w:t>e-mail ($0 x 1)</w:t>
            </w:r>
            <w:r w:rsidR="002C05CC" w:rsidRPr="00711CA1">
              <w:rPr>
                <w:color w:val="000000" w:themeColor="text1"/>
              </w:rPr>
              <w:t xml:space="preserve">   </w:t>
            </w:r>
          </w:p>
          <w:p w:rsidR="002C05CC" w:rsidRPr="003F2FE3" w:rsidRDefault="00711CA1" w:rsidP="00434C6A">
            <w:pPr>
              <w:keepNext/>
              <w:rPr>
                <w:color w:val="000000" w:themeColor="text1"/>
              </w:rPr>
            </w:pPr>
            <w:r>
              <w:rPr>
                <w:color w:val="000000" w:themeColor="text1"/>
              </w:rPr>
              <w:t xml:space="preserve">   </w:t>
            </w:r>
            <w:r w:rsidR="002C05CC" w:rsidRPr="003F2FE3">
              <w:rPr>
                <w:color w:val="000000" w:themeColor="text1"/>
              </w:rPr>
              <w:t>Photocopy  (</w:t>
            </w:r>
            <w:r>
              <w:rPr>
                <w:color w:val="000000" w:themeColor="text1"/>
              </w:rPr>
              <w:t>5</w:t>
            </w:r>
            <w:r w:rsidR="002C05CC" w:rsidRPr="003F2FE3">
              <w:rPr>
                <w:color w:val="000000" w:themeColor="text1"/>
              </w:rPr>
              <w:t xml:space="preserve"> pp x .05</w:t>
            </w:r>
            <w:r w:rsidR="00434C6A">
              <w:rPr>
                <w:color w:val="000000" w:themeColor="text1"/>
              </w:rPr>
              <w:t xml:space="preserve"> x 1</w:t>
            </w:r>
            <w:r w:rsidR="002C05CC" w:rsidRPr="003F2FE3">
              <w:rPr>
                <w:color w:val="000000" w:themeColor="text1"/>
              </w:rPr>
              <w:t xml:space="preserve"> = </w:t>
            </w:r>
            <w:r>
              <w:rPr>
                <w:color w:val="000000" w:themeColor="text1"/>
              </w:rPr>
              <w:t>1.25</w:t>
            </w:r>
            <w:r w:rsidR="002C05CC" w:rsidRPr="003F2FE3">
              <w:rPr>
                <w:color w:val="000000" w:themeColor="text1"/>
              </w:rPr>
              <w:t>)</w:t>
            </w:r>
          </w:p>
        </w:tc>
        <w:tc>
          <w:tcPr>
            <w:tcW w:w="766" w:type="dxa"/>
          </w:tcPr>
          <w:p w:rsidR="002C05CC" w:rsidRPr="003F2FE3" w:rsidRDefault="002C05CC" w:rsidP="00AE0364">
            <w:pPr>
              <w:jc w:val="right"/>
              <w:rPr>
                <w:b/>
                <w:color w:val="000000" w:themeColor="text1"/>
              </w:rPr>
            </w:pPr>
            <w:r w:rsidRPr="003F2FE3">
              <w:rPr>
                <w:b/>
                <w:color w:val="000000" w:themeColor="text1"/>
              </w:rPr>
              <w:t>1</w:t>
            </w:r>
          </w:p>
          <w:p w:rsidR="002C05CC" w:rsidRPr="003F2FE3" w:rsidRDefault="002C05CC" w:rsidP="00AE0364">
            <w:pPr>
              <w:jc w:val="right"/>
              <w:rPr>
                <w:b/>
                <w:color w:val="000000" w:themeColor="text1"/>
              </w:rPr>
            </w:pPr>
            <w:r w:rsidRPr="003F2FE3">
              <w:rPr>
                <w:b/>
                <w:color w:val="000000" w:themeColor="text1"/>
              </w:rPr>
              <w:t>1</w:t>
            </w:r>
          </w:p>
          <w:p w:rsidR="002C05CC" w:rsidRPr="003F2FE3" w:rsidRDefault="002C05CC" w:rsidP="00AE0364">
            <w:pPr>
              <w:jc w:val="right"/>
              <w:rPr>
                <w:b/>
                <w:color w:val="000000" w:themeColor="text1"/>
              </w:rPr>
            </w:pPr>
          </w:p>
          <w:p w:rsidR="002C05CC" w:rsidRPr="003F2FE3" w:rsidRDefault="002C05CC" w:rsidP="00AE0364">
            <w:pPr>
              <w:jc w:val="right"/>
              <w:rPr>
                <w:b/>
                <w:color w:val="000000" w:themeColor="text1"/>
              </w:rPr>
            </w:pPr>
            <w:r w:rsidRPr="003F2FE3">
              <w:rPr>
                <w:b/>
                <w:color w:val="000000" w:themeColor="text1"/>
              </w:rPr>
              <w:t>40 hr</w:t>
            </w:r>
          </w:p>
          <w:p w:rsidR="002C05CC" w:rsidRPr="003F2FE3" w:rsidRDefault="002C05CC" w:rsidP="00AE0364">
            <w:pPr>
              <w:jc w:val="right"/>
              <w:rPr>
                <w:b/>
                <w:color w:val="000000" w:themeColor="text1"/>
              </w:rPr>
            </w:pPr>
          </w:p>
          <w:p w:rsidR="002C05CC" w:rsidRPr="003F2FE3" w:rsidRDefault="002C05CC" w:rsidP="00AE0364">
            <w:pPr>
              <w:jc w:val="right"/>
              <w:rPr>
                <w:b/>
                <w:color w:val="000000" w:themeColor="text1"/>
              </w:rPr>
            </w:pPr>
            <w:r w:rsidRPr="003F2FE3">
              <w:rPr>
                <w:b/>
                <w:color w:val="000000" w:themeColor="text1"/>
              </w:rPr>
              <w:t>$6,000</w:t>
            </w:r>
          </w:p>
          <w:p w:rsidR="002C05CC" w:rsidRPr="003F2FE3" w:rsidRDefault="002C05CC" w:rsidP="00AE0364">
            <w:pPr>
              <w:jc w:val="right"/>
              <w:rPr>
                <w:b/>
                <w:color w:val="000000" w:themeColor="text1"/>
              </w:rPr>
            </w:pPr>
            <w:r w:rsidRPr="003F2FE3">
              <w:rPr>
                <w:b/>
                <w:color w:val="000000" w:themeColor="text1"/>
              </w:rPr>
              <w:t>$1</w:t>
            </w:r>
          </w:p>
          <w:p w:rsidR="002C05CC" w:rsidRPr="003F2FE3" w:rsidRDefault="002C05CC" w:rsidP="00AE0364">
            <w:pPr>
              <w:rPr>
                <w:color w:val="000000" w:themeColor="text1"/>
              </w:rPr>
            </w:pPr>
          </w:p>
        </w:tc>
      </w:tr>
    </w:tbl>
    <w:p w:rsidR="002C05CC" w:rsidRPr="003F2FE3" w:rsidRDefault="002C05CC" w:rsidP="002C05CC">
      <w:pPr>
        <w:rPr>
          <w:color w:val="000000" w:themeColor="text1"/>
        </w:rPr>
      </w:pPr>
    </w:p>
    <w:tbl>
      <w:tblPr>
        <w:tblStyle w:val="TableGrid"/>
        <w:tblW w:w="0" w:type="auto"/>
        <w:jc w:val="center"/>
        <w:tblInd w:w="1368" w:type="dxa"/>
        <w:tblLook w:val="01E0" w:firstRow="1" w:lastRow="1" w:firstColumn="1" w:lastColumn="1" w:noHBand="0" w:noVBand="0"/>
      </w:tblPr>
      <w:tblGrid>
        <w:gridCol w:w="4320"/>
        <w:gridCol w:w="788"/>
      </w:tblGrid>
      <w:tr w:rsidR="002C05CC" w:rsidRPr="003F2FE3" w:rsidTr="00AE0364">
        <w:trPr>
          <w:jc w:val="center"/>
        </w:trPr>
        <w:tc>
          <w:tcPr>
            <w:tcW w:w="5108" w:type="dxa"/>
            <w:gridSpan w:val="2"/>
          </w:tcPr>
          <w:p w:rsidR="002C05CC" w:rsidRPr="003F2FE3" w:rsidRDefault="002C05CC" w:rsidP="00AE0364">
            <w:pPr>
              <w:keepNext/>
              <w:rPr>
                <w:b/>
                <w:color w:val="000000" w:themeColor="text1"/>
              </w:rPr>
            </w:pPr>
            <w:r w:rsidRPr="003F2FE3">
              <w:rPr>
                <w:b/>
                <w:color w:val="000000" w:themeColor="text1"/>
              </w:rPr>
              <w:t>Catcher vessel Intercoop Agreement, Federal Government</w:t>
            </w:r>
          </w:p>
        </w:tc>
      </w:tr>
      <w:tr w:rsidR="002C05CC" w:rsidRPr="003F2FE3" w:rsidTr="00AE0364">
        <w:trPr>
          <w:jc w:val="center"/>
        </w:trPr>
        <w:tc>
          <w:tcPr>
            <w:tcW w:w="4320" w:type="dxa"/>
          </w:tcPr>
          <w:p w:rsidR="002C05CC" w:rsidRPr="003F2FE3" w:rsidRDefault="002C05CC" w:rsidP="00AE0364">
            <w:pPr>
              <w:keepNext/>
              <w:rPr>
                <w:b/>
                <w:color w:val="000000" w:themeColor="text1"/>
              </w:rPr>
            </w:pPr>
            <w:r w:rsidRPr="003F2FE3">
              <w:rPr>
                <w:b/>
                <w:color w:val="000000" w:themeColor="text1"/>
              </w:rPr>
              <w:t>Total annual responses</w:t>
            </w:r>
          </w:p>
          <w:p w:rsidR="002C05CC" w:rsidRPr="00434C6A" w:rsidRDefault="002C05CC" w:rsidP="00AE0364">
            <w:pPr>
              <w:keepNext/>
              <w:rPr>
                <w:b/>
                <w:color w:val="000000" w:themeColor="text1"/>
              </w:rPr>
            </w:pPr>
            <w:r w:rsidRPr="003F2FE3">
              <w:rPr>
                <w:b/>
                <w:color w:val="000000" w:themeColor="text1"/>
              </w:rPr>
              <w:t>Total burden hours</w:t>
            </w:r>
          </w:p>
          <w:p w:rsidR="002C05CC" w:rsidRPr="003F2FE3" w:rsidRDefault="002C05CC" w:rsidP="00AE0364">
            <w:pPr>
              <w:keepNext/>
              <w:rPr>
                <w:color w:val="000000" w:themeColor="text1"/>
              </w:rPr>
            </w:pPr>
            <w:r w:rsidRPr="003F2FE3">
              <w:rPr>
                <w:b/>
                <w:color w:val="000000" w:themeColor="text1"/>
              </w:rPr>
              <w:t>Total personnel cost</w:t>
            </w:r>
          </w:p>
          <w:p w:rsidR="002C05CC" w:rsidRPr="003F2FE3" w:rsidRDefault="002C05CC" w:rsidP="00AE0364">
            <w:pPr>
              <w:keepNext/>
              <w:rPr>
                <w:color w:val="000000" w:themeColor="text1"/>
              </w:rPr>
            </w:pPr>
            <w:r w:rsidRPr="003F2FE3">
              <w:rPr>
                <w:b/>
                <w:color w:val="000000" w:themeColor="text1"/>
              </w:rPr>
              <w:t>Total miscellaneous cost</w:t>
            </w:r>
            <w:r w:rsidRPr="003F2FE3">
              <w:rPr>
                <w:color w:val="000000" w:themeColor="text1"/>
              </w:rPr>
              <w:t xml:space="preserve">   </w:t>
            </w:r>
          </w:p>
        </w:tc>
        <w:tc>
          <w:tcPr>
            <w:tcW w:w="788" w:type="dxa"/>
          </w:tcPr>
          <w:p w:rsidR="002C05CC" w:rsidRDefault="00434C6A" w:rsidP="00AE0364">
            <w:pPr>
              <w:tabs>
                <w:tab w:val="left" w:pos="360"/>
                <w:tab w:val="left" w:pos="720"/>
                <w:tab w:val="left" w:pos="1080"/>
              </w:tabs>
              <w:jc w:val="right"/>
              <w:rPr>
                <w:b/>
                <w:color w:val="000000" w:themeColor="text1"/>
              </w:rPr>
            </w:pPr>
            <w:r>
              <w:rPr>
                <w:b/>
                <w:color w:val="000000" w:themeColor="text1"/>
              </w:rPr>
              <w:t>0</w:t>
            </w:r>
          </w:p>
          <w:p w:rsidR="00434C6A" w:rsidRDefault="00434C6A" w:rsidP="00AE0364">
            <w:pPr>
              <w:tabs>
                <w:tab w:val="left" w:pos="360"/>
                <w:tab w:val="left" w:pos="720"/>
                <w:tab w:val="left" w:pos="1080"/>
              </w:tabs>
              <w:jc w:val="right"/>
              <w:rPr>
                <w:b/>
                <w:color w:val="000000" w:themeColor="text1"/>
              </w:rPr>
            </w:pPr>
            <w:r>
              <w:rPr>
                <w:b/>
                <w:color w:val="000000" w:themeColor="text1"/>
              </w:rPr>
              <w:t>0</w:t>
            </w:r>
          </w:p>
          <w:p w:rsidR="00434C6A" w:rsidRDefault="00434C6A" w:rsidP="00AE0364">
            <w:pPr>
              <w:tabs>
                <w:tab w:val="left" w:pos="360"/>
                <w:tab w:val="left" w:pos="720"/>
                <w:tab w:val="left" w:pos="1080"/>
              </w:tabs>
              <w:jc w:val="right"/>
              <w:rPr>
                <w:b/>
                <w:color w:val="000000" w:themeColor="text1"/>
              </w:rPr>
            </w:pPr>
            <w:r>
              <w:rPr>
                <w:b/>
                <w:color w:val="000000" w:themeColor="text1"/>
              </w:rPr>
              <w:t>0</w:t>
            </w:r>
          </w:p>
          <w:p w:rsidR="00434C6A" w:rsidRPr="003F2FE3" w:rsidRDefault="00434C6A" w:rsidP="00AE0364">
            <w:pPr>
              <w:tabs>
                <w:tab w:val="left" w:pos="360"/>
                <w:tab w:val="left" w:pos="720"/>
                <w:tab w:val="left" w:pos="1080"/>
              </w:tabs>
              <w:jc w:val="right"/>
              <w:rPr>
                <w:b/>
                <w:color w:val="000000" w:themeColor="text1"/>
              </w:rPr>
            </w:pPr>
            <w:r>
              <w:rPr>
                <w:b/>
                <w:color w:val="000000" w:themeColor="text1"/>
              </w:rPr>
              <w:t>0</w:t>
            </w:r>
          </w:p>
        </w:tc>
      </w:tr>
    </w:tbl>
    <w:p w:rsidR="002C05CC" w:rsidRPr="003F2FE3" w:rsidRDefault="002C05CC" w:rsidP="002C05CC">
      <w:pPr>
        <w:tabs>
          <w:tab w:val="left" w:pos="360"/>
          <w:tab w:val="left" w:pos="720"/>
          <w:tab w:val="left" w:pos="1080"/>
          <w:tab w:val="left" w:pos="1440"/>
        </w:tabs>
        <w:rPr>
          <w:b/>
          <w:color w:val="000000" w:themeColor="text1"/>
        </w:rPr>
      </w:pPr>
    </w:p>
    <w:p w:rsidR="002C05CC" w:rsidRPr="009D1FED" w:rsidRDefault="002C05CC" w:rsidP="002C05CC">
      <w:pPr>
        <w:rPr>
          <w:b/>
          <w:color w:val="000000" w:themeColor="text1"/>
          <w:sz w:val="24"/>
          <w:szCs w:val="24"/>
        </w:rPr>
      </w:pPr>
      <w:proofErr w:type="gramStart"/>
      <w:r w:rsidRPr="009D1FED">
        <w:rPr>
          <w:b/>
          <w:color w:val="000000" w:themeColor="text1"/>
          <w:sz w:val="24"/>
          <w:szCs w:val="24"/>
        </w:rPr>
        <w:t>g</w:t>
      </w:r>
      <w:r w:rsidR="00211348">
        <w:rPr>
          <w:b/>
          <w:color w:val="000000" w:themeColor="text1"/>
          <w:sz w:val="24"/>
          <w:szCs w:val="24"/>
        </w:rPr>
        <w:t xml:space="preserve">. </w:t>
      </w:r>
      <w:r w:rsidRPr="009D1FED">
        <w:rPr>
          <w:b/>
          <w:color w:val="000000" w:themeColor="text1"/>
          <w:sz w:val="24"/>
          <w:szCs w:val="24"/>
        </w:rPr>
        <w:t>AFA</w:t>
      </w:r>
      <w:proofErr w:type="gramEnd"/>
      <w:r w:rsidRPr="009D1FED">
        <w:rPr>
          <w:b/>
          <w:color w:val="000000" w:themeColor="text1"/>
          <w:sz w:val="24"/>
          <w:szCs w:val="24"/>
        </w:rPr>
        <w:t xml:space="preserve"> </w:t>
      </w:r>
      <w:r w:rsidR="00211348">
        <w:rPr>
          <w:b/>
          <w:color w:val="000000" w:themeColor="text1"/>
          <w:sz w:val="24"/>
          <w:szCs w:val="24"/>
        </w:rPr>
        <w:t xml:space="preserve">Annual </w:t>
      </w:r>
      <w:r w:rsidRPr="009D1FED">
        <w:rPr>
          <w:b/>
          <w:color w:val="000000" w:themeColor="text1"/>
          <w:sz w:val="24"/>
          <w:szCs w:val="24"/>
        </w:rPr>
        <w:t>Catcher Vessel Intercooperative Report  [</w:t>
      </w:r>
      <w:r w:rsidR="00026568">
        <w:rPr>
          <w:b/>
          <w:color w:val="000000" w:themeColor="text1"/>
          <w:sz w:val="24"/>
          <w:szCs w:val="24"/>
        </w:rPr>
        <w:t>moved from OMB 0648-0401</w:t>
      </w:r>
      <w:r w:rsidRPr="009D1FED">
        <w:rPr>
          <w:b/>
          <w:color w:val="000000" w:themeColor="text1"/>
          <w:sz w:val="24"/>
          <w:szCs w:val="24"/>
        </w:rPr>
        <w:t>]</w:t>
      </w:r>
    </w:p>
    <w:p w:rsidR="002C05CC" w:rsidRPr="009D1FED" w:rsidRDefault="002C05CC" w:rsidP="002C05CC">
      <w:pPr>
        <w:rPr>
          <w:b/>
          <w:color w:val="000000" w:themeColor="text1"/>
          <w:sz w:val="24"/>
          <w:szCs w:val="24"/>
        </w:rPr>
      </w:pPr>
    </w:p>
    <w:p w:rsidR="002C05CC" w:rsidRPr="009D1FED" w:rsidRDefault="00026568" w:rsidP="002C05CC">
      <w:pPr>
        <w:rPr>
          <w:color w:val="000000" w:themeColor="text1"/>
          <w:sz w:val="24"/>
          <w:szCs w:val="24"/>
        </w:rPr>
      </w:pPr>
      <w:r>
        <w:rPr>
          <w:color w:val="000000" w:themeColor="text1"/>
          <w:sz w:val="24"/>
          <w:szCs w:val="24"/>
        </w:rPr>
        <w:t>T</w:t>
      </w:r>
      <w:r w:rsidR="002C05CC" w:rsidRPr="009D1FED">
        <w:rPr>
          <w:color w:val="000000" w:themeColor="text1"/>
          <w:sz w:val="24"/>
          <w:szCs w:val="24"/>
        </w:rPr>
        <w:t xml:space="preserve">he AFA Catcher Vessel Intercooperative Report is a summary of the eight active catcher vessel cooperative reports required by the AFA regulations. While the individual coop reports track the annual activities of each cooperative at the vessel level, a summary of AFA catcher vessel harvests in the Bering Sea and Gulf of Alaska fisheries is useful as NMFS allocates the catcher vessel sideboard caps and PSC caps and triggers in the aggregate, not by individual cooperatives. </w:t>
      </w:r>
    </w:p>
    <w:p w:rsidR="002C05CC" w:rsidRPr="009D1FED" w:rsidRDefault="002C05CC" w:rsidP="002C05CC">
      <w:pPr>
        <w:rPr>
          <w:color w:val="000000" w:themeColor="text1"/>
          <w:sz w:val="24"/>
          <w:szCs w:val="24"/>
        </w:rPr>
      </w:pPr>
    </w:p>
    <w:p w:rsidR="002C05CC" w:rsidRPr="009D1FED" w:rsidRDefault="002C05CC" w:rsidP="002C05CC">
      <w:pPr>
        <w:rPr>
          <w:color w:val="000000" w:themeColor="text1"/>
          <w:sz w:val="24"/>
          <w:szCs w:val="24"/>
        </w:rPr>
      </w:pPr>
      <w:r w:rsidRPr="009D1FED">
        <w:rPr>
          <w:color w:val="000000" w:themeColor="text1"/>
          <w:sz w:val="24"/>
          <w:szCs w:val="24"/>
        </w:rPr>
        <w:t>The Catcher Vessel Intercooperative Report provides the Council, and the public, with a simple means of evaluating the AFA catcher vessel fleets’ aggregate fishing performance under the AFA regulations.  Additionally, this report provides voluntary information requested by the Council beyond the required regulatory elements of the individual coop reports to provide a broader understanding of catcher vessel cooperative activities.</w:t>
      </w:r>
    </w:p>
    <w:p w:rsidR="00434C6A" w:rsidRDefault="00434C6A" w:rsidP="002C05CC">
      <w:pPr>
        <w:rPr>
          <w:color w:val="000000" w:themeColor="text1"/>
          <w:sz w:val="24"/>
          <w:szCs w:val="24"/>
        </w:rPr>
      </w:pPr>
    </w:p>
    <w:p w:rsidR="002C05CC" w:rsidRPr="003F2FE3" w:rsidRDefault="002C05CC" w:rsidP="002C05CC">
      <w:pPr>
        <w:rPr>
          <w:b/>
          <w:color w:val="000000" w:themeColor="text1"/>
        </w:rPr>
      </w:pPr>
      <w:r w:rsidRPr="003F2FE3">
        <w:rPr>
          <w:b/>
          <w:color w:val="000000" w:themeColor="text1"/>
        </w:rPr>
        <w:lastRenderedPageBreak/>
        <w:t xml:space="preserve">AFA Catcher Vessel Intercooperative Report </w:t>
      </w:r>
    </w:p>
    <w:p w:rsidR="002C05CC" w:rsidRPr="003F2FE3" w:rsidRDefault="002C05CC" w:rsidP="002C05CC">
      <w:pPr>
        <w:tabs>
          <w:tab w:val="left" w:pos="360"/>
          <w:tab w:val="left" w:pos="720"/>
          <w:tab w:val="left" w:pos="1080"/>
          <w:tab w:val="left" w:pos="1440"/>
        </w:tabs>
        <w:rPr>
          <w:color w:val="000000" w:themeColor="text1"/>
        </w:rPr>
      </w:pPr>
      <w:r w:rsidRPr="003F2FE3">
        <w:rPr>
          <w:color w:val="000000" w:themeColor="text1"/>
        </w:rPr>
        <w:tab/>
        <w:t>Bering Sea Pollock Fishery</w:t>
      </w:r>
    </w:p>
    <w:p w:rsidR="002C05CC" w:rsidRPr="003F2FE3" w:rsidRDefault="002C05CC" w:rsidP="002C05CC">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t>Allocations and Harvest</w:t>
      </w:r>
    </w:p>
    <w:p w:rsidR="002C05CC" w:rsidRPr="003F2FE3" w:rsidRDefault="002C05CC" w:rsidP="002C05CC">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t>Salmon Bycatch Reduction Measures</w:t>
      </w:r>
    </w:p>
    <w:p w:rsidR="002C05CC" w:rsidRPr="003F2FE3" w:rsidRDefault="002C05CC" w:rsidP="002C05CC">
      <w:pPr>
        <w:tabs>
          <w:tab w:val="left" w:pos="360"/>
          <w:tab w:val="left" w:pos="720"/>
          <w:tab w:val="left" w:pos="1080"/>
          <w:tab w:val="left" w:pos="1440"/>
        </w:tabs>
        <w:rPr>
          <w:color w:val="000000" w:themeColor="text1"/>
        </w:rPr>
      </w:pPr>
      <w:r w:rsidRPr="003F2FE3">
        <w:rPr>
          <w:color w:val="000000" w:themeColor="text1"/>
        </w:rPr>
        <w:tab/>
        <w:t>Sideboard Fishery Management</w:t>
      </w:r>
    </w:p>
    <w:p w:rsidR="002C05CC" w:rsidRPr="003F2FE3" w:rsidRDefault="002C05CC" w:rsidP="002C05CC">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t>Groundfish Sideboards</w:t>
      </w:r>
    </w:p>
    <w:p w:rsidR="002C05CC" w:rsidRPr="003F2FE3" w:rsidRDefault="002C05CC" w:rsidP="002C05CC">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t>PSC Catch</w:t>
      </w:r>
    </w:p>
    <w:p w:rsidR="002C05CC" w:rsidRPr="003F2FE3" w:rsidRDefault="002C05CC" w:rsidP="002C05CC">
      <w:pPr>
        <w:rPr>
          <w:color w:val="000000" w:themeColor="text1"/>
        </w:rPr>
      </w:pPr>
    </w:p>
    <w:tbl>
      <w:tblPr>
        <w:tblStyle w:val="TableGrid"/>
        <w:tblW w:w="0" w:type="auto"/>
        <w:jc w:val="center"/>
        <w:tblInd w:w="1368" w:type="dxa"/>
        <w:tblLook w:val="01E0" w:firstRow="1" w:lastRow="1" w:firstColumn="1" w:lastColumn="1" w:noHBand="0" w:noVBand="0"/>
      </w:tblPr>
      <w:tblGrid>
        <w:gridCol w:w="4320"/>
        <w:gridCol w:w="766"/>
      </w:tblGrid>
      <w:tr w:rsidR="002C05CC" w:rsidRPr="003F2FE3" w:rsidTr="00AE0364">
        <w:trPr>
          <w:jc w:val="center"/>
        </w:trPr>
        <w:tc>
          <w:tcPr>
            <w:tcW w:w="5086" w:type="dxa"/>
            <w:gridSpan w:val="2"/>
          </w:tcPr>
          <w:p w:rsidR="002C05CC" w:rsidRPr="003F2FE3" w:rsidRDefault="002C05CC" w:rsidP="00AE0364">
            <w:pPr>
              <w:keepNext/>
              <w:rPr>
                <w:b/>
                <w:color w:val="000000" w:themeColor="text1"/>
              </w:rPr>
            </w:pPr>
            <w:r w:rsidRPr="003F2FE3">
              <w:rPr>
                <w:b/>
                <w:color w:val="000000" w:themeColor="text1"/>
              </w:rPr>
              <w:t>AFA Annual Catcher vessel Intercoop report, Respondent</w:t>
            </w:r>
          </w:p>
        </w:tc>
      </w:tr>
      <w:tr w:rsidR="002C05CC" w:rsidRPr="003F2FE3" w:rsidTr="00AE0364">
        <w:trPr>
          <w:jc w:val="center"/>
        </w:trPr>
        <w:tc>
          <w:tcPr>
            <w:tcW w:w="4320" w:type="dxa"/>
          </w:tcPr>
          <w:p w:rsidR="002C05CC" w:rsidRPr="003F2FE3" w:rsidRDefault="002C05CC" w:rsidP="00AE0364">
            <w:pPr>
              <w:keepNext/>
              <w:rPr>
                <w:b/>
                <w:color w:val="000000" w:themeColor="text1"/>
              </w:rPr>
            </w:pPr>
            <w:r w:rsidRPr="003F2FE3">
              <w:rPr>
                <w:b/>
                <w:color w:val="000000" w:themeColor="text1"/>
              </w:rPr>
              <w:t>Estimated number of respondents</w:t>
            </w:r>
          </w:p>
          <w:p w:rsidR="002C05CC" w:rsidRPr="003F2FE3" w:rsidRDefault="002C05CC" w:rsidP="00AE0364">
            <w:pPr>
              <w:keepNext/>
              <w:rPr>
                <w:b/>
                <w:color w:val="000000" w:themeColor="text1"/>
              </w:rPr>
            </w:pPr>
            <w:r w:rsidRPr="003F2FE3">
              <w:rPr>
                <w:b/>
                <w:color w:val="000000" w:themeColor="text1"/>
              </w:rPr>
              <w:t>Total annual responses</w:t>
            </w:r>
          </w:p>
          <w:p w:rsidR="002C05CC" w:rsidRPr="003F2FE3" w:rsidRDefault="002C05CC" w:rsidP="00AE0364">
            <w:pPr>
              <w:keepNext/>
              <w:rPr>
                <w:color w:val="000000" w:themeColor="text1"/>
              </w:rPr>
            </w:pPr>
            <w:r w:rsidRPr="003F2FE3">
              <w:rPr>
                <w:color w:val="000000" w:themeColor="text1"/>
              </w:rPr>
              <w:t xml:space="preserve">   Response per respondent = 1</w:t>
            </w:r>
          </w:p>
          <w:p w:rsidR="002C05CC" w:rsidRPr="003F2FE3" w:rsidRDefault="002C05CC" w:rsidP="00AE0364">
            <w:pPr>
              <w:keepNext/>
              <w:rPr>
                <w:b/>
                <w:color w:val="000000" w:themeColor="text1"/>
              </w:rPr>
            </w:pPr>
            <w:r w:rsidRPr="003F2FE3">
              <w:rPr>
                <w:b/>
                <w:color w:val="000000" w:themeColor="text1"/>
              </w:rPr>
              <w:t>Total burden hours</w:t>
            </w:r>
          </w:p>
          <w:p w:rsidR="002C05CC" w:rsidRPr="003F2FE3" w:rsidRDefault="002C05CC" w:rsidP="00AE0364">
            <w:pPr>
              <w:keepNext/>
              <w:rPr>
                <w:b/>
                <w:color w:val="000000" w:themeColor="text1"/>
              </w:rPr>
            </w:pPr>
            <w:r w:rsidRPr="003F2FE3">
              <w:rPr>
                <w:b/>
                <w:color w:val="000000" w:themeColor="text1"/>
              </w:rPr>
              <w:t xml:space="preserve">   </w:t>
            </w:r>
            <w:r w:rsidRPr="003F2FE3">
              <w:rPr>
                <w:color w:val="000000" w:themeColor="text1"/>
              </w:rPr>
              <w:t>Time per response</w:t>
            </w:r>
            <w:r w:rsidRPr="003F2FE3">
              <w:rPr>
                <w:b/>
                <w:color w:val="000000" w:themeColor="text1"/>
              </w:rPr>
              <w:t xml:space="preserve"> </w:t>
            </w:r>
            <w:r w:rsidRPr="003F2FE3">
              <w:rPr>
                <w:color w:val="000000" w:themeColor="text1"/>
              </w:rPr>
              <w:t>= 8 hr</w:t>
            </w:r>
          </w:p>
          <w:p w:rsidR="002C05CC" w:rsidRPr="003F2FE3" w:rsidRDefault="002C05CC" w:rsidP="00AE0364">
            <w:pPr>
              <w:keepNext/>
              <w:rPr>
                <w:color w:val="000000" w:themeColor="text1"/>
              </w:rPr>
            </w:pPr>
            <w:r w:rsidRPr="003F2FE3">
              <w:rPr>
                <w:b/>
                <w:color w:val="000000" w:themeColor="text1"/>
              </w:rPr>
              <w:t xml:space="preserve">Total personnel cost  </w:t>
            </w:r>
            <w:r w:rsidRPr="003F2FE3">
              <w:rPr>
                <w:color w:val="000000" w:themeColor="text1"/>
              </w:rPr>
              <w:t>($75/hr)</w:t>
            </w:r>
          </w:p>
          <w:p w:rsidR="002C05CC" w:rsidRPr="003F2FE3" w:rsidRDefault="002C05CC" w:rsidP="00AE0364">
            <w:pPr>
              <w:keepNext/>
              <w:rPr>
                <w:color w:val="000000" w:themeColor="text1"/>
              </w:rPr>
            </w:pPr>
            <w:r w:rsidRPr="003F2FE3">
              <w:rPr>
                <w:b/>
                <w:color w:val="000000" w:themeColor="text1"/>
              </w:rPr>
              <w:t xml:space="preserve">Total miscellaneous costs </w:t>
            </w:r>
            <w:r w:rsidRPr="003F2FE3">
              <w:rPr>
                <w:color w:val="000000" w:themeColor="text1"/>
              </w:rPr>
              <w:t>(</w:t>
            </w:r>
            <w:r w:rsidR="00434C6A">
              <w:rPr>
                <w:color w:val="000000" w:themeColor="text1"/>
              </w:rPr>
              <w:t>1.25</w:t>
            </w:r>
            <w:r w:rsidRPr="003F2FE3">
              <w:rPr>
                <w:color w:val="000000" w:themeColor="text1"/>
              </w:rPr>
              <w:t>)</w:t>
            </w:r>
          </w:p>
          <w:p w:rsidR="002C05CC" w:rsidRPr="003F2FE3" w:rsidRDefault="00434C6A" w:rsidP="00AE0364">
            <w:pPr>
              <w:keepNext/>
              <w:rPr>
                <w:color w:val="000000" w:themeColor="text1"/>
              </w:rPr>
            </w:pPr>
            <w:r>
              <w:rPr>
                <w:color w:val="000000" w:themeColor="text1"/>
              </w:rPr>
              <w:t xml:space="preserve">   Photocopy (5</w:t>
            </w:r>
            <w:r w:rsidR="002C05CC" w:rsidRPr="003F2FE3">
              <w:rPr>
                <w:color w:val="000000" w:themeColor="text1"/>
              </w:rPr>
              <w:t xml:space="preserve"> pp x .05 x 1 = 0.</w:t>
            </w:r>
            <w:r>
              <w:rPr>
                <w:color w:val="000000" w:themeColor="text1"/>
              </w:rPr>
              <w:t>25</w:t>
            </w:r>
            <w:r w:rsidR="002C05CC" w:rsidRPr="003F2FE3">
              <w:rPr>
                <w:color w:val="000000" w:themeColor="text1"/>
              </w:rPr>
              <w:t>)</w:t>
            </w:r>
          </w:p>
          <w:p w:rsidR="002C05CC" w:rsidRPr="003F2FE3" w:rsidRDefault="002C05CC" w:rsidP="00434C6A">
            <w:pPr>
              <w:keepNext/>
              <w:rPr>
                <w:color w:val="000000" w:themeColor="text1"/>
              </w:rPr>
            </w:pPr>
            <w:r w:rsidRPr="003F2FE3">
              <w:rPr>
                <w:color w:val="000000" w:themeColor="text1"/>
              </w:rPr>
              <w:t xml:space="preserve">   </w:t>
            </w:r>
            <w:r w:rsidR="00434C6A">
              <w:rPr>
                <w:color w:val="000000" w:themeColor="text1"/>
              </w:rPr>
              <w:t xml:space="preserve">e-mail </w:t>
            </w:r>
            <w:r w:rsidRPr="003F2FE3">
              <w:rPr>
                <w:color w:val="000000" w:themeColor="text1"/>
              </w:rPr>
              <w:t>(0 x 1 = 0)</w:t>
            </w:r>
          </w:p>
        </w:tc>
        <w:tc>
          <w:tcPr>
            <w:tcW w:w="766" w:type="dxa"/>
          </w:tcPr>
          <w:p w:rsidR="002C05CC" w:rsidRPr="003F2FE3" w:rsidRDefault="002C05CC" w:rsidP="00AE0364">
            <w:pPr>
              <w:jc w:val="right"/>
              <w:rPr>
                <w:b/>
                <w:color w:val="000000" w:themeColor="text1"/>
              </w:rPr>
            </w:pPr>
            <w:r w:rsidRPr="003F2FE3">
              <w:rPr>
                <w:b/>
                <w:color w:val="000000" w:themeColor="text1"/>
              </w:rPr>
              <w:t>1</w:t>
            </w:r>
          </w:p>
          <w:p w:rsidR="002C05CC" w:rsidRPr="003F2FE3" w:rsidRDefault="002C05CC" w:rsidP="00AE0364">
            <w:pPr>
              <w:jc w:val="right"/>
              <w:rPr>
                <w:b/>
                <w:color w:val="000000" w:themeColor="text1"/>
              </w:rPr>
            </w:pPr>
            <w:r w:rsidRPr="003F2FE3">
              <w:rPr>
                <w:b/>
                <w:color w:val="000000" w:themeColor="text1"/>
              </w:rPr>
              <w:t>1</w:t>
            </w:r>
          </w:p>
          <w:p w:rsidR="002C05CC" w:rsidRPr="003F2FE3" w:rsidRDefault="002C05CC" w:rsidP="00AE0364">
            <w:pPr>
              <w:jc w:val="right"/>
              <w:rPr>
                <w:b/>
                <w:color w:val="000000" w:themeColor="text1"/>
              </w:rPr>
            </w:pPr>
          </w:p>
          <w:p w:rsidR="002C05CC" w:rsidRPr="003F2FE3" w:rsidRDefault="002C05CC" w:rsidP="00AE0364">
            <w:pPr>
              <w:jc w:val="right"/>
              <w:rPr>
                <w:b/>
                <w:color w:val="000000" w:themeColor="text1"/>
              </w:rPr>
            </w:pPr>
            <w:r w:rsidRPr="003F2FE3">
              <w:rPr>
                <w:b/>
                <w:color w:val="000000" w:themeColor="text1"/>
              </w:rPr>
              <w:t>40 hr</w:t>
            </w:r>
          </w:p>
          <w:p w:rsidR="002C05CC" w:rsidRPr="003F2FE3" w:rsidRDefault="002C05CC" w:rsidP="00AE0364">
            <w:pPr>
              <w:jc w:val="right"/>
              <w:rPr>
                <w:b/>
                <w:color w:val="000000" w:themeColor="text1"/>
              </w:rPr>
            </w:pPr>
          </w:p>
          <w:p w:rsidR="002C05CC" w:rsidRPr="003F2FE3" w:rsidRDefault="002C05CC" w:rsidP="00AE0364">
            <w:pPr>
              <w:jc w:val="right"/>
              <w:rPr>
                <w:b/>
                <w:color w:val="000000" w:themeColor="text1"/>
              </w:rPr>
            </w:pPr>
            <w:r w:rsidRPr="003F2FE3">
              <w:rPr>
                <w:b/>
                <w:color w:val="000000" w:themeColor="text1"/>
              </w:rPr>
              <w:t>$3,000</w:t>
            </w:r>
          </w:p>
          <w:p w:rsidR="002C05CC" w:rsidRPr="003F2FE3" w:rsidRDefault="002C05CC" w:rsidP="00AE0364">
            <w:pPr>
              <w:jc w:val="right"/>
              <w:rPr>
                <w:b/>
                <w:color w:val="000000" w:themeColor="text1"/>
              </w:rPr>
            </w:pPr>
            <w:r w:rsidRPr="003F2FE3">
              <w:rPr>
                <w:b/>
                <w:color w:val="000000" w:themeColor="text1"/>
              </w:rPr>
              <w:t>$1</w:t>
            </w:r>
          </w:p>
          <w:p w:rsidR="002C05CC" w:rsidRPr="003F2FE3" w:rsidRDefault="002C05CC" w:rsidP="00AE0364">
            <w:pPr>
              <w:rPr>
                <w:color w:val="000000" w:themeColor="text1"/>
              </w:rPr>
            </w:pPr>
          </w:p>
        </w:tc>
      </w:tr>
    </w:tbl>
    <w:p w:rsidR="002C05CC" w:rsidRPr="003F2FE3" w:rsidRDefault="002C05CC" w:rsidP="002C05CC">
      <w:pPr>
        <w:rPr>
          <w:color w:val="000000" w:themeColor="text1"/>
        </w:rPr>
      </w:pPr>
    </w:p>
    <w:tbl>
      <w:tblPr>
        <w:tblStyle w:val="TableGrid"/>
        <w:tblW w:w="0" w:type="auto"/>
        <w:jc w:val="center"/>
        <w:tblInd w:w="1368" w:type="dxa"/>
        <w:tblLayout w:type="fixed"/>
        <w:tblLook w:val="01E0" w:firstRow="1" w:lastRow="1" w:firstColumn="1" w:lastColumn="1" w:noHBand="0" w:noVBand="0"/>
      </w:tblPr>
      <w:tblGrid>
        <w:gridCol w:w="4320"/>
        <w:gridCol w:w="799"/>
      </w:tblGrid>
      <w:tr w:rsidR="002C05CC" w:rsidRPr="003F2FE3" w:rsidTr="00AE0364">
        <w:trPr>
          <w:jc w:val="center"/>
        </w:trPr>
        <w:tc>
          <w:tcPr>
            <w:tcW w:w="5119" w:type="dxa"/>
            <w:gridSpan w:val="2"/>
          </w:tcPr>
          <w:p w:rsidR="002C05CC" w:rsidRPr="003F2FE3" w:rsidRDefault="002C05CC" w:rsidP="00AE0364">
            <w:pPr>
              <w:keepNext/>
              <w:rPr>
                <w:b/>
                <w:color w:val="000000" w:themeColor="text1"/>
              </w:rPr>
            </w:pPr>
            <w:r w:rsidRPr="003F2FE3">
              <w:rPr>
                <w:b/>
                <w:color w:val="000000" w:themeColor="text1"/>
              </w:rPr>
              <w:t>AFA Annual catcher vessel Intercoop report,  Federal Government</w:t>
            </w:r>
          </w:p>
        </w:tc>
      </w:tr>
      <w:tr w:rsidR="002C05CC" w:rsidRPr="003F2FE3" w:rsidTr="00AE0364">
        <w:trPr>
          <w:jc w:val="center"/>
        </w:trPr>
        <w:tc>
          <w:tcPr>
            <w:tcW w:w="4320" w:type="dxa"/>
          </w:tcPr>
          <w:p w:rsidR="002C05CC" w:rsidRPr="003F2FE3" w:rsidRDefault="002C05CC" w:rsidP="00AE0364">
            <w:pPr>
              <w:keepNext/>
              <w:rPr>
                <w:b/>
                <w:color w:val="000000" w:themeColor="text1"/>
              </w:rPr>
            </w:pPr>
            <w:r w:rsidRPr="003F2FE3">
              <w:rPr>
                <w:b/>
                <w:color w:val="000000" w:themeColor="text1"/>
              </w:rPr>
              <w:t>Total annual responses</w:t>
            </w:r>
          </w:p>
          <w:p w:rsidR="002C05CC" w:rsidRPr="003F2FE3" w:rsidRDefault="002C05CC" w:rsidP="00AE0364">
            <w:pPr>
              <w:keepNext/>
              <w:rPr>
                <w:color w:val="000000" w:themeColor="text1"/>
              </w:rPr>
            </w:pPr>
            <w:r w:rsidRPr="003F2FE3">
              <w:rPr>
                <w:b/>
                <w:color w:val="000000" w:themeColor="text1"/>
              </w:rPr>
              <w:t xml:space="preserve">Total burden hours </w:t>
            </w:r>
          </w:p>
          <w:p w:rsidR="002C05CC" w:rsidRPr="003F2FE3" w:rsidRDefault="002C05CC" w:rsidP="00AE0364">
            <w:pPr>
              <w:keepNext/>
              <w:rPr>
                <w:color w:val="000000" w:themeColor="text1"/>
              </w:rPr>
            </w:pPr>
            <w:r w:rsidRPr="003F2FE3">
              <w:rPr>
                <w:b/>
                <w:color w:val="000000" w:themeColor="text1"/>
              </w:rPr>
              <w:t>Total personnel cost</w:t>
            </w:r>
          </w:p>
          <w:p w:rsidR="002C05CC" w:rsidRPr="003F2FE3" w:rsidRDefault="002C05CC" w:rsidP="00AE0364">
            <w:pPr>
              <w:keepNext/>
              <w:rPr>
                <w:color w:val="000000" w:themeColor="text1"/>
              </w:rPr>
            </w:pPr>
            <w:r w:rsidRPr="003F2FE3">
              <w:rPr>
                <w:b/>
                <w:color w:val="000000" w:themeColor="text1"/>
              </w:rPr>
              <w:t>Total miscellaneous cost</w:t>
            </w:r>
            <w:r w:rsidRPr="003F2FE3">
              <w:rPr>
                <w:color w:val="000000" w:themeColor="text1"/>
              </w:rPr>
              <w:t xml:space="preserve">   </w:t>
            </w:r>
          </w:p>
        </w:tc>
        <w:tc>
          <w:tcPr>
            <w:tcW w:w="799" w:type="dxa"/>
          </w:tcPr>
          <w:p w:rsidR="00026568" w:rsidRDefault="00026568" w:rsidP="00AE0364">
            <w:pPr>
              <w:jc w:val="right"/>
              <w:rPr>
                <w:b/>
                <w:color w:val="000000" w:themeColor="text1"/>
              </w:rPr>
            </w:pPr>
            <w:r>
              <w:rPr>
                <w:b/>
                <w:color w:val="000000" w:themeColor="text1"/>
              </w:rPr>
              <w:t>0</w:t>
            </w:r>
          </w:p>
          <w:p w:rsidR="00026568" w:rsidRDefault="00026568" w:rsidP="00AE0364">
            <w:pPr>
              <w:jc w:val="right"/>
              <w:rPr>
                <w:b/>
                <w:color w:val="000000" w:themeColor="text1"/>
              </w:rPr>
            </w:pPr>
            <w:r>
              <w:rPr>
                <w:b/>
                <w:color w:val="000000" w:themeColor="text1"/>
              </w:rPr>
              <w:t>0</w:t>
            </w:r>
          </w:p>
          <w:p w:rsidR="00026568" w:rsidRDefault="00026568" w:rsidP="00AE0364">
            <w:pPr>
              <w:jc w:val="right"/>
              <w:rPr>
                <w:b/>
                <w:color w:val="000000" w:themeColor="text1"/>
              </w:rPr>
            </w:pPr>
            <w:r>
              <w:rPr>
                <w:b/>
                <w:color w:val="000000" w:themeColor="text1"/>
              </w:rPr>
              <w:t>0</w:t>
            </w:r>
          </w:p>
          <w:p w:rsidR="002C05CC" w:rsidRPr="003F2FE3" w:rsidRDefault="002C05CC" w:rsidP="00AE0364">
            <w:pPr>
              <w:jc w:val="right"/>
              <w:rPr>
                <w:b/>
                <w:color w:val="000000" w:themeColor="text1"/>
              </w:rPr>
            </w:pPr>
            <w:r w:rsidRPr="003F2FE3">
              <w:rPr>
                <w:b/>
                <w:color w:val="000000" w:themeColor="text1"/>
              </w:rPr>
              <w:t>0</w:t>
            </w:r>
          </w:p>
        </w:tc>
      </w:tr>
    </w:tbl>
    <w:p w:rsidR="002C05CC" w:rsidRPr="003F2FE3" w:rsidRDefault="002C05CC" w:rsidP="002C05CC">
      <w:pPr>
        <w:tabs>
          <w:tab w:val="left" w:pos="360"/>
          <w:tab w:val="left" w:pos="720"/>
          <w:tab w:val="left" w:pos="1080"/>
          <w:tab w:val="left" w:pos="1440"/>
        </w:tabs>
        <w:rPr>
          <w:b/>
          <w:color w:val="000000" w:themeColor="text1"/>
        </w:rPr>
      </w:pPr>
    </w:p>
    <w:p w:rsidR="002C05CC" w:rsidRDefault="002C05CC" w:rsidP="00C85608">
      <w:pPr>
        <w:rPr>
          <w:iCs/>
          <w:sz w:val="24"/>
        </w:rPr>
      </w:pPr>
    </w:p>
    <w:p w:rsidR="00424E6A" w:rsidRPr="0064266D" w:rsidRDefault="006B231B" w:rsidP="00A53613">
      <w:pPr>
        <w:rPr>
          <w:iCs/>
          <w:sz w:val="24"/>
        </w:rPr>
      </w:pPr>
      <w:r w:rsidRPr="0064266D">
        <w:rPr>
          <w:iCs/>
          <w:sz w:val="24"/>
        </w:rPr>
        <w:t xml:space="preserve">It is anticipated that the information collected will be disseminated to the public or used to support publicly disseminated information.  </w:t>
      </w:r>
      <w:r w:rsidR="005830AA">
        <w:rPr>
          <w:iCs/>
          <w:sz w:val="24"/>
        </w:rPr>
        <w:t xml:space="preserve">The Council </w:t>
      </w:r>
      <w:r w:rsidRPr="0064266D">
        <w:rPr>
          <w:iCs/>
          <w:sz w:val="24"/>
        </w:rPr>
        <w:t>will retain control over the information 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4F26E9" w:rsidRDefault="004F26E9">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4F26E9" w:rsidRDefault="006A31BC">
      <w:pPr>
        <w:rPr>
          <w:sz w:val="24"/>
          <w:szCs w:val="24"/>
        </w:rPr>
      </w:pPr>
      <w:r w:rsidRPr="006A31BC">
        <w:rPr>
          <w:sz w:val="24"/>
          <w:szCs w:val="24"/>
        </w:rPr>
        <w:t xml:space="preserve">The </w:t>
      </w:r>
      <w:r w:rsidR="00A0481C">
        <w:rPr>
          <w:sz w:val="24"/>
          <w:szCs w:val="24"/>
        </w:rPr>
        <w:t xml:space="preserve">voluntary </w:t>
      </w:r>
      <w:r>
        <w:rPr>
          <w:sz w:val="24"/>
          <w:szCs w:val="24"/>
        </w:rPr>
        <w:t>Annual Report</w:t>
      </w:r>
      <w:r w:rsidR="00A0481C">
        <w:rPr>
          <w:sz w:val="24"/>
          <w:szCs w:val="24"/>
        </w:rPr>
        <w:t xml:space="preserve">s are </w:t>
      </w:r>
      <w:r w:rsidR="00EC5C1C">
        <w:rPr>
          <w:sz w:val="24"/>
          <w:szCs w:val="24"/>
        </w:rPr>
        <w:t xml:space="preserve">presented by </w:t>
      </w:r>
      <w:r w:rsidR="00EC5C1C" w:rsidRPr="00EC5C1C">
        <w:rPr>
          <w:sz w:val="24"/>
          <w:szCs w:val="24"/>
        </w:rPr>
        <w:t xml:space="preserve">cooperative managers at </w:t>
      </w:r>
      <w:r w:rsidR="00A0481C">
        <w:rPr>
          <w:sz w:val="24"/>
          <w:szCs w:val="24"/>
        </w:rPr>
        <w:t xml:space="preserve">the </w:t>
      </w:r>
      <w:r w:rsidR="0010400B">
        <w:rPr>
          <w:sz w:val="24"/>
          <w:szCs w:val="24"/>
        </w:rPr>
        <w:t xml:space="preserve">April </w:t>
      </w:r>
      <w:r w:rsidR="00EC5C1C" w:rsidRPr="00EC5C1C">
        <w:rPr>
          <w:sz w:val="24"/>
          <w:szCs w:val="24"/>
        </w:rPr>
        <w:t>Council meeting.</w:t>
      </w:r>
      <w:r w:rsidR="00A0481C">
        <w:rPr>
          <w:sz w:val="24"/>
          <w:szCs w:val="24"/>
        </w:rPr>
        <w:t xml:space="preserve">  </w:t>
      </w:r>
      <w:r w:rsidR="00040C01">
        <w:rPr>
          <w:sz w:val="24"/>
          <w:szCs w:val="24"/>
        </w:rPr>
        <w:t xml:space="preserve">In addition, the report </w:t>
      </w:r>
      <w:r w:rsidRPr="006A31BC">
        <w:rPr>
          <w:sz w:val="24"/>
          <w:szCs w:val="24"/>
        </w:rPr>
        <w:t>may be submitted</w:t>
      </w:r>
      <w:r>
        <w:rPr>
          <w:sz w:val="24"/>
          <w:szCs w:val="24"/>
        </w:rPr>
        <w:t xml:space="preserve"> to the Council by </w:t>
      </w:r>
      <w:r w:rsidR="00040C01">
        <w:rPr>
          <w:sz w:val="24"/>
          <w:szCs w:val="24"/>
        </w:rPr>
        <w:t>mail</w:t>
      </w:r>
      <w:r>
        <w:rPr>
          <w:sz w:val="24"/>
          <w:szCs w:val="24"/>
        </w:rPr>
        <w:t xml:space="preserve"> </w:t>
      </w:r>
      <w:r w:rsidR="005B32A0">
        <w:rPr>
          <w:sz w:val="24"/>
          <w:szCs w:val="24"/>
        </w:rPr>
        <w:t xml:space="preserve">or </w:t>
      </w:r>
      <w:r>
        <w:rPr>
          <w:sz w:val="24"/>
          <w:szCs w:val="24"/>
        </w:rPr>
        <w:t>fa</w:t>
      </w:r>
      <w:r w:rsidR="005B32A0">
        <w:rPr>
          <w:sz w:val="24"/>
          <w:szCs w:val="24"/>
        </w:rPr>
        <w:t>x</w:t>
      </w:r>
      <w:r w:rsidRPr="006A31BC">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4F26E9" w:rsidRDefault="0052005C">
      <w:pPr>
        <w:rPr>
          <w:sz w:val="24"/>
          <w:szCs w:val="24"/>
        </w:rPr>
      </w:pPr>
      <w:r w:rsidRPr="0052005C">
        <w:rPr>
          <w:sz w:val="24"/>
          <w:szCs w:val="24"/>
        </w:rPr>
        <w:t>This information collection is part of a specialized and technical program that is not like any other.</w:t>
      </w:r>
    </w:p>
    <w:p w:rsidR="004F26E9" w:rsidRDefault="004F26E9">
      <w:pPr>
        <w:rPr>
          <w:sz w:val="24"/>
          <w:szCs w:val="24"/>
        </w:rPr>
      </w:pPr>
    </w:p>
    <w:p w:rsidR="00CE4D16" w:rsidRDefault="00CE4D16">
      <w:pPr>
        <w:widowControl/>
        <w:autoSpaceDE/>
        <w:autoSpaceDN/>
        <w:adjustRightInd/>
        <w:rPr>
          <w:b/>
          <w:bCs/>
          <w:sz w:val="24"/>
          <w:szCs w:val="24"/>
        </w:rPr>
      </w:pPr>
      <w:r>
        <w:rPr>
          <w:b/>
          <w:bCs/>
          <w:sz w:val="24"/>
          <w:szCs w:val="24"/>
        </w:rPr>
        <w:br w:type="page"/>
      </w:r>
    </w:p>
    <w:p w:rsidR="004F26E9" w:rsidRDefault="004F26E9">
      <w:pPr>
        <w:rPr>
          <w:sz w:val="24"/>
          <w:szCs w:val="24"/>
        </w:rPr>
      </w:pPr>
      <w:r>
        <w:rPr>
          <w:b/>
          <w:bCs/>
          <w:sz w:val="24"/>
          <w:szCs w:val="24"/>
        </w:rPr>
        <w:lastRenderedPageBreak/>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4F26E9" w:rsidRDefault="0052005C">
      <w:pPr>
        <w:rPr>
          <w:sz w:val="24"/>
          <w:szCs w:val="24"/>
        </w:rPr>
      </w:pPr>
      <w:r>
        <w:rPr>
          <w:sz w:val="24"/>
          <w:szCs w:val="24"/>
        </w:rPr>
        <w:t>Cooperatives are not small businesses or small entities; thus this information collection does not impose a significant impact on small entities.</w:t>
      </w:r>
    </w:p>
    <w:p w:rsidR="0052005C" w:rsidRDefault="0052005C">
      <w:pPr>
        <w:rPr>
          <w:b/>
          <w:bCs/>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3258BB" w:rsidRDefault="00040C01">
      <w:pPr>
        <w:rPr>
          <w:sz w:val="24"/>
          <w:szCs w:val="24"/>
        </w:rPr>
      </w:pPr>
      <w:r>
        <w:rPr>
          <w:sz w:val="24"/>
          <w:szCs w:val="24"/>
        </w:rPr>
        <w:t>The Cooperative Report</w:t>
      </w:r>
      <w:r w:rsidR="003A08FE">
        <w:rPr>
          <w:sz w:val="24"/>
          <w:szCs w:val="24"/>
        </w:rPr>
        <w:t xml:space="preserve">s are </w:t>
      </w:r>
      <w:r>
        <w:rPr>
          <w:sz w:val="24"/>
          <w:szCs w:val="24"/>
        </w:rPr>
        <w:t xml:space="preserve">required annually.  </w:t>
      </w:r>
      <w:r w:rsidR="0052005C" w:rsidRPr="0052005C">
        <w:rPr>
          <w:sz w:val="24"/>
          <w:szCs w:val="24"/>
        </w:rPr>
        <w:t xml:space="preserve">If the collection were not conducted or conducted less frequently, the </w:t>
      </w:r>
      <w:r w:rsidR="003258BB">
        <w:rPr>
          <w:sz w:val="24"/>
          <w:szCs w:val="24"/>
        </w:rPr>
        <w:t>problems of acquisition and compensation would not be solved.</w:t>
      </w:r>
    </w:p>
    <w:p w:rsidR="003258BB" w:rsidRDefault="003258BB">
      <w:pPr>
        <w:rPr>
          <w:sz w:val="24"/>
          <w:szCs w:val="24"/>
        </w:rPr>
      </w:pPr>
      <w:r>
        <w:rPr>
          <w:sz w:val="24"/>
          <w:szCs w:val="24"/>
        </w:rPr>
        <w:t xml:space="preserve"> </w:t>
      </w:r>
    </w:p>
    <w:p w:rsidR="004F26E9" w:rsidRDefault="004F26E9">
      <w:pPr>
        <w:rPr>
          <w:sz w:val="24"/>
          <w:szCs w:val="24"/>
        </w:rPr>
      </w:pPr>
      <w:r w:rsidRPr="003258BB">
        <w:rPr>
          <w:bCs/>
          <w:sz w:val="24"/>
          <w:szCs w:val="24"/>
        </w:rPr>
        <w:t xml:space="preserve">7. </w:t>
      </w:r>
      <w:r>
        <w:rPr>
          <w:b/>
          <w:bCs/>
          <w:sz w:val="24"/>
          <w:szCs w:val="24"/>
        </w:rPr>
        <w:t xml:space="preserve">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4F26E9" w:rsidRDefault="0000048A">
      <w:pPr>
        <w:rPr>
          <w:sz w:val="24"/>
          <w:szCs w:val="24"/>
        </w:rPr>
      </w:pPr>
      <w:r w:rsidRPr="0000048A">
        <w:rPr>
          <w:sz w:val="24"/>
          <w:szCs w:val="24"/>
        </w:rPr>
        <w:t>No special circumstances exist.</w:t>
      </w:r>
    </w:p>
    <w:p w:rsidR="004F26E9" w:rsidRDefault="004F26E9">
      <w:pPr>
        <w:rPr>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8F76C5" w:rsidRDefault="001E6F72">
      <w:pPr>
        <w:rPr>
          <w:sz w:val="24"/>
          <w:szCs w:val="24"/>
        </w:rPr>
      </w:pPr>
      <w:r>
        <w:rPr>
          <w:sz w:val="24"/>
          <w:szCs w:val="24"/>
        </w:rPr>
        <w:t xml:space="preserve">A </w:t>
      </w:r>
      <w:r w:rsidRPr="008F76C5">
        <w:rPr>
          <w:sz w:val="24"/>
          <w:szCs w:val="24"/>
          <w:u w:val="single"/>
        </w:rPr>
        <w:t>Federal Register</w:t>
      </w:r>
      <w:r>
        <w:rPr>
          <w:sz w:val="24"/>
          <w:szCs w:val="24"/>
        </w:rPr>
        <w:t xml:space="preserve"> Notice </w:t>
      </w:r>
      <w:r w:rsidR="009B58FE">
        <w:rPr>
          <w:sz w:val="24"/>
          <w:szCs w:val="24"/>
        </w:rPr>
        <w:t xml:space="preserve">was </w:t>
      </w:r>
      <w:r>
        <w:rPr>
          <w:sz w:val="24"/>
          <w:szCs w:val="24"/>
        </w:rPr>
        <w:t xml:space="preserve">published on </w:t>
      </w:r>
      <w:r w:rsidR="008F76C5">
        <w:rPr>
          <w:sz w:val="24"/>
          <w:szCs w:val="24"/>
        </w:rPr>
        <w:t>February 10, 2016 (81 FR 7084)</w:t>
      </w:r>
      <w:r>
        <w:rPr>
          <w:sz w:val="24"/>
          <w:szCs w:val="24"/>
        </w:rPr>
        <w:t xml:space="preserve"> </w:t>
      </w:r>
      <w:r w:rsidR="00D211A8">
        <w:rPr>
          <w:sz w:val="24"/>
          <w:szCs w:val="24"/>
        </w:rPr>
        <w:t xml:space="preserve">to </w:t>
      </w:r>
      <w:r>
        <w:rPr>
          <w:sz w:val="24"/>
          <w:szCs w:val="24"/>
        </w:rPr>
        <w:t>solicit public comments</w:t>
      </w:r>
      <w:r w:rsidR="003B6560">
        <w:rPr>
          <w:sz w:val="24"/>
          <w:szCs w:val="24"/>
        </w:rPr>
        <w:t xml:space="preserve"> on renewal of the CR Program (0648-0678) prior to combination with the other programs</w:t>
      </w:r>
      <w:r>
        <w:rPr>
          <w:sz w:val="24"/>
          <w:szCs w:val="24"/>
        </w:rPr>
        <w:t xml:space="preserve">. </w:t>
      </w:r>
      <w:r w:rsidR="00D211A8">
        <w:rPr>
          <w:sz w:val="24"/>
          <w:szCs w:val="24"/>
        </w:rPr>
        <w:t xml:space="preserve"> </w:t>
      </w:r>
      <w:r w:rsidR="008F76C5">
        <w:rPr>
          <w:sz w:val="24"/>
          <w:szCs w:val="24"/>
        </w:rPr>
        <w:t>No comments were received.</w:t>
      </w:r>
    </w:p>
    <w:p w:rsidR="00FD4F77" w:rsidRDefault="00FD4F77">
      <w:pPr>
        <w:rPr>
          <w:sz w:val="24"/>
          <w:szCs w:val="24"/>
        </w:rPr>
      </w:pPr>
    </w:p>
    <w:p w:rsidR="008255BD" w:rsidRDefault="00FD4F77">
      <w:pPr>
        <w:rPr>
          <w:sz w:val="24"/>
          <w:szCs w:val="24"/>
        </w:rPr>
      </w:pPr>
      <w:r>
        <w:rPr>
          <w:sz w:val="24"/>
          <w:szCs w:val="24"/>
        </w:rPr>
        <w:t xml:space="preserve">In addition, a questionnaire was sent out by email to 10 respondents.  </w:t>
      </w:r>
      <w:r w:rsidR="008255BD">
        <w:rPr>
          <w:sz w:val="24"/>
          <w:szCs w:val="24"/>
        </w:rPr>
        <w:t>Two responses were received</w:t>
      </w:r>
      <w:r>
        <w:rPr>
          <w:sz w:val="24"/>
          <w:szCs w:val="24"/>
        </w:rPr>
        <w:t>.</w:t>
      </w:r>
    </w:p>
    <w:p w:rsidR="008255BD" w:rsidRDefault="008255BD">
      <w:pPr>
        <w:rPr>
          <w:sz w:val="24"/>
          <w:szCs w:val="24"/>
        </w:rPr>
      </w:pPr>
    </w:p>
    <w:p w:rsidR="008255BD" w:rsidRDefault="008255BD">
      <w:pPr>
        <w:rPr>
          <w:sz w:val="24"/>
          <w:szCs w:val="24"/>
        </w:rPr>
      </w:pPr>
      <w:r w:rsidRPr="00FB06BA">
        <w:rPr>
          <w:b/>
          <w:sz w:val="24"/>
          <w:szCs w:val="24"/>
        </w:rPr>
        <w:t>Comment1:</w:t>
      </w:r>
      <w:r>
        <w:rPr>
          <w:sz w:val="24"/>
          <w:szCs w:val="24"/>
        </w:rPr>
        <w:t xml:space="preserve">  The name of the representative is changed and no comment on the questionnaire.</w:t>
      </w:r>
    </w:p>
    <w:p w:rsidR="004B78F7" w:rsidRDefault="004B78F7">
      <w:pPr>
        <w:rPr>
          <w:sz w:val="24"/>
          <w:szCs w:val="24"/>
        </w:rPr>
      </w:pPr>
      <w:r w:rsidRPr="004B78F7">
        <w:rPr>
          <w:b/>
          <w:sz w:val="24"/>
          <w:szCs w:val="24"/>
        </w:rPr>
        <w:t>Response</w:t>
      </w:r>
      <w:r>
        <w:rPr>
          <w:sz w:val="24"/>
          <w:szCs w:val="24"/>
        </w:rPr>
        <w:t>:  NMFS acknowledges this comment.</w:t>
      </w:r>
    </w:p>
    <w:p w:rsidR="008255BD" w:rsidRDefault="008255BD">
      <w:pPr>
        <w:rPr>
          <w:sz w:val="24"/>
          <w:szCs w:val="24"/>
        </w:rPr>
      </w:pPr>
    </w:p>
    <w:p w:rsidR="00B972A9" w:rsidRDefault="008255BD" w:rsidP="00B972A9">
      <w:pPr>
        <w:rPr>
          <w:sz w:val="24"/>
          <w:szCs w:val="24"/>
        </w:rPr>
      </w:pPr>
      <w:r w:rsidRPr="00FB06BA">
        <w:rPr>
          <w:b/>
          <w:sz w:val="24"/>
          <w:szCs w:val="24"/>
        </w:rPr>
        <w:t>Comment2</w:t>
      </w:r>
      <w:r>
        <w:rPr>
          <w:sz w:val="24"/>
          <w:szCs w:val="24"/>
        </w:rPr>
        <w:t xml:space="preserve">:  </w:t>
      </w:r>
      <w:r w:rsidR="00B972A9">
        <w:rPr>
          <w:sz w:val="24"/>
          <w:szCs w:val="24"/>
        </w:rPr>
        <w:t xml:space="preserve">Voluntary Coop Crab Report.  </w:t>
      </w:r>
    </w:p>
    <w:p w:rsidR="00B972A9" w:rsidRDefault="00B972A9" w:rsidP="00B972A9">
      <w:pPr>
        <w:rPr>
          <w:sz w:val="24"/>
          <w:szCs w:val="24"/>
        </w:rPr>
      </w:pPr>
      <w:r w:rsidRPr="00B972A9">
        <w:rPr>
          <w:sz w:val="24"/>
          <w:szCs w:val="24"/>
        </w:rPr>
        <w:t xml:space="preserve">I give a voluntary report on lease rates annually.  I assume that is what you are referring to?  The format and content is up to the coop, and vary widely with </w:t>
      </w:r>
      <w:r w:rsidR="004B78F7">
        <w:rPr>
          <w:sz w:val="24"/>
          <w:szCs w:val="24"/>
        </w:rPr>
        <w:t>Inter-cooperative Exchange (</w:t>
      </w:r>
      <w:r w:rsidRPr="00B972A9">
        <w:rPr>
          <w:sz w:val="24"/>
          <w:szCs w:val="24"/>
        </w:rPr>
        <w:t>ICE</w:t>
      </w:r>
      <w:r w:rsidR="004B78F7">
        <w:rPr>
          <w:sz w:val="24"/>
          <w:szCs w:val="24"/>
        </w:rPr>
        <w:t>)</w:t>
      </w:r>
      <w:r w:rsidRPr="00B972A9">
        <w:rPr>
          <w:sz w:val="24"/>
          <w:szCs w:val="24"/>
        </w:rPr>
        <w:t xml:space="preserve"> and some others providing detailed information we think the Council wants and others not so much....  ICE spends approximately $15,000 - $20,000 annually on the production of data for the report, construction of the report and delivery of the report to the Council</w:t>
      </w:r>
      <w:r w:rsidR="00375A7F">
        <w:rPr>
          <w:sz w:val="24"/>
          <w:szCs w:val="24"/>
        </w:rPr>
        <w:t xml:space="preserve"> (see below)</w:t>
      </w:r>
      <w:r w:rsidRPr="00B972A9">
        <w:rPr>
          <w:sz w:val="24"/>
          <w:szCs w:val="24"/>
        </w:rPr>
        <w:t xml:space="preserve">.  </w:t>
      </w:r>
    </w:p>
    <w:p w:rsidR="004C46AB" w:rsidRDefault="004C46AB" w:rsidP="00B972A9">
      <w:pPr>
        <w:rPr>
          <w:sz w:val="24"/>
          <w:szCs w:val="24"/>
        </w:rPr>
      </w:pPr>
    </w:p>
    <w:p w:rsidR="00EB0E85" w:rsidRDefault="00EB0E85">
      <w:pPr>
        <w:widowControl/>
        <w:autoSpaceDE/>
        <w:autoSpaceDN/>
        <w:adjustRightInd/>
        <w:rPr>
          <w:sz w:val="24"/>
          <w:szCs w:val="24"/>
        </w:rPr>
      </w:pPr>
      <w:r>
        <w:rPr>
          <w:sz w:val="24"/>
          <w:szCs w:val="24"/>
        </w:rPr>
        <w:br w:type="page"/>
      </w:r>
    </w:p>
    <w:p w:rsidR="004C46AB" w:rsidRDefault="004C46AB" w:rsidP="004C46AB">
      <w:pPr>
        <w:rPr>
          <w:sz w:val="24"/>
          <w:szCs w:val="24"/>
        </w:rPr>
      </w:pPr>
    </w:p>
    <w:p w:rsidR="00EB0E85" w:rsidRDefault="00EB0E85">
      <w:pPr>
        <w:widowControl/>
        <w:autoSpaceDE/>
        <w:autoSpaceDN/>
        <w:adjustRightInd/>
        <w:rPr>
          <w:sz w:val="24"/>
          <w:szCs w:val="24"/>
        </w:rPr>
      </w:pPr>
    </w:p>
    <w:p w:rsidR="00835110" w:rsidRDefault="00835110" w:rsidP="00835110">
      <w:pPr>
        <w:jc w:val="center"/>
      </w:pPr>
      <w:r>
        <w:t>2015 ICE Cost of Coop Reports</w:t>
      </w:r>
    </w:p>
    <w:tbl>
      <w:tblPr>
        <w:tblStyle w:val="TableGrid"/>
        <w:tblW w:w="0" w:type="auto"/>
        <w:tblLook w:val="04A0" w:firstRow="1" w:lastRow="0" w:firstColumn="1" w:lastColumn="0" w:noHBand="0" w:noVBand="1"/>
      </w:tblPr>
      <w:tblGrid>
        <w:gridCol w:w="3168"/>
        <w:gridCol w:w="1080"/>
        <w:gridCol w:w="990"/>
        <w:gridCol w:w="4320"/>
      </w:tblGrid>
      <w:tr w:rsidR="00835110" w:rsidTr="00BE734F">
        <w:tc>
          <w:tcPr>
            <w:tcW w:w="3168" w:type="dxa"/>
          </w:tcPr>
          <w:p w:rsidR="00835110" w:rsidRDefault="00835110" w:rsidP="00BE734F"/>
        </w:tc>
        <w:tc>
          <w:tcPr>
            <w:tcW w:w="1080" w:type="dxa"/>
            <w:vAlign w:val="center"/>
          </w:tcPr>
          <w:p w:rsidR="00835110" w:rsidRDefault="00835110" w:rsidP="00BE734F">
            <w:pPr>
              <w:jc w:val="center"/>
            </w:pPr>
            <w:r>
              <w:t>Annual</w:t>
            </w:r>
          </w:p>
          <w:p w:rsidR="00835110" w:rsidRDefault="00835110" w:rsidP="00BE734F">
            <w:pPr>
              <w:jc w:val="center"/>
            </w:pPr>
            <w:r>
              <w:t>Cost ($)</w:t>
            </w:r>
          </w:p>
        </w:tc>
        <w:tc>
          <w:tcPr>
            <w:tcW w:w="990" w:type="dxa"/>
            <w:vAlign w:val="center"/>
          </w:tcPr>
          <w:p w:rsidR="00835110" w:rsidRDefault="00835110" w:rsidP="00BE734F">
            <w:pPr>
              <w:jc w:val="center"/>
            </w:pPr>
            <w:r>
              <w:t>Annual</w:t>
            </w:r>
          </w:p>
          <w:p w:rsidR="00835110" w:rsidRDefault="00835110" w:rsidP="00BE734F">
            <w:pPr>
              <w:jc w:val="center"/>
            </w:pPr>
            <w:r>
              <w:t>Hours</w:t>
            </w:r>
          </w:p>
        </w:tc>
        <w:tc>
          <w:tcPr>
            <w:tcW w:w="4320" w:type="dxa"/>
          </w:tcPr>
          <w:p w:rsidR="00835110" w:rsidRDefault="00835110" w:rsidP="00BE734F"/>
        </w:tc>
      </w:tr>
      <w:tr w:rsidR="00835110" w:rsidTr="00BE734F">
        <w:tc>
          <w:tcPr>
            <w:tcW w:w="3168" w:type="dxa"/>
          </w:tcPr>
          <w:p w:rsidR="00835110" w:rsidRDefault="00835110" w:rsidP="00BE734F">
            <w:r>
              <w:t>Website hosting</w:t>
            </w:r>
          </w:p>
        </w:tc>
        <w:tc>
          <w:tcPr>
            <w:tcW w:w="1080" w:type="dxa"/>
          </w:tcPr>
          <w:p w:rsidR="00835110" w:rsidRDefault="00835110" w:rsidP="00BE734F">
            <w:pPr>
              <w:jc w:val="right"/>
            </w:pPr>
            <w:r>
              <w:t>500</w:t>
            </w:r>
          </w:p>
        </w:tc>
        <w:tc>
          <w:tcPr>
            <w:tcW w:w="990" w:type="dxa"/>
          </w:tcPr>
          <w:p w:rsidR="00835110" w:rsidRDefault="00835110" w:rsidP="00BE734F">
            <w:pPr>
              <w:jc w:val="center"/>
            </w:pPr>
            <w:r>
              <w:t>0</w:t>
            </w:r>
          </w:p>
        </w:tc>
        <w:tc>
          <w:tcPr>
            <w:tcW w:w="4320" w:type="dxa"/>
          </w:tcPr>
          <w:p w:rsidR="00835110" w:rsidRDefault="00835110" w:rsidP="00BE734F">
            <w:r>
              <w:t xml:space="preserve">Website </w:t>
            </w:r>
            <w:hyperlink r:id="rId11" w:history="1">
              <w:r w:rsidRPr="00375A7F">
                <w:rPr>
                  <w:rStyle w:val="Hyperlink"/>
                </w:rPr>
                <w:t xml:space="preserve">crabqs.com </w:t>
              </w:r>
            </w:hyperlink>
            <w:r>
              <w:t xml:space="preserve"> this website tracks QS sales and allows us to verify the status of those purchasing quota (qualified crewmember or active fishermen</w:t>
            </w:r>
          </w:p>
        </w:tc>
      </w:tr>
      <w:tr w:rsidR="00835110" w:rsidTr="00BE734F">
        <w:tc>
          <w:tcPr>
            <w:tcW w:w="3168" w:type="dxa"/>
          </w:tcPr>
          <w:p w:rsidR="00835110" w:rsidRDefault="00835110" w:rsidP="00BE734F">
            <w:r>
              <w:t>Website maintenance</w:t>
            </w:r>
          </w:p>
        </w:tc>
        <w:tc>
          <w:tcPr>
            <w:tcW w:w="1080" w:type="dxa"/>
          </w:tcPr>
          <w:p w:rsidR="00835110" w:rsidRDefault="00835110" w:rsidP="00BE734F">
            <w:pPr>
              <w:jc w:val="right"/>
            </w:pPr>
            <w:r>
              <w:t>1,920</w:t>
            </w:r>
          </w:p>
        </w:tc>
        <w:tc>
          <w:tcPr>
            <w:tcW w:w="990" w:type="dxa"/>
          </w:tcPr>
          <w:p w:rsidR="00835110" w:rsidRDefault="00835110" w:rsidP="00BE734F">
            <w:pPr>
              <w:jc w:val="center"/>
            </w:pPr>
            <w:r>
              <w:t>24</w:t>
            </w:r>
          </w:p>
        </w:tc>
        <w:tc>
          <w:tcPr>
            <w:tcW w:w="4320" w:type="dxa"/>
          </w:tcPr>
          <w:p w:rsidR="00835110" w:rsidRDefault="00835110" w:rsidP="00BE734F">
            <w:r>
              <w:t>Programming maintenance and ROFO request approvals</w:t>
            </w:r>
          </w:p>
        </w:tc>
      </w:tr>
      <w:tr w:rsidR="00835110" w:rsidTr="00BE734F">
        <w:tc>
          <w:tcPr>
            <w:tcW w:w="3168" w:type="dxa"/>
          </w:tcPr>
          <w:p w:rsidR="00835110" w:rsidRDefault="00835110" w:rsidP="00BE734F">
            <w:r>
              <w:t>Report construction - data</w:t>
            </w:r>
          </w:p>
        </w:tc>
        <w:tc>
          <w:tcPr>
            <w:tcW w:w="1080" w:type="dxa"/>
          </w:tcPr>
          <w:p w:rsidR="00835110" w:rsidRDefault="00835110" w:rsidP="00BE734F">
            <w:pPr>
              <w:jc w:val="right"/>
            </w:pPr>
            <w:r>
              <w:t>2,000</w:t>
            </w:r>
          </w:p>
        </w:tc>
        <w:tc>
          <w:tcPr>
            <w:tcW w:w="990" w:type="dxa"/>
          </w:tcPr>
          <w:p w:rsidR="00835110" w:rsidRDefault="00835110" w:rsidP="00BE734F">
            <w:pPr>
              <w:jc w:val="center"/>
            </w:pPr>
            <w:r>
              <w:t>20</w:t>
            </w:r>
          </w:p>
        </w:tc>
        <w:tc>
          <w:tcPr>
            <w:tcW w:w="4320" w:type="dxa"/>
          </w:tcPr>
          <w:p w:rsidR="00835110" w:rsidRDefault="00835110" w:rsidP="00BE734F">
            <w:r>
              <w:t>ICE Executive Director</w:t>
            </w:r>
          </w:p>
        </w:tc>
      </w:tr>
      <w:tr w:rsidR="00835110" w:rsidTr="00BE734F">
        <w:tc>
          <w:tcPr>
            <w:tcW w:w="3168" w:type="dxa"/>
          </w:tcPr>
          <w:p w:rsidR="00835110" w:rsidRDefault="00835110" w:rsidP="00BE734F">
            <w:r>
              <w:t>Report construction - text</w:t>
            </w:r>
          </w:p>
        </w:tc>
        <w:tc>
          <w:tcPr>
            <w:tcW w:w="1080" w:type="dxa"/>
          </w:tcPr>
          <w:p w:rsidR="00835110" w:rsidRDefault="00835110" w:rsidP="00BE734F">
            <w:pPr>
              <w:jc w:val="right"/>
            </w:pPr>
            <w:r>
              <w:t>3,250</w:t>
            </w:r>
          </w:p>
        </w:tc>
        <w:tc>
          <w:tcPr>
            <w:tcW w:w="990" w:type="dxa"/>
          </w:tcPr>
          <w:p w:rsidR="00835110" w:rsidRDefault="00835110" w:rsidP="00BE734F">
            <w:pPr>
              <w:jc w:val="center"/>
            </w:pPr>
            <w:r>
              <w:t>10</w:t>
            </w:r>
          </w:p>
        </w:tc>
        <w:tc>
          <w:tcPr>
            <w:tcW w:w="4320" w:type="dxa"/>
          </w:tcPr>
          <w:p w:rsidR="00835110" w:rsidRDefault="00835110" w:rsidP="00BE734F">
            <w:r>
              <w:t>ICE Attorneys, including presentation to ICE Board</w:t>
            </w:r>
          </w:p>
        </w:tc>
      </w:tr>
      <w:tr w:rsidR="00835110" w:rsidTr="00BE734F">
        <w:tc>
          <w:tcPr>
            <w:tcW w:w="3168" w:type="dxa"/>
          </w:tcPr>
          <w:p w:rsidR="00835110" w:rsidRDefault="00835110" w:rsidP="00BE734F">
            <w:r>
              <w:t>Report presentation - attorney</w:t>
            </w:r>
          </w:p>
        </w:tc>
        <w:tc>
          <w:tcPr>
            <w:tcW w:w="1080" w:type="dxa"/>
          </w:tcPr>
          <w:p w:rsidR="00835110" w:rsidRDefault="00835110" w:rsidP="00BE734F">
            <w:pPr>
              <w:jc w:val="right"/>
            </w:pPr>
            <w:r>
              <w:t>6,000</w:t>
            </w:r>
          </w:p>
        </w:tc>
        <w:tc>
          <w:tcPr>
            <w:tcW w:w="990" w:type="dxa"/>
          </w:tcPr>
          <w:p w:rsidR="00835110" w:rsidRDefault="00835110" w:rsidP="00BE734F">
            <w:pPr>
              <w:jc w:val="center"/>
            </w:pPr>
            <w:r>
              <w:t>4 days</w:t>
            </w:r>
          </w:p>
        </w:tc>
        <w:tc>
          <w:tcPr>
            <w:tcW w:w="4320" w:type="dxa"/>
          </w:tcPr>
          <w:p w:rsidR="00835110" w:rsidRDefault="00835110" w:rsidP="00BE734F">
            <w:r>
              <w:t xml:space="preserve">Includes travel to meeting, lodging and time </w:t>
            </w:r>
          </w:p>
        </w:tc>
      </w:tr>
      <w:tr w:rsidR="00835110" w:rsidTr="00BE734F">
        <w:tc>
          <w:tcPr>
            <w:tcW w:w="3168" w:type="dxa"/>
          </w:tcPr>
          <w:p w:rsidR="00835110" w:rsidRDefault="00835110" w:rsidP="00BE734F">
            <w:r>
              <w:t>Report presentation – Exec Dir</w:t>
            </w:r>
          </w:p>
        </w:tc>
        <w:tc>
          <w:tcPr>
            <w:tcW w:w="1080" w:type="dxa"/>
          </w:tcPr>
          <w:p w:rsidR="00835110" w:rsidRDefault="00835110" w:rsidP="00BE734F">
            <w:pPr>
              <w:jc w:val="right"/>
            </w:pPr>
            <w:r>
              <w:t>4,000</w:t>
            </w:r>
          </w:p>
        </w:tc>
        <w:tc>
          <w:tcPr>
            <w:tcW w:w="990" w:type="dxa"/>
          </w:tcPr>
          <w:p w:rsidR="00835110" w:rsidRDefault="00835110" w:rsidP="00BE734F">
            <w:pPr>
              <w:jc w:val="center"/>
            </w:pPr>
            <w:r>
              <w:t>4 days</w:t>
            </w:r>
          </w:p>
        </w:tc>
        <w:tc>
          <w:tcPr>
            <w:tcW w:w="4320" w:type="dxa"/>
          </w:tcPr>
          <w:p w:rsidR="00835110" w:rsidRDefault="00835110" w:rsidP="00BE734F">
            <w:r>
              <w:t>Includes travel to meeting, lodging and time</w:t>
            </w:r>
          </w:p>
        </w:tc>
      </w:tr>
      <w:tr w:rsidR="00835110" w:rsidTr="00BE734F">
        <w:tc>
          <w:tcPr>
            <w:tcW w:w="3168" w:type="dxa"/>
          </w:tcPr>
          <w:p w:rsidR="00835110" w:rsidRDefault="00835110" w:rsidP="00BE734F">
            <w:pPr>
              <w:jc w:val="right"/>
            </w:pPr>
            <w:r>
              <w:t>TOTAL</w:t>
            </w:r>
          </w:p>
        </w:tc>
        <w:tc>
          <w:tcPr>
            <w:tcW w:w="1080" w:type="dxa"/>
          </w:tcPr>
          <w:p w:rsidR="00835110" w:rsidRDefault="00835110" w:rsidP="00BE734F">
            <w:pPr>
              <w:jc w:val="right"/>
            </w:pPr>
            <w:r>
              <w:t>17,670</w:t>
            </w:r>
          </w:p>
        </w:tc>
        <w:tc>
          <w:tcPr>
            <w:tcW w:w="5310" w:type="dxa"/>
            <w:gridSpan w:val="2"/>
          </w:tcPr>
          <w:p w:rsidR="00835110" w:rsidRDefault="00835110" w:rsidP="00BE734F"/>
        </w:tc>
      </w:tr>
    </w:tbl>
    <w:p w:rsidR="00835110" w:rsidRDefault="00835110" w:rsidP="00835110">
      <w:r>
        <w:t xml:space="preserve">Note:  </w:t>
      </w:r>
      <w:r w:rsidRPr="008C5BA8">
        <w:t xml:space="preserve">Attorney time is billed at $325/hour.  ICE Executive Director </w:t>
      </w:r>
      <w:proofErr w:type="gramStart"/>
      <w:r w:rsidRPr="008C5BA8">
        <w:t>time</w:t>
      </w:r>
      <w:proofErr w:type="gramEnd"/>
      <w:r w:rsidRPr="008C5BA8">
        <w:t xml:space="preserve"> is billed at $100/hour.</w:t>
      </w:r>
    </w:p>
    <w:p w:rsidR="00835110" w:rsidRDefault="00835110" w:rsidP="00835110">
      <w:r>
        <w:t xml:space="preserve">            Source:  Jake Jacobsen, ICE</w:t>
      </w:r>
    </w:p>
    <w:p w:rsidR="00EB0E85" w:rsidRDefault="00EB0E85">
      <w:pPr>
        <w:widowControl/>
        <w:autoSpaceDE/>
        <w:autoSpaceDN/>
        <w:adjustRightInd/>
        <w:rPr>
          <w:sz w:val="24"/>
          <w:szCs w:val="24"/>
        </w:rPr>
      </w:pPr>
    </w:p>
    <w:p w:rsidR="004C46AB" w:rsidRPr="004C46AB" w:rsidRDefault="004C46AB" w:rsidP="004C46AB">
      <w:pPr>
        <w:rPr>
          <w:sz w:val="24"/>
          <w:szCs w:val="24"/>
        </w:rPr>
      </w:pPr>
      <w:r w:rsidRPr="004C46AB">
        <w:rPr>
          <w:sz w:val="24"/>
          <w:szCs w:val="24"/>
        </w:rPr>
        <w:t xml:space="preserve">I note that the cost for ICE will be higher than for other cooperatives because of attorney involvement, and because we collect and distribute the QS sales information to </w:t>
      </w:r>
      <w:r w:rsidR="006A1596" w:rsidRPr="006A1596">
        <w:rPr>
          <w:sz w:val="24"/>
          <w:szCs w:val="24"/>
        </w:rPr>
        <w:t>Alternative Cooperative Exchange</w:t>
      </w:r>
      <w:r w:rsidR="006A1596">
        <w:rPr>
          <w:sz w:val="24"/>
          <w:szCs w:val="24"/>
        </w:rPr>
        <w:t xml:space="preserve"> (</w:t>
      </w:r>
      <w:r w:rsidRPr="004C46AB">
        <w:rPr>
          <w:sz w:val="24"/>
          <w:szCs w:val="24"/>
        </w:rPr>
        <w:t>ACE</w:t>
      </w:r>
      <w:r w:rsidR="006A1596">
        <w:rPr>
          <w:sz w:val="24"/>
          <w:szCs w:val="24"/>
        </w:rPr>
        <w:t>)</w:t>
      </w:r>
      <w:r w:rsidRPr="004C46AB">
        <w:rPr>
          <w:sz w:val="24"/>
          <w:szCs w:val="24"/>
        </w:rPr>
        <w:t xml:space="preserve"> and other cooperatives when requested.  ICE also administers the </w:t>
      </w:r>
      <w:r w:rsidR="004B78F7">
        <w:rPr>
          <w:sz w:val="24"/>
          <w:szCs w:val="24"/>
        </w:rPr>
        <w:t>Right of First Offer (</w:t>
      </w:r>
      <w:r w:rsidRPr="004C46AB">
        <w:rPr>
          <w:sz w:val="24"/>
          <w:szCs w:val="24"/>
        </w:rPr>
        <w:t>ROFO</w:t>
      </w:r>
      <w:r w:rsidR="004B78F7">
        <w:rPr>
          <w:sz w:val="24"/>
          <w:szCs w:val="24"/>
        </w:rPr>
        <w:t>)</w:t>
      </w:r>
      <w:r w:rsidRPr="004C46AB">
        <w:rPr>
          <w:sz w:val="24"/>
          <w:szCs w:val="24"/>
        </w:rPr>
        <w:t xml:space="preserve"> </w:t>
      </w:r>
      <w:r w:rsidR="004B78F7">
        <w:rPr>
          <w:sz w:val="24"/>
          <w:szCs w:val="24"/>
        </w:rPr>
        <w:t>P</w:t>
      </w:r>
      <w:r w:rsidRPr="004C46AB">
        <w:rPr>
          <w:sz w:val="24"/>
          <w:szCs w:val="24"/>
        </w:rPr>
        <w:t xml:space="preserve">rogram that identifies active fishermen and qualified crewmembers, an essential aspect of the report. </w:t>
      </w:r>
    </w:p>
    <w:p w:rsidR="004C46AB" w:rsidRPr="004C46AB" w:rsidRDefault="004C46AB" w:rsidP="004C46AB">
      <w:pPr>
        <w:rPr>
          <w:sz w:val="24"/>
          <w:szCs w:val="24"/>
        </w:rPr>
      </w:pPr>
    </w:p>
    <w:p w:rsidR="004C46AB" w:rsidRPr="004C46AB" w:rsidRDefault="004C46AB" w:rsidP="004C46AB">
      <w:pPr>
        <w:rPr>
          <w:sz w:val="24"/>
          <w:szCs w:val="24"/>
        </w:rPr>
      </w:pPr>
      <w:r w:rsidRPr="004C46AB">
        <w:rPr>
          <w:sz w:val="24"/>
          <w:szCs w:val="24"/>
        </w:rPr>
        <w:t xml:space="preserve">Some cooperatives appear ambivalent toward the Council's requested report and put very little time or effort into creating a useful document.  ICE's position is to put forth the effort and expense necessary to give the Council what it needs to make informed management decisions.  </w:t>
      </w:r>
    </w:p>
    <w:p w:rsidR="004C46AB" w:rsidRPr="004C46AB" w:rsidRDefault="004C46AB" w:rsidP="004C46AB">
      <w:pPr>
        <w:rPr>
          <w:sz w:val="24"/>
          <w:szCs w:val="24"/>
        </w:rPr>
      </w:pPr>
    </w:p>
    <w:p w:rsidR="00B972A9" w:rsidRPr="00B972A9" w:rsidRDefault="00540EAD" w:rsidP="00B972A9">
      <w:pPr>
        <w:rPr>
          <w:sz w:val="24"/>
          <w:szCs w:val="24"/>
        </w:rPr>
      </w:pPr>
      <w:r w:rsidRPr="00375A7F">
        <w:rPr>
          <w:i/>
          <w:sz w:val="24"/>
          <w:szCs w:val="24"/>
        </w:rPr>
        <w:t xml:space="preserve">Do you believe </w:t>
      </w:r>
      <w:r w:rsidR="00B972A9" w:rsidRPr="00375A7F">
        <w:rPr>
          <w:i/>
          <w:sz w:val="24"/>
          <w:szCs w:val="24"/>
        </w:rPr>
        <w:t xml:space="preserve">the report has the following </w:t>
      </w:r>
      <w:proofErr w:type="gramStart"/>
      <w:r w:rsidR="00B972A9" w:rsidRPr="00375A7F">
        <w:rPr>
          <w:i/>
          <w:sz w:val="24"/>
          <w:szCs w:val="24"/>
        </w:rPr>
        <w:t>qualities</w:t>
      </w:r>
      <w:r w:rsidR="00B972A9" w:rsidRPr="00B972A9">
        <w:rPr>
          <w:sz w:val="24"/>
          <w:szCs w:val="24"/>
        </w:rPr>
        <w:t>:</w:t>
      </w:r>
      <w:proofErr w:type="gramEnd"/>
      <w:r w:rsidR="00B972A9" w:rsidRPr="00B972A9">
        <w:rPr>
          <w:sz w:val="24"/>
          <w:szCs w:val="24"/>
        </w:rPr>
        <w:t xml:space="preserve">  </w:t>
      </w:r>
    </w:p>
    <w:p w:rsidR="00B972A9" w:rsidRPr="00B972A9" w:rsidRDefault="00B972A9" w:rsidP="00B972A9">
      <w:pPr>
        <w:rPr>
          <w:sz w:val="24"/>
          <w:szCs w:val="24"/>
        </w:rPr>
      </w:pPr>
    </w:p>
    <w:p w:rsidR="00540EAD" w:rsidRPr="00540EAD" w:rsidRDefault="00B972A9" w:rsidP="00540EAD">
      <w:pPr>
        <w:tabs>
          <w:tab w:val="left" w:pos="360"/>
          <w:tab w:val="left" w:pos="720"/>
          <w:tab w:val="left" w:pos="1080"/>
        </w:tabs>
        <w:ind w:left="720" w:hanging="720"/>
        <w:rPr>
          <w:sz w:val="24"/>
          <w:szCs w:val="24"/>
        </w:rPr>
      </w:pPr>
      <w:r w:rsidRPr="00B972A9">
        <w:rPr>
          <w:sz w:val="24"/>
          <w:szCs w:val="24"/>
        </w:rPr>
        <w:t xml:space="preserve"> </w:t>
      </w:r>
      <w:r w:rsidR="00540EAD">
        <w:rPr>
          <w:sz w:val="24"/>
          <w:szCs w:val="24"/>
        </w:rPr>
        <w:tab/>
      </w:r>
      <w:r w:rsidRPr="00B972A9">
        <w:rPr>
          <w:sz w:val="24"/>
          <w:szCs w:val="24"/>
        </w:rPr>
        <w:t>♦</w:t>
      </w:r>
      <w:r w:rsidR="00540EAD">
        <w:rPr>
          <w:sz w:val="24"/>
          <w:szCs w:val="24"/>
        </w:rPr>
        <w:tab/>
      </w:r>
      <w:r w:rsidRPr="00540EAD">
        <w:rPr>
          <w:b/>
          <w:sz w:val="24"/>
          <w:szCs w:val="24"/>
        </w:rPr>
        <w:t>Public utility of the information</w:t>
      </w:r>
      <w:r w:rsidR="00540EAD">
        <w:rPr>
          <w:sz w:val="24"/>
          <w:szCs w:val="24"/>
        </w:rPr>
        <w:t xml:space="preserve"> -- </w:t>
      </w:r>
      <w:r w:rsidR="00540EAD" w:rsidRPr="00540EAD">
        <w:rPr>
          <w:sz w:val="24"/>
          <w:szCs w:val="24"/>
        </w:rPr>
        <w:t xml:space="preserve">I cannot imagine how the information presented would in any way be useful to the public.  </w:t>
      </w:r>
    </w:p>
    <w:p w:rsidR="00B972A9" w:rsidRPr="00B972A9" w:rsidRDefault="00B972A9" w:rsidP="00B972A9">
      <w:pPr>
        <w:rPr>
          <w:sz w:val="24"/>
          <w:szCs w:val="24"/>
        </w:rPr>
      </w:pPr>
    </w:p>
    <w:p w:rsidR="00540EAD" w:rsidRPr="00B972A9" w:rsidRDefault="00540EAD" w:rsidP="002752C5">
      <w:pPr>
        <w:tabs>
          <w:tab w:val="left" w:pos="360"/>
          <w:tab w:val="left" w:pos="720"/>
          <w:tab w:val="left" w:pos="1080"/>
        </w:tabs>
        <w:ind w:left="720" w:hanging="720"/>
        <w:rPr>
          <w:sz w:val="24"/>
          <w:szCs w:val="24"/>
        </w:rPr>
      </w:pPr>
      <w:r>
        <w:rPr>
          <w:sz w:val="24"/>
          <w:szCs w:val="24"/>
        </w:rPr>
        <w:tab/>
      </w:r>
      <w:r w:rsidR="00B972A9" w:rsidRPr="00B972A9">
        <w:rPr>
          <w:sz w:val="24"/>
          <w:szCs w:val="24"/>
        </w:rPr>
        <w:t>♦</w:t>
      </w:r>
      <w:r>
        <w:rPr>
          <w:sz w:val="24"/>
          <w:szCs w:val="24"/>
        </w:rPr>
        <w:tab/>
      </w:r>
      <w:r w:rsidR="00B972A9" w:rsidRPr="00540EAD">
        <w:rPr>
          <w:b/>
          <w:sz w:val="24"/>
          <w:szCs w:val="24"/>
        </w:rPr>
        <w:t>Clarity of instructions</w:t>
      </w:r>
      <w:r>
        <w:rPr>
          <w:b/>
          <w:sz w:val="24"/>
          <w:szCs w:val="24"/>
        </w:rPr>
        <w:t xml:space="preserve"> </w:t>
      </w:r>
      <w:r w:rsidR="002752C5">
        <w:rPr>
          <w:b/>
          <w:sz w:val="24"/>
          <w:szCs w:val="24"/>
        </w:rPr>
        <w:t>–</w:t>
      </w:r>
      <w:r>
        <w:rPr>
          <w:b/>
          <w:sz w:val="24"/>
          <w:szCs w:val="24"/>
        </w:rPr>
        <w:t xml:space="preserve"> </w:t>
      </w:r>
      <w:r w:rsidR="002752C5">
        <w:rPr>
          <w:sz w:val="24"/>
          <w:szCs w:val="24"/>
        </w:rPr>
        <w:t>Format and content are up to us, other than specific items to be included.</w:t>
      </w:r>
    </w:p>
    <w:p w:rsidR="00B972A9" w:rsidRPr="00B972A9" w:rsidRDefault="00B972A9" w:rsidP="00B972A9">
      <w:pPr>
        <w:rPr>
          <w:sz w:val="24"/>
          <w:szCs w:val="24"/>
        </w:rPr>
      </w:pPr>
    </w:p>
    <w:p w:rsidR="00FD4F77" w:rsidRDefault="00540EAD" w:rsidP="00FB06BA">
      <w:pPr>
        <w:tabs>
          <w:tab w:val="left" w:pos="360"/>
          <w:tab w:val="left" w:pos="720"/>
          <w:tab w:val="left" w:pos="1080"/>
        </w:tabs>
        <w:ind w:left="720" w:hanging="720"/>
        <w:rPr>
          <w:sz w:val="24"/>
          <w:szCs w:val="24"/>
        </w:rPr>
      </w:pPr>
      <w:r>
        <w:rPr>
          <w:sz w:val="24"/>
          <w:szCs w:val="24"/>
        </w:rPr>
        <w:tab/>
      </w:r>
      <w:r w:rsidR="00B972A9" w:rsidRPr="00B972A9">
        <w:rPr>
          <w:sz w:val="24"/>
          <w:szCs w:val="24"/>
        </w:rPr>
        <w:t>♦</w:t>
      </w:r>
      <w:r>
        <w:rPr>
          <w:sz w:val="24"/>
          <w:szCs w:val="24"/>
        </w:rPr>
        <w:tab/>
      </w:r>
      <w:r w:rsidR="00B972A9" w:rsidRPr="00540EAD">
        <w:rPr>
          <w:b/>
          <w:sz w:val="24"/>
          <w:szCs w:val="24"/>
        </w:rPr>
        <w:t>Accuracy of the time estimates</w:t>
      </w:r>
      <w:r w:rsidR="00FB06BA">
        <w:rPr>
          <w:b/>
          <w:sz w:val="24"/>
          <w:szCs w:val="24"/>
        </w:rPr>
        <w:t xml:space="preserve"> -- </w:t>
      </w:r>
      <w:r w:rsidR="00B972A9" w:rsidRPr="00B972A9">
        <w:rPr>
          <w:sz w:val="24"/>
          <w:szCs w:val="24"/>
        </w:rPr>
        <w:t xml:space="preserve">The time estimates are ridiculous.  We built and maintain a special website for gathering the information and implementing the program we developed and upon which we report (the ROFO program).  Creating the report is the annual task of </w:t>
      </w:r>
      <w:proofErr w:type="gramStart"/>
      <w:r w:rsidR="00B972A9" w:rsidRPr="00B972A9">
        <w:rPr>
          <w:sz w:val="24"/>
          <w:szCs w:val="24"/>
        </w:rPr>
        <w:t>myself</w:t>
      </w:r>
      <w:proofErr w:type="gramEnd"/>
      <w:r w:rsidR="00B972A9" w:rsidRPr="00B972A9">
        <w:rPr>
          <w:sz w:val="24"/>
          <w:szCs w:val="24"/>
        </w:rPr>
        <w:t xml:space="preserve"> and two attorneys.  We are trying to be responsive to the Councils concerns, and are spending an enormous amount of time and effort to do so.  I point out th</w:t>
      </w:r>
      <w:r w:rsidR="00FB06BA">
        <w:rPr>
          <w:sz w:val="24"/>
          <w:szCs w:val="24"/>
        </w:rPr>
        <w:t>at</w:t>
      </w:r>
      <w:r w:rsidR="00B972A9" w:rsidRPr="00B972A9">
        <w:rPr>
          <w:sz w:val="24"/>
          <w:szCs w:val="24"/>
        </w:rPr>
        <w:t xml:space="preserve"> much of the information we capture and present is also reported on the </w:t>
      </w:r>
      <w:r w:rsidR="00D55F4E">
        <w:rPr>
          <w:sz w:val="24"/>
          <w:szCs w:val="24"/>
        </w:rPr>
        <w:t>Crab Economic Data Report (</w:t>
      </w:r>
      <w:proofErr w:type="gramStart"/>
      <w:r w:rsidR="00B972A9" w:rsidRPr="00B972A9">
        <w:rPr>
          <w:sz w:val="24"/>
          <w:szCs w:val="24"/>
        </w:rPr>
        <w:t>EDR</w:t>
      </w:r>
      <w:r w:rsidR="00D55F4E">
        <w:rPr>
          <w:sz w:val="24"/>
          <w:szCs w:val="24"/>
        </w:rPr>
        <w:t>)</w:t>
      </w:r>
      <w:r w:rsidR="00B972A9" w:rsidRPr="00B972A9">
        <w:rPr>
          <w:sz w:val="24"/>
          <w:szCs w:val="24"/>
        </w:rPr>
        <w:t>,</w:t>
      </w:r>
      <w:proofErr w:type="gramEnd"/>
      <w:r w:rsidR="00B972A9" w:rsidRPr="00B972A9">
        <w:rPr>
          <w:sz w:val="24"/>
          <w:szCs w:val="24"/>
        </w:rPr>
        <w:t xml:space="preserve"> and available to the Council 6 months or so later. </w:t>
      </w:r>
      <w:r w:rsidR="00FD4F77">
        <w:rPr>
          <w:sz w:val="24"/>
          <w:szCs w:val="24"/>
        </w:rPr>
        <w:t xml:space="preserve"> </w:t>
      </w:r>
    </w:p>
    <w:p w:rsidR="008F76C5" w:rsidRDefault="008F76C5">
      <w:pPr>
        <w:rPr>
          <w:sz w:val="24"/>
          <w:szCs w:val="24"/>
        </w:rPr>
      </w:pPr>
    </w:p>
    <w:p w:rsidR="00DE0973" w:rsidRDefault="00D55F4E" w:rsidP="00DE0973">
      <w:pPr>
        <w:tabs>
          <w:tab w:val="left" w:pos="360"/>
          <w:tab w:val="left" w:pos="1080"/>
        </w:tabs>
        <w:rPr>
          <w:sz w:val="24"/>
          <w:szCs w:val="24"/>
        </w:rPr>
      </w:pPr>
      <w:r w:rsidRPr="00D55F4E">
        <w:rPr>
          <w:b/>
          <w:sz w:val="24"/>
          <w:szCs w:val="24"/>
        </w:rPr>
        <w:t>Response:</w:t>
      </w:r>
      <w:r w:rsidR="00375A7F">
        <w:rPr>
          <w:b/>
          <w:sz w:val="24"/>
          <w:szCs w:val="24"/>
        </w:rPr>
        <w:t xml:space="preserve">  </w:t>
      </w:r>
      <w:r w:rsidR="00DE0973">
        <w:rPr>
          <w:sz w:val="24"/>
          <w:szCs w:val="24"/>
        </w:rPr>
        <w:t>In response to this comment, NMFS changes personnel costs</w:t>
      </w:r>
      <w:r w:rsidR="002752C5">
        <w:rPr>
          <w:sz w:val="24"/>
          <w:szCs w:val="24"/>
        </w:rPr>
        <w:t xml:space="preserve"> for the Crab Rationalization Cooperative Report</w:t>
      </w:r>
      <w:r w:rsidR="00DE0973">
        <w:rPr>
          <w:sz w:val="24"/>
          <w:szCs w:val="24"/>
        </w:rPr>
        <w:t xml:space="preserve"> from $37/</w:t>
      </w:r>
      <w:proofErr w:type="spellStart"/>
      <w:r w:rsidR="00DE0973">
        <w:rPr>
          <w:sz w:val="24"/>
          <w:szCs w:val="24"/>
        </w:rPr>
        <w:t>hr</w:t>
      </w:r>
      <w:proofErr w:type="spellEnd"/>
      <w:r w:rsidR="00DE0973">
        <w:rPr>
          <w:sz w:val="24"/>
          <w:szCs w:val="24"/>
        </w:rPr>
        <w:t xml:space="preserve"> to $100/hr; and adds miscellaneous costs for attorneys ($325 x 10 hr). </w:t>
      </w:r>
      <w:r w:rsidR="00BE734F">
        <w:rPr>
          <w:sz w:val="24"/>
          <w:szCs w:val="24"/>
        </w:rPr>
        <w:t xml:space="preserve">The current estimated </w:t>
      </w:r>
      <w:r w:rsidR="002752C5">
        <w:rPr>
          <w:sz w:val="24"/>
          <w:szCs w:val="24"/>
        </w:rPr>
        <w:t>time</w:t>
      </w:r>
      <w:r w:rsidR="00BE734F">
        <w:rPr>
          <w:sz w:val="24"/>
          <w:szCs w:val="24"/>
        </w:rPr>
        <w:t xml:space="preserve"> of 30 hours per report</w:t>
      </w:r>
      <w:r w:rsidR="002752C5">
        <w:rPr>
          <w:sz w:val="24"/>
          <w:szCs w:val="24"/>
        </w:rPr>
        <w:t xml:space="preserve"> covers the burden portion of the comment.</w:t>
      </w:r>
    </w:p>
    <w:p w:rsidR="00D55F4E" w:rsidRPr="00DE0973" w:rsidRDefault="00D55F4E">
      <w:pPr>
        <w:rPr>
          <w:sz w:val="24"/>
          <w:szCs w:val="24"/>
        </w:rPr>
      </w:pPr>
    </w:p>
    <w:p w:rsidR="00D55F4E" w:rsidRDefault="00D55F4E">
      <w:pPr>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00048A" w:rsidRPr="00A65D74" w:rsidRDefault="0000048A" w:rsidP="0000048A">
      <w:pPr>
        <w:rPr>
          <w:sz w:val="24"/>
          <w:szCs w:val="24"/>
        </w:rPr>
      </w:pPr>
      <w:r w:rsidRPr="00F333EE">
        <w:rPr>
          <w:sz w:val="24"/>
          <w:szCs w:val="24"/>
        </w:rPr>
        <w:t>No payment or gift is provided under this program.</w:t>
      </w:r>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B549FF" w:rsidRPr="00A65D74" w:rsidRDefault="0000048A" w:rsidP="00B549FF">
      <w:pPr>
        <w:rPr>
          <w:sz w:val="24"/>
          <w:szCs w:val="24"/>
        </w:rPr>
      </w:pPr>
      <w:r w:rsidRPr="00FB49A3">
        <w:rPr>
          <w:sz w:val="24"/>
          <w:szCs w:val="24"/>
        </w:rPr>
        <w:t xml:space="preserve">This information is </w:t>
      </w:r>
      <w:r w:rsidR="005418AE" w:rsidRPr="00FB49A3">
        <w:rPr>
          <w:sz w:val="24"/>
          <w:szCs w:val="24"/>
        </w:rPr>
        <w:t>voluntary</w:t>
      </w:r>
      <w:r w:rsidRPr="00FB49A3">
        <w:rPr>
          <w:sz w:val="24"/>
          <w:szCs w:val="24"/>
        </w:rPr>
        <w:t xml:space="preserve"> </w:t>
      </w:r>
      <w:r w:rsidRPr="0000048A">
        <w:rPr>
          <w:sz w:val="24"/>
          <w:szCs w:val="24"/>
        </w:rPr>
        <w:t>and is required to manage commercial fishing efforts under 50 CFR part 680, under section 402(a) of the Magnuson-Stevens Act (16 U.S.C. 1801, et seq.) and under 16 U.S.C. 1862(j</w:t>
      </w:r>
      <w:r w:rsidR="00B549FF">
        <w:rPr>
          <w:sz w:val="24"/>
          <w:szCs w:val="24"/>
        </w:rPr>
        <w:t xml:space="preserve">).  </w:t>
      </w:r>
      <w:r w:rsidR="00B549FF" w:rsidRPr="00956FA2">
        <w:rPr>
          <w:sz w:val="24"/>
          <w:szCs w:val="24"/>
        </w:rPr>
        <w:t>Responses to this information request are confidential under section 402(b) of the Magnuson-Stevens Act. They are also confidential under NOAA Administrative Order 216-100, which sets forth procedures to protect confidentiality of fishery statistics.</w:t>
      </w:r>
    </w:p>
    <w:p w:rsidR="004F26E9" w:rsidRDefault="004F26E9">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B549FF" w:rsidRPr="002D2E09" w:rsidRDefault="00B549FF" w:rsidP="00B549FF">
      <w:pPr>
        <w:rPr>
          <w:sz w:val="24"/>
          <w:szCs w:val="24"/>
        </w:rPr>
      </w:pPr>
      <w:r w:rsidRPr="002D2E09">
        <w:rPr>
          <w:sz w:val="24"/>
          <w:szCs w:val="24"/>
        </w:rPr>
        <w:t>This information collection does not involve information of a sensitive nature.</w:t>
      </w:r>
    </w:p>
    <w:p w:rsidR="004F26E9" w:rsidRDefault="004F26E9">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pPr>
        <w:rPr>
          <w:sz w:val="24"/>
          <w:szCs w:val="24"/>
        </w:rPr>
      </w:pPr>
    </w:p>
    <w:p w:rsidR="00B549FF" w:rsidRDefault="00B549FF" w:rsidP="00B549FF">
      <w:pPr>
        <w:rPr>
          <w:sz w:val="24"/>
          <w:szCs w:val="24"/>
        </w:rPr>
      </w:pPr>
      <w:r w:rsidRPr="002D2E09">
        <w:rPr>
          <w:sz w:val="24"/>
          <w:szCs w:val="24"/>
        </w:rPr>
        <w:t xml:space="preserve">Estimated total </w:t>
      </w:r>
      <w:r w:rsidRPr="00542642">
        <w:rPr>
          <w:sz w:val="24"/>
          <w:szCs w:val="24"/>
        </w:rPr>
        <w:t xml:space="preserve">respondents: </w:t>
      </w:r>
      <w:r w:rsidR="003A5B22">
        <w:rPr>
          <w:sz w:val="24"/>
          <w:szCs w:val="24"/>
        </w:rPr>
        <w:t>31</w:t>
      </w:r>
      <w:r w:rsidR="004473C3">
        <w:rPr>
          <w:sz w:val="24"/>
          <w:szCs w:val="24"/>
        </w:rPr>
        <w:t xml:space="preserve">, increased from </w:t>
      </w:r>
      <w:r w:rsidRPr="00542642">
        <w:rPr>
          <w:sz w:val="24"/>
          <w:szCs w:val="24"/>
        </w:rPr>
        <w:t>1</w:t>
      </w:r>
      <w:r w:rsidR="00746CBC">
        <w:rPr>
          <w:sz w:val="24"/>
          <w:szCs w:val="24"/>
        </w:rPr>
        <w:t>0</w:t>
      </w:r>
      <w:r w:rsidRPr="002D2E09">
        <w:rPr>
          <w:sz w:val="24"/>
          <w:szCs w:val="24"/>
        </w:rPr>
        <w:t xml:space="preserve">.  Estimated total responses: </w:t>
      </w:r>
      <w:r w:rsidR="004473C3">
        <w:rPr>
          <w:sz w:val="24"/>
          <w:szCs w:val="24"/>
        </w:rPr>
        <w:t xml:space="preserve">31, increased from </w:t>
      </w:r>
      <w:r w:rsidR="00746CBC">
        <w:rPr>
          <w:sz w:val="24"/>
          <w:szCs w:val="24"/>
        </w:rPr>
        <w:t>10</w:t>
      </w:r>
      <w:r w:rsidRPr="002D2E09">
        <w:rPr>
          <w:sz w:val="24"/>
          <w:szCs w:val="24"/>
        </w:rPr>
        <w:t xml:space="preserve">.  Estimated total burden:  </w:t>
      </w:r>
      <w:r w:rsidR="003A5B22">
        <w:rPr>
          <w:sz w:val="24"/>
          <w:szCs w:val="24"/>
        </w:rPr>
        <w:t>1</w:t>
      </w:r>
      <w:r w:rsidR="00305D8E">
        <w:rPr>
          <w:sz w:val="24"/>
          <w:szCs w:val="24"/>
        </w:rPr>
        <w:t>,12</w:t>
      </w:r>
      <w:r w:rsidR="004473C3">
        <w:rPr>
          <w:sz w:val="24"/>
          <w:szCs w:val="24"/>
        </w:rPr>
        <w:t xml:space="preserve">9 </w:t>
      </w:r>
      <w:proofErr w:type="spellStart"/>
      <w:r w:rsidR="004473C3">
        <w:rPr>
          <w:sz w:val="24"/>
          <w:szCs w:val="24"/>
        </w:rPr>
        <w:t>hr</w:t>
      </w:r>
      <w:proofErr w:type="spellEnd"/>
      <w:r w:rsidR="004473C3">
        <w:rPr>
          <w:sz w:val="24"/>
          <w:szCs w:val="24"/>
        </w:rPr>
        <w:t>, increased from 3</w:t>
      </w:r>
      <w:r w:rsidR="00746CBC">
        <w:rPr>
          <w:sz w:val="24"/>
          <w:szCs w:val="24"/>
        </w:rPr>
        <w:t>00 hr</w:t>
      </w:r>
      <w:r w:rsidRPr="002D2E09">
        <w:rPr>
          <w:sz w:val="24"/>
          <w:szCs w:val="24"/>
        </w:rPr>
        <w:t>.  Es</w:t>
      </w:r>
      <w:r>
        <w:rPr>
          <w:sz w:val="24"/>
          <w:szCs w:val="24"/>
        </w:rPr>
        <w:t xml:space="preserve">timated total personnel costs: </w:t>
      </w:r>
      <w:r w:rsidR="004473C3">
        <w:rPr>
          <w:sz w:val="24"/>
          <w:szCs w:val="24"/>
        </w:rPr>
        <w:t>$</w:t>
      </w:r>
      <w:r w:rsidR="003A5B22">
        <w:rPr>
          <w:sz w:val="24"/>
          <w:szCs w:val="24"/>
        </w:rPr>
        <w:t>56,7</w:t>
      </w:r>
      <w:r w:rsidR="004473C3">
        <w:rPr>
          <w:sz w:val="24"/>
          <w:szCs w:val="24"/>
        </w:rPr>
        <w:t xml:space="preserve">13, increased from </w:t>
      </w:r>
      <w:r w:rsidR="00533695">
        <w:rPr>
          <w:sz w:val="24"/>
          <w:szCs w:val="24"/>
        </w:rPr>
        <w:t>$2,500</w:t>
      </w:r>
      <w:r w:rsidRPr="002D2E09">
        <w:rPr>
          <w:sz w:val="24"/>
          <w:szCs w:val="24"/>
        </w:rPr>
        <w:t>.</w:t>
      </w:r>
    </w:p>
    <w:p w:rsidR="007C4B26" w:rsidRPr="00A65D74" w:rsidRDefault="007C4B26" w:rsidP="00B549FF">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pPr>
        <w:rPr>
          <w:sz w:val="24"/>
          <w:szCs w:val="24"/>
        </w:rPr>
      </w:pPr>
    </w:p>
    <w:p w:rsidR="004F26E9" w:rsidRDefault="007C4B26">
      <w:pPr>
        <w:rPr>
          <w:sz w:val="24"/>
          <w:szCs w:val="24"/>
        </w:rPr>
      </w:pPr>
      <w:r>
        <w:rPr>
          <w:sz w:val="24"/>
          <w:szCs w:val="24"/>
        </w:rPr>
        <w:t xml:space="preserve">Estimated total miscellaneous </w:t>
      </w:r>
      <w:r w:rsidR="00746CBC">
        <w:rPr>
          <w:sz w:val="24"/>
          <w:szCs w:val="24"/>
        </w:rPr>
        <w:t xml:space="preserve">costs:  </w:t>
      </w:r>
      <w:r w:rsidR="003A5B22">
        <w:rPr>
          <w:sz w:val="24"/>
          <w:szCs w:val="24"/>
        </w:rPr>
        <w:t xml:space="preserve">$3,293, increased from </w:t>
      </w:r>
      <w:r w:rsidR="00746CBC">
        <w:rPr>
          <w:sz w:val="24"/>
          <w:szCs w:val="24"/>
        </w:rPr>
        <w:t>$</w:t>
      </w:r>
      <w:r w:rsidR="00935602">
        <w:rPr>
          <w:sz w:val="24"/>
          <w:szCs w:val="24"/>
        </w:rPr>
        <w:t>40</w:t>
      </w:r>
      <w:r w:rsidR="00746CBC">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4F26E9" w:rsidRDefault="00746CBC">
      <w:pPr>
        <w:rPr>
          <w:sz w:val="24"/>
          <w:szCs w:val="24"/>
        </w:rPr>
      </w:pPr>
      <w:r>
        <w:rPr>
          <w:sz w:val="24"/>
          <w:szCs w:val="24"/>
        </w:rPr>
        <w:t>No costs or burden will occur to the Federal government.</w:t>
      </w:r>
    </w:p>
    <w:p w:rsidR="004F26E9" w:rsidRDefault="004F26E9">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02013D" w:rsidRPr="0002013D" w:rsidRDefault="0002013D">
      <w:pPr>
        <w:rPr>
          <w:sz w:val="24"/>
          <w:szCs w:val="24"/>
          <w:u w:val="single"/>
        </w:rPr>
      </w:pPr>
      <w:r w:rsidRPr="0002013D">
        <w:rPr>
          <w:sz w:val="24"/>
          <w:szCs w:val="24"/>
          <w:u w:val="single"/>
        </w:rPr>
        <w:t>Program Changes</w:t>
      </w:r>
    </w:p>
    <w:p w:rsidR="004A4DBF" w:rsidRDefault="004A4DBF">
      <w:pPr>
        <w:rPr>
          <w:sz w:val="24"/>
          <w:szCs w:val="24"/>
        </w:rPr>
      </w:pPr>
      <w:r>
        <w:rPr>
          <w:sz w:val="24"/>
          <w:szCs w:val="24"/>
        </w:rPr>
        <w:t>There ar</w:t>
      </w:r>
      <w:r w:rsidR="007769BE">
        <w:rPr>
          <w:sz w:val="24"/>
          <w:szCs w:val="24"/>
        </w:rPr>
        <w:t xml:space="preserve">e no </w:t>
      </w:r>
      <w:r w:rsidR="0002013D">
        <w:rPr>
          <w:sz w:val="24"/>
          <w:szCs w:val="24"/>
        </w:rPr>
        <w:t xml:space="preserve">individual </w:t>
      </w:r>
      <w:r w:rsidR="007769BE">
        <w:rPr>
          <w:sz w:val="24"/>
          <w:szCs w:val="24"/>
        </w:rPr>
        <w:t>program changes</w:t>
      </w:r>
      <w:r w:rsidR="0002013D">
        <w:rPr>
          <w:sz w:val="24"/>
          <w:szCs w:val="24"/>
        </w:rPr>
        <w:t>; however, six reports are combined into this existing collection</w:t>
      </w:r>
      <w:r w:rsidR="003F5B99">
        <w:rPr>
          <w:sz w:val="24"/>
          <w:szCs w:val="24"/>
        </w:rPr>
        <w:t xml:space="preserve">, because all </w:t>
      </w:r>
      <w:r w:rsidR="003A5B22">
        <w:rPr>
          <w:sz w:val="24"/>
          <w:szCs w:val="24"/>
        </w:rPr>
        <w:t xml:space="preserve">or parts of </w:t>
      </w:r>
      <w:r w:rsidR="003F5B99">
        <w:rPr>
          <w:sz w:val="24"/>
          <w:szCs w:val="24"/>
        </w:rPr>
        <w:t>reports are requested voluntarily</w:t>
      </w:r>
      <w:r>
        <w:rPr>
          <w:sz w:val="24"/>
          <w:szCs w:val="24"/>
        </w:rPr>
        <w:t>.</w:t>
      </w:r>
    </w:p>
    <w:p w:rsidR="004A4DBF" w:rsidRDefault="004A4DBF">
      <w:pPr>
        <w:rPr>
          <w:sz w:val="24"/>
          <w:szCs w:val="24"/>
        </w:rPr>
      </w:pPr>
    </w:p>
    <w:p w:rsidR="00305D8E" w:rsidRDefault="00305D8E">
      <w:pPr>
        <w:rPr>
          <w:sz w:val="24"/>
          <w:szCs w:val="24"/>
          <w:u w:val="single"/>
        </w:rPr>
      </w:pPr>
    </w:p>
    <w:p w:rsidR="00305D8E" w:rsidRDefault="00305D8E">
      <w:pPr>
        <w:rPr>
          <w:sz w:val="24"/>
          <w:szCs w:val="24"/>
          <w:u w:val="single"/>
        </w:rPr>
      </w:pPr>
    </w:p>
    <w:p w:rsidR="00305D8E" w:rsidRDefault="00305D8E">
      <w:pPr>
        <w:widowControl/>
        <w:autoSpaceDE/>
        <w:autoSpaceDN/>
        <w:adjustRightInd/>
        <w:rPr>
          <w:sz w:val="24"/>
          <w:szCs w:val="24"/>
          <w:u w:val="single"/>
        </w:rPr>
      </w:pPr>
      <w:r>
        <w:rPr>
          <w:sz w:val="24"/>
          <w:szCs w:val="24"/>
          <w:u w:val="single"/>
        </w:rPr>
        <w:br w:type="page"/>
      </w:r>
    </w:p>
    <w:p w:rsidR="00746CBC" w:rsidRDefault="004A4DBF">
      <w:pPr>
        <w:rPr>
          <w:sz w:val="24"/>
          <w:szCs w:val="24"/>
        </w:rPr>
      </w:pPr>
      <w:r w:rsidRPr="004A4DBF">
        <w:rPr>
          <w:sz w:val="24"/>
          <w:szCs w:val="24"/>
          <w:u w:val="single"/>
        </w:rPr>
        <w:lastRenderedPageBreak/>
        <w:t>A</w:t>
      </w:r>
      <w:r w:rsidR="007769BE" w:rsidRPr="004A4DBF">
        <w:rPr>
          <w:sz w:val="24"/>
          <w:szCs w:val="24"/>
          <w:u w:val="single"/>
        </w:rPr>
        <w:t>djustments</w:t>
      </w:r>
    </w:p>
    <w:p w:rsidR="004A4DBF" w:rsidRDefault="004A4DBF">
      <w:pPr>
        <w:rPr>
          <w:sz w:val="24"/>
          <w:szCs w:val="24"/>
        </w:rPr>
      </w:pPr>
    </w:p>
    <w:p w:rsidR="004A4DBF" w:rsidRPr="003D4740" w:rsidRDefault="00170F6B" w:rsidP="00170F6B">
      <w:pPr>
        <w:tabs>
          <w:tab w:val="left" w:pos="360"/>
          <w:tab w:val="left" w:pos="720"/>
          <w:tab w:val="left" w:pos="1080"/>
        </w:tabs>
        <w:rPr>
          <w:sz w:val="24"/>
          <w:szCs w:val="24"/>
          <w:u w:val="single"/>
        </w:rPr>
      </w:pPr>
      <w:r>
        <w:rPr>
          <w:sz w:val="24"/>
          <w:szCs w:val="24"/>
          <w:u w:val="single"/>
        </w:rPr>
        <w:t>Crab Coop Report</w:t>
      </w:r>
      <w:r w:rsidR="004A4DBF" w:rsidRPr="008A185E">
        <w:rPr>
          <w:sz w:val="24"/>
          <w:szCs w:val="24"/>
          <w:u w:val="single"/>
        </w:rPr>
        <w:t xml:space="preserve"> </w:t>
      </w:r>
    </w:p>
    <w:p w:rsidR="00170F6B" w:rsidRDefault="005A09D9" w:rsidP="00170F6B">
      <w:pPr>
        <w:tabs>
          <w:tab w:val="left" w:pos="360"/>
          <w:tab w:val="left" w:pos="720"/>
          <w:tab w:val="left" w:pos="1080"/>
        </w:tabs>
        <w:rPr>
          <w:sz w:val="24"/>
          <w:szCs w:val="24"/>
        </w:rPr>
      </w:pPr>
      <w:r>
        <w:rPr>
          <w:sz w:val="24"/>
          <w:szCs w:val="24"/>
        </w:rPr>
        <w:tab/>
      </w:r>
      <w:proofErr w:type="gramStart"/>
      <w:r w:rsidR="00170F6B" w:rsidRPr="008A185E">
        <w:rPr>
          <w:sz w:val="24"/>
          <w:szCs w:val="24"/>
        </w:rPr>
        <w:t>a</w:t>
      </w:r>
      <w:r w:rsidR="00A164D0">
        <w:rPr>
          <w:sz w:val="24"/>
          <w:szCs w:val="24"/>
        </w:rPr>
        <w:t>n</w:t>
      </w:r>
      <w:proofErr w:type="gramEnd"/>
      <w:r w:rsidR="00A164D0">
        <w:rPr>
          <w:sz w:val="24"/>
          <w:szCs w:val="24"/>
        </w:rPr>
        <w:t xml:space="preserve"> in</w:t>
      </w:r>
      <w:r w:rsidR="00170F6B" w:rsidRPr="008A185E">
        <w:rPr>
          <w:sz w:val="24"/>
          <w:szCs w:val="24"/>
        </w:rPr>
        <w:t xml:space="preserve">crease of </w:t>
      </w:r>
      <w:r w:rsidR="00FD5E8B">
        <w:rPr>
          <w:sz w:val="24"/>
          <w:szCs w:val="24"/>
        </w:rPr>
        <w:t>$</w:t>
      </w:r>
      <w:r w:rsidR="002752C5">
        <w:rPr>
          <w:sz w:val="24"/>
          <w:szCs w:val="24"/>
        </w:rPr>
        <w:t>1,890</w:t>
      </w:r>
      <w:r w:rsidR="00170F6B" w:rsidRPr="008A185E">
        <w:rPr>
          <w:sz w:val="24"/>
          <w:szCs w:val="24"/>
        </w:rPr>
        <w:t xml:space="preserve"> </w:t>
      </w:r>
      <w:r w:rsidR="00170F6B">
        <w:rPr>
          <w:sz w:val="24"/>
          <w:szCs w:val="24"/>
        </w:rPr>
        <w:t>personnel cost</w:t>
      </w:r>
      <w:r w:rsidR="00170F6B" w:rsidRPr="008A185E">
        <w:rPr>
          <w:sz w:val="24"/>
          <w:szCs w:val="24"/>
        </w:rPr>
        <w:t xml:space="preserve">, </w:t>
      </w:r>
      <w:r w:rsidR="00357A33">
        <w:rPr>
          <w:sz w:val="24"/>
          <w:szCs w:val="24"/>
        </w:rPr>
        <w:t>$</w:t>
      </w:r>
      <w:r w:rsidR="002752C5">
        <w:rPr>
          <w:sz w:val="24"/>
          <w:szCs w:val="24"/>
        </w:rPr>
        <w:t>30,000</w:t>
      </w:r>
      <w:r w:rsidR="00170F6B" w:rsidRPr="008A185E">
        <w:rPr>
          <w:sz w:val="24"/>
          <w:szCs w:val="24"/>
        </w:rPr>
        <w:t xml:space="preserve"> instead of </w:t>
      </w:r>
      <w:r w:rsidR="00357A33">
        <w:rPr>
          <w:sz w:val="24"/>
          <w:szCs w:val="24"/>
        </w:rPr>
        <w:t>$</w:t>
      </w:r>
      <w:r w:rsidR="002752C5">
        <w:rPr>
          <w:sz w:val="24"/>
          <w:szCs w:val="24"/>
        </w:rPr>
        <w:t>1,110</w:t>
      </w:r>
      <w:r w:rsidR="00170F6B" w:rsidRPr="008A185E">
        <w:rPr>
          <w:sz w:val="24"/>
          <w:szCs w:val="24"/>
        </w:rPr>
        <w:t xml:space="preserve"> hr</w:t>
      </w:r>
      <w:r w:rsidR="00170F6B" w:rsidRPr="008A185E">
        <w:rPr>
          <w:sz w:val="24"/>
          <w:szCs w:val="24"/>
        </w:rPr>
        <w:tab/>
      </w:r>
    </w:p>
    <w:p w:rsidR="003B6560" w:rsidRDefault="00357A33" w:rsidP="00170F6B">
      <w:pPr>
        <w:tabs>
          <w:tab w:val="left" w:pos="360"/>
          <w:tab w:val="left" w:pos="720"/>
          <w:tab w:val="left" w:pos="1080"/>
        </w:tabs>
        <w:rPr>
          <w:sz w:val="24"/>
          <w:szCs w:val="24"/>
        </w:rPr>
      </w:pPr>
      <w:r>
        <w:rPr>
          <w:sz w:val="24"/>
          <w:szCs w:val="24"/>
        </w:rPr>
        <w:tab/>
      </w:r>
      <w:proofErr w:type="gramStart"/>
      <w:r w:rsidR="00170F6B" w:rsidRPr="008A185E">
        <w:rPr>
          <w:sz w:val="24"/>
          <w:szCs w:val="24"/>
        </w:rPr>
        <w:t>a</w:t>
      </w:r>
      <w:r w:rsidR="005A09D9">
        <w:rPr>
          <w:sz w:val="24"/>
          <w:szCs w:val="24"/>
        </w:rPr>
        <w:t>n</w:t>
      </w:r>
      <w:proofErr w:type="gramEnd"/>
      <w:r w:rsidR="005A09D9">
        <w:rPr>
          <w:sz w:val="24"/>
          <w:szCs w:val="24"/>
        </w:rPr>
        <w:t xml:space="preserve"> in</w:t>
      </w:r>
      <w:r w:rsidR="00170F6B" w:rsidRPr="008A185E">
        <w:rPr>
          <w:sz w:val="24"/>
          <w:szCs w:val="24"/>
        </w:rPr>
        <w:t xml:space="preserve">crease of </w:t>
      </w:r>
      <w:r w:rsidR="00A164D0">
        <w:rPr>
          <w:sz w:val="24"/>
          <w:szCs w:val="24"/>
        </w:rPr>
        <w:t>$</w:t>
      </w:r>
      <w:r w:rsidR="00FD5E8B">
        <w:rPr>
          <w:sz w:val="24"/>
          <w:szCs w:val="24"/>
        </w:rPr>
        <w:t>3</w:t>
      </w:r>
      <w:r w:rsidR="005A09D9">
        <w:rPr>
          <w:sz w:val="24"/>
          <w:szCs w:val="24"/>
        </w:rPr>
        <w:t>,253</w:t>
      </w:r>
      <w:r w:rsidR="00170F6B" w:rsidRPr="008A185E">
        <w:rPr>
          <w:sz w:val="24"/>
          <w:szCs w:val="24"/>
        </w:rPr>
        <w:t xml:space="preserve"> </w:t>
      </w:r>
      <w:r w:rsidR="00170F6B">
        <w:rPr>
          <w:sz w:val="24"/>
          <w:szCs w:val="24"/>
        </w:rPr>
        <w:t>miscellaneous cost</w:t>
      </w:r>
      <w:r w:rsidR="00170F6B" w:rsidRPr="008A185E">
        <w:rPr>
          <w:sz w:val="24"/>
          <w:szCs w:val="24"/>
        </w:rPr>
        <w:t xml:space="preserve">, </w:t>
      </w:r>
      <w:r w:rsidR="005A09D9">
        <w:rPr>
          <w:sz w:val="24"/>
          <w:szCs w:val="24"/>
        </w:rPr>
        <w:t>$3,2</w:t>
      </w:r>
      <w:r w:rsidR="002752C5">
        <w:rPr>
          <w:sz w:val="24"/>
          <w:szCs w:val="24"/>
        </w:rPr>
        <w:t>59</w:t>
      </w:r>
      <w:r w:rsidR="00170F6B" w:rsidRPr="008A185E">
        <w:rPr>
          <w:sz w:val="24"/>
          <w:szCs w:val="24"/>
        </w:rPr>
        <w:t xml:space="preserve"> instead of </w:t>
      </w:r>
      <w:r w:rsidR="00170F6B">
        <w:rPr>
          <w:sz w:val="24"/>
          <w:szCs w:val="24"/>
        </w:rPr>
        <w:t>$40</w:t>
      </w:r>
    </w:p>
    <w:p w:rsidR="00170F6B" w:rsidRDefault="00170F6B" w:rsidP="00170F6B">
      <w:pPr>
        <w:tabs>
          <w:tab w:val="left" w:pos="360"/>
          <w:tab w:val="left" w:pos="720"/>
          <w:tab w:val="left" w:pos="1080"/>
        </w:tabs>
        <w:rPr>
          <w:sz w:val="24"/>
          <w:szCs w:val="24"/>
        </w:rPr>
      </w:pPr>
      <w:r w:rsidRPr="008A185E">
        <w:rPr>
          <w:sz w:val="24"/>
          <w:szCs w:val="24"/>
        </w:rPr>
        <w:tab/>
      </w:r>
    </w:p>
    <w:p w:rsidR="00A164D0" w:rsidRPr="003D4740" w:rsidRDefault="005A12F5" w:rsidP="00A164D0">
      <w:pPr>
        <w:tabs>
          <w:tab w:val="left" w:pos="360"/>
          <w:tab w:val="left" w:pos="720"/>
          <w:tab w:val="left" w:pos="1080"/>
        </w:tabs>
        <w:rPr>
          <w:sz w:val="24"/>
          <w:szCs w:val="24"/>
          <w:u w:val="single"/>
        </w:rPr>
      </w:pPr>
      <w:r>
        <w:rPr>
          <w:sz w:val="24"/>
          <w:szCs w:val="24"/>
          <w:u w:val="single"/>
        </w:rPr>
        <w:t xml:space="preserve">Rockfish </w:t>
      </w:r>
      <w:r w:rsidR="00A164D0">
        <w:rPr>
          <w:sz w:val="24"/>
          <w:szCs w:val="24"/>
          <w:u w:val="single"/>
        </w:rPr>
        <w:t>Coop Report</w:t>
      </w:r>
      <w:r w:rsidR="00A164D0" w:rsidRPr="008A185E">
        <w:rPr>
          <w:sz w:val="24"/>
          <w:szCs w:val="24"/>
          <w:u w:val="single"/>
        </w:rPr>
        <w:t xml:space="preserve"> </w:t>
      </w:r>
    </w:p>
    <w:p w:rsidR="00A164D0" w:rsidRDefault="00A164D0" w:rsidP="00A164D0">
      <w:pPr>
        <w:tabs>
          <w:tab w:val="left" w:pos="360"/>
          <w:tab w:val="left" w:pos="720"/>
          <w:tab w:val="left" w:pos="1080"/>
        </w:tabs>
        <w:rPr>
          <w:sz w:val="24"/>
          <w:szCs w:val="24"/>
        </w:rPr>
      </w:pPr>
      <w:r w:rsidRPr="008A185E">
        <w:rPr>
          <w:sz w:val="24"/>
          <w:szCs w:val="24"/>
        </w:rPr>
        <w:tab/>
      </w:r>
      <w:proofErr w:type="gramStart"/>
      <w:r w:rsidR="005A12F5">
        <w:rPr>
          <w:sz w:val="24"/>
          <w:szCs w:val="24"/>
        </w:rPr>
        <w:t>an</w:t>
      </w:r>
      <w:proofErr w:type="gramEnd"/>
      <w:r w:rsidR="005A12F5">
        <w:rPr>
          <w:sz w:val="24"/>
          <w:szCs w:val="24"/>
        </w:rPr>
        <w:t xml:space="preserve"> in</w:t>
      </w:r>
      <w:r w:rsidRPr="008A185E">
        <w:rPr>
          <w:sz w:val="24"/>
          <w:szCs w:val="24"/>
        </w:rPr>
        <w:t xml:space="preserve">crease of </w:t>
      </w:r>
      <w:r w:rsidR="005A12F5">
        <w:rPr>
          <w:sz w:val="24"/>
          <w:szCs w:val="24"/>
        </w:rPr>
        <w:t>9</w:t>
      </w:r>
      <w:r w:rsidRPr="008A185E">
        <w:rPr>
          <w:sz w:val="24"/>
          <w:szCs w:val="24"/>
        </w:rPr>
        <w:t xml:space="preserve"> </w:t>
      </w:r>
      <w:r>
        <w:rPr>
          <w:sz w:val="24"/>
          <w:szCs w:val="24"/>
        </w:rPr>
        <w:t>respondents and responses</w:t>
      </w:r>
      <w:r w:rsidRPr="008A185E">
        <w:rPr>
          <w:sz w:val="24"/>
          <w:szCs w:val="24"/>
        </w:rPr>
        <w:t xml:space="preserve">, </w:t>
      </w:r>
      <w:r w:rsidR="005A12F5">
        <w:rPr>
          <w:sz w:val="24"/>
          <w:szCs w:val="24"/>
        </w:rPr>
        <w:t>9</w:t>
      </w:r>
      <w:r w:rsidRPr="008A185E">
        <w:rPr>
          <w:sz w:val="24"/>
          <w:szCs w:val="24"/>
        </w:rPr>
        <w:t xml:space="preserve"> instead of </w:t>
      </w:r>
      <w:r>
        <w:rPr>
          <w:sz w:val="24"/>
          <w:szCs w:val="24"/>
        </w:rPr>
        <w:t>0</w:t>
      </w:r>
      <w:r w:rsidRPr="008A185E">
        <w:rPr>
          <w:sz w:val="24"/>
          <w:szCs w:val="24"/>
        </w:rPr>
        <w:tab/>
      </w:r>
    </w:p>
    <w:p w:rsidR="00A164D0" w:rsidRDefault="00A164D0" w:rsidP="00A164D0">
      <w:pPr>
        <w:tabs>
          <w:tab w:val="left" w:pos="360"/>
          <w:tab w:val="left" w:pos="720"/>
          <w:tab w:val="left" w:pos="1080"/>
        </w:tabs>
        <w:rPr>
          <w:sz w:val="24"/>
          <w:szCs w:val="24"/>
        </w:rPr>
      </w:pPr>
      <w:r w:rsidRPr="008A185E">
        <w:rPr>
          <w:sz w:val="24"/>
          <w:szCs w:val="24"/>
        </w:rPr>
        <w:tab/>
      </w:r>
      <w:proofErr w:type="gramStart"/>
      <w:r w:rsidR="005A12F5">
        <w:rPr>
          <w:sz w:val="24"/>
          <w:szCs w:val="24"/>
        </w:rPr>
        <w:t>an</w:t>
      </w:r>
      <w:proofErr w:type="gramEnd"/>
      <w:r w:rsidR="005A12F5">
        <w:rPr>
          <w:sz w:val="24"/>
          <w:szCs w:val="24"/>
        </w:rPr>
        <w:t xml:space="preserve"> in</w:t>
      </w:r>
      <w:r w:rsidRPr="008A185E">
        <w:rPr>
          <w:sz w:val="24"/>
          <w:szCs w:val="24"/>
        </w:rPr>
        <w:t xml:space="preserve">crease of </w:t>
      </w:r>
      <w:r w:rsidR="005A12F5">
        <w:rPr>
          <w:sz w:val="24"/>
          <w:szCs w:val="24"/>
        </w:rPr>
        <w:t>405</w:t>
      </w:r>
      <w:r w:rsidRPr="008A185E">
        <w:rPr>
          <w:sz w:val="24"/>
          <w:szCs w:val="24"/>
        </w:rPr>
        <w:t xml:space="preserve"> hours</w:t>
      </w:r>
      <w:r>
        <w:rPr>
          <w:sz w:val="24"/>
          <w:szCs w:val="24"/>
        </w:rPr>
        <w:t xml:space="preserve"> burden</w:t>
      </w:r>
      <w:r w:rsidRPr="008A185E">
        <w:rPr>
          <w:sz w:val="24"/>
          <w:szCs w:val="24"/>
        </w:rPr>
        <w:t xml:space="preserve">, </w:t>
      </w:r>
      <w:r w:rsidR="005A12F5">
        <w:rPr>
          <w:sz w:val="24"/>
          <w:szCs w:val="24"/>
        </w:rPr>
        <w:t>405</w:t>
      </w:r>
      <w:r w:rsidRPr="008A185E">
        <w:rPr>
          <w:sz w:val="24"/>
          <w:szCs w:val="24"/>
        </w:rPr>
        <w:t xml:space="preserve"> instead of </w:t>
      </w:r>
      <w:r>
        <w:rPr>
          <w:sz w:val="24"/>
          <w:szCs w:val="24"/>
        </w:rPr>
        <w:t>0</w:t>
      </w:r>
      <w:r w:rsidRPr="008A185E">
        <w:rPr>
          <w:sz w:val="24"/>
          <w:szCs w:val="24"/>
        </w:rPr>
        <w:t xml:space="preserve"> hr</w:t>
      </w:r>
      <w:r w:rsidRPr="008A185E">
        <w:rPr>
          <w:sz w:val="24"/>
          <w:szCs w:val="24"/>
        </w:rPr>
        <w:tab/>
      </w:r>
    </w:p>
    <w:p w:rsidR="00A164D0" w:rsidRDefault="00A164D0" w:rsidP="00A164D0">
      <w:pPr>
        <w:tabs>
          <w:tab w:val="left" w:pos="360"/>
          <w:tab w:val="left" w:pos="720"/>
          <w:tab w:val="left" w:pos="1080"/>
        </w:tabs>
        <w:rPr>
          <w:sz w:val="24"/>
          <w:szCs w:val="24"/>
        </w:rPr>
      </w:pPr>
      <w:r>
        <w:rPr>
          <w:sz w:val="24"/>
          <w:szCs w:val="24"/>
        </w:rPr>
        <w:tab/>
      </w:r>
      <w:proofErr w:type="gramStart"/>
      <w:r w:rsidRPr="008A185E">
        <w:rPr>
          <w:sz w:val="24"/>
          <w:szCs w:val="24"/>
        </w:rPr>
        <w:t>a</w:t>
      </w:r>
      <w:r w:rsidR="005A12F5">
        <w:rPr>
          <w:sz w:val="24"/>
          <w:szCs w:val="24"/>
        </w:rPr>
        <w:t>n</w:t>
      </w:r>
      <w:proofErr w:type="gramEnd"/>
      <w:r w:rsidR="005A12F5">
        <w:rPr>
          <w:sz w:val="24"/>
          <w:szCs w:val="24"/>
        </w:rPr>
        <w:t xml:space="preserve"> in</w:t>
      </w:r>
      <w:r w:rsidRPr="008A185E">
        <w:rPr>
          <w:sz w:val="24"/>
          <w:szCs w:val="24"/>
        </w:rPr>
        <w:t xml:space="preserve">crease of </w:t>
      </w:r>
      <w:r w:rsidR="005A12F5">
        <w:rPr>
          <w:sz w:val="24"/>
          <w:szCs w:val="24"/>
        </w:rPr>
        <w:t>$14,985</w:t>
      </w:r>
      <w:r>
        <w:rPr>
          <w:sz w:val="24"/>
          <w:szCs w:val="24"/>
        </w:rPr>
        <w:t xml:space="preserve"> personnel cost</w:t>
      </w:r>
      <w:r w:rsidRPr="008A185E">
        <w:rPr>
          <w:sz w:val="24"/>
          <w:szCs w:val="24"/>
        </w:rPr>
        <w:t xml:space="preserve">, </w:t>
      </w:r>
      <w:r>
        <w:rPr>
          <w:sz w:val="24"/>
          <w:szCs w:val="24"/>
        </w:rPr>
        <w:t>$</w:t>
      </w:r>
      <w:r w:rsidR="005A12F5">
        <w:rPr>
          <w:sz w:val="24"/>
          <w:szCs w:val="24"/>
        </w:rPr>
        <w:t>14,985</w:t>
      </w:r>
      <w:r w:rsidRPr="008A185E">
        <w:rPr>
          <w:sz w:val="24"/>
          <w:szCs w:val="24"/>
        </w:rPr>
        <w:t xml:space="preserve"> instead of </w:t>
      </w:r>
      <w:r>
        <w:rPr>
          <w:sz w:val="24"/>
          <w:szCs w:val="24"/>
        </w:rPr>
        <w:t>$0</w:t>
      </w:r>
      <w:r w:rsidRPr="008A185E">
        <w:rPr>
          <w:sz w:val="24"/>
          <w:szCs w:val="24"/>
        </w:rPr>
        <w:tab/>
      </w:r>
    </w:p>
    <w:p w:rsidR="00A164D0" w:rsidRDefault="00A164D0" w:rsidP="00A164D0">
      <w:pPr>
        <w:tabs>
          <w:tab w:val="left" w:pos="360"/>
          <w:tab w:val="left" w:pos="720"/>
          <w:tab w:val="left" w:pos="1080"/>
        </w:tabs>
        <w:rPr>
          <w:sz w:val="24"/>
          <w:szCs w:val="24"/>
        </w:rPr>
      </w:pPr>
      <w:r>
        <w:rPr>
          <w:sz w:val="24"/>
          <w:szCs w:val="24"/>
        </w:rPr>
        <w:tab/>
      </w:r>
      <w:proofErr w:type="gramStart"/>
      <w:r w:rsidRPr="008A185E">
        <w:rPr>
          <w:sz w:val="24"/>
          <w:szCs w:val="24"/>
        </w:rPr>
        <w:t>a</w:t>
      </w:r>
      <w:r w:rsidR="005A12F5">
        <w:rPr>
          <w:sz w:val="24"/>
          <w:szCs w:val="24"/>
        </w:rPr>
        <w:t>n</w:t>
      </w:r>
      <w:proofErr w:type="gramEnd"/>
      <w:r w:rsidR="005A12F5">
        <w:rPr>
          <w:sz w:val="24"/>
          <w:szCs w:val="24"/>
        </w:rPr>
        <w:t xml:space="preserve"> in</w:t>
      </w:r>
      <w:r w:rsidRPr="008A185E">
        <w:rPr>
          <w:sz w:val="24"/>
          <w:szCs w:val="24"/>
        </w:rPr>
        <w:t xml:space="preserve">crease of </w:t>
      </w:r>
      <w:r w:rsidR="00FB22FD">
        <w:rPr>
          <w:sz w:val="24"/>
          <w:szCs w:val="24"/>
        </w:rPr>
        <w:t>$</w:t>
      </w:r>
      <w:r w:rsidR="005A12F5">
        <w:rPr>
          <w:sz w:val="24"/>
          <w:szCs w:val="24"/>
        </w:rPr>
        <w:t>9</w:t>
      </w:r>
      <w:r>
        <w:rPr>
          <w:sz w:val="24"/>
          <w:szCs w:val="24"/>
        </w:rPr>
        <w:t xml:space="preserve"> miscellaneous cost</w:t>
      </w:r>
      <w:r w:rsidRPr="008A185E">
        <w:rPr>
          <w:sz w:val="24"/>
          <w:szCs w:val="24"/>
        </w:rPr>
        <w:t xml:space="preserve">, </w:t>
      </w:r>
      <w:r w:rsidR="00297127">
        <w:rPr>
          <w:sz w:val="24"/>
          <w:szCs w:val="24"/>
        </w:rPr>
        <w:t>$</w:t>
      </w:r>
      <w:r w:rsidR="005A12F5">
        <w:rPr>
          <w:sz w:val="24"/>
          <w:szCs w:val="24"/>
        </w:rPr>
        <w:t>9</w:t>
      </w:r>
      <w:r w:rsidRPr="008A185E">
        <w:rPr>
          <w:sz w:val="24"/>
          <w:szCs w:val="24"/>
        </w:rPr>
        <w:t xml:space="preserve"> instead of </w:t>
      </w:r>
      <w:r>
        <w:rPr>
          <w:sz w:val="24"/>
          <w:szCs w:val="24"/>
        </w:rPr>
        <w:t>$0</w:t>
      </w:r>
      <w:r w:rsidRPr="008A185E">
        <w:rPr>
          <w:sz w:val="24"/>
          <w:szCs w:val="24"/>
        </w:rPr>
        <w:tab/>
      </w:r>
    </w:p>
    <w:p w:rsidR="00A164D0" w:rsidRPr="004A4DBF" w:rsidRDefault="00A164D0" w:rsidP="00A164D0">
      <w:pPr>
        <w:tabs>
          <w:tab w:val="left" w:pos="360"/>
          <w:tab w:val="left" w:pos="720"/>
          <w:tab w:val="left" w:pos="1080"/>
        </w:tabs>
        <w:rPr>
          <w:sz w:val="24"/>
          <w:szCs w:val="24"/>
        </w:rPr>
      </w:pPr>
      <w:r w:rsidRPr="008A185E">
        <w:rPr>
          <w:sz w:val="24"/>
          <w:szCs w:val="24"/>
        </w:rPr>
        <w:tab/>
      </w:r>
    </w:p>
    <w:p w:rsidR="00297127" w:rsidRPr="003D4740" w:rsidRDefault="00297127" w:rsidP="00297127">
      <w:pPr>
        <w:tabs>
          <w:tab w:val="left" w:pos="360"/>
          <w:tab w:val="left" w:pos="720"/>
          <w:tab w:val="left" w:pos="1080"/>
        </w:tabs>
        <w:rPr>
          <w:sz w:val="24"/>
          <w:szCs w:val="24"/>
          <w:u w:val="single"/>
        </w:rPr>
      </w:pPr>
      <w:r>
        <w:rPr>
          <w:sz w:val="24"/>
          <w:szCs w:val="24"/>
          <w:u w:val="single"/>
        </w:rPr>
        <w:t>A80 Coop Report</w:t>
      </w:r>
      <w:r w:rsidRPr="008A185E">
        <w:rPr>
          <w:sz w:val="24"/>
          <w:szCs w:val="24"/>
          <w:u w:val="single"/>
        </w:rPr>
        <w:t xml:space="preserve"> </w:t>
      </w:r>
    </w:p>
    <w:p w:rsidR="00297127" w:rsidRDefault="00297127" w:rsidP="00297127">
      <w:pPr>
        <w:tabs>
          <w:tab w:val="left" w:pos="360"/>
          <w:tab w:val="left" w:pos="720"/>
          <w:tab w:val="left" w:pos="1080"/>
        </w:tabs>
        <w:rPr>
          <w:sz w:val="24"/>
          <w:szCs w:val="24"/>
        </w:rPr>
      </w:pPr>
      <w:r w:rsidRPr="008A185E">
        <w:rPr>
          <w:sz w:val="24"/>
          <w:szCs w:val="24"/>
        </w:rPr>
        <w:tab/>
      </w:r>
      <w:proofErr w:type="gramStart"/>
      <w:r>
        <w:rPr>
          <w:sz w:val="24"/>
          <w:szCs w:val="24"/>
        </w:rPr>
        <w:t>an</w:t>
      </w:r>
      <w:proofErr w:type="gramEnd"/>
      <w:r>
        <w:rPr>
          <w:sz w:val="24"/>
          <w:szCs w:val="24"/>
        </w:rPr>
        <w:t xml:space="preserve"> in</w:t>
      </w:r>
      <w:r w:rsidRPr="008A185E">
        <w:rPr>
          <w:sz w:val="24"/>
          <w:szCs w:val="24"/>
        </w:rPr>
        <w:t xml:space="preserve">crease of </w:t>
      </w:r>
      <w:r>
        <w:rPr>
          <w:sz w:val="24"/>
          <w:szCs w:val="24"/>
        </w:rPr>
        <w:t>9</w:t>
      </w:r>
      <w:r w:rsidRPr="008A185E">
        <w:rPr>
          <w:sz w:val="24"/>
          <w:szCs w:val="24"/>
        </w:rPr>
        <w:t xml:space="preserve"> </w:t>
      </w:r>
      <w:r>
        <w:rPr>
          <w:sz w:val="24"/>
          <w:szCs w:val="24"/>
        </w:rPr>
        <w:t>respondents and responses</w:t>
      </w:r>
      <w:r w:rsidRPr="008A185E">
        <w:rPr>
          <w:sz w:val="24"/>
          <w:szCs w:val="24"/>
        </w:rPr>
        <w:t>,</w:t>
      </w:r>
      <w:r>
        <w:rPr>
          <w:sz w:val="24"/>
          <w:szCs w:val="24"/>
        </w:rPr>
        <w:t xml:space="preserve"> 2</w:t>
      </w:r>
      <w:r w:rsidRPr="008A185E">
        <w:rPr>
          <w:sz w:val="24"/>
          <w:szCs w:val="24"/>
        </w:rPr>
        <w:t xml:space="preserve"> instead of </w:t>
      </w:r>
      <w:r>
        <w:rPr>
          <w:sz w:val="24"/>
          <w:szCs w:val="24"/>
        </w:rPr>
        <w:t>0</w:t>
      </w:r>
      <w:r w:rsidRPr="008A185E">
        <w:rPr>
          <w:sz w:val="24"/>
          <w:szCs w:val="24"/>
        </w:rPr>
        <w:tab/>
      </w:r>
    </w:p>
    <w:p w:rsidR="00297127" w:rsidRDefault="00297127" w:rsidP="00297127">
      <w:pPr>
        <w:tabs>
          <w:tab w:val="left" w:pos="360"/>
          <w:tab w:val="left" w:pos="720"/>
          <w:tab w:val="left" w:pos="1080"/>
        </w:tabs>
        <w:rPr>
          <w:sz w:val="24"/>
          <w:szCs w:val="24"/>
        </w:rPr>
      </w:pPr>
      <w:r w:rsidRPr="008A185E">
        <w:rPr>
          <w:sz w:val="24"/>
          <w:szCs w:val="24"/>
        </w:rPr>
        <w:tab/>
      </w:r>
      <w:proofErr w:type="gramStart"/>
      <w:r>
        <w:rPr>
          <w:sz w:val="24"/>
          <w:szCs w:val="24"/>
        </w:rPr>
        <w:t>an</w:t>
      </w:r>
      <w:proofErr w:type="gramEnd"/>
      <w:r>
        <w:rPr>
          <w:sz w:val="24"/>
          <w:szCs w:val="24"/>
        </w:rPr>
        <w:t xml:space="preserve"> in</w:t>
      </w:r>
      <w:r w:rsidRPr="008A185E">
        <w:rPr>
          <w:sz w:val="24"/>
          <w:szCs w:val="24"/>
        </w:rPr>
        <w:t xml:space="preserve">crease of </w:t>
      </w:r>
      <w:r>
        <w:rPr>
          <w:sz w:val="24"/>
          <w:szCs w:val="24"/>
        </w:rPr>
        <w:t>405</w:t>
      </w:r>
      <w:r w:rsidRPr="008A185E">
        <w:rPr>
          <w:sz w:val="24"/>
          <w:szCs w:val="24"/>
        </w:rPr>
        <w:t xml:space="preserve"> hours</w:t>
      </w:r>
      <w:r>
        <w:rPr>
          <w:sz w:val="24"/>
          <w:szCs w:val="24"/>
        </w:rPr>
        <w:t xml:space="preserve"> burden</w:t>
      </w:r>
      <w:r w:rsidRPr="008A185E">
        <w:rPr>
          <w:sz w:val="24"/>
          <w:szCs w:val="24"/>
        </w:rPr>
        <w:t xml:space="preserve">, </w:t>
      </w:r>
      <w:r>
        <w:rPr>
          <w:sz w:val="24"/>
          <w:szCs w:val="24"/>
        </w:rPr>
        <w:t>80</w:t>
      </w:r>
      <w:r w:rsidRPr="008A185E">
        <w:rPr>
          <w:sz w:val="24"/>
          <w:szCs w:val="24"/>
        </w:rPr>
        <w:t xml:space="preserve"> instead of </w:t>
      </w:r>
      <w:r>
        <w:rPr>
          <w:sz w:val="24"/>
          <w:szCs w:val="24"/>
        </w:rPr>
        <w:t>0</w:t>
      </w:r>
      <w:r w:rsidRPr="008A185E">
        <w:rPr>
          <w:sz w:val="24"/>
          <w:szCs w:val="24"/>
        </w:rPr>
        <w:t xml:space="preserve"> hr</w:t>
      </w:r>
      <w:r w:rsidRPr="008A185E">
        <w:rPr>
          <w:sz w:val="24"/>
          <w:szCs w:val="24"/>
        </w:rPr>
        <w:tab/>
      </w:r>
    </w:p>
    <w:p w:rsidR="00297127" w:rsidRDefault="00297127" w:rsidP="00297127">
      <w:pPr>
        <w:tabs>
          <w:tab w:val="left" w:pos="360"/>
          <w:tab w:val="left" w:pos="720"/>
          <w:tab w:val="left" w:pos="1080"/>
        </w:tabs>
        <w:rPr>
          <w:sz w:val="24"/>
          <w:szCs w:val="24"/>
        </w:rPr>
      </w:pPr>
      <w:r>
        <w:rPr>
          <w:sz w:val="24"/>
          <w:szCs w:val="24"/>
        </w:rPr>
        <w:tab/>
      </w:r>
      <w:proofErr w:type="gramStart"/>
      <w:r w:rsidRPr="008A185E">
        <w:rPr>
          <w:sz w:val="24"/>
          <w:szCs w:val="24"/>
        </w:rPr>
        <w:t>a</w:t>
      </w:r>
      <w:r>
        <w:rPr>
          <w:sz w:val="24"/>
          <w:szCs w:val="24"/>
        </w:rPr>
        <w:t>n</w:t>
      </w:r>
      <w:proofErr w:type="gramEnd"/>
      <w:r>
        <w:rPr>
          <w:sz w:val="24"/>
          <w:szCs w:val="24"/>
        </w:rPr>
        <w:t xml:space="preserve"> in</w:t>
      </w:r>
      <w:r w:rsidRPr="008A185E">
        <w:rPr>
          <w:sz w:val="24"/>
          <w:szCs w:val="24"/>
        </w:rPr>
        <w:t xml:space="preserve">crease of </w:t>
      </w:r>
      <w:r>
        <w:rPr>
          <w:sz w:val="24"/>
          <w:szCs w:val="24"/>
        </w:rPr>
        <w:t>$14,985 personnel cost</w:t>
      </w:r>
      <w:r w:rsidRPr="008A185E">
        <w:rPr>
          <w:sz w:val="24"/>
          <w:szCs w:val="24"/>
        </w:rPr>
        <w:t xml:space="preserve">, </w:t>
      </w:r>
      <w:r>
        <w:rPr>
          <w:sz w:val="24"/>
          <w:szCs w:val="24"/>
        </w:rPr>
        <w:t>$2,960</w:t>
      </w:r>
      <w:r w:rsidRPr="008A185E">
        <w:rPr>
          <w:sz w:val="24"/>
          <w:szCs w:val="24"/>
        </w:rPr>
        <w:t xml:space="preserve"> instead of </w:t>
      </w:r>
      <w:r>
        <w:rPr>
          <w:sz w:val="24"/>
          <w:szCs w:val="24"/>
        </w:rPr>
        <w:t>$0</w:t>
      </w:r>
      <w:r w:rsidRPr="008A185E">
        <w:rPr>
          <w:sz w:val="24"/>
          <w:szCs w:val="24"/>
        </w:rPr>
        <w:tab/>
      </w:r>
    </w:p>
    <w:p w:rsidR="00297127" w:rsidRDefault="00297127" w:rsidP="00297127">
      <w:pPr>
        <w:tabs>
          <w:tab w:val="left" w:pos="360"/>
          <w:tab w:val="left" w:pos="720"/>
          <w:tab w:val="left" w:pos="1080"/>
        </w:tabs>
        <w:rPr>
          <w:sz w:val="24"/>
          <w:szCs w:val="24"/>
        </w:rPr>
      </w:pPr>
      <w:r>
        <w:rPr>
          <w:sz w:val="24"/>
          <w:szCs w:val="24"/>
        </w:rPr>
        <w:tab/>
      </w:r>
      <w:proofErr w:type="gramStart"/>
      <w:r w:rsidRPr="008A185E">
        <w:rPr>
          <w:sz w:val="24"/>
          <w:szCs w:val="24"/>
        </w:rPr>
        <w:t>a</w:t>
      </w:r>
      <w:r>
        <w:rPr>
          <w:sz w:val="24"/>
          <w:szCs w:val="24"/>
        </w:rPr>
        <w:t>n</w:t>
      </w:r>
      <w:proofErr w:type="gramEnd"/>
      <w:r>
        <w:rPr>
          <w:sz w:val="24"/>
          <w:szCs w:val="24"/>
        </w:rPr>
        <w:t xml:space="preserve"> in</w:t>
      </w:r>
      <w:r w:rsidRPr="008A185E">
        <w:rPr>
          <w:sz w:val="24"/>
          <w:szCs w:val="24"/>
        </w:rPr>
        <w:t xml:space="preserve">crease of </w:t>
      </w:r>
      <w:r>
        <w:rPr>
          <w:sz w:val="24"/>
          <w:szCs w:val="24"/>
        </w:rPr>
        <w:t>$9 miscellaneous cost</w:t>
      </w:r>
      <w:r w:rsidRPr="008A185E">
        <w:rPr>
          <w:sz w:val="24"/>
          <w:szCs w:val="24"/>
        </w:rPr>
        <w:t xml:space="preserve">, </w:t>
      </w:r>
      <w:r>
        <w:rPr>
          <w:sz w:val="24"/>
          <w:szCs w:val="24"/>
        </w:rPr>
        <w:t>$8</w:t>
      </w:r>
      <w:r w:rsidRPr="008A185E">
        <w:rPr>
          <w:sz w:val="24"/>
          <w:szCs w:val="24"/>
        </w:rPr>
        <w:t xml:space="preserve"> instead of </w:t>
      </w:r>
      <w:r>
        <w:rPr>
          <w:sz w:val="24"/>
          <w:szCs w:val="24"/>
        </w:rPr>
        <w:t>$0</w:t>
      </w:r>
      <w:r w:rsidRPr="008A185E">
        <w:rPr>
          <w:sz w:val="24"/>
          <w:szCs w:val="24"/>
        </w:rPr>
        <w:tab/>
      </w:r>
    </w:p>
    <w:p w:rsidR="00297127" w:rsidRDefault="00297127" w:rsidP="00297127">
      <w:pPr>
        <w:tabs>
          <w:tab w:val="left" w:pos="360"/>
          <w:tab w:val="left" w:pos="720"/>
          <w:tab w:val="left" w:pos="1080"/>
        </w:tabs>
        <w:rPr>
          <w:sz w:val="24"/>
          <w:szCs w:val="24"/>
        </w:rPr>
      </w:pPr>
      <w:r w:rsidRPr="008A185E">
        <w:rPr>
          <w:sz w:val="24"/>
          <w:szCs w:val="24"/>
        </w:rPr>
        <w:tab/>
      </w:r>
    </w:p>
    <w:p w:rsidR="00AE0364" w:rsidRPr="003D4740" w:rsidRDefault="00AE0364" w:rsidP="00AE0364">
      <w:pPr>
        <w:tabs>
          <w:tab w:val="left" w:pos="360"/>
          <w:tab w:val="left" w:pos="720"/>
          <w:tab w:val="left" w:pos="1080"/>
        </w:tabs>
        <w:rPr>
          <w:sz w:val="24"/>
          <w:szCs w:val="24"/>
          <w:u w:val="single"/>
        </w:rPr>
      </w:pPr>
      <w:r>
        <w:rPr>
          <w:sz w:val="24"/>
          <w:szCs w:val="24"/>
          <w:u w:val="single"/>
        </w:rPr>
        <w:t>A80 Halibut PSC Progress Report</w:t>
      </w:r>
      <w:r w:rsidRPr="008A185E">
        <w:rPr>
          <w:sz w:val="24"/>
          <w:szCs w:val="24"/>
          <w:u w:val="single"/>
        </w:rPr>
        <w:t xml:space="preserve"> </w:t>
      </w:r>
    </w:p>
    <w:p w:rsidR="00AE0364" w:rsidRDefault="00AE0364" w:rsidP="00AE0364">
      <w:pPr>
        <w:tabs>
          <w:tab w:val="left" w:pos="360"/>
          <w:tab w:val="left" w:pos="720"/>
          <w:tab w:val="left" w:pos="1080"/>
        </w:tabs>
        <w:rPr>
          <w:sz w:val="24"/>
          <w:szCs w:val="24"/>
        </w:rPr>
      </w:pPr>
      <w:r w:rsidRPr="008A185E">
        <w:rPr>
          <w:sz w:val="24"/>
          <w:szCs w:val="24"/>
        </w:rPr>
        <w:tab/>
      </w:r>
      <w:proofErr w:type="gramStart"/>
      <w:r>
        <w:rPr>
          <w:sz w:val="24"/>
          <w:szCs w:val="24"/>
        </w:rPr>
        <w:t>an</w:t>
      </w:r>
      <w:proofErr w:type="gramEnd"/>
      <w:r>
        <w:rPr>
          <w:sz w:val="24"/>
          <w:szCs w:val="24"/>
        </w:rPr>
        <w:t xml:space="preserve"> in</w:t>
      </w:r>
      <w:r w:rsidRPr="008A185E">
        <w:rPr>
          <w:sz w:val="24"/>
          <w:szCs w:val="24"/>
        </w:rPr>
        <w:t xml:space="preserve">crease of </w:t>
      </w:r>
      <w:r>
        <w:rPr>
          <w:sz w:val="24"/>
          <w:szCs w:val="24"/>
        </w:rPr>
        <w:t>6</w:t>
      </w:r>
      <w:r w:rsidRPr="008A185E">
        <w:rPr>
          <w:sz w:val="24"/>
          <w:szCs w:val="24"/>
        </w:rPr>
        <w:t xml:space="preserve"> </w:t>
      </w:r>
      <w:r>
        <w:rPr>
          <w:sz w:val="24"/>
          <w:szCs w:val="24"/>
        </w:rPr>
        <w:t>respondents and responses</w:t>
      </w:r>
      <w:r w:rsidRPr="008A185E">
        <w:rPr>
          <w:sz w:val="24"/>
          <w:szCs w:val="24"/>
        </w:rPr>
        <w:t>,</w:t>
      </w:r>
      <w:r>
        <w:rPr>
          <w:sz w:val="24"/>
          <w:szCs w:val="24"/>
        </w:rPr>
        <w:t xml:space="preserve"> 6</w:t>
      </w:r>
      <w:r w:rsidRPr="008A185E">
        <w:rPr>
          <w:sz w:val="24"/>
          <w:szCs w:val="24"/>
        </w:rPr>
        <w:t xml:space="preserve"> instead of </w:t>
      </w:r>
      <w:r>
        <w:rPr>
          <w:sz w:val="24"/>
          <w:szCs w:val="24"/>
        </w:rPr>
        <w:t>0</w:t>
      </w:r>
      <w:r w:rsidRPr="008A185E">
        <w:rPr>
          <w:sz w:val="24"/>
          <w:szCs w:val="24"/>
        </w:rPr>
        <w:tab/>
      </w:r>
    </w:p>
    <w:p w:rsidR="00AE0364" w:rsidRDefault="00AE0364" w:rsidP="00AE0364">
      <w:pPr>
        <w:tabs>
          <w:tab w:val="left" w:pos="360"/>
          <w:tab w:val="left" w:pos="720"/>
          <w:tab w:val="left" w:pos="1080"/>
        </w:tabs>
        <w:rPr>
          <w:sz w:val="24"/>
          <w:szCs w:val="24"/>
        </w:rPr>
      </w:pPr>
      <w:r w:rsidRPr="008A185E">
        <w:rPr>
          <w:sz w:val="24"/>
          <w:szCs w:val="24"/>
        </w:rPr>
        <w:tab/>
      </w:r>
      <w:proofErr w:type="gramStart"/>
      <w:r>
        <w:rPr>
          <w:sz w:val="24"/>
          <w:szCs w:val="24"/>
        </w:rPr>
        <w:t>an</w:t>
      </w:r>
      <w:proofErr w:type="gramEnd"/>
      <w:r>
        <w:rPr>
          <w:sz w:val="24"/>
          <w:szCs w:val="24"/>
        </w:rPr>
        <w:t xml:space="preserve"> in</w:t>
      </w:r>
      <w:r w:rsidRPr="008A185E">
        <w:rPr>
          <w:sz w:val="24"/>
          <w:szCs w:val="24"/>
        </w:rPr>
        <w:t xml:space="preserve">crease of </w:t>
      </w:r>
      <w:r>
        <w:rPr>
          <w:sz w:val="24"/>
          <w:szCs w:val="24"/>
        </w:rPr>
        <w:t>240</w:t>
      </w:r>
      <w:r w:rsidRPr="008A185E">
        <w:rPr>
          <w:sz w:val="24"/>
          <w:szCs w:val="24"/>
        </w:rPr>
        <w:t xml:space="preserve"> hours</w:t>
      </w:r>
      <w:r>
        <w:rPr>
          <w:sz w:val="24"/>
          <w:szCs w:val="24"/>
        </w:rPr>
        <w:t xml:space="preserve"> burden</w:t>
      </w:r>
      <w:r w:rsidRPr="008A185E">
        <w:rPr>
          <w:sz w:val="24"/>
          <w:szCs w:val="24"/>
        </w:rPr>
        <w:t xml:space="preserve">, </w:t>
      </w:r>
      <w:r>
        <w:rPr>
          <w:sz w:val="24"/>
          <w:szCs w:val="24"/>
        </w:rPr>
        <w:t>240</w:t>
      </w:r>
      <w:r w:rsidRPr="008A185E">
        <w:rPr>
          <w:sz w:val="24"/>
          <w:szCs w:val="24"/>
        </w:rPr>
        <w:t xml:space="preserve"> instead of </w:t>
      </w:r>
      <w:r>
        <w:rPr>
          <w:sz w:val="24"/>
          <w:szCs w:val="24"/>
        </w:rPr>
        <w:t>0</w:t>
      </w:r>
      <w:r w:rsidRPr="008A185E">
        <w:rPr>
          <w:sz w:val="24"/>
          <w:szCs w:val="24"/>
        </w:rPr>
        <w:t xml:space="preserve"> hr</w:t>
      </w:r>
      <w:r w:rsidRPr="008A185E">
        <w:rPr>
          <w:sz w:val="24"/>
          <w:szCs w:val="24"/>
        </w:rPr>
        <w:tab/>
      </w:r>
    </w:p>
    <w:p w:rsidR="00AE0364" w:rsidRDefault="00AE0364" w:rsidP="00AE0364">
      <w:pPr>
        <w:tabs>
          <w:tab w:val="left" w:pos="360"/>
          <w:tab w:val="left" w:pos="720"/>
          <w:tab w:val="left" w:pos="1080"/>
        </w:tabs>
        <w:rPr>
          <w:sz w:val="24"/>
          <w:szCs w:val="24"/>
        </w:rPr>
      </w:pPr>
      <w:r>
        <w:rPr>
          <w:sz w:val="24"/>
          <w:szCs w:val="24"/>
        </w:rPr>
        <w:tab/>
      </w:r>
      <w:proofErr w:type="gramStart"/>
      <w:r w:rsidRPr="008A185E">
        <w:rPr>
          <w:sz w:val="24"/>
          <w:szCs w:val="24"/>
        </w:rPr>
        <w:t>a</w:t>
      </w:r>
      <w:r>
        <w:rPr>
          <w:sz w:val="24"/>
          <w:szCs w:val="24"/>
        </w:rPr>
        <w:t>n</w:t>
      </w:r>
      <w:proofErr w:type="gramEnd"/>
      <w:r>
        <w:rPr>
          <w:sz w:val="24"/>
          <w:szCs w:val="24"/>
        </w:rPr>
        <w:t xml:space="preserve"> in</w:t>
      </w:r>
      <w:r w:rsidRPr="008A185E">
        <w:rPr>
          <w:sz w:val="24"/>
          <w:szCs w:val="24"/>
        </w:rPr>
        <w:t xml:space="preserve">crease of </w:t>
      </w:r>
      <w:r>
        <w:rPr>
          <w:sz w:val="24"/>
          <w:szCs w:val="24"/>
        </w:rPr>
        <w:t>$8,880 personnel cost</w:t>
      </w:r>
      <w:r w:rsidRPr="008A185E">
        <w:rPr>
          <w:sz w:val="24"/>
          <w:szCs w:val="24"/>
        </w:rPr>
        <w:t xml:space="preserve">, </w:t>
      </w:r>
      <w:r>
        <w:rPr>
          <w:sz w:val="24"/>
          <w:szCs w:val="24"/>
        </w:rPr>
        <w:t>$8,880</w:t>
      </w:r>
      <w:r w:rsidRPr="008A185E">
        <w:rPr>
          <w:sz w:val="24"/>
          <w:szCs w:val="24"/>
        </w:rPr>
        <w:t xml:space="preserve"> instead of </w:t>
      </w:r>
      <w:r>
        <w:rPr>
          <w:sz w:val="24"/>
          <w:szCs w:val="24"/>
        </w:rPr>
        <w:t>$0</w:t>
      </w:r>
      <w:r w:rsidRPr="008A185E">
        <w:rPr>
          <w:sz w:val="24"/>
          <w:szCs w:val="24"/>
        </w:rPr>
        <w:tab/>
      </w:r>
    </w:p>
    <w:p w:rsidR="00AE0364" w:rsidRDefault="00AE0364" w:rsidP="00AE0364">
      <w:pPr>
        <w:tabs>
          <w:tab w:val="left" w:pos="360"/>
          <w:tab w:val="left" w:pos="720"/>
          <w:tab w:val="left" w:pos="1080"/>
        </w:tabs>
        <w:rPr>
          <w:sz w:val="24"/>
          <w:szCs w:val="24"/>
        </w:rPr>
      </w:pPr>
      <w:r>
        <w:rPr>
          <w:sz w:val="24"/>
          <w:szCs w:val="24"/>
        </w:rPr>
        <w:tab/>
      </w:r>
      <w:proofErr w:type="gramStart"/>
      <w:r w:rsidRPr="008A185E">
        <w:rPr>
          <w:sz w:val="24"/>
          <w:szCs w:val="24"/>
        </w:rPr>
        <w:t>a</w:t>
      </w:r>
      <w:r>
        <w:rPr>
          <w:sz w:val="24"/>
          <w:szCs w:val="24"/>
        </w:rPr>
        <w:t>n</w:t>
      </w:r>
      <w:proofErr w:type="gramEnd"/>
      <w:r>
        <w:rPr>
          <w:sz w:val="24"/>
          <w:szCs w:val="24"/>
        </w:rPr>
        <w:t xml:space="preserve"> in</w:t>
      </w:r>
      <w:r w:rsidRPr="008A185E">
        <w:rPr>
          <w:sz w:val="24"/>
          <w:szCs w:val="24"/>
        </w:rPr>
        <w:t xml:space="preserve">crease of </w:t>
      </w:r>
      <w:r>
        <w:rPr>
          <w:sz w:val="24"/>
          <w:szCs w:val="24"/>
        </w:rPr>
        <w:t>$8 miscellaneous cost</w:t>
      </w:r>
      <w:r w:rsidRPr="008A185E">
        <w:rPr>
          <w:sz w:val="24"/>
          <w:szCs w:val="24"/>
        </w:rPr>
        <w:t xml:space="preserve">, </w:t>
      </w:r>
      <w:r>
        <w:rPr>
          <w:sz w:val="24"/>
          <w:szCs w:val="24"/>
        </w:rPr>
        <w:t>$8</w:t>
      </w:r>
      <w:r w:rsidRPr="008A185E">
        <w:rPr>
          <w:sz w:val="24"/>
          <w:szCs w:val="24"/>
        </w:rPr>
        <w:t xml:space="preserve"> instead of </w:t>
      </w:r>
      <w:r>
        <w:rPr>
          <w:sz w:val="24"/>
          <w:szCs w:val="24"/>
        </w:rPr>
        <w:t>$0</w:t>
      </w:r>
      <w:r w:rsidRPr="008A185E">
        <w:rPr>
          <w:sz w:val="24"/>
          <w:szCs w:val="24"/>
        </w:rPr>
        <w:tab/>
      </w:r>
    </w:p>
    <w:p w:rsidR="00494D91" w:rsidRDefault="00494D91" w:rsidP="00AE0364">
      <w:pPr>
        <w:tabs>
          <w:tab w:val="left" w:pos="360"/>
          <w:tab w:val="left" w:pos="720"/>
          <w:tab w:val="left" w:pos="1080"/>
        </w:tabs>
        <w:rPr>
          <w:sz w:val="24"/>
          <w:szCs w:val="24"/>
        </w:rPr>
      </w:pPr>
    </w:p>
    <w:p w:rsidR="00494D91" w:rsidRPr="003D4740" w:rsidRDefault="00494D91" w:rsidP="00494D91">
      <w:pPr>
        <w:tabs>
          <w:tab w:val="left" w:pos="360"/>
          <w:tab w:val="left" w:pos="720"/>
          <w:tab w:val="left" w:pos="1080"/>
        </w:tabs>
        <w:rPr>
          <w:sz w:val="24"/>
          <w:szCs w:val="24"/>
          <w:u w:val="single"/>
        </w:rPr>
      </w:pPr>
      <w:r>
        <w:rPr>
          <w:sz w:val="24"/>
          <w:szCs w:val="24"/>
          <w:u w:val="single"/>
        </w:rPr>
        <w:t>A80 Halibut PSC Management Plan</w:t>
      </w:r>
      <w:r w:rsidRPr="008A185E">
        <w:rPr>
          <w:sz w:val="24"/>
          <w:szCs w:val="24"/>
          <w:u w:val="single"/>
        </w:rPr>
        <w:t xml:space="preserve"> </w:t>
      </w:r>
    </w:p>
    <w:p w:rsidR="00494D91" w:rsidRDefault="00494D91" w:rsidP="00494D91">
      <w:pPr>
        <w:tabs>
          <w:tab w:val="left" w:pos="360"/>
          <w:tab w:val="left" w:pos="720"/>
          <w:tab w:val="left" w:pos="1080"/>
        </w:tabs>
        <w:rPr>
          <w:sz w:val="24"/>
          <w:szCs w:val="24"/>
        </w:rPr>
      </w:pPr>
      <w:r w:rsidRPr="008A185E">
        <w:rPr>
          <w:sz w:val="24"/>
          <w:szCs w:val="24"/>
        </w:rPr>
        <w:tab/>
      </w:r>
      <w:proofErr w:type="gramStart"/>
      <w:r>
        <w:rPr>
          <w:sz w:val="24"/>
          <w:szCs w:val="24"/>
        </w:rPr>
        <w:t>an</w:t>
      </w:r>
      <w:proofErr w:type="gramEnd"/>
      <w:r>
        <w:rPr>
          <w:sz w:val="24"/>
          <w:szCs w:val="24"/>
        </w:rPr>
        <w:t xml:space="preserve"> in</w:t>
      </w:r>
      <w:r w:rsidRPr="008A185E">
        <w:rPr>
          <w:sz w:val="24"/>
          <w:szCs w:val="24"/>
        </w:rPr>
        <w:t xml:space="preserve">crease of </w:t>
      </w:r>
      <w:r>
        <w:rPr>
          <w:sz w:val="24"/>
          <w:szCs w:val="24"/>
        </w:rPr>
        <w:t>2</w:t>
      </w:r>
      <w:r w:rsidRPr="008A185E">
        <w:rPr>
          <w:sz w:val="24"/>
          <w:szCs w:val="24"/>
        </w:rPr>
        <w:t xml:space="preserve"> </w:t>
      </w:r>
      <w:r>
        <w:rPr>
          <w:sz w:val="24"/>
          <w:szCs w:val="24"/>
        </w:rPr>
        <w:t>respondents and responses</w:t>
      </w:r>
      <w:r w:rsidRPr="008A185E">
        <w:rPr>
          <w:sz w:val="24"/>
          <w:szCs w:val="24"/>
        </w:rPr>
        <w:t>,</w:t>
      </w:r>
      <w:r>
        <w:rPr>
          <w:sz w:val="24"/>
          <w:szCs w:val="24"/>
        </w:rPr>
        <w:t xml:space="preserve"> 2</w:t>
      </w:r>
      <w:r w:rsidRPr="008A185E">
        <w:rPr>
          <w:sz w:val="24"/>
          <w:szCs w:val="24"/>
        </w:rPr>
        <w:t xml:space="preserve"> instead of </w:t>
      </w:r>
      <w:r>
        <w:rPr>
          <w:sz w:val="24"/>
          <w:szCs w:val="24"/>
        </w:rPr>
        <w:t>0</w:t>
      </w:r>
      <w:r w:rsidRPr="008A185E">
        <w:rPr>
          <w:sz w:val="24"/>
          <w:szCs w:val="24"/>
        </w:rPr>
        <w:tab/>
      </w:r>
    </w:p>
    <w:p w:rsidR="00494D91" w:rsidRDefault="00494D91" w:rsidP="00494D91">
      <w:pPr>
        <w:tabs>
          <w:tab w:val="left" w:pos="360"/>
          <w:tab w:val="left" w:pos="720"/>
          <w:tab w:val="left" w:pos="1080"/>
        </w:tabs>
        <w:rPr>
          <w:sz w:val="24"/>
          <w:szCs w:val="24"/>
        </w:rPr>
      </w:pPr>
      <w:r w:rsidRPr="008A185E">
        <w:rPr>
          <w:sz w:val="24"/>
          <w:szCs w:val="24"/>
        </w:rPr>
        <w:tab/>
      </w:r>
      <w:proofErr w:type="gramStart"/>
      <w:r>
        <w:rPr>
          <w:sz w:val="24"/>
          <w:szCs w:val="24"/>
        </w:rPr>
        <w:t>an</w:t>
      </w:r>
      <w:proofErr w:type="gramEnd"/>
      <w:r>
        <w:rPr>
          <w:sz w:val="24"/>
          <w:szCs w:val="24"/>
        </w:rPr>
        <w:t xml:space="preserve"> in</w:t>
      </w:r>
      <w:r w:rsidRPr="008A185E">
        <w:rPr>
          <w:sz w:val="24"/>
          <w:szCs w:val="24"/>
        </w:rPr>
        <w:t xml:space="preserve">crease of </w:t>
      </w:r>
      <w:r>
        <w:rPr>
          <w:sz w:val="24"/>
          <w:szCs w:val="24"/>
        </w:rPr>
        <w:t>24</w:t>
      </w:r>
      <w:r w:rsidRPr="008A185E">
        <w:rPr>
          <w:sz w:val="24"/>
          <w:szCs w:val="24"/>
        </w:rPr>
        <w:t xml:space="preserve"> hours</w:t>
      </w:r>
      <w:r>
        <w:rPr>
          <w:sz w:val="24"/>
          <w:szCs w:val="24"/>
        </w:rPr>
        <w:t xml:space="preserve"> burden</w:t>
      </w:r>
      <w:r w:rsidRPr="008A185E">
        <w:rPr>
          <w:sz w:val="24"/>
          <w:szCs w:val="24"/>
        </w:rPr>
        <w:t xml:space="preserve">, </w:t>
      </w:r>
      <w:r>
        <w:rPr>
          <w:sz w:val="24"/>
          <w:szCs w:val="24"/>
        </w:rPr>
        <w:t>24</w:t>
      </w:r>
      <w:r w:rsidRPr="008A185E">
        <w:rPr>
          <w:sz w:val="24"/>
          <w:szCs w:val="24"/>
        </w:rPr>
        <w:t xml:space="preserve"> instead of </w:t>
      </w:r>
      <w:r>
        <w:rPr>
          <w:sz w:val="24"/>
          <w:szCs w:val="24"/>
        </w:rPr>
        <w:t>0</w:t>
      </w:r>
      <w:r w:rsidRPr="008A185E">
        <w:rPr>
          <w:sz w:val="24"/>
          <w:szCs w:val="24"/>
        </w:rPr>
        <w:t xml:space="preserve"> hr</w:t>
      </w:r>
      <w:r w:rsidRPr="008A185E">
        <w:rPr>
          <w:sz w:val="24"/>
          <w:szCs w:val="24"/>
        </w:rPr>
        <w:tab/>
      </w:r>
    </w:p>
    <w:p w:rsidR="00494D91" w:rsidRDefault="00494D91" w:rsidP="00494D91">
      <w:pPr>
        <w:tabs>
          <w:tab w:val="left" w:pos="360"/>
          <w:tab w:val="left" w:pos="720"/>
          <w:tab w:val="left" w:pos="1080"/>
        </w:tabs>
        <w:rPr>
          <w:sz w:val="24"/>
          <w:szCs w:val="24"/>
        </w:rPr>
      </w:pPr>
      <w:r>
        <w:rPr>
          <w:sz w:val="24"/>
          <w:szCs w:val="24"/>
        </w:rPr>
        <w:tab/>
      </w:r>
      <w:proofErr w:type="gramStart"/>
      <w:r w:rsidRPr="008A185E">
        <w:rPr>
          <w:sz w:val="24"/>
          <w:szCs w:val="24"/>
        </w:rPr>
        <w:t>a</w:t>
      </w:r>
      <w:r>
        <w:rPr>
          <w:sz w:val="24"/>
          <w:szCs w:val="24"/>
        </w:rPr>
        <w:t>n</w:t>
      </w:r>
      <w:proofErr w:type="gramEnd"/>
      <w:r>
        <w:rPr>
          <w:sz w:val="24"/>
          <w:szCs w:val="24"/>
        </w:rPr>
        <w:t xml:space="preserve"> in</w:t>
      </w:r>
      <w:r w:rsidRPr="008A185E">
        <w:rPr>
          <w:sz w:val="24"/>
          <w:szCs w:val="24"/>
        </w:rPr>
        <w:t xml:space="preserve">crease of </w:t>
      </w:r>
      <w:r>
        <w:rPr>
          <w:sz w:val="24"/>
          <w:szCs w:val="24"/>
        </w:rPr>
        <w:t>$888 personnel cost</w:t>
      </w:r>
      <w:r w:rsidRPr="008A185E">
        <w:rPr>
          <w:sz w:val="24"/>
          <w:szCs w:val="24"/>
        </w:rPr>
        <w:t xml:space="preserve">, </w:t>
      </w:r>
      <w:r>
        <w:rPr>
          <w:sz w:val="24"/>
          <w:szCs w:val="24"/>
        </w:rPr>
        <w:t>$888</w:t>
      </w:r>
      <w:r w:rsidRPr="008A185E">
        <w:rPr>
          <w:sz w:val="24"/>
          <w:szCs w:val="24"/>
        </w:rPr>
        <w:t xml:space="preserve"> instead of </w:t>
      </w:r>
      <w:r>
        <w:rPr>
          <w:sz w:val="24"/>
          <w:szCs w:val="24"/>
        </w:rPr>
        <w:t>$0</w:t>
      </w:r>
      <w:r w:rsidRPr="008A185E">
        <w:rPr>
          <w:sz w:val="24"/>
          <w:szCs w:val="24"/>
        </w:rPr>
        <w:tab/>
      </w:r>
    </w:p>
    <w:p w:rsidR="00494D91" w:rsidRDefault="00494D91" w:rsidP="00494D91">
      <w:pPr>
        <w:tabs>
          <w:tab w:val="left" w:pos="360"/>
          <w:tab w:val="left" w:pos="720"/>
          <w:tab w:val="left" w:pos="1080"/>
        </w:tabs>
        <w:rPr>
          <w:sz w:val="24"/>
          <w:szCs w:val="24"/>
        </w:rPr>
      </w:pPr>
      <w:r>
        <w:rPr>
          <w:sz w:val="24"/>
          <w:szCs w:val="24"/>
        </w:rPr>
        <w:tab/>
      </w:r>
      <w:proofErr w:type="gramStart"/>
      <w:r w:rsidRPr="008A185E">
        <w:rPr>
          <w:sz w:val="24"/>
          <w:szCs w:val="24"/>
        </w:rPr>
        <w:t>a</w:t>
      </w:r>
      <w:r>
        <w:rPr>
          <w:sz w:val="24"/>
          <w:szCs w:val="24"/>
        </w:rPr>
        <w:t>n</w:t>
      </w:r>
      <w:proofErr w:type="gramEnd"/>
      <w:r>
        <w:rPr>
          <w:sz w:val="24"/>
          <w:szCs w:val="24"/>
        </w:rPr>
        <w:t xml:space="preserve"> in</w:t>
      </w:r>
      <w:r w:rsidRPr="008A185E">
        <w:rPr>
          <w:sz w:val="24"/>
          <w:szCs w:val="24"/>
        </w:rPr>
        <w:t xml:space="preserve">crease of </w:t>
      </w:r>
      <w:r>
        <w:rPr>
          <w:sz w:val="24"/>
          <w:szCs w:val="24"/>
        </w:rPr>
        <w:t>$7 miscellaneous cost</w:t>
      </w:r>
      <w:r w:rsidRPr="008A185E">
        <w:rPr>
          <w:sz w:val="24"/>
          <w:szCs w:val="24"/>
        </w:rPr>
        <w:t xml:space="preserve">, </w:t>
      </w:r>
      <w:r>
        <w:rPr>
          <w:sz w:val="24"/>
          <w:szCs w:val="24"/>
        </w:rPr>
        <w:t>$7</w:t>
      </w:r>
      <w:r w:rsidRPr="008A185E">
        <w:rPr>
          <w:sz w:val="24"/>
          <w:szCs w:val="24"/>
        </w:rPr>
        <w:t xml:space="preserve"> instead of </w:t>
      </w:r>
      <w:r>
        <w:rPr>
          <w:sz w:val="24"/>
          <w:szCs w:val="24"/>
        </w:rPr>
        <w:t>$0</w:t>
      </w:r>
      <w:r w:rsidRPr="008A185E">
        <w:rPr>
          <w:sz w:val="24"/>
          <w:szCs w:val="24"/>
        </w:rPr>
        <w:tab/>
      </w:r>
    </w:p>
    <w:p w:rsidR="00494D91" w:rsidRDefault="00494D91" w:rsidP="00AE0364">
      <w:pPr>
        <w:tabs>
          <w:tab w:val="left" w:pos="360"/>
          <w:tab w:val="left" w:pos="720"/>
          <w:tab w:val="left" w:pos="1080"/>
        </w:tabs>
        <w:rPr>
          <w:sz w:val="24"/>
          <w:szCs w:val="24"/>
        </w:rPr>
      </w:pPr>
    </w:p>
    <w:p w:rsidR="00831E7E" w:rsidRPr="003D4740" w:rsidRDefault="00831E7E" w:rsidP="00831E7E">
      <w:pPr>
        <w:tabs>
          <w:tab w:val="left" w:pos="360"/>
          <w:tab w:val="left" w:pos="720"/>
          <w:tab w:val="left" w:pos="1080"/>
        </w:tabs>
        <w:rPr>
          <w:sz w:val="24"/>
          <w:szCs w:val="24"/>
          <w:u w:val="single"/>
        </w:rPr>
      </w:pPr>
      <w:r>
        <w:rPr>
          <w:sz w:val="24"/>
          <w:szCs w:val="24"/>
          <w:u w:val="single"/>
        </w:rPr>
        <w:t>AFA Catcher Vessel Intercooperative Agreement</w:t>
      </w:r>
      <w:r w:rsidRPr="008A185E">
        <w:rPr>
          <w:sz w:val="24"/>
          <w:szCs w:val="24"/>
          <w:u w:val="single"/>
        </w:rPr>
        <w:t xml:space="preserve"> </w:t>
      </w:r>
    </w:p>
    <w:p w:rsidR="00831E7E" w:rsidRDefault="00831E7E" w:rsidP="00831E7E">
      <w:pPr>
        <w:tabs>
          <w:tab w:val="left" w:pos="360"/>
          <w:tab w:val="left" w:pos="720"/>
          <w:tab w:val="left" w:pos="1080"/>
        </w:tabs>
        <w:rPr>
          <w:sz w:val="24"/>
          <w:szCs w:val="24"/>
        </w:rPr>
      </w:pPr>
      <w:r w:rsidRPr="008A185E">
        <w:rPr>
          <w:sz w:val="24"/>
          <w:szCs w:val="24"/>
        </w:rPr>
        <w:tab/>
      </w:r>
      <w:proofErr w:type="gramStart"/>
      <w:r>
        <w:rPr>
          <w:sz w:val="24"/>
          <w:szCs w:val="24"/>
        </w:rPr>
        <w:t>an</w:t>
      </w:r>
      <w:proofErr w:type="gramEnd"/>
      <w:r>
        <w:rPr>
          <w:sz w:val="24"/>
          <w:szCs w:val="24"/>
        </w:rPr>
        <w:t xml:space="preserve"> in</w:t>
      </w:r>
      <w:r w:rsidRPr="008A185E">
        <w:rPr>
          <w:sz w:val="24"/>
          <w:szCs w:val="24"/>
        </w:rPr>
        <w:t xml:space="preserve">crease of </w:t>
      </w:r>
      <w:r>
        <w:rPr>
          <w:sz w:val="24"/>
          <w:szCs w:val="24"/>
        </w:rPr>
        <w:t>1</w:t>
      </w:r>
      <w:r w:rsidRPr="008A185E">
        <w:rPr>
          <w:sz w:val="24"/>
          <w:szCs w:val="24"/>
        </w:rPr>
        <w:t xml:space="preserve"> </w:t>
      </w:r>
      <w:r>
        <w:rPr>
          <w:sz w:val="24"/>
          <w:szCs w:val="24"/>
        </w:rPr>
        <w:t>respondent and responses</w:t>
      </w:r>
      <w:r w:rsidRPr="008A185E">
        <w:rPr>
          <w:sz w:val="24"/>
          <w:szCs w:val="24"/>
        </w:rPr>
        <w:t>,</w:t>
      </w:r>
      <w:r>
        <w:rPr>
          <w:sz w:val="24"/>
          <w:szCs w:val="24"/>
        </w:rPr>
        <w:t xml:space="preserve"> 1</w:t>
      </w:r>
      <w:r w:rsidRPr="008A185E">
        <w:rPr>
          <w:sz w:val="24"/>
          <w:szCs w:val="24"/>
        </w:rPr>
        <w:t xml:space="preserve"> instead of </w:t>
      </w:r>
      <w:r>
        <w:rPr>
          <w:sz w:val="24"/>
          <w:szCs w:val="24"/>
        </w:rPr>
        <w:t>0</w:t>
      </w:r>
      <w:r w:rsidRPr="008A185E">
        <w:rPr>
          <w:sz w:val="24"/>
          <w:szCs w:val="24"/>
        </w:rPr>
        <w:tab/>
      </w:r>
    </w:p>
    <w:p w:rsidR="00831E7E" w:rsidRDefault="00831E7E" w:rsidP="00831E7E">
      <w:pPr>
        <w:tabs>
          <w:tab w:val="left" w:pos="360"/>
          <w:tab w:val="left" w:pos="720"/>
          <w:tab w:val="left" w:pos="1080"/>
        </w:tabs>
        <w:rPr>
          <w:sz w:val="24"/>
          <w:szCs w:val="24"/>
        </w:rPr>
      </w:pPr>
      <w:r w:rsidRPr="008A185E">
        <w:rPr>
          <w:sz w:val="24"/>
          <w:szCs w:val="24"/>
        </w:rPr>
        <w:tab/>
      </w:r>
      <w:proofErr w:type="gramStart"/>
      <w:r>
        <w:rPr>
          <w:sz w:val="24"/>
          <w:szCs w:val="24"/>
        </w:rPr>
        <w:t>an</w:t>
      </w:r>
      <w:proofErr w:type="gramEnd"/>
      <w:r>
        <w:rPr>
          <w:sz w:val="24"/>
          <w:szCs w:val="24"/>
        </w:rPr>
        <w:t xml:space="preserve"> in</w:t>
      </w:r>
      <w:r w:rsidRPr="008A185E">
        <w:rPr>
          <w:sz w:val="24"/>
          <w:szCs w:val="24"/>
        </w:rPr>
        <w:t xml:space="preserve">crease of </w:t>
      </w:r>
      <w:r>
        <w:rPr>
          <w:sz w:val="24"/>
          <w:szCs w:val="24"/>
        </w:rPr>
        <w:t>40</w:t>
      </w:r>
      <w:r w:rsidRPr="008A185E">
        <w:rPr>
          <w:sz w:val="24"/>
          <w:szCs w:val="24"/>
        </w:rPr>
        <w:t xml:space="preserve"> hours</w:t>
      </w:r>
      <w:r>
        <w:rPr>
          <w:sz w:val="24"/>
          <w:szCs w:val="24"/>
        </w:rPr>
        <w:t xml:space="preserve"> burden</w:t>
      </w:r>
      <w:r w:rsidRPr="008A185E">
        <w:rPr>
          <w:sz w:val="24"/>
          <w:szCs w:val="24"/>
        </w:rPr>
        <w:t xml:space="preserve">, </w:t>
      </w:r>
      <w:r>
        <w:rPr>
          <w:sz w:val="24"/>
          <w:szCs w:val="24"/>
        </w:rPr>
        <w:t>40</w:t>
      </w:r>
      <w:r w:rsidRPr="008A185E">
        <w:rPr>
          <w:sz w:val="24"/>
          <w:szCs w:val="24"/>
        </w:rPr>
        <w:t xml:space="preserve"> instead of </w:t>
      </w:r>
      <w:r>
        <w:rPr>
          <w:sz w:val="24"/>
          <w:szCs w:val="24"/>
        </w:rPr>
        <w:t>0</w:t>
      </w:r>
      <w:r w:rsidRPr="008A185E">
        <w:rPr>
          <w:sz w:val="24"/>
          <w:szCs w:val="24"/>
        </w:rPr>
        <w:t xml:space="preserve"> hr</w:t>
      </w:r>
      <w:r w:rsidRPr="008A185E">
        <w:rPr>
          <w:sz w:val="24"/>
          <w:szCs w:val="24"/>
        </w:rPr>
        <w:tab/>
      </w:r>
    </w:p>
    <w:p w:rsidR="00831E7E" w:rsidRDefault="00831E7E" w:rsidP="00831E7E">
      <w:pPr>
        <w:tabs>
          <w:tab w:val="left" w:pos="360"/>
          <w:tab w:val="left" w:pos="720"/>
          <w:tab w:val="left" w:pos="1080"/>
        </w:tabs>
        <w:rPr>
          <w:sz w:val="24"/>
          <w:szCs w:val="24"/>
        </w:rPr>
      </w:pPr>
      <w:r>
        <w:rPr>
          <w:sz w:val="24"/>
          <w:szCs w:val="24"/>
        </w:rPr>
        <w:tab/>
      </w:r>
      <w:proofErr w:type="gramStart"/>
      <w:r w:rsidRPr="008A185E">
        <w:rPr>
          <w:sz w:val="24"/>
          <w:szCs w:val="24"/>
        </w:rPr>
        <w:t>a</w:t>
      </w:r>
      <w:r>
        <w:rPr>
          <w:sz w:val="24"/>
          <w:szCs w:val="24"/>
        </w:rPr>
        <w:t>n</w:t>
      </w:r>
      <w:proofErr w:type="gramEnd"/>
      <w:r>
        <w:rPr>
          <w:sz w:val="24"/>
          <w:szCs w:val="24"/>
        </w:rPr>
        <w:t xml:space="preserve"> in</w:t>
      </w:r>
      <w:r w:rsidRPr="008A185E">
        <w:rPr>
          <w:sz w:val="24"/>
          <w:szCs w:val="24"/>
        </w:rPr>
        <w:t xml:space="preserve">crease of </w:t>
      </w:r>
      <w:r>
        <w:rPr>
          <w:sz w:val="24"/>
          <w:szCs w:val="24"/>
        </w:rPr>
        <w:t>$6,000 personnel cost</w:t>
      </w:r>
      <w:r w:rsidRPr="008A185E">
        <w:rPr>
          <w:sz w:val="24"/>
          <w:szCs w:val="24"/>
        </w:rPr>
        <w:t xml:space="preserve">, </w:t>
      </w:r>
      <w:r>
        <w:rPr>
          <w:sz w:val="24"/>
          <w:szCs w:val="24"/>
        </w:rPr>
        <w:t>$6,000</w:t>
      </w:r>
      <w:r w:rsidRPr="008A185E">
        <w:rPr>
          <w:sz w:val="24"/>
          <w:szCs w:val="24"/>
        </w:rPr>
        <w:t xml:space="preserve"> instead of </w:t>
      </w:r>
      <w:r>
        <w:rPr>
          <w:sz w:val="24"/>
          <w:szCs w:val="24"/>
        </w:rPr>
        <w:t>$0</w:t>
      </w:r>
      <w:r w:rsidRPr="008A185E">
        <w:rPr>
          <w:sz w:val="24"/>
          <w:szCs w:val="24"/>
        </w:rPr>
        <w:tab/>
      </w:r>
    </w:p>
    <w:p w:rsidR="00831E7E" w:rsidRDefault="00831E7E" w:rsidP="00831E7E">
      <w:pPr>
        <w:tabs>
          <w:tab w:val="left" w:pos="360"/>
          <w:tab w:val="left" w:pos="720"/>
          <w:tab w:val="left" w:pos="1080"/>
        </w:tabs>
        <w:rPr>
          <w:sz w:val="24"/>
          <w:szCs w:val="24"/>
        </w:rPr>
      </w:pPr>
      <w:r>
        <w:rPr>
          <w:sz w:val="24"/>
          <w:szCs w:val="24"/>
        </w:rPr>
        <w:tab/>
      </w:r>
      <w:proofErr w:type="gramStart"/>
      <w:r w:rsidRPr="008A185E">
        <w:rPr>
          <w:sz w:val="24"/>
          <w:szCs w:val="24"/>
        </w:rPr>
        <w:t>a</w:t>
      </w:r>
      <w:r>
        <w:rPr>
          <w:sz w:val="24"/>
          <w:szCs w:val="24"/>
        </w:rPr>
        <w:t>n</w:t>
      </w:r>
      <w:proofErr w:type="gramEnd"/>
      <w:r>
        <w:rPr>
          <w:sz w:val="24"/>
          <w:szCs w:val="24"/>
        </w:rPr>
        <w:t xml:space="preserve"> in</w:t>
      </w:r>
      <w:r w:rsidRPr="008A185E">
        <w:rPr>
          <w:sz w:val="24"/>
          <w:szCs w:val="24"/>
        </w:rPr>
        <w:t xml:space="preserve">crease of </w:t>
      </w:r>
      <w:r>
        <w:rPr>
          <w:sz w:val="24"/>
          <w:szCs w:val="24"/>
        </w:rPr>
        <w:t>$1 miscellaneous cost</w:t>
      </w:r>
      <w:r w:rsidRPr="008A185E">
        <w:rPr>
          <w:sz w:val="24"/>
          <w:szCs w:val="24"/>
        </w:rPr>
        <w:t xml:space="preserve">, </w:t>
      </w:r>
      <w:r>
        <w:rPr>
          <w:sz w:val="24"/>
          <w:szCs w:val="24"/>
        </w:rPr>
        <w:t>$1</w:t>
      </w:r>
      <w:r w:rsidRPr="008A185E">
        <w:rPr>
          <w:sz w:val="24"/>
          <w:szCs w:val="24"/>
        </w:rPr>
        <w:t xml:space="preserve"> instead of </w:t>
      </w:r>
      <w:r>
        <w:rPr>
          <w:sz w:val="24"/>
          <w:szCs w:val="24"/>
        </w:rPr>
        <w:t>$0</w:t>
      </w:r>
      <w:r w:rsidRPr="008A185E">
        <w:rPr>
          <w:sz w:val="24"/>
          <w:szCs w:val="24"/>
        </w:rPr>
        <w:tab/>
      </w:r>
    </w:p>
    <w:p w:rsidR="00AE0364" w:rsidRPr="004A4DBF" w:rsidRDefault="00AE0364" w:rsidP="00297127">
      <w:pPr>
        <w:tabs>
          <w:tab w:val="left" w:pos="360"/>
          <w:tab w:val="left" w:pos="720"/>
          <w:tab w:val="left" w:pos="1080"/>
        </w:tabs>
        <w:rPr>
          <w:sz w:val="24"/>
          <w:szCs w:val="24"/>
        </w:rPr>
      </w:pPr>
    </w:p>
    <w:p w:rsidR="007151DE" w:rsidRPr="003D4740" w:rsidRDefault="007151DE" w:rsidP="007151DE">
      <w:pPr>
        <w:tabs>
          <w:tab w:val="left" w:pos="360"/>
          <w:tab w:val="left" w:pos="720"/>
          <w:tab w:val="left" w:pos="1080"/>
        </w:tabs>
        <w:rPr>
          <w:sz w:val="24"/>
          <w:szCs w:val="24"/>
          <w:u w:val="single"/>
        </w:rPr>
      </w:pPr>
      <w:r>
        <w:rPr>
          <w:sz w:val="24"/>
          <w:szCs w:val="24"/>
          <w:u w:val="single"/>
        </w:rPr>
        <w:t>AFA Catcher Vessel Intercooperative Report</w:t>
      </w:r>
      <w:r w:rsidRPr="008A185E">
        <w:rPr>
          <w:sz w:val="24"/>
          <w:szCs w:val="24"/>
          <w:u w:val="single"/>
        </w:rPr>
        <w:t xml:space="preserve"> </w:t>
      </w:r>
    </w:p>
    <w:p w:rsidR="007151DE" w:rsidRDefault="007151DE" w:rsidP="007151DE">
      <w:pPr>
        <w:tabs>
          <w:tab w:val="left" w:pos="360"/>
          <w:tab w:val="left" w:pos="720"/>
          <w:tab w:val="left" w:pos="1080"/>
        </w:tabs>
        <w:rPr>
          <w:sz w:val="24"/>
          <w:szCs w:val="24"/>
        </w:rPr>
      </w:pPr>
      <w:r w:rsidRPr="008A185E">
        <w:rPr>
          <w:sz w:val="24"/>
          <w:szCs w:val="24"/>
        </w:rPr>
        <w:tab/>
      </w:r>
      <w:proofErr w:type="gramStart"/>
      <w:r>
        <w:rPr>
          <w:sz w:val="24"/>
          <w:szCs w:val="24"/>
        </w:rPr>
        <w:t>an</w:t>
      </w:r>
      <w:proofErr w:type="gramEnd"/>
      <w:r>
        <w:rPr>
          <w:sz w:val="24"/>
          <w:szCs w:val="24"/>
        </w:rPr>
        <w:t xml:space="preserve"> in</w:t>
      </w:r>
      <w:r w:rsidRPr="008A185E">
        <w:rPr>
          <w:sz w:val="24"/>
          <w:szCs w:val="24"/>
        </w:rPr>
        <w:t xml:space="preserve">crease of </w:t>
      </w:r>
      <w:r>
        <w:rPr>
          <w:sz w:val="24"/>
          <w:szCs w:val="24"/>
        </w:rPr>
        <w:t>1</w:t>
      </w:r>
      <w:r w:rsidRPr="008A185E">
        <w:rPr>
          <w:sz w:val="24"/>
          <w:szCs w:val="24"/>
        </w:rPr>
        <w:t xml:space="preserve"> </w:t>
      </w:r>
      <w:r>
        <w:rPr>
          <w:sz w:val="24"/>
          <w:szCs w:val="24"/>
        </w:rPr>
        <w:t>respondent and responses</w:t>
      </w:r>
      <w:r w:rsidRPr="008A185E">
        <w:rPr>
          <w:sz w:val="24"/>
          <w:szCs w:val="24"/>
        </w:rPr>
        <w:t>,</w:t>
      </w:r>
      <w:r>
        <w:rPr>
          <w:sz w:val="24"/>
          <w:szCs w:val="24"/>
        </w:rPr>
        <w:t xml:space="preserve"> 1</w:t>
      </w:r>
      <w:r w:rsidRPr="008A185E">
        <w:rPr>
          <w:sz w:val="24"/>
          <w:szCs w:val="24"/>
        </w:rPr>
        <w:t xml:space="preserve"> instead of </w:t>
      </w:r>
      <w:r>
        <w:rPr>
          <w:sz w:val="24"/>
          <w:szCs w:val="24"/>
        </w:rPr>
        <w:t>0</w:t>
      </w:r>
      <w:r w:rsidRPr="008A185E">
        <w:rPr>
          <w:sz w:val="24"/>
          <w:szCs w:val="24"/>
        </w:rPr>
        <w:tab/>
      </w:r>
    </w:p>
    <w:p w:rsidR="007151DE" w:rsidRDefault="007151DE" w:rsidP="007151DE">
      <w:pPr>
        <w:tabs>
          <w:tab w:val="left" w:pos="360"/>
          <w:tab w:val="left" w:pos="720"/>
          <w:tab w:val="left" w:pos="1080"/>
        </w:tabs>
        <w:rPr>
          <w:sz w:val="24"/>
          <w:szCs w:val="24"/>
        </w:rPr>
      </w:pPr>
      <w:r w:rsidRPr="008A185E">
        <w:rPr>
          <w:sz w:val="24"/>
          <w:szCs w:val="24"/>
        </w:rPr>
        <w:tab/>
      </w:r>
      <w:proofErr w:type="gramStart"/>
      <w:r>
        <w:rPr>
          <w:sz w:val="24"/>
          <w:szCs w:val="24"/>
        </w:rPr>
        <w:t>an</w:t>
      </w:r>
      <w:proofErr w:type="gramEnd"/>
      <w:r>
        <w:rPr>
          <w:sz w:val="24"/>
          <w:szCs w:val="24"/>
        </w:rPr>
        <w:t xml:space="preserve"> in</w:t>
      </w:r>
      <w:r w:rsidRPr="008A185E">
        <w:rPr>
          <w:sz w:val="24"/>
          <w:szCs w:val="24"/>
        </w:rPr>
        <w:t xml:space="preserve">crease of </w:t>
      </w:r>
      <w:r>
        <w:rPr>
          <w:sz w:val="24"/>
          <w:szCs w:val="24"/>
        </w:rPr>
        <w:t>40</w:t>
      </w:r>
      <w:r w:rsidRPr="008A185E">
        <w:rPr>
          <w:sz w:val="24"/>
          <w:szCs w:val="24"/>
        </w:rPr>
        <w:t xml:space="preserve"> hours</w:t>
      </w:r>
      <w:r>
        <w:rPr>
          <w:sz w:val="24"/>
          <w:szCs w:val="24"/>
        </w:rPr>
        <w:t xml:space="preserve"> burden</w:t>
      </w:r>
      <w:r w:rsidRPr="008A185E">
        <w:rPr>
          <w:sz w:val="24"/>
          <w:szCs w:val="24"/>
        </w:rPr>
        <w:t xml:space="preserve">, </w:t>
      </w:r>
      <w:r>
        <w:rPr>
          <w:sz w:val="24"/>
          <w:szCs w:val="24"/>
        </w:rPr>
        <w:t>40</w:t>
      </w:r>
      <w:r w:rsidRPr="008A185E">
        <w:rPr>
          <w:sz w:val="24"/>
          <w:szCs w:val="24"/>
        </w:rPr>
        <w:t xml:space="preserve"> instead of </w:t>
      </w:r>
      <w:r>
        <w:rPr>
          <w:sz w:val="24"/>
          <w:szCs w:val="24"/>
        </w:rPr>
        <w:t>0</w:t>
      </w:r>
      <w:r w:rsidRPr="008A185E">
        <w:rPr>
          <w:sz w:val="24"/>
          <w:szCs w:val="24"/>
        </w:rPr>
        <w:t xml:space="preserve"> hr</w:t>
      </w:r>
      <w:r w:rsidRPr="008A185E">
        <w:rPr>
          <w:sz w:val="24"/>
          <w:szCs w:val="24"/>
        </w:rPr>
        <w:tab/>
      </w:r>
    </w:p>
    <w:p w:rsidR="007151DE" w:rsidRDefault="007151DE" w:rsidP="007151DE">
      <w:pPr>
        <w:tabs>
          <w:tab w:val="left" w:pos="360"/>
          <w:tab w:val="left" w:pos="720"/>
          <w:tab w:val="left" w:pos="1080"/>
        </w:tabs>
        <w:rPr>
          <w:sz w:val="24"/>
          <w:szCs w:val="24"/>
        </w:rPr>
      </w:pPr>
      <w:r>
        <w:rPr>
          <w:sz w:val="24"/>
          <w:szCs w:val="24"/>
        </w:rPr>
        <w:tab/>
      </w:r>
      <w:proofErr w:type="gramStart"/>
      <w:r w:rsidRPr="008A185E">
        <w:rPr>
          <w:sz w:val="24"/>
          <w:szCs w:val="24"/>
        </w:rPr>
        <w:t>a</w:t>
      </w:r>
      <w:r>
        <w:rPr>
          <w:sz w:val="24"/>
          <w:szCs w:val="24"/>
        </w:rPr>
        <w:t>n</w:t>
      </w:r>
      <w:proofErr w:type="gramEnd"/>
      <w:r>
        <w:rPr>
          <w:sz w:val="24"/>
          <w:szCs w:val="24"/>
        </w:rPr>
        <w:t xml:space="preserve"> in</w:t>
      </w:r>
      <w:r w:rsidRPr="008A185E">
        <w:rPr>
          <w:sz w:val="24"/>
          <w:szCs w:val="24"/>
        </w:rPr>
        <w:t xml:space="preserve">crease of </w:t>
      </w:r>
      <w:r>
        <w:rPr>
          <w:sz w:val="24"/>
          <w:szCs w:val="24"/>
        </w:rPr>
        <w:t>$3,000 personnel cost</w:t>
      </w:r>
      <w:r w:rsidRPr="008A185E">
        <w:rPr>
          <w:sz w:val="24"/>
          <w:szCs w:val="24"/>
        </w:rPr>
        <w:t xml:space="preserve">, </w:t>
      </w:r>
      <w:r>
        <w:rPr>
          <w:sz w:val="24"/>
          <w:szCs w:val="24"/>
        </w:rPr>
        <w:t>$3,000</w:t>
      </w:r>
      <w:r w:rsidRPr="008A185E">
        <w:rPr>
          <w:sz w:val="24"/>
          <w:szCs w:val="24"/>
        </w:rPr>
        <w:t xml:space="preserve"> instead of </w:t>
      </w:r>
      <w:r>
        <w:rPr>
          <w:sz w:val="24"/>
          <w:szCs w:val="24"/>
        </w:rPr>
        <w:t>$0</w:t>
      </w:r>
      <w:r w:rsidRPr="008A185E">
        <w:rPr>
          <w:sz w:val="24"/>
          <w:szCs w:val="24"/>
        </w:rPr>
        <w:tab/>
      </w:r>
    </w:p>
    <w:p w:rsidR="007151DE" w:rsidRDefault="007151DE" w:rsidP="007151DE">
      <w:pPr>
        <w:tabs>
          <w:tab w:val="left" w:pos="360"/>
          <w:tab w:val="left" w:pos="720"/>
          <w:tab w:val="left" w:pos="1080"/>
        </w:tabs>
        <w:rPr>
          <w:sz w:val="24"/>
          <w:szCs w:val="24"/>
        </w:rPr>
      </w:pPr>
      <w:r>
        <w:rPr>
          <w:sz w:val="24"/>
          <w:szCs w:val="24"/>
        </w:rPr>
        <w:tab/>
      </w:r>
      <w:proofErr w:type="gramStart"/>
      <w:r w:rsidRPr="008A185E">
        <w:rPr>
          <w:sz w:val="24"/>
          <w:szCs w:val="24"/>
        </w:rPr>
        <w:t>a</w:t>
      </w:r>
      <w:r>
        <w:rPr>
          <w:sz w:val="24"/>
          <w:szCs w:val="24"/>
        </w:rPr>
        <w:t>n</w:t>
      </w:r>
      <w:proofErr w:type="gramEnd"/>
      <w:r>
        <w:rPr>
          <w:sz w:val="24"/>
          <w:szCs w:val="24"/>
        </w:rPr>
        <w:t xml:space="preserve"> in</w:t>
      </w:r>
      <w:r w:rsidRPr="008A185E">
        <w:rPr>
          <w:sz w:val="24"/>
          <w:szCs w:val="24"/>
        </w:rPr>
        <w:t xml:space="preserve">crease of </w:t>
      </w:r>
      <w:r>
        <w:rPr>
          <w:sz w:val="24"/>
          <w:szCs w:val="24"/>
        </w:rPr>
        <w:t>$1 miscellaneous cost</w:t>
      </w:r>
      <w:r w:rsidRPr="008A185E">
        <w:rPr>
          <w:sz w:val="24"/>
          <w:szCs w:val="24"/>
        </w:rPr>
        <w:t xml:space="preserve">, </w:t>
      </w:r>
      <w:r>
        <w:rPr>
          <w:sz w:val="24"/>
          <w:szCs w:val="24"/>
        </w:rPr>
        <w:t>$1</w:t>
      </w:r>
      <w:r w:rsidRPr="008A185E">
        <w:rPr>
          <w:sz w:val="24"/>
          <w:szCs w:val="24"/>
        </w:rPr>
        <w:t xml:space="preserve"> instead of </w:t>
      </w:r>
      <w:r>
        <w:rPr>
          <w:sz w:val="24"/>
          <w:szCs w:val="24"/>
        </w:rPr>
        <w:t>$0</w:t>
      </w:r>
      <w:r w:rsidRPr="008A185E">
        <w:rPr>
          <w:sz w:val="24"/>
          <w:szCs w:val="24"/>
        </w:rPr>
        <w:tab/>
      </w:r>
    </w:p>
    <w:p w:rsidR="009A595A" w:rsidRDefault="009A595A">
      <w:pPr>
        <w:rPr>
          <w:b/>
          <w:bCs/>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4F26E9" w:rsidRDefault="00EE40EA">
      <w:pPr>
        <w:rPr>
          <w:sz w:val="24"/>
          <w:szCs w:val="24"/>
        </w:rPr>
      </w:pPr>
      <w:r>
        <w:rPr>
          <w:sz w:val="24"/>
          <w:szCs w:val="24"/>
        </w:rPr>
        <w:t xml:space="preserve">The reports are </w:t>
      </w:r>
      <w:r w:rsidR="007151DE">
        <w:rPr>
          <w:sz w:val="24"/>
          <w:szCs w:val="24"/>
        </w:rPr>
        <w:t>posted</w:t>
      </w:r>
      <w:r>
        <w:rPr>
          <w:sz w:val="24"/>
          <w:szCs w:val="24"/>
        </w:rPr>
        <w:t xml:space="preserve"> on the Council’s website </w:t>
      </w:r>
      <w:proofErr w:type="gramStart"/>
      <w:r>
        <w:rPr>
          <w:sz w:val="24"/>
          <w:szCs w:val="24"/>
        </w:rPr>
        <w:t xml:space="preserve">at  </w:t>
      </w:r>
      <w:proofErr w:type="gramEnd"/>
      <w:hyperlink r:id="rId12" w:history="1">
        <w:r w:rsidRPr="0031077A">
          <w:rPr>
            <w:rStyle w:val="Hyperlink"/>
            <w:sz w:val="24"/>
            <w:szCs w:val="24"/>
          </w:rPr>
          <w:t>http://www.npfmc.org/cooperative-reporting/</w:t>
        </w:r>
      </w:hyperlink>
    </w:p>
    <w:p w:rsidR="00EE40EA" w:rsidRDefault="00EE40EA">
      <w:pPr>
        <w:rPr>
          <w:sz w:val="24"/>
          <w:szCs w:val="24"/>
        </w:rPr>
      </w:pPr>
    </w:p>
    <w:p w:rsidR="00305D8E" w:rsidRDefault="00305D8E">
      <w:pPr>
        <w:rPr>
          <w:b/>
          <w:bCs/>
          <w:sz w:val="24"/>
          <w:szCs w:val="24"/>
        </w:rPr>
      </w:pPr>
    </w:p>
    <w:p w:rsidR="004F26E9" w:rsidRDefault="004F26E9">
      <w:pPr>
        <w:rPr>
          <w:sz w:val="24"/>
          <w:szCs w:val="24"/>
        </w:rPr>
      </w:pPr>
      <w:bookmarkStart w:id="0" w:name="_GoBack"/>
      <w:bookmarkEnd w:id="0"/>
      <w:r>
        <w:rPr>
          <w:b/>
          <w:bCs/>
          <w:sz w:val="24"/>
          <w:szCs w:val="24"/>
        </w:rPr>
        <w:lastRenderedPageBreak/>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4F26E9" w:rsidRDefault="00EE40EA">
      <w:pPr>
        <w:rPr>
          <w:sz w:val="24"/>
          <w:szCs w:val="24"/>
        </w:rPr>
      </w:pPr>
      <w:r>
        <w:rPr>
          <w:sz w:val="24"/>
          <w:szCs w:val="24"/>
        </w:rPr>
        <w:t xml:space="preserve">The reports are produced as a </w:t>
      </w:r>
      <w:r w:rsidR="009A595A">
        <w:rPr>
          <w:sz w:val="24"/>
          <w:szCs w:val="24"/>
        </w:rPr>
        <w:t>letter and no specific format is required</w:t>
      </w:r>
      <w:r>
        <w:rPr>
          <w:sz w:val="24"/>
          <w:szCs w:val="24"/>
        </w:rPr>
        <w:t xml:space="preserve">.  </w:t>
      </w:r>
      <w:r w:rsidR="009A595A">
        <w:rPr>
          <w:sz w:val="24"/>
          <w:szCs w:val="24"/>
        </w:rPr>
        <w:t xml:space="preserve">In addition, </w:t>
      </w:r>
      <w:r>
        <w:rPr>
          <w:sz w:val="24"/>
          <w:szCs w:val="24"/>
        </w:rPr>
        <w:t xml:space="preserve">they are presented in person at the Council meeting and a copy of </w:t>
      </w:r>
      <w:r w:rsidR="004F24D1">
        <w:rPr>
          <w:sz w:val="24"/>
          <w:szCs w:val="24"/>
        </w:rPr>
        <w:t>the document</w:t>
      </w:r>
      <w:r>
        <w:rPr>
          <w:sz w:val="24"/>
          <w:szCs w:val="24"/>
        </w:rPr>
        <w:t xml:space="preserve"> is provided</w:t>
      </w:r>
      <w:r w:rsidR="00C055B2">
        <w:rPr>
          <w:sz w:val="24"/>
          <w:szCs w:val="24"/>
        </w:rPr>
        <w:t xml:space="preserve"> for posting</w:t>
      </w:r>
      <w:r>
        <w:rPr>
          <w:sz w:val="24"/>
          <w:szCs w:val="24"/>
        </w:rPr>
        <w:t>.</w:t>
      </w:r>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009A595A" w:rsidRDefault="009A595A" w:rsidP="009A595A">
      <w:pPr>
        <w:rPr>
          <w:sz w:val="24"/>
          <w:szCs w:val="24"/>
        </w:rPr>
      </w:pPr>
      <w:r>
        <w:rPr>
          <w:sz w:val="24"/>
          <w:szCs w:val="24"/>
        </w:rPr>
        <w:t>The reports are produced as a letter and no specific format is required.  In addition, they are presented in person at the Council meeting and a copy of the document is provided for posting.</w:t>
      </w:r>
    </w:p>
    <w:p w:rsidR="009A595A" w:rsidRDefault="009A595A" w:rsidP="009A595A">
      <w:pPr>
        <w:rPr>
          <w:sz w:val="24"/>
          <w:szCs w:val="24"/>
        </w:rPr>
      </w:pPr>
    </w:p>
    <w:p w:rsidR="0064266D" w:rsidRDefault="0064266D">
      <w:pPr>
        <w:widowControl/>
        <w:autoSpaceDE/>
        <w:autoSpaceDN/>
        <w:adjustRightInd/>
        <w:rPr>
          <w:b/>
          <w:bCs/>
          <w:sz w:val="24"/>
          <w:szCs w:val="24"/>
        </w:rPr>
      </w:pPr>
    </w:p>
    <w:p w:rsidR="004F26E9" w:rsidRDefault="004F26E9">
      <w:pPr>
        <w:rPr>
          <w:sz w:val="24"/>
          <w:szCs w:val="24"/>
        </w:rPr>
      </w:pPr>
      <w:r>
        <w:rPr>
          <w:b/>
          <w:bCs/>
          <w:sz w:val="24"/>
          <w:szCs w:val="24"/>
        </w:rPr>
        <w:t>B.  COLLECTIONS OF INFORMATION EMPLOYING STATISTICAL METHODS</w:t>
      </w:r>
    </w:p>
    <w:p w:rsidR="004F26E9" w:rsidRDefault="004F26E9">
      <w:pPr>
        <w:rPr>
          <w:sz w:val="24"/>
          <w:szCs w:val="24"/>
        </w:rPr>
      </w:pPr>
    </w:p>
    <w:p w:rsidR="004F26E9" w:rsidRPr="0064266D" w:rsidRDefault="0064266D" w:rsidP="0064266D">
      <w:pPr>
        <w:rPr>
          <w:sz w:val="24"/>
          <w:szCs w:val="24"/>
        </w:rPr>
      </w:pPr>
      <w:r w:rsidRPr="0064266D">
        <w:rPr>
          <w:iCs/>
          <w:sz w:val="24"/>
          <w:szCs w:val="24"/>
        </w:rPr>
        <w:t xml:space="preserve">This </w:t>
      </w:r>
      <w:r w:rsidR="004F26E9" w:rsidRPr="0064266D">
        <w:rPr>
          <w:iCs/>
          <w:sz w:val="24"/>
          <w:szCs w:val="24"/>
        </w:rPr>
        <w:t>collection does not employ statistical methods</w:t>
      </w:r>
      <w:r w:rsidRPr="0064266D">
        <w:rPr>
          <w:iCs/>
          <w:sz w:val="24"/>
          <w:szCs w:val="24"/>
        </w:rPr>
        <w:t xml:space="preserve">.  </w:t>
      </w:r>
    </w:p>
    <w:sectPr w:rsidR="004F26E9" w:rsidRPr="0064266D">
      <w:footerReference w:type="default" r:id="rId13"/>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249" w:rsidRDefault="009E3249">
      <w:r>
        <w:separator/>
      </w:r>
    </w:p>
  </w:endnote>
  <w:endnote w:type="continuationSeparator" w:id="0">
    <w:p w:rsidR="009E3249" w:rsidRDefault="009E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34F" w:rsidRDefault="00BE734F">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05D8E">
      <w:rPr>
        <w:rStyle w:val="PageNumber"/>
        <w:noProof/>
        <w:sz w:val="24"/>
        <w:szCs w:val="24"/>
      </w:rPr>
      <w:t>14</w:t>
    </w:r>
    <w:r>
      <w:rPr>
        <w:rStyle w:val="PageNumber"/>
        <w:sz w:val="24"/>
        <w:szCs w:val="24"/>
      </w:rPr>
      <w:fldChar w:fldCharType="end"/>
    </w:r>
  </w:p>
  <w:p w:rsidR="00BE734F" w:rsidRDefault="00BE73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249" w:rsidRDefault="009E3249">
      <w:r>
        <w:separator/>
      </w:r>
    </w:p>
  </w:footnote>
  <w:footnote w:type="continuationSeparator" w:id="0">
    <w:p w:rsidR="009E3249" w:rsidRDefault="009E3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048A"/>
    <w:rsid w:val="0002013D"/>
    <w:rsid w:val="000233CF"/>
    <w:rsid w:val="00026568"/>
    <w:rsid w:val="00031CD4"/>
    <w:rsid w:val="000324A4"/>
    <w:rsid w:val="00040C01"/>
    <w:rsid w:val="00044D83"/>
    <w:rsid w:val="00045309"/>
    <w:rsid w:val="00056C5A"/>
    <w:rsid w:val="00056CA5"/>
    <w:rsid w:val="00060BDF"/>
    <w:rsid w:val="0006609E"/>
    <w:rsid w:val="00072315"/>
    <w:rsid w:val="00073895"/>
    <w:rsid w:val="00082ECB"/>
    <w:rsid w:val="00083BCC"/>
    <w:rsid w:val="00084B11"/>
    <w:rsid w:val="000871B0"/>
    <w:rsid w:val="000917B7"/>
    <w:rsid w:val="000A1660"/>
    <w:rsid w:val="000B612F"/>
    <w:rsid w:val="000C4BB1"/>
    <w:rsid w:val="000D31B5"/>
    <w:rsid w:val="000E7E85"/>
    <w:rsid w:val="000F74DF"/>
    <w:rsid w:val="000F7724"/>
    <w:rsid w:val="001003B8"/>
    <w:rsid w:val="00100DAE"/>
    <w:rsid w:val="0010400B"/>
    <w:rsid w:val="00104326"/>
    <w:rsid w:val="00107C81"/>
    <w:rsid w:val="00107F5D"/>
    <w:rsid w:val="001168F2"/>
    <w:rsid w:val="00121C54"/>
    <w:rsid w:val="00125816"/>
    <w:rsid w:val="0013349A"/>
    <w:rsid w:val="00136B7D"/>
    <w:rsid w:val="0015694D"/>
    <w:rsid w:val="00163557"/>
    <w:rsid w:val="00165105"/>
    <w:rsid w:val="00170F6B"/>
    <w:rsid w:val="00186CC5"/>
    <w:rsid w:val="001A68BE"/>
    <w:rsid w:val="001B1D6A"/>
    <w:rsid w:val="001B2B5D"/>
    <w:rsid w:val="001B41AD"/>
    <w:rsid w:val="001C01E0"/>
    <w:rsid w:val="001C1144"/>
    <w:rsid w:val="001C23F8"/>
    <w:rsid w:val="001E0487"/>
    <w:rsid w:val="001E42F5"/>
    <w:rsid w:val="001E6725"/>
    <w:rsid w:val="001E6C52"/>
    <w:rsid w:val="001E6F72"/>
    <w:rsid w:val="001E712B"/>
    <w:rsid w:val="001F2139"/>
    <w:rsid w:val="00203B9F"/>
    <w:rsid w:val="00203D77"/>
    <w:rsid w:val="00211348"/>
    <w:rsid w:val="002134E9"/>
    <w:rsid w:val="0023141D"/>
    <w:rsid w:val="00251449"/>
    <w:rsid w:val="00254BAD"/>
    <w:rsid w:val="00262237"/>
    <w:rsid w:val="00274070"/>
    <w:rsid w:val="002752C5"/>
    <w:rsid w:val="0027583A"/>
    <w:rsid w:val="002770F0"/>
    <w:rsid w:val="00297127"/>
    <w:rsid w:val="002A3855"/>
    <w:rsid w:val="002A61B2"/>
    <w:rsid w:val="002B523B"/>
    <w:rsid w:val="002C05CC"/>
    <w:rsid w:val="002C337A"/>
    <w:rsid w:val="002C6099"/>
    <w:rsid w:val="002D23E3"/>
    <w:rsid w:val="002D5686"/>
    <w:rsid w:val="002E783F"/>
    <w:rsid w:val="002F04A7"/>
    <w:rsid w:val="002F67F9"/>
    <w:rsid w:val="002F74AA"/>
    <w:rsid w:val="003011C6"/>
    <w:rsid w:val="00301479"/>
    <w:rsid w:val="00305D8E"/>
    <w:rsid w:val="00312627"/>
    <w:rsid w:val="00316A2C"/>
    <w:rsid w:val="00323CFB"/>
    <w:rsid w:val="00324199"/>
    <w:rsid w:val="003258BB"/>
    <w:rsid w:val="00341107"/>
    <w:rsid w:val="0035174C"/>
    <w:rsid w:val="00351A41"/>
    <w:rsid w:val="00353449"/>
    <w:rsid w:val="00357A33"/>
    <w:rsid w:val="00375A7F"/>
    <w:rsid w:val="0037658F"/>
    <w:rsid w:val="00384C80"/>
    <w:rsid w:val="00390DA6"/>
    <w:rsid w:val="003A08FE"/>
    <w:rsid w:val="003A5B22"/>
    <w:rsid w:val="003B6560"/>
    <w:rsid w:val="003C2599"/>
    <w:rsid w:val="003C2C1C"/>
    <w:rsid w:val="003D6AD7"/>
    <w:rsid w:val="003F5B99"/>
    <w:rsid w:val="00411420"/>
    <w:rsid w:val="00415E03"/>
    <w:rsid w:val="004168EB"/>
    <w:rsid w:val="00417B8A"/>
    <w:rsid w:val="00417F1C"/>
    <w:rsid w:val="00417FBE"/>
    <w:rsid w:val="00424E6A"/>
    <w:rsid w:val="004349C8"/>
    <w:rsid w:val="00434C6A"/>
    <w:rsid w:val="00442B88"/>
    <w:rsid w:val="004473C3"/>
    <w:rsid w:val="00452852"/>
    <w:rsid w:val="004615B7"/>
    <w:rsid w:val="004647AE"/>
    <w:rsid w:val="00467CC3"/>
    <w:rsid w:val="00494D91"/>
    <w:rsid w:val="004A4DBF"/>
    <w:rsid w:val="004B709E"/>
    <w:rsid w:val="004B78F7"/>
    <w:rsid w:val="004C1459"/>
    <w:rsid w:val="004C1D74"/>
    <w:rsid w:val="004C46AB"/>
    <w:rsid w:val="004C5277"/>
    <w:rsid w:val="004C5519"/>
    <w:rsid w:val="004E1867"/>
    <w:rsid w:val="004E6DF9"/>
    <w:rsid w:val="004F24D1"/>
    <w:rsid w:val="004F26E9"/>
    <w:rsid w:val="00500CC6"/>
    <w:rsid w:val="00501D7B"/>
    <w:rsid w:val="00514E92"/>
    <w:rsid w:val="0052005C"/>
    <w:rsid w:val="00525A5F"/>
    <w:rsid w:val="00532DD5"/>
    <w:rsid w:val="00533695"/>
    <w:rsid w:val="00534600"/>
    <w:rsid w:val="00540EAD"/>
    <w:rsid w:val="005418AE"/>
    <w:rsid w:val="005465B0"/>
    <w:rsid w:val="00546652"/>
    <w:rsid w:val="00561400"/>
    <w:rsid w:val="00566934"/>
    <w:rsid w:val="0057130A"/>
    <w:rsid w:val="00577B7C"/>
    <w:rsid w:val="005830AA"/>
    <w:rsid w:val="005844D1"/>
    <w:rsid w:val="005876FF"/>
    <w:rsid w:val="00593F13"/>
    <w:rsid w:val="005A09D9"/>
    <w:rsid w:val="005A12F5"/>
    <w:rsid w:val="005A3A81"/>
    <w:rsid w:val="005B32A0"/>
    <w:rsid w:val="005C0545"/>
    <w:rsid w:val="005C5253"/>
    <w:rsid w:val="005D607F"/>
    <w:rsid w:val="005F2A84"/>
    <w:rsid w:val="00607B14"/>
    <w:rsid w:val="006221FE"/>
    <w:rsid w:val="0062250D"/>
    <w:rsid w:val="0062452C"/>
    <w:rsid w:val="006246AA"/>
    <w:rsid w:val="0062544D"/>
    <w:rsid w:val="00627AE1"/>
    <w:rsid w:val="006301C7"/>
    <w:rsid w:val="0063248B"/>
    <w:rsid w:val="00632532"/>
    <w:rsid w:val="006358A3"/>
    <w:rsid w:val="006418CC"/>
    <w:rsid w:val="0064246B"/>
    <w:rsid w:val="0064266D"/>
    <w:rsid w:val="00645C6A"/>
    <w:rsid w:val="00647FA7"/>
    <w:rsid w:val="00652D73"/>
    <w:rsid w:val="00653DB7"/>
    <w:rsid w:val="00661638"/>
    <w:rsid w:val="00665B1C"/>
    <w:rsid w:val="00666172"/>
    <w:rsid w:val="00666ED7"/>
    <w:rsid w:val="006A1596"/>
    <w:rsid w:val="006A31BC"/>
    <w:rsid w:val="006A334F"/>
    <w:rsid w:val="006B231B"/>
    <w:rsid w:val="006C6D26"/>
    <w:rsid w:val="006D024F"/>
    <w:rsid w:val="006E448F"/>
    <w:rsid w:val="007010D1"/>
    <w:rsid w:val="00711CA1"/>
    <w:rsid w:val="00712FAF"/>
    <w:rsid w:val="007151DE"/>
    <w:rsid w:val="00721D53"/>
    <w:rsid w:val="00725C5C"/>
    <w:rsid w:val="0073737E"/>
    <w:rsid w:val="007418F3"/>
    <w:rsid w:val="00744054"/>
    <w:rsid w:val="00745C49"/>
    <w:rsid w:val="00746CBC"/>
    <w:rsid w:val="007541CB"/>
    <w:rsid w:val="007567C3"/>
    <w:rsid w:val="00761015"/>
    <w:rsid w:val="00771D55"/>
    <w:rsid w:val="007726F4"/>
    <w:rsid w:val="007736B8"/>
    <w:rsid w:val="007769BE"/>
    <w:rsid w:val="00780108"/>
    <w:rsid w:val="007819D5"/>
    <w:rsid w:val="00785DF9"/>
    <w:rsid w:val="00786968"/>
    <w:rsid w:val="0079411B"/>
    <w:rsid w:val="007977D3"/>
    <w:rsid w:val="007A0645"/>
    <w:rsid w:val="007A34A3"/>
    <w:rsid w:val="007B0261"/>
    <w:rsid w:val="007B36D7"/>
    <w:rsid w:val="007B4F6E"/>
    <w:rsid w:val="007C4B26"/>
    <w:rsid w:val="007F23FC"/>
    <w:rsid w:val="008045CC"/>
    <w:rsid w:val="008046A3"/>
    <w:rsid w:val="0082166D"/>
    <w:rsid w:val="008255BD"/>
    <w:rsid w:val="00831E7E"/>
    <w:rsid w:val="00835110"/>
    <w:rsid w:val="008371C9"/>
    <w:rsid w:val="008674A5"/>
    <w:rsid w:val="008722B2"/>
    <w:rsid w:val="00876154"/>
    <w:rsid w:val="0088111B"/>
    <w:rsid w:val="00883FA9"/>
    <w:rsid w:val="008870C9"/>
    <w:rsid w:val="008C1E58"/>
    <w:rsid w:val="008C2A0B"/>
    <w:rsid w:val="008D1CFB"/>
    <w:rsid w:val="008D7F26"/>
    <w:rsid w:val="008E002A"/>
    <w:rsid w:val="008E4664"/>
    <w:rsid w:val="008F0CE1"/>
    <w:rsid w:val="008F204C"/>
    <w:rsid w:val="008F6705"/>
    <w:rsid w:val="008F76C5"/>
    <w:rsid w:val="00912413"/>
    <w:rsid w:val="00920122"/>
    <w:rsid w:val="00922C1F"/>
    <w:rsid w:val="00923DD8"/>
    <w:rsid w:val="009304C8"/>
    <w:rsid w:val="00935602"/>
    <w:rsid w:val="009541EB"/>
    <w:rsid w:val="0095479F"/>
    <w:rsid w:val="00954ABB"/>
    <w:rsid w:val="00957CE4"/>
    <w:rsid w:val="00975398"/>
    <w:rsid w:val="00977882"/>
    <w:rsid w:val="00990657"/>
    <w:rsid w:val="00991C7C"/>
    <w:rsid w:val="00991F0C"/>
    <w:rsid w:val="009A122C"/>
    <w:rsid w:val="009A595A"/>
    <w:rsid w:val="009A7686"/>
    <w:rsid w:val="009B58FE"/>
    <w:rsid w:val="009B70B8"/>
    <w:rsid w:val="009D1FED"/>
    <w:rsid w:val="009D266E"/>
    <w:rsid w:val="009D4F32"/>
    <w:rsid w:val="009E3249"/>
    <w:rsid w:val="009E6705"/>
    <w:rsid w:val="009E73F4"/>
    <w:rsid w:val="00A0481C"/>
    <w:rsid w:val="00A164D0"/>
    <w:rsid w:val="00A26872"/>
    <w:rsid w:val="00A272C2"/>
    <w:rsid w:val="00A41873"/>
    <w:rsid w:val="00A435B1"/>
    <w:rsid w:val="00A43A1A"/>
    <w:rsid w:val="00A50611"/>
    <w:rsid w:val="00A50D07"/>
    <w:rsid w:val="00A52249"/>
    <w:rsid w:val="00A53613"/>
    <w:rsid w:val="00A53F13"/>
    <w:rsid w:val="00A6305E"/>
    <w:rsid w:val="00A654E2"/>
    <w:rsid w:val="00A73CEF"/>
    <w:rsid w:val="00A80240"/>
    <w:rsid w:val="00A85A28"/>
    <w:rsid w:val="00A86905"/>
    <w:rsid w:val="00A86D9C"/>
    <w:rsid w:val="00A93D9C"/>
    <w:rsid w:val="00A944AB"/>
    <w:rsid w:val="00A96AAD"/>
    <w:rsid w:val="00AB2790"/>
    <w:rsid w:val="00AB7266"/>
    <w:rsid w:val="00AC4AB1"/>
    <w:rsid w:val="00AD17CB"/>
    <w:rsid w:val="00AE0364"/>
    <w:rsid w:val="00B1756A"/>
    <w:rsid w:val="00B2501B"/>
    <w:rsid w:val="00B47019"/>
    <w:rsid w:val="00B47FE4"/>
    <w:rsid w:val="00B51F98"/>
    <w:rsid w:val="00B5474D"/>
    <w:rsid w:val="00B549FF"/>
    <w:rsid w:val="00B6161A"/>
    <w:rsid w:val="00B62742"/>
    <w:rsid w:val="00B71001"/>
    <w:rsid w:val="00B81EA4"/>
    <w:rsid w:val="00B84B3F"/>
    <w:rsid w:val="00B9615D"/>
    <w:rsid w:val="00B972A9"/>
    <w:rsid w:val="00BA4382"/>
    <w:rsid w:val="00BA5AF6"/>
    <w:rsid w:val="00BA66F1"/>
    <w:rsid w:val="00BB2AC2"/>
    <w:rsid w:val="00BB7FCA"/>
    <w:rsid w:val="00BC0E6B"/>
    <w:rsid w:val="00BC0F2E"/>
    <w:rsid w:val="00BC6A0E"/>
    <w:rsid w:val="00BD4F39"/>
    <w:rsid w:val="00BE734F"/>
    <w:rsid w:val="00BE77D4"/>
    <w:rsid w:val="00BE7852"/>
    <w:rsid w:val="00BF1292"/>
    <w:rsid w:val="00BF4435"/>
    <w:rsid w:val="00C02956"/>
    <w:rsid w:val="00C055B2"/>
    <w:rsid w:val="00C05AB8"/>
    <w:rsid w:val="00C130CF"/>
    <w:rsid w:val="00C23EFF"/>
    <w:rsid w:val="00C24A82"/>
    <w:rsid w:val="00C24FE8"/>
    <w:rsid w:val="00C275A5"/>
    <w:rsid w:val="00C30EF4"/>
    <w:rsid w:val="00C320AC"/>
    <w:rsid w:val="00C42E86"/>
    <w:rsid w:val="00C43B18"/>
    <w:rsid w:val="00C45F2E"/>
    <w:rsid w:val="00C65125"/>
    <w:rsid w:val="00C651B9"/>
    <w:rsid w:val="00C743DD"/>
    <w:rsid w:val="00C85608"/>
    <w:rsid w:val="00C95508"/>
    <w:rsid w:val="00CA2922"/>
    <w:rsid w:val="00CA6FF6"/>
    <w:rsid w:val="00CB41C3"/>
    <w:rsid w:val="00CC1B15"/>
    <w:rsid w:val="00CD0830"/>
    <w:rsid w:val="00CD182E"/>
    <w:rsid w:val="00CD2B2D"/>
    <w:rsid w:val="00CD6AC4"/>
    <w:rsid w:val="00CE0ABC"/>
    <w:rsid w:val="00CE1E61"/>
    <w:rsid w:val="00CE4D16"/>
    <w:rsid w:val="00CE6B99"/>
    <w:rsid w:val="00D03180"/>
    <w:rsid w:val="00D03995"/>
    <w:rsid w:val="00D056BA"/>
    <w:rsid w:val="00D211A8"/>
    <w:rsid w:val="00D224D3"/>
    <w:rsid w:val="00D31AFC"/>
    <w:rsid w:val="00D55F4E"/>
    <w:rsid w:val="00D64311"/>
    <w:rsid w:val="00D81567"/>
    <w:rsid w:val="00D974B6"/>
    <w:rsid w:val="00D9761D"/>
    <w:rsid w:val="00DA1FA5"/>
    <w:rsid w:val="00DA7959"/>
    <w:rsid w:val="00DB27D7"/>
    <w:rsid w:val="00DB318D"/>
    <w:rsid w:val="00DC3264"/>
    <w:rsid w:val="00DC33EA"/>
    <w:rsid w:val="00DC7606"/>
    <w:rsid w:val="00DE0973"/>
    <w:rsid w:val="00DE0EE2"/>
    <w:rsid w:val="00E042F4"/>
    <w:rsid w:val="00E166E6"/>
    <w:rsid w:val="00E25A63"/>
    <w:rsid w:val="00E308AB"/>
    <w:rsid w:val="00E3151E"/>
    <w:rsid w:val="00E46C4F"/>
    <w:rsid w:val="00E46F0B"/>
    <w:rsid w:val="00E5244C"/>
    <w:rsid w:val="00E5295C"/>
    <w:rsid w:val="00E754A2"/>
    <w:rsid w:val="00E81519"/>
    <w:rsid w:val="00E911E7"/>
    <w:rsid w:val="00E93E74"/>
    <w:rsid w:val="00E94738"/>
    <w:rsid w:val="00E96304"/>
    <w:rsid w:val="00EA0DB5"/>
    <w:rsid w:val="00EA5627"/>
    <w:rsid w:val="00EB029A"/>
    <w:rsid w:val="00EB0C41"/>
    <w:rsid w:val="00EB0E85"/>
    <w:rsid w:val="00EB5037"/>
    <w:rsid w:val="00EB515A"/>
    <w:rsid w:val="00EC5C1C"/>
    <w:rsid w:val="00ED228B"/>
    <w:rsid w:val="00ED2CD4"/>
    <w:rsid w:val="00EE40EA"/>
    <w:rsid w:val="00EF0BBF"/>
    <w:rsid w:val="00EF39E5"/>
    <w:rsid w:val="00EF55EC"/>
    <w:rsid w:val="00EF7A4E"/>
    <w:rsid w:val="00F16BFA"/>
    <w:rsid w:val="00F2307C"/>
    <w:rsid w:val="00F24E22"/>
    <w:rsid w:val="00F3098D"/>
    <w:rsid w:val="00F314A0"/>
    <w:rsid w:val="00F3595C"/>
    <w:rsid w:val="00F44FC3"/>
    <w:rsid w:val="00F61B52"/>
    <w:rsid w:val="00F7396C"/>
    <w:rsid w:val="00F74332"/>
    <w:rsid w:val="00F74A72"/>
    <w:rsid w:val="00F776E8"/>
    <w:rsid w:val="00F8614B"/>
    <w:rsid w:val="00F9241C"/>
    <w:rsid w:val="00F94F7E"/>
    <w:rsid w:val="00F967F8"/>
    <w:rsid w:val="00FA377D"/>
    <w:rsid w:val="00FA58B7"/>
    <w:rsid w:val="00FB06BA"/>
    <w:rsid w:val="00FB197A"/>
    <w:rsid w:val="00FB22FD"/>
    <w:rsid w:val="00FB49A3"/>
    <w:rsid w:val="00FC698A"/>
    <w:rsid w:val="00FD4F77"/>
    <w:rsid w:val="00FD5095"/>
    <w:rsid w:val="00FD5E8B"/>
    <w:rsid w:val="00FE19A1"/>
    <w:rsid w:val="00FE5684"/>
    <w:rsid w:val="00FF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rsid w:val="00ED2CD4"/>
    <w:rPr>
      <w:sz w:val="16"/>
      <w:szCs w:val="16"/>
    </w:rPr>
  </w:style>
  <w:style w:type="paragraph" w:styleId="CommentText">
    <w:name w:val="annotation text"/>
    <w:basedOn w:val="Normal"/>
    <w:link w:val="CommentTextChar"/>
    <w:rsid w:val="00ED2CD4"/>
  </w:style>
  <w:style w:type="character" w:customStyle="1" w:styleId="CommentTextChar">
    <w:name w:val="Comment Text Char"/>
    <w:basedOn w:val="DefaultParagraphFont"/>
    <w:link w:val="CommentText"/>
    <w:rsid w:val="00ED2CD4"/>
  </w:style>
  <w:style w:type="paragraph" w:styleId="BalloonText">
    <w:name w:val="Balloon Text"/>
    <w:basedOn w:val="Normal"/>
    <w:link w:val="BalloonTextChar"/>
    <w:rsid w:val="00ED2CD4"/>
    <w:rPr>
      <w:rFonts w:ascii="Tahoma" w:hAnsi="Tahoma" w:cs="Tahoma"/>
      <w:sz w:val="16"/>
      <w:szCs w:val="16"/>
    </w:rPr>
  </w:style>
  <w:style w:type="character" w:customStyle="1" w:styleId="BalloonTextChar">
    <w:name w:val="Balloon Text Char"/>
    <w:basedOn w:val="DefaultParagraphFont"/>
    <w:link w:val="BalloonText"/>
    <w:rsid w:val="00ED2CD4"/>
    <w:rPr>
      <w:rFonts w:ascii="Tahoma" w:hAnsi="Tahoma" w:cs="Tahoma"/>
      <w:sz w:val="16"/>
      <w:szCs w:val="16"/>
    </w:rPr>
  </w:style>
  <w:style w:type="character" w:styleId="Hyperlink">
    <w:name w:val="Hyperlink"/>
    <w:uiPriority w:val="99"/>
    <w:rsid w:val="00A6305E"/>
    <w:rPr>
      <w:color w:val="0000FF"/>
      <w:u w:val="single"/>
    </w:rPr>
  </w:style>
  <w:style w:type="paragraph" w:styleId="CommentSubject">
    <w:name w:val="annotation subject"/>
    <w:basedOn w:val="CommentText"/>
    <w:next w:val="CommentText"/>
    <w:link w:val="CommentSubjectChar"/>
    <w:rsid w:val="007C4B26"/>
    <w:rPr>
      <w:b/>
      <w:bCs/>
    </w:rPr>
  </w:style>
  <w:style w:type="character" w:customStyle="1" w:styleId="CommentSubjectChar">
    <w:name w:val="Comment Subject Char"/>
    <w:basedOn w:val="CommentTextChar"/>
    <w:link w:val="CommentSubject"/>
    <w:rsid w:val="007C4B26"/>
    <w:rPr>
      <w:b/>
      <w:bCs/>
    </w:rPr>
  </w:style>
  <w:style w:type="table" w:styleId="TableGrid">
    <w:name w:val="Table Grid"/>
    <w:basedOn w:val="TableNormal"/>
    <w:uiPriority w:val="59"/>
    <w:rsid w:val="002C0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C52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rsid w:val="00ED2CD4"/>
    <w:rPr>
      <w:sz w:val="16"/>
      <w:szCs w:val="16"/>
    </w:rPr>
  </w:style>
  <w:style w:type="paragraph" w:styleId="CommentText">
    <w:name w:val="annotation text"/>
    <w:basedOn w:val="Normal"/>
    <w:link w:val="CommentTextChar"/>
    <w:rsid w:val="00ED2CD4"/>
  </w:style>
  <w:style w:type="character" w:customStyle="1" w:styleId="CommentTextChar">
    <w:name w:val="Comment Text Char"/>
    <w:basedOn w:val="DefaultParagraphFont"/>
    <w:link w:val="CommentText"/>
    <w:rsid w:val="00ED2CD4"/>
  </w:style>
  <w:style w:type="paragraph" w:styleId="BalloonText">
    <w:name w:val="Balloon Text"/>
    <w:basedOn w:val="Normal"/>
    <w:link w:val="BalloonTextChar"/>
    <w:rsid w:val="00ED2CD4"/>
    <w:rPr>
      <w:rFonts w:ascii="Tahoma" w:hAnsi="Tahoma" w:cs="Tahoma"/>
      <w:sz w:val="16"/>
      <w:szCs w:val="16"/>
    </w:rPr>
  </w:style>
  <w:style w:type="character" w:customStyle="1" w:styleId="BalloonTextChar">
    <w:name w:val="Balloon Text Char"/>
    <w:basedOn w:val="DefaultParagraphFont"/>
    <w:link w:val="BalloonText"/>
    <w:rsid w:val="00ED2CD4"/>
    <w:rPr>
      <w:rFonts w:ascii="Tahoma" w:hAnsi="Tahoma" w:cs="Tahoma"/>
      <w:sz w:val="16"/>
      <w:szCs w:val="16"/>
    </w:rPr>
  </w:style>
  <w:style w:type="character" w:styleId="Hyperlink">
    <w:name w:val="Hyperlink"/>
    <w:uiPriority w:val="99"/>
    <w:rsid w:val="00A6305E"/>
    <w:rPr>
      <w:color w:val="0000FF"/>
      <w:u w:val="single"/>
    </w:rPr>
  </w:style>
  <w:style w:type="paragraph" w:styleId="CommentSubject">
    <w:name w:val="annotation subject"/>
    <w:basedOn w:val="CommentText"/>
    <w:next w:val="CommentText"/>
    <w:link w:val="CommentSubjectChar"/>
    <w:rsid w:val="007C4B26"/>
    <w:rPr>
      <w:b/>
      <w:bCs/>
    </w:rPr>
  </w:style>
  <w:style w:type="character" w:customStyle="1" w:styleId="CommentSubjectChar">
    <w:name w:val="Comment Subject Char"/>
    <w:basedOn w:val="CommentTextChar"/>
    <w:link w:val="CommentSubject"/>
    <w:rsid w:val="007C4B26"/>
    <w:rPr>
      <w:b/>
      <w:bCs/>
    </w:rPr>
  </w:style>
  <w:style w:type="table" w:styleId="TableGrid">
    <w:name w:val="Table Grid"/>
    <w:basedOn w:val="TableNormal"/>
    <w:uiPriority w:val="59"/>
    <w:rsid w:val="002C0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C5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348353">
      <w:bodyDiv w:val="1"/>
      <w:marLeft w:val="0"/>
      <w:marRight w:val="0"/>
      <w:marTop w:val="0"/>
      <w:marBottom w:val="0"/>
      <w:divBdr>
        <w:top w:val="none" w:sz="0" w:space="0" w:color="auto"/>
        <w:left w:val="none" w:sz="0" w:space="0" w:color="auto"/>
        <w:bottom w:val="none" w:sz="0" w:space="0" w:color="auto"/>
        <w:right w:val="none" w:sz="0" w:space="0" w:color="auto"/>
      </w:divBdr>
      <w:divsChild>
        <w:div w:id="1083919702">
          <w:marLeft w:val="0"/>
          <w:marRight w:val="0"/>
          <w:marTop w:val="0"/>
          <w:marBottom w:val="0"/>
          <w:divBdr>
            <w:top w:val="none" w:sz="0" w:space="0" w:color="auto"/>
            <w:left w:val="none" w:sz="0" w:space="0" w:color="auto"/>
            <w:bottom w:val="none" w:sz="0" w:space="0" w:color="auto"/>
            <w:right w:val="none" w:sz="0" w:space="0" w:color="auto"/>
          </w:divBdr>
          <w:divsChild>
            <w:div w:id="1951164138">
              <w:marLeft w:val="0"/>
              <w:marRight w:val="0"/>
              <w:marTop w:val="0"/>
              <w:marBottom w:val="0"/>
              <w:divBdr>
                <w:top w:val="none" w:sz="0" w:space="0" w:color="auto"/>
                <w:left w:val="none" w:sz="0" w:space="0" w:color="auto"/>
                <w:bottom w:val="none" w:sz="0" w:space="0" w:color="auto"/>
                <w:right w:val="none" w:sz="0" w:space="0" w:color="auto"/>
              </w:divBdr>
            </w:div>
            <w:div w:id="1416315941">
              <w:marLeft w:val="0"/>
              <w:marRight w:val="0"/>
              <w:marTop w:val="0"/>
              <w:marBottom w:val="0"/>
              <w:divBdr>
                <w:top w:val="none" w:sz="0" w:space="0" w:color="auto"/>
                <w:left w:val="none" w:sz="0" w:space="0" w:color="auto"/>
                <w:bottom w:val="none" w:sz="0" w:space="0" w:color="auto"/>
                <w:right w:val="none" w:sz="0" w:space="0" w:color="auto"/>
              </w:divBdr>
            </w:div>
            <w:div w:id="1567496977">
              <w:marLeft w:val="0"/>
              <w:marRight w:val="0"/>
              <w:marTop w:val="0"/>
              <w:marBottom w:val="0"/>
              <w:divBdr>
                <w:top w:val="none" w:sz="0" w:space="0" w:color="auto"/>
                <w:left w:val="none" w:sz="0" w:space="0" w:color="auto"/>
                <w:bottom w:val="none" w:sz="0" w:space="0" w:color="auto"/>
                <w:right w:val="none" w:sz="0" w:space="0" w:color="auto"/>
              </w:divBdr>
            </w:div>
            <w:div w:id="1666544878">
              <w:marLeft w:val="0"/>
              <w:marRight w:val="0"/>
              <w:marTop w:val="0"/>
              <w:marBottom w:val="0"/>
              <w:divBdr>
                <w:top w:val="none" w:sz="0" w:space="0" w:color="auto"/>
                <w:left w:val="none" w:sz="0" w:space="0" w:color="auto"/>
                <w:bottom w:val="none" w:sz="0" w:space="0" w:color="auto"/>
                <w:right w:val="none" w:sz="0" w:space="0" w:color="auto"/>
              </w:divBdr>
            </w:div>
            <w:div w:id="132720937">
              <w:marLeft w:val="0"/>
              <w:marRight w:val="0"/>
              <w:marTop w:val="0"/>
              <w:marBottom w:val="0"/>
              <w:divBdr>
                <w:top w:val="none" w:sz="0" w:space="0" w:color="auto"/>
                <w:left w:val="none" w:sz="0" w:space="0" w:color="auto"/>
                <w:bottom w:val="none" w:sz="0" w:space="0" w:color="auto"/>
                <w:right w:val="none" w:sz="0" w:space="0" w:color="auto"/>
              </w:divBdr>
            </w:div>
            <w:div w:id="502011326">
              <w:marLeft w:val="0"/>
              <w:marRight w:val="0"/>
              <w:marTop w:val="0"/>
              <w:marBottom w:val="0"/>
              <w:divBdr>
                <w:top w:val="none" w:sz="0" w:space="0" w:color="auto"/>
                <w:left w:val="none" w:sz="0" w:space="0" w:color="auto"/>
                <w:bottom w:val="none" w:sz="0" w:space="0" w:color="auto"/>
                <w:right w:val="none" w:sz="0" w:space="0" w:color="auto"/>
              </w:divBdr>
            </w:div>
            <w:div w:id="362446035">
              <w:marLeft w:val="0"/>
              <w:marRight w:val="0"/>
              <w:marTop w:val="0"/>
              <w:marBottom w:val="0"/>
              <w:divBdr>
                <w:top w:val="none" w:sz="0" w:space="0" w:color="auto"/>
                <w:left w:val="none" w:sz="0" w:space="0" w:color="auto"/>
                <w:bottom w:val="none" w:sz="0" w:space="0" w:color="auto"/>
                <w:right w:val="none" w:sz="0" w:space="0" w:color="auto"/>
              </w:divBdr>
            </w:div>
            <w:div w:id="1693997500">
              <w:marLeft w:val="0"/>
              <w:marRight w:val="0"/>
              <w:marTop w:val="0"/>
              <w:marBottom w:val="0"/>
              <w:divBdr>
                <w:top w:val="none" w:sz="0" w:space="0" w:color="auto"/>
                <w:left w:val="none" w:sz="0" w:space="0" w:color="auto"/>
                <w:bottom w:val="none" w:sz="0" w:space="0" w:color="auto"/>
                <w:right w:val="none" w:sz="0" w:space="0" w:color="auto"/>
              </w:divBdr>
            </w:div>
            <w:div w:id="775061066">
              <w:marLeft w:val="0"/>
              <w:marRight w:val="0"/>
              <w:marTop w:val="0"/>
              <w:marBottom w:val="0"/>
              <w:divBdr>
                <w:top w:val="none" w:sz="0" w:space="0" w:color="auto"/>
                <w:left w:val="none" w:sz="0" w:space="0" w:color="auto"/>
                <w:bottom w:val="none" w:sz="0" w:space="0" w:color="auto"/>
                <w:right w:val="none" w:sz="0" w:space="0" w:color="auto"/>
              </w:divBdr>
            </w:div>
            <w:div w:id="37778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pfmc.org/cooperative-report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rabq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cfr.gov/cgi-bin/text-idx?c=ecfr&amp;SID=564dca20e0dfcbcf7064c842ea76f5cc&amp;rgn=div5&amp;view=text&amp;node=50:13.0.1.1.4&amp;idno=50" TargetMode="External"/><Relationship Id="rId4" Type="http://schemas.openxmlformats.org/officeDocument/2006/relationships/settings" Target="settings.xml"/><Relationship Id="rId9" Type="http://schemas.openxmlformats.org/officeDocument/2006/relationships/hyperlink" Target="http://www.ecfr.gov/cgi-bin/text-idx?SID=95b433cf1aee04c442c07790797f0730&amp;tpl=/ecfrbrowse/Title50/50cfr679_main_02.t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E004A-B051-43CD-B1B7-ED4AA2E16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14</Pages>
  <Words>4905</Words>
  <Characters>27960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5</cp:revision>
  <cp:lastPrinted>2001-03-13T16:05:00Z</cp:lastPrinted>
  <dcterms:created xsi:type="dcterms:W3CDTF">2016-08-16T22:22:00Z</dcterms:created>
  <dcterms:modified xsi:type="dcterms:W3CDTF">2016-08-18T12:43:00Z</dcterms:modified>
</cp:coreProperties>
</file>