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2F2AC57A" w:rsidR="003C5E96" w:rsidRPr="00121842" w:rsidRDefault="00444749" w:rsidP="00444749">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0" w:name="Check1"/>
            <w:r>
              <w:rPr>
                <w:sz w:val="22"/>
                <w:szCs w:val="22"/>
              </w:rPr>
              <w:instrText xml:space="preserve">FORMCHECKBOX </w:instrText>
            </w:r>
            <w:r w:rsidR="00030A97">
              <w:rPr>
                <w:sz w:val="22"/>
                <w:szCs w:val="22"/>
              </w:rPr>
            </w:r>
            <w:r w:rsidR="00030A97">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030A97">
              <w:rPr>
                <w:sz w:val="22"/>
                <w:szCs w:val="22"/>
              </w:rPr>
            </w:r>
            <w:r w:rsidR="00030A97">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16E6A620"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30A97">
              <w:rPr>
                <w:sz w:val="22"/>
                <w:szCs w:val="22"/>
              </w:rPr>
            </w:r>
            <w:r w:rsidR="00030A97">
              <w:rPr>
                <w:sz w:val="22"/>
                <w:szCs w:val="22"/>
              </w:rPr>
              <w:fldChar w:fldCharType="separate"/>
            </w:r>
            <w:r w:rsidRPr="00121842">
              <w:rPr>
                <w:sz w:val="22"/>
                <w:szCs w:val="22"/>
              </w:rPr>
              <w:fldChar w:fldCharType="end"/>
            </w:r>
            <w:r w:rsidRPr="00121842">
              <w:rPr>
                <w:sz w:val="22"/>
                <w:szCs w:val="22"/>
              </w:rPr>
              <w:t xml:space="preserve"> Yes           </w:t>
            </w:r>
            <w:r w:rsidR="00444749">
              <w:rPr>
                <w:sz w:val="22"/>
                <w:szCs w:val="22"/>
              </w:rPr>
              <w:fldChar w:fldCharType="begin">
                <w:ffData>
                  <w:name w:val=""/>
                  <w:enabled/>
                  <w:calcOnExit w:val="0"/>
                  <w:checkBox>
                    <w:sizeAuto/>
                    <w:default w:val="1"/>
                  </w:checkBox>
                </w:ffData>
              </w:fldChar>
            </w:r>
            <w:r w:rsidR="00444749">
              <w:rPr>
                <w:sz w:val="22"/>
                <w:szCs w:val="22"/>
              </w:rPr>
              <w:instrText xml:space="preserve"> FORMCHECKBOX </w:instrText>
            </w:r>
            <w:r w:rsidR="00030A97">
              <w:rPr>
                <w:sz w:val="22"/>
                <w:szCs w:val="22"/>
              </w:rPr>
            </w:r>
            <w:r w:rsidR="00030A97">
              <w:rPr>
                <w:sz w:val="22"/>
                <w:szCs w:val="22"/>
              </w:rPr>
              <w:fldChar w:fldCharType="separate"/>
            </w:r>
            <w:r w:rsidR="00444749">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27F78417" w:rsidR="00124840" w:rsidRPr="00121842" w:rsidRDefault="00444749" w:rsidP="00444749">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30A97">
              <w:rPr>
                <w:sz w:val="22"/>
                <w:szCs w:val="22"/>
              </w:rPr>
            </w:r>
            <w:r w:rsidR="00030A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30A97">
              <w:rPr>
                <w:sz w:val="22"/>
                <w:szCs w:val="22"/>
              </w:rPr>
            </w:r>
            <w:r w:rsidR="00030A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D93401E" w:rsidR="008344F9" w:rsidRPr="00121842" w:rsidRDefault="003C5E96" w:rsidP="0044474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30A97">
              <w:rPr>
                <w:sz w:val="22"/>
                <w:szCs w:val="22"/>
              </w:rPr>
            </w:r>
            <w:r w:rsidR="00030A97">
              <w:rPr>
                <w:sz w:val="22"/>
                <w:szCs w:val="22"/>
              </w:rPr>
              <w:fldChar w:fldCharType="separate"/>
            </w:r>
            <w:r w:rsidRPr="00121842">
              <w:rPr>
                <w:sz w:val="22"/>
                <w:szCs w:val="22"/>
              </w:rPr>
              <w:fldChar w:fldCharType="end"/>
            </w:r>
            <w:r w:rsidRPr="00121842">
              <w:rPr>
                <w:sz w:val="22"/>
                <w:szCs w:val="22"/>
              </w:rPr>
              <w:t xml:space="preserve"> Yes           </w:t>
            </w:r>
            <w:r w:rsidR="00444749">
              <w:rPr>
                <w:sz w:val="22"/>
                <w:szCs w:val="22"/>
              </w:rPr>
              <w:fldChar w:fldCharType="begin">
                <w:ffData>
                  <w:name w:val=""/>
                  <w:enabled/>
                  <w:calcOnExit w:val="0"/>
                  <w:checkBox>
                    <w:sizeAuto/>
                    <w:default w:val="1"/>
                  </w:checkBox>
                </w:ffData>
              </w:fldChar>
            </w:r>
            <w:r w:rsidR="00444749">
              <w:rPr>
                <w:sz w:val="22"/>
                <w:szCs w:val="22"/>
              </w:rPr>
              <w:instrText xml:space="preserve"> FORMCHECKBOX </w:instrText>
            </w:r>
            <w:r w:rsidR="00030A97">
              <w:rPr>
                <w:sz w:val="22"/>
                <w:szCs w:val="22"/>
              </w:rPr>
            </w:r>
            <w:r w:rsidR="00030A97">
              <w:rPr>
                <w:sz w:val="22"/>
                <w:szCs w:val="22"/>
              </w:rPr>
              <w:fldChar w:fldCharType="separate"/>
            </w:r>
            <w:r w:rsidR="00444749">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75DE743D" w:rsidR="00124840" w:rsidRPr="00121842" w:rsidRDefault="00444749" w:rsidP="00444749">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30A97">
              <w:rPr>
                <w:sz w:val="22"/>
                <w:szCs w:val="22"/>
              </w:rPr>
            </w:r>
            <w:r w:rsidR="00030A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30A97">
              <w:rPr>
                <w:sz w:val="22"/>
                <w:szCs w:val="22"/>
              </w:rPr>
            </w:r>
            <w:r w:rsidR="00030A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21E3C5F" w:rsidR="00124840" w:rsidRPr="00121842" w:rsidRDefault="003C5E96" w:rsidP="0044474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30A97">
              <w:rPr>
                <w:sz w:val="22"/>
                <w:szCs w:val="22"/>
              </w:rPr>
            </w:r>
            <w:r w:rsidR="00030A97">
              <w:rPr>
                <w:sz w:val="22"/>
                <w:szCs w:val="22"/>
              </w:rPr>
              <w:fldChar w:fldCharType="separate"/>
            </w:r>
            <w:r w:rsidRPr="00121842">
              <w:rPr>
                <w:sz w:val="22"/>
                <w:szCs w:val="22"/>
              </w:rPr>
              <w:fldChar w:fldCharType="end"/>
            </w:r>
            <w:r w:rsidRPr="00121842">
              <w:rPr>
                <w:sz w:val="22"/>
                <w:szCs w:val="22"/>
              </w:rPr>
              <w:t xml:space="preserve"> Yes           </w:t>
            </w:r>
            <w:r w:rsidR="00444749">
              <w:rPr>
                <w:sz w:val="22"/>
                <w:szCs w:val="22"/>
              </w:rPr>
              <w:fldChar w:fldCharType="begin">
                <w:ffData>
                  <w:name w:val=""/>
                  <w:enabled/>
                  <w:calcOnExit w:val="0"/>
                  <w:checkBox>
                    <w:sizeAuto/>
                    <w:default w:val="1"/>
                  </w:checkBox>
                </w:ffData>
              </w:fldChar>
            </w:r>
            <w:r w:rsidR="00444749">
              <w:rPr>
                <w:sz w:val="22"/>
                <w:szCs w:val="22"/>
              </w:rPr>
              <w:instrText xml:space="preserve"> FORMCHECKBOX </w:instrText>
            </w:r>
            <w:r w:rsidR="00030A97">
              <w:rPr>
                <w:sz w:val="22"/>
                <w:szCs w:val="22"/>
              </w:rPr>
            </w:r>
            <w:r w:rsidR="00030A97">
              <w:rPr>
                <w:sz w:val="22"/>
                <w:szCs w:val="22"/>
              </w:rPr>
              <w:fldChar w:fldCharType="separate"/>
            </w:r>
            <w:r w:rsidR="00444749">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2D6BB856" w:rsidR="008344F9" w:rsidRPr="00121842" w:rsidRDefault="00444749" w:rsidP="00444749">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30A97">
              <w:rPr>
                <w:sz w:val="22"/>
                <w:szCs w:val="22"/>
              </w:rPr>
            </w:r>
            <w:r w:rsidR="00030A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30A97">
              <w:rPr>
                <w:sz w:val="22"/>
                <w:szCs w:val="22"/>
              </w:rPr>
            </w:r>
            <w:r w:rsidR="00030A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188B76BD" w:rsidR="00124840" w:rsidRPr="00121842" w:rsidRDefault="003C5E96" w:rsidP="0044474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30A97">
              <w:rPr>
                <w:sz w:val="22"/>
                <w:szCs w:val="22"/>
              </w:rPr>
            </w:r>
            <w:r w:rsidR="00030A97">
              <w:rPr>
                <w:sz w:val="22"/>
                <w:szCs w:val="22"/>
              </w:rPr>
              <w:fldChar w:fldCharType="separate"/>
            </w:r>
            <w:r w:rsidRPr="00121842">
              <w:rPr>
                <w:sz w:val="22"/>
                <w:szCs w:val="22"/>
              </w:rPr>
              <w:fldChar w:fldCharType="end"/>
            </w:r>
            <w:r w:rsidRPr="00121842">
              <w:rPr>
                <w:sz w:val="22"/>
                <w:szCs w:val="22"/>
              </w:rPr>
              <w:t xml:space="preserve"> Yes           </w:t>
            </w:r>
            <w:r w:rsidR="00444749">
              <w:rPr>
                <w:sz w:val="22"/>
                <w:szCs w:val="22"/>
              </w:rPr>
              <w:fldChar w:fldCharType="begin">
                <w:ffData>
                  <w:name w:val=""/>
                  <w:enabled/>
                  <w:calcOnExit w:val="0"/>
                  <w:checkBox>
                    <w:sizeAuto/>
                    <w:default w:val="1"/>
                  </w:checkBox>
                </w:ffData>
              </w:fldChar>
            </w:r>
            <w:r w:rsidR="00444749">
              <w:rPr>
                <w:sz w:val="22"/>
                <w:szCs w:val="22"/>
              </w:rPr>
              <w:instrText xml:space="preserve"> FORMCHECKBOX </w:instrText>
            </w:r>
            <w:r w:rsidR="00030A97">
              <w:rPr>
                <w:sz w:val="22"/>
                <w:szCs w:val="22"/>
              </w:rPr>
            </w:r>
            <w:r w:rsidR="00030A97">
              <w:rPr>
                <w:sz w:val="22"/>
                <w:szCs w:val="22"/>
              </w:rPr>
              <w:fldChar w:fldCharType="separate"/>
            </w:r>
            <w:r w:rsidR="00444749">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56C295A4" w:rsidR="008344F9" w:rsidRPr="00121842" w:rsidRDefault="00444749" w:rsidP="00444749">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030A97">
              <w:rPr>
                <w:sz w:val="22"/>
                <w:szCs w:val="22"/>
              </w:rPr>
            </w:r>
            <w:r w:rsidR="00030A9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030A97">
              <w:rPr>
                <w:sz w:val="22"/>
                <w:szCs w:val="22"/>
              </w:rPr>
            </w:r>
            <w:r w:rsidR="00030A9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1F3AAE5" w:rsidR="00124840" w:rsidRPr="00121842" w:rsidRDefault="003C5E96" w:rsidP="0044474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030A97">
              <w:rPr>
                <w:sz w:val="22"/>
                <w:szCs w:val="22"/>
              </w:rPr>
            </w:r>
            <w:r w:rsidR="00030A97">
              <w:rPr>
                <w:sz w:val="22"/>
                <w:szCs w:val="22"/>
              </w:rPr>
              <w:fldChar w:fldCharType="separate"/>
            </w:r>
            <w:r w:rsidRPr="00121842">
              <w:rPr>
                <w:sz w:val="22"/>
                <w:szCs w:val="22"/>
              </w:rPr>
              <w:fldChar w:fldCharType="end"/>
            </w:r>
            <w:r w:rsidRPr="00121842">
              <w:rPr>
                <w:sz w:val="22"/>
                <w:szCs w:val="22"/>
              </w:rPr>
              <w:t xml:space="preserve"> Yes           </w:t>
            </w:r>
            <w:r w:rsidR="00444749">
              <w:rPr>
                <w:sz w:val="22"/>
                <w:szCs w:val="22"/>
              </w:rPr>
              <w:fldChar w:fldCharType="begin">
                <w:ffData>
                  <w:name w:val=""/>
                  <w:enabled/>
                  <w:calcOnExit w:val="0"/>
                  <w:checkBox>
                    <w:sizeAuto/>
                    <w:default w:val="1"/>
                  </w:checkBox>
                </w:ffData>
              </w:fldChar>
            </w:r>
            <w:r w:rsidR="00444749">
              <w:rPr>
                <w:sz w:val="22"/>
                <w:szCs w:val="22"/>
              </w:rPr>
              <w:instrText xml:space="preserve"> FORMCHECKBOX </w:instrText>
            </w:r>
            <w:r w:rsidR="00030A97">
              <w:rPr>
                <w:sz w:val="22"/>
                <w:szCs w:val="22"/>
              </w:rPr>
            </w:r>
            <w:r w:rsidR="00030A97">
              <w:rPr>
                <w:sz w:val="22"/>
                <w:szCs w:val="22"/>
              </w:rPr>
              <w:fldChar w:fldCharType="separate"/>
            </w:r>
            <w:r w:rsidR="00444749">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5134729E" w:rsidR="006F4F2B" w:rsidRPr="00121842" w:rsidRDefault="00B2385D" w:rsidP="00C55A43">
            <w:pPr>
              <w:pStyle w:val="FormFill-In"/>
            </w:pPr>
            <w:r>
              <w:t>2016</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641E0B16" w:rsidR="006F4F2B" w:rsidRPr="00121842" w:rsidRDefault="00F00FC6" w:rsidP="00C55A43">
            <w:pPr>
              <w:pStyle w:val="FormFill-In"/>
            </w:pPr>
            <w:r>
              <w:t>023</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47F8669C" w:rsidR="006F4F2B" w:rsidRPr="00121842" w:rsidRDefault="00CF50E0" w:rsidP="00C55A43">
            <w:pPr>
              <w:pStyle w:val="FormFill-In"/>
            </w:pPr>
            <w:r>
              <w:t>08/15/2016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15773D35" w:rsidR="00642212" w:rsidRPr="00121842" w:rsidRDefault="00B26B79" w:rsidP="00007014">
            <w:pPr>
              <w:widowControl w:val="0"/>
              <w:rPr>
                <w:sz w:val="22"/>
                <w:szCs w:val="22"/>
              </w:rPr>
            </w:pPr>
            <w:r>
              <w:rPr>
                <w:color w:val="000000"/>
                <w:sz w:val="22"/>
                <w:szCs w:val="22"/>
              </w:rPr>
              <w:t xml:space="preserve">Undetermined source for </w:t>
            </w:r>
            <w:r w:rsidRPr="00BD0CA8">
              <w:rPr>
                <w:i/>
                <w:color w:val="000000"/>
                <w:sz w:val="22"/>
                <w:szCs w:val="22"/>
              </w:rPr>
              <w:t>Salmonella</w:t>
            </w:r>
            <w:r>
              <w:rPr>
                <w:color w:val="000000"/>
                <w:sz w:val="22"/>
                <w:szCs w:val="22"/>
              </w:rPr>
              <w:t xml:space="preserve"> Infantis infections among detention center inmates — South Carolina,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6"/>
        <w:gridCol w:w="6149"/>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1A73D9F2" w:rsidR="00AB6867" w:rsidRPr="00121842" w:rsidRDefault="00B26B79" w:rsidP="0069206A">
            <w:pPr>
              <w:widowControl w:val="0"/>
              <w:rPr>
                <w:sz w:val="22"/>
                <w:szCs w:val="22"/>
              </w:rPr>
            </w:pPr>
            <w:r>
              <w:rPr>
                <w:sz w:val="22"/>
                <w:szCs w:val="22"/>
              </w:rPr>
              <w:t>South Carolina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697CDB86" w:rsidR="00AB6867" w:rsidRPr="00121842" w:rsidRDefault="00B26B79" w:rsidP="0069206A">
            <w:pPr>
              <w:widowControl w:val="0"/>
              <w:rPr>
                <w:sz w:val="22"/>
                <w:szCs w:val="22"/>
              </w:rPr>
            </w:pPr>
            <w:r>
              <w:rPr>
                <w:sz w:val="22"/>
                <w:szCs w:val="22"/>
              </w:rPr>
              <w:t>Lexington</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75FE8FE0" w:rsidR="00AB6867" w:rsidRPr="00121842" w:rsidRDefault="00B26B79"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3"/>
        <w:gridCol w:w="6162"/>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33343F8F" w:rsidR="00AB6867" w:rsidRPr="00121842" w:rsidRDefault="00B26B79" w:rsidP="0069206A">
            <w:pPr>
              <w:widowControl w:val="0"/>
              <w:tabs>
                <w:tab w:val="num" w:pos="360"/>
              </w:tabs>
              <w:rPr>
                <w:sz w:val="22"/>
                <w:szCs w:val="22"/>
              </w:rPr>
            </w:pPr>
            <w:r w:rsidRPr="00B26B79">
              <w:rPr>
                <w:sz w:val="22"/>
                <w:szCs w:val="22"/>
              </w:rPr>
              <w:t>South Carolina Department of Health and Environmental</w:t>
            </w:r>
            <w:r>
              <w:rPr>
                <w:sz w:val="22"/>
                <w:szCs w:val="22"/>
              </w:rPr>
              <w:t xml:space="preserve"> Control</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281864C1" w:rsidR="00AB6867" w:rsidRPr="00121842" w:rsidRDefault="00B26B79" w:rsidP="0069206A">
            <w:pPr>
              <w:widowControl w:val="0"/>
              <w:tabs>
                <w:tab w:val="num" w:pos="360"/>
              </w:tabs>
              <w:rPr>
                <w:sz w:val="22"/>
                <w:szCs w:val="22"/>
              </w:rPr>
            </w:pPr>
            <w:r w:rsidRPr="00BC6579">
              <w:t>Linda J. Bell, M.D.</w:t>
            </w:r>
            <w:r>
              <w:t xml:space="preserve">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387E3432" w14:textId="0220782F" w:rsidR="00B26B79" w:rsidRDefault="00B26B79" w:rsidP="00B26B79">
            <w:pPr>
              <w:widowControl w:val="0"/>
              <w:jc w:val="both"/>
              <w:rPr>
                <w:sz w:val="22"/>
                <w:szCs w:val="22"/>
              </w:rPr>
            </w:pPr>
            <w:r w:rsidRPr="00B26B79">
              <w:rPr>
                <w:sz w:val="22"/>
                <w:szCs w:val="22"/>
              </w:rPr>
              <w:t xml:space="preserve">On July 27, 2016, the South Carolina Department of Health and Environmental Control notified CDC of a cluster of illnesses with isolates matching a rare, emerging strain of Salmonella Infantis, defined by the PFGE pattern JFXX01.0787.  </w:t>
            </w:r>
            <w:r w:rsidR="00F00FC6">
              <w:rPr>
                <w:sz w:val="22"/>
                <w:szCs w:val="22"/>
              </w:rPr>
              <w:t xml:space="preserve">To date, 131 cases of gastrointestinal illness have been identified in this cluster. </w:t>
            </w:r>
            <w:r w:rsidRPr="00B26B79">
              <w:rPr>
                <w:sz w:val="22"/>
                <w:szCs w:val="22"/>
              </w:rPr>
              <w:t>The source of</w:t>
            </w:r>
            <w:r w:rsidR="00444749">
              <w:rPr>
                <w:sz w:val="22"/>
                <w:szCs w:val="22"/>
              </w:rPr>
              <w:t xml:space="preserve"> </w:t>
            </w:r>
            <w:r w:rsidRPr="00B26B79">
              <w:rPr>
                <w:sz w:val="22"/>
                <w:szCs w:val="22"/>
              </w:rPr>
              <w:t>infection among this cluster</w:t>
            </w:r>
            <w:r w:rsidR="00B2385D">
              <w:rPr>
                <w:sz w:val="22"/>
                <w:szCs w:val="22"/>
              </w:rPr>
              <w:t xml:space="preserve"> of illnesses</w:t>
            </w:r>
            <w:r w:rsidRPr="00B26B79">
              <w:rPr>
                <w:sz w:val="22"/>
                <w:szCs w:val="22"/>
              </w:rPr>
              <w:t xml:space="preserve"> is currently unknown.</w:t>
            </w:r>
          </w:p>
          <w:p w14:paraId="6A627AB9" w14:textId="77777777" w:rsidR="00F00FC6" w:rsidRDefault="00F00FC6" w:rsidP="00B26B79">
            <w:pPr>
              <w:widowControl w:val="0"/>
              <w:jc w:val="both"/>
              <w:rPr>
                <w:sz w:val="22"/>
                <w:szCs w:val="22"/>
              </w:rPr>
            </w:pPr>
          </w:p>
          <w:p w14:paraId="49048F28" w14:textId="26CF29C9" w:rsidR="00B26B79" w:rsidRPr="00B26B79" w:rsidRDefault="00F00FC6" w:rsidP="00B26B79">
            <w:pPr>
              <w:widowControl w:val="0"/>
              <w:jc w:val="both"/>
              <w:rPr>
                <w:sz w:val="22"/>
                <w:szCs w:val="22"/>
              </w:rPr>
            </w:pPr>
            <w:r w:rsidRPr="00B26B79">
              <w:rPr>
                <w:sz w:val="22"/>
                <w:szCs w:val="22"/>
              </w:rPr>
              <w:t>Salmonella Infantis is known to cause long-term, asymptomatic infections. It also causes more severe infections than other common Salmonella serotypes.</w:t>
            </w:r>
            <w:r w:rsidR="00444749">
              <w:rPr>
                <w:sz w:val="22"/>
                <w:szCs w:val="22"/>
              </w:rPr>
              <w:t xml:space="preserve"> </w:t>
            </w:r>
            <w:r w:rsidR="00B26B79" w:rsidRPr="00B26B79">
              <w:rPr>
                <w:sz w:val="22"/>
                <w:szCs w:val="22"/>
              </w:rPr>
              <w:t>This Salmonella Infantis strain is of particular public health interest because previous isolates matching this PFGE pattern have been found to contain a large mobile plasmid containing a CTX-M-65 type extended-spectrum beta-lactamase, as well as resistance to 9-10 other drugs.</w:t>
            </w:r>
            <w:r>
              <w:rPr>
                <w:sz w:val="22"/>
                <w:szCs w:val="22"/>
              </w:rPr>
              <w:t xml:space="preserve"> </w:t>
            </w:r>
            <w:r w:rsidR="002370F5">
              <w:rPr>
                <w:sz w:val="22"/>
                <w:szCs w:val="22"/>
              </w:rPr>
              <w:t>Previous isolates of t</w:t>
            </w:r>
            <w:r w:rsidR="00B26B79" w:rsidRPr="00B26B79">
              <w:rPr>
                <w:sz w:val="22"/>
                <w:szCs w:val="22"/>
              </w:rPr>
              <w:t>his strain ha</w:t>
            </w:r>
            <w:r w:rsidR="002370F5">
              <w:rPr>
                <w:sz w:val="22"/>
                <w:szCs w:val="22"/>
              </w:rPr>
              <w:t>ve demonstrated</w:t>
            </w:r>
            <w:r w:rsidR="00B26B79" w:rsidRPr="00B26B79">
              <w:rPr>
                <w:sz w:val="22"/>
                <w:szCs w:val="22"/>
              </w:rPr>
              <w:t xml:space="preserve"> resistan</w:t>
            </w:r>
            <w:r w:rsidR="002370F5">
              <w:rPr>
                <w:sz w:val="22"/>
                <w:szCs w:val="22"/>
              </w:rPr>
              <w:t>ce</w:t>
            </w:r>
            <w:r w:rsidR="00B26B79" w:rsidRPr="00B26B79">
              <w:rPr>
                <w:sz w:val="22"/>
                <w:szCs w:val="22"/>
              </w:rPr>
              <w:t xml:space="preserve"> to ampicillin, ceftriaxone, chloramphenicol, sulfisoxazole, tetracycline, nalidixic acid, trimethoprim/sulfamethoxazole</w:t>
            </w:r>
            <w:r w:rsidR="002370F5">
              <w:rPr>
                <w:sz w:val="22"/>
                <w:szCs w:val="22"/>
              </w:rPr>
              <w:t>,</w:t>
            </w:r>
            <w:r w:rsidR="00B26B79" w:rsidRPr="00B26B79">
              <w:rPr>
                <w:sz w:val="22"/>
                <w:szCs w:val="22"/>
              </w:rPr>
              <w:t xml:space="preserve"> and intermediate susceptibility to ciprofloxacin and gentamicin</w:t>
            </w:r>
            <w:r w:rsidR="002370F5">
              <w:rPr>
                <w:sz w:val="22"/>
                <w:szCs w:val="22"/>
              </w:rPr>
              <w:t xml:space="preserve">; this strain </w:t>
            </w:r>
            <w:r w:rsidR="00B26B79" w:rsidRPr="00B26B79">
              <w:rPr>
                <w:sz w:val="22"/>
                <w:szCs w:val="22"/>
              </w:rPr>
              <w:t>is associated with more severe illness</w:t>
            </w:r>
            <w:r w:rsidR="002370F5">
              <w:rPr>
                <w:sz w:val="22"/>
                <w:szCs w:val="22"/>
              </w:rPr>
              <w:t xml:space="preserve"> than other Salmonella Infantis strains</w:t>
            </w:r>
            <w:r w:rsidR="00B26B79" w:rsidRPr="00B26B79">
              <w:rPr>
                <w:sz w:val="22"/>
                <w:szCs w:val="22"/>
              </w:rPr>
              <w:t xml:space="preserve">. </w:t>
            </w:r>
          </w:p>
          <w:p w14:paraId="4EF4D410" w14:textId="77777777" w:rsidR="00B26B79" w:rsidRPr="00B26B79" w:rsidRDefault="00B26B79" w:rsidP="00B26B79">
            <w:pPr>
              <w:widowControl w:val="0"/>
              <w:jc w:val="both"/>
              <w:rPr>
                <w:sz w:val="22"/>
                <w:szCs w:val="22"/>
              </w:rPr>
            </w:pPr>
          </w:p>
          <w:p w14:paraId="21783E2F" w14:textId="67C3515C" w:rsidR="00B26B79" w:rsidRPr="00B26B79" w:rsidRDefault="00B26B79" w:rsidP="00B26B79">
            <w:pPr>
              <w:widowControl w:val="0"/>
              <w:jc w:val="both"/>
              <w:rPr>
                <w:sz w:val="22"/>
                <w:szCs w:val="22"/>
              </w:rPr>
            </w:pPr>
            <w:r w:rsidRPr="00B26B79">
              <w:rPr>
                <w:sz w:val="22"/>
                <w:szCs w:val="22"/>
              </w:rPr>
              <w:t xml:space="preserve">Phylogenetic analysis </w:t>
            </w:r>
            <w:r w:rsidR="002370F5">
              <w:rPr>
                <w:sz w:val="22"/>
                <w:szCs w:val="22"/>
              </w:rPr>
              <w:t xml:space="preserve">conducted on </w:t>
            </w:r>
            <w:r w:rsidR="002370F5" w:rsidRPr="00B26B79">
              <w:rPr>
                <w:sz w:val="22"/>
                <w:szCs w:val="22"/>
              </w:rPr>
              <w:t>clinical isolates</w:t>
            </w:r>
            <w:r w:rsidR="002370F5">
              <w:rPr>
                <w:sz w:val="22"/>
                <w:szCs w:val="22"/>
              </w:rPr>
              <w:t xml:space="preserve"> from this cluster</w:t>
            </w:r>
            <w:r w:rsidR="002370F5" w:rsidRPr="00B26B79">
              <w:rPr>
                <w:sz w:val="22"/>
                <w:szCs w:val="22"/>
              </w:rPr>
              <w:t xml:space="preserve"> </w:t>
            </w:r>
            <w:r w:rsidRPr="00B26B79">
              <w:rPr>
                <w:sz w:val="22"/>
                <w:szCs w:val="22"/>
              </w:rPr>
              <w:t xml:space="preserve">revealed </w:t>
            </w:r>
            <w:r w:rsidR="002370F5">
              <w:rPr>
                <w:sz w:val="22"/>
                <w:szCs w:val="22"/>
              </w:rPr>
              <w:t xml:space="preserve">close </w:t>
            </w:r>
            <w:r w:rsidRPr="00B26B79">
              <w:rPr>
                <w:sz w:val="22"/>
                <w:szCs w:val="22"/>
              </w:rPr>
              <w:t>cluster</w:t>
            </w:r>
            <w:r w:rsidR="002370F5">
              <w:rPr>
                <w:sz w:val="22"/>
                <w:szCs w:val="22"/>
              </w:rPr>
              <w:t>ing</w:t>
            </w:r>
            <w:r w:rsidRPr="00B26B79">
              <w:rPr>
                <w:sz w:val="22"/>
                <w:szCs w:val="22"/>
              </w:rPr>
              <w:t xml:space="preserve"> with </w:t>
            </w:r>
            <w:r w:rsidR="002370F5">
              <w:rPr>
                <w:sz w:val="22"/>
                <w:szCs w:val="22"/>
              </w:rPr>
              <w:t>previously characterized</w:t>
            </w:r>
            <w:r w:rsidR="002370F5" w:rsidRPr="00B26B79">
              <w:rPr>
                <w:sz w:val="22"/>
                <w:szCs w:val="22"/>
              </w:rPr>
              <w:t xml:space="preserve"> </w:t>
            </w:r>
            <w:r w:rsidRPr="00B26B79">
              <w:rPr>
                <w:sz w:val="22"/>
                <w:szCs w:val="22"/>
              </w:rPr>
              <w:t>isolates, as well as a CTX-M-65-positive isolate from retail chicken. Due to frequent association of this strain with a clinically important multidrug resistance, the epidemic potential of the MDR plasmid, and the potential association with chicken, an urgent public health response is warranted.</w:t>
            </w:r>
          </w:p>
          <w:p w14:paraId="1CF658C8" w14:textId="77777777" w:rsidR="00B26B79" w:rsidRPr="00B26B79" w:rsidRDefault="00B26B79" w:rsidP="00B26B79">
            <w:pPr>
              <w:widowControl w:val="0"/>
              <w:jc w:val="both"/>
              <w:rPr>
                <w:sz w:val="22"/>
                <w:szCs w:val="22"/>
              </w:rPr>
            </w:pPr>
          </w:p>
          <w:p w14:paraId="31B8C3FA" w14:textId="77777777" w:rsidR="00B26B79" w:rsidRPr="00B26B79" w:rsidRDefault="00B26B79" w:rsidP="00B26B79">
            <w:pPr>
              <w:widowControl w:val="0"/>
              <w:jc w:val="both"/>
              <w:rPr>
                <w:sz w:val="22"/>
                <w:szCs w:val="22"/>
              </w:rPr>
            </w:pPr>
            <w:r w:rsidRPr="00B26B79">
              <w:rPr>
                <w:sz w:val="22"/>
                <w:szCs w:val="22"/>
              </w:rPr>
              <w:t>The South Carolina Department of Health and Environmental Control has requested CDC assistance to:</w:t>
            </w:r>
          </w:p>
          <w:p w14:paraId="18432710" w14:textId="77777777" w:rsidR="00B26B79" w:rsidRPr="00B26B79" w:rsidRDefault="00B26B79" w:rsidP="00B26B79">
            <w:pPr>
              <w:widowControl w:val="0"/>
              <w:jc w:val="both"/>
              <w:rPr>
                <w:sz w:val="22"/>
                <w:szCs w:val="22"/>
              </w:rPr>
            </w:pPr>
            <w:r w:rsidRPr="00B26B79">
              <w:rPr>
                <w:sz w:val="22"/>
                <w:szCs w:val="22"/>
              </w:rPr>
              <w:t>1)</w:t>
            </w:r>
            <w:r w:rsidRPr="00B26B79">
              <w:rPr>
                <w:sz w:val="22"/>
                <w:szCs w:val="22"/>
              </w:rPr>
              <w:tab/>
              <w:t>Describe the extent of the cluster of gastroenteritis among detention center inmates.</w:t>
            </w:r>
          </w:p>
          <w:p w14:paraId="633E5119" w14:textId="77777777" w:rsidR="00B26B79" w:rsidRPr="00B26B79" w:rsidRDefault="00B26B79" w:rsidP="00B26B79">
            <w:pPr>
              <w:widowControl w:val="0"/>
              <w:jc w:val="both"/>
              <w:rPr>
                <w:sz w:val="22"/>
                <w:szCs w:val="22"/>
              </w:rPr>
            </w:pPr>
            <w:r w:rsidRPr="00B26B79">
              <w:rPr>
                <w:sz w:val="22"/>
                <w:szCs w:val="22"/>
              </w:rPr>
              <w:t>2)</w:t>
            </w:r>
            <w:r w:rsidRPr="00B26B79">
              <w:rPr>
                <w:sz w:val="22"/>
                <w:szCs w:val="22"/>
              </w:rPr>
              <w:tab/>
              <w:t>Assess exposures and risk factors for acquisition of Salmonella Infantis infection.</w:t>
            </w:r>
          </w:p>
          <w:p w14:paraId="68BA2670" w14:textId="77777777" w:rsidR="00B26B79" w:rsidRPr="00B26B79" w:rsidRDefault="00B26B79" w:rsidP="00B26B79">
            <w:pPr>
              <w:widowControl w:val="0"/>
              <w:jc w:val="both"/>
              <w:rPr>
                <w:sz w:val="22"/>
                <w:szCs w:val="22"/>
              </w:rPr>
            </w:pPr>
            <w:r w:rsidRPr="00B26B79">
              <w:rPr>
                <w:sz w:val="22"/>
                <w:szCs w:val="22"/>
              </w:rPr>
              <w:t>3)</w:t>
            </w:r>
            <w:r w:rsidRPr="00B26B79">
              <w:rPr>
                <w:sz w:val="22"/>
                <w:szCs w:val="22"/>
              </w:rPr>
              <w:tab/>
              <w:t>Describe the clinical course of illness of affected patients including severity of infection, treatment and outcomes.</w:t>
            </w:r>
          </w:p>
          <w:p w14:paraId="48618847" w14:textId="77777777" w:rsidR="00B26B79" w:rsidRPr="00B26B79" w:rsidRDefault="00B26B79" w:rsidP="00B26B79">
            <w:pPr>
              <w:widowControl w:val="0"/>
              <w:jc w:val="both"/>
              <w:rPr>
                <w:sz w:val="22"/>
                <w:szCs w:val="22"/>
              </w:rPr>
            </w:pPr>
            <w:r w:rsidRPr="00B26B79">
              <w:rPr>
                <w:sz w:val="22"/>
                <w:szCs w:val="22"/>
              </w:rPr>
              <w:t>4)</w:t>
            </w:r>
            <w:r w:rsidRPr="00B26B79">
              <w:rPr>
                <w:sz w:val="22"/>
                <w:szCs w:val="22"/>
              </w:rPr>
              <w:tab/>
              <w:t>Determine if persons previously reporting illness are currently shedding Salmonella Infantis PFGE pattern, JFXX01.0787.</w:t>
            </w:r>
          </w:p>
          <w:p w14:paraId="3F53B136" w14:textId="77777777" w:rsidR="006C5D7D" w:rsidRDefault="00B26B79" w:rsidP="00B26B79">
            <w:pPr>
              <w:widowControl w:val="0"/>
              <w:jc w:val="both"/>
              <w:rPr>
                <w:sz w:val="22"/>
                <w:szCs w:val="22"/>
              </w:rPr>
            </w:pPr>
            <w:r w:rsidRPr="00B26B79">
              <w:rPr>
                <w:sz w:val="22"/>
                <w:szCs w:val="22"/>
              </w:rPr>
              <w:t>5)</w:t>
            </w:r>
            <w:r w:rsidRPr="00B26B79">
              <w:rPr>
                <w:sz w:val="22"/>
                <w:szCs w:val="22"/>
              </w:rPr>
              <w:tab/>
              <w:t>Based on findings of the investigation, recommend measures to reduce inmate risk and for ongoing surveillance.</w:t>
            </w:r>
          </w:p>
          <w:p w14:paraId="08C23684" w14:textId="77777777" w:rsidR="00B26B79" w:rsidRDefault="00B26B79" w:rsidP="00B26B79">
            <w:pPr>
              <w:widowControl w:val="0"/>
              <w:jc w:val="both"/>
              <w:rPr>
                <w:sz w:val="22"/>
                <w:szCs w:val="22"/>
              </w:rPr>
            </w:pPr>
          </w:p>
          <w:p w14:paraId="7F69A2D1" w14:textId="40D0931E" w:rsidR="00B26B79" w:rsidRPr="00121842" w:rsidRDefault="00B26B79" w:rsidP="00F00FC6">
            <w:pPr>
              <w:widowControl w:val="0"/>
              <w:jc w:val="both"/>
              <w:rPr>
                <w:sz w:val="22"/>
                <w:szCs w:val="22"/>
              </w:rPr>
            </w:pPr>
            <w:r>
              <w:rPr>
                <w:sz w:val="22"/>
                <w:szCs w:val="22"/>
              </w:rPr>
              <w:t>Data</w:t>
            </w:r>
            <w:r w:rsidR="002370F5">
              <w:rPr>
                <w:sz w:val="22"/>
                <w:szCs w:val="22"/>
              </w:rPr>
              <w:t xml:space="preserve"> </w:t>
            </w:r>
            <w:r w:rsidR="00F00FC6">
              <w:rPr>
                <w:sz w:val="22"/>
                <w:szCs w:val="22"/>
              </w:rPr>
              <w:t xml:space="preserve">on illness and risk factors </w:t>
            </w:r>
            <w:r w:rsidR="002370F5">
              <w:rPr>
                <w:sz w:val="22"/>
                <w:szCs w:val="22"/>
              </w:rPr>
              <w:t>will be</w:t>
            </w:r>
            <w:r>
              <w:rPr>
                <w:sz w:val="22"/>
                <w:szCs w:val="22"/>
              </w:rPr>
              <w:t xml:space="preserve"> collect</w:t>
            </w:r>
            <w:r w:rsidR="002370F5">
              <w:rPr>
                <w:sz w:val="22"/>
                <w:szCs w:val="22"/>
              </w:rPr>
              <w:t>ed</w:t>
            </w:r>
            <w:r>
              <w:rPr>
                <w:sz w:val="22"/>
                <w:szCs w:val="22"/>
              </w:rPr>
              <w:t xml:space="preserve"> via interviews</w:t>
            </w:r>
            <w:r w:rsidR="00A90142" w:rsidRPr="00B26B79">
              <w:rPr>
                <w:sz w:val="22"/>
                <w:szCs w:val="22"/>
              </w:rPr>
              <w:t xml:space="preserve"> </w:t>
            </w:r>
            <w:r w:rsidR="00A90142">
              <w:rPr>
                <w:sz w:val="22"/>
                <w:szCs w:val="22"/>
              </w:rPr>
              <w:t xml:space="preserve">with </w:t>
            </w:r>
            <w:r w:rsidR="00A90142" w:rsidRPr="00B26B79">
              <w:rPr>
                <w:sz w:val="22"/>
                <w:szCs w:val="22"/>
              </w:rPr>
              <w:t>detention center inmates</w:t>
            </w:r>
            <w:r>
              <w:rPr>
                <w:sz w:val="22"/>
                <w:szCs w:val="22"/>
              </w:rPr>
              <w:t xml:space="preserve"> </w:t>
            </w:r>
            <w:r w:rsidR="00F00FC6">
              <w:rPr>
                <w:sz w:val="22"/>
                <w:szCs w:val="22"/>
              </w:rPr>
              <w:t xml:space="preserve">(Appendix 1) </w:t>
            </w:r>
            <w:r>
              <w:rPr>
                <w:sz w:val="22"/>
                <w:szCs w:val="22"/>
              </w:rPr>
              <w:t>and medical record abstraction</w:t>
            </w:r>
            <w:r w:rsidR="00A90142">
              <w:rPr>
                <w:sz w:val="22"/>
                <w:szCs w:val="22"/>
              </w:rPr>
              <w:t xml:space="preserve"> conducted by federal employees</w:t>
            </w:r>
            <w:r w:rsidR="00F00FC6">
              <w:rPr>
                <w:sz w:val="22"/>
                <w:szCs w:val="22"/>
              </w:rPr>
              <w:t xml:space="preserve"> (Appendix 2)</w:t>
            </w:r>
            <w:r>
              <w:rPr>
                <w:sz w:val="22"/>
                <w:szCs w:val="22"/>
              </w:rPr>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030A97">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4D3B8CD0" w:rsidR="00F67737" w:rsidRPr="00121842" w:rsidRDefault="00444749" w:rsidP="00392637">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5DF168BE" w:rsidR="00F67737" w:rsidRPr="00121842" w:rsidRDefault="00444749" w:rsidP="00392637">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7FC0169E" w:rsidR="005E09ED" w:rsidRPr="00121842" w:rsidRDefault="00444749"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7163638D" w:rsidR="00F00FC6" w:rsidRPr="00121842" w:rsidRDefault="00B26B79" w:rsidP="00A53563">
            <w:r>
              <w:t>Cases and controls will be detainees in a county detention facility present during the time of the cluster</w:t>
            </w:r>
            <w:r w:rsidR="00F00FC6">
              <w:t xml:space="preserve"> (Appendix 1)</w:t>
            </w:r>
            <w:r>
              <w:t>.</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0DEA25B2" w14:textId="5F23D77E" w:rsidR="0072214F" w:rsidRDefault="00F00FC6" w:rsidP="00815B8F">
            <w:r>
              <w:t xml:space="preserve">Appendix 1: </w:t>
            </w:r>
            <w:r w:rsidR="00B26B79">
              <w:t xml:space="preserve">Cases will be identified based on known illness, as recorded by the medical staff at the facility.  Controls will be identified from the general population of the detention facility using rosters from the time of the cluster.  </w:t>
            </w:r>
          </w:p>
          <w:p w14:paraId="6AB4D8F8" w14:textId="77777777" w:rsidR="00F00FC6" w:rsidRDefault="00F00FC6" w:rsidP="00815B8F"/>
          <w:p w14:paraId="2EAB3A08" w14:textId="36F4863C" w:rsidR="00F00FC6" w:rsidRPr="00121842" w:rsidRDefault="00F00FC6" w:rsidP="00815B8F">
            <w:r>
              <w:t>Appendix 2: Medical charts will be extracted by federal staff on the Epi-Aid Team.</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0211696A" w:rsidR="00EF082D" w:rsidRPr="00121842" w:rsidRDefault="00444749"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24E5154F" w:rsidR="00C124F0" w:rsidRPr="00121842" w:rsidRDefault="00444749"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1A659097" w:rsidR="00EC3CF1" w:rsidRPr="00121842" w:rsidRDefault="000F6299" w:rsidP="000F6299">
            <w:r>
              <w:rPr>
                <w:sz w:val="22"/>
                <w:szCs w:val="22"/>
                <w:shd w:val="clear" w:color="auto" w:fill="BFBFBF" w:themeFill="background1" w:themeFillShade="BF"/>
              </w:rPr>
              <w:t>To describe the cluster (e.g. attack rate), demographics of persons present when the cluster occur</w:t>
            </w:r>
            <w:bookmarkStart w:id="3" w:name="_GoBack"/>
            <w:r w:rsidR="00F00FC6">
              <w:rPr>
                <w:sz w:val="22"/>
                <w:szCs w:val="22"/>
                <w:shd w:val="clear" w:color="auto" w:fill="BFBFBF" w:themeFill="background1" w:themeFillShade="BF"/>
              </w:rPr>
              <w:t>r</w:t>
            </w:r>
            <w:bookmarkEnd w:id="3"/>
            <w:r>
              <w:rPr>
                <w:sz w:val="22"/>
                <w:szCs w:val="22"/>
                <w:shd w:val="clear" w:color="auto" w:fill="BFBFBF" w:themeFill="background1" w:themeFillShade="BF"/>
              </w:rPr>
              <w:t>ed, food exposures, pre-illness medication exposures, medical history and treatment.</w:t>
            </w:r>
          </w:p>
        </w:tc>
      </w:tr>
    </w:tbl>
    <w:p w14:paraId="1A51F39C" w14:textId="0D0F7416" w:rsidR="00C124F0" w:rsidRPr="00121842" w:rsidRDefault="00444749"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0E2130F1" w:rsidR="00EC3CF1" w:rsidRPr="00121842" w:rsidRDefault="000F6299" w:rsidP="00C55A43">
            <w:r>
              <w:rPr>
                <w:sz w:val="22"/>
                <w:szCs w:val="22"/>
                <w:shd w:val="clear" w:color="auto" w:fill="BFBFBF" w:themeFill="background1" w:themeFillShade="BF"/>
              </w:rPr>
              <w:t>To determine food exposures associated with illness, and comorbidities associated with severe illness.</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7105B45E"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02E57AA3" w:rsidR="00EC3CF1" w:rsidRPr="00121842" w:rsidRDefault="00EC3CF1" w:rsidP="00F00FC6">
            <w:pPr>
              <w:widowControl w:val="0"/>
              <w:rPr>
                <w:sz w:val="22"/>
                <w:szCs w:val="22"/>
              </w:rPr>
            </w:pPr>
          </w:p>
        </w:tc>
      </w:tr>
    </w:tbl>
    <w:p w14:paraId="4DB1C6E8" w14:textId="27B1F813" w:rsidR="00EC3CF1" w:rsidRPr="00121842" w:rsidRDefault="002C2715" w:rsidP="00C55A43">
      <w:pPr>
        <w:pStyle w:val="Normalspace"/>
        <w:ind w:left="270"/>
      </w:pPr>
      <w:r>
        <w:fldChar w:fldCharType="begin">
          <w:ffData>
            <w:name w:val=""/>
            <w:enabled/>
            <w:calcOnExit w:val="0"/>
            <w:checkBox>
              <w:sizeAuto/>
              <w:default w:val="0"/>
            </w:checkBox>
          </w:ffData>
        </w:fldChar>
      </w:r>
      <w:r>
        <w:instrText xml:space="preserve"> FORMCHECKBOX </w:instrText>
      </w:r>
      <w:r w:rsidR="00030A97">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7482C9C6"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72434678" w:rsidR="0012286F" w:rsidRPr="00121842" w:rsidRDefault="00444749"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034825C1" w:rsidR="00AD4CF2" w:rsidRPr="00121842" w:rsidRDefault="00444749" w:rsidP="005E7EED">
      <w:pPr>
        <w:pStyle w:val="Normalspace"/>
        <w:ind w:left="900"/>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F6407" w:rsidRPr="00121842" w14:paraId="261392E6" w14:textId="77777777" w:rsidTr="00AF6407">
        <w:tc>
          <w:tcPr>
            <w:tcW w:w="7442" w:type="dxa"/>
            <w:shd w:val="clear" w:color="auto" w:fill="D9D9D9" w:themeFill="background1" w:themeFillShade="D9"/>
          </w:tcPr>
          <w:p w14:paraId="0E1A67FA" w14:textId="3AAD48B9" w:rsidR="00AF6407" w:rsidRPr="00121842" w:rsidRDefault="00DA4263" w:rsidP="00AF6407">
            <w:r>
              <w:rPr>
                <w:sz w:val="22"/>
                <w:szCs w:val="22"/>
              </w:rPr>
              <w:t>The case-control questionnaire (Appendix 1) will be administered via face-to-face interview (for inmates still within the facility) and via telephone interview (with inmates who have been discharged from the facility).</w:t>
            </w:r>
          </w:p>
        </w:tc>
      </w:tr>
    </w:tbl>
    <w:p w14:paraId="50F97203" w14:textId="0A0A5558" w:rsidR="007A1FCD" w:rsidRPr="00121842" w:rsidRDefault="00444749" w:rsidP="005E7EED">
      <w:pPr>
        <w:pStyle w:val="Normalspace"/>
        <w:ind w:left="900"/>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F6407" w:rsidRPr="00121842" w14:paraId="46F258D5" w14:textId="77777777" w:rsidTr="00AF6407">
        <w:tc>
          <w:tcPr>
            <w:tcW w:w="7442" w:type="dxa"/>
            <w:shd w:val="clear" w:color="auto" w:fill="D9D9D9" w:themeFill="background1" w:themeFillShade="D9"/>
          </w:tcPr>
          <w:p w14:paraId="6F771876" w14:textId="24CBB0DC" w:rsidR="00AF6407" w:rsidRPr="00121842" w:rsidRDefault="00DA4263" w:rsidP="00AF6407">
            <w:r>
              <w:rPr>
                <w:sz w:val="22"/>
                <w:szCs w:val="22"/>
              </w:rPr>
              <w:t>The case-control questionnaire (Appendix 1) will be administered via face-to-face interview (for inmates still within the facility) and via telephone interview (with inmates who have been discharged from the facility).</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6DD883AF" w:rsidR="007A1FCD" w:rsidRPr="00121842" w:rsidRDefault="00444749" w:rsidP="005E7EED">
      <w:pPr>
        <w:pStyle w:val="Normalspace"/>
        <w:ind w:left="270"/>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F6407" w:rsidRPr="00121842" w14:paraId="1100FF37" w14:textId="77777777" w:rsidTr="00AF6407">
        <w:tc>
          <w:tcPr>
            <w:tcW w:w="8432" w:type="dxa"/>
            <w:shd w:val="clear" w:color="auto" w:fill="D9D9D9" w:themeFill="background1" w:themeFillShade="D9"/>
          </w:tcPr>
          <w:p w14:paraId="79281029" w14:textId="2E5A9AD5" w:rsidR="00AF6407" w:rsidRPr="00121842" w:rsidRDefault="00AF6407" w:rsidP="00AF6407">
            <w:pPr>
              <w:widowControl w:val="0"/>
              <w:rPr>
                <w:sz w:val="22"/>
                <w:szCs w:val="22"/>
              </w:rPr>
            </w:pPr>
            <w:r>
              <w:rPr>
                <w:sz w:val="22"/>
                <w:szCs w:val="22"/>
              </w:rPr>
              <w:t xml:space="preserve">The team </w:t>
            </w:r>
            <w:r w:rsidR="00DA4263">
              <w:rPr>
                <w:sz w:val="22"/>
                <w:szCs w:val="22"/>
              </w:rPr>
              <w:t xml:space="preserve">of federal staff </w:t>
            </w:r>
            <w:r>
              <w:rPr>
                <w:sz w:val="22"/>
                <w:szCs w:val="22"/>
              </w:rPr>
              <w:t>will review detainee medical records at the detention facility</w:t>
            </w:r>
            <w:r w:rsidR="00DA4263">
              <w:rPr>
                <w:sz w:val="22"/>
                <w:szCs w:val="22"/>
              </w:rPr>
              <w:t xml:space="preserve"> (Appendix 2)</w:t>
            </w:r>
          </w:p>
        </w:tc>
      </w:tr>
    </w:tbl>
    <w:p w14:paraId="382D5C52" w14:textId="46962B94" w:rsidR="00985F9A" w:rsidRPr="00121842" w:rsidRDefault="00444749" w:rsidP="005E7EED">
      <w:pPr>
        <w:pStyle w:val="Normalspace"/>
        <w:ind w:left="270"/>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67493D95" w:rsidR="00AD4CF2" w:rsidRPr="00121842" w:rsidRDefault="00AF6407" w:rsidP="00A53563">
            <w:pPr>
              <w:widowControl w:val="0"/>
              <w:rPr>
                <w:sz w:val="22"/>
                <w:szCs w:val="22"/>
              </w:rPr>
            </w:pPr>
            <w:r>
              <w:rPr>
                <w:sz w:val="22"/>
                <w:szCs w:val="22"/>
              </w:rPr>
              <w:t xml:space="preserve">Stool samples may be collected to determine if persons previously reporting illness are currently shedding </w:t>
            </w:r>
            <w:r w:rsidRPr="000A4163">
              <w:rPr>
                <w:i/>
                <w:sz w:val="22"/>
                <w:szCs w:val="22"/>
              </w:rPr>
              <w:t>Salmonella</w:t>
            </w:r>
            <w:r w:rsidRPr="00AB0F44">
              <w:rPr>
                <w:sz w:val="22"/>
                <w:szCs w:val="22"/>
              </w:rPr>
              <w:t xml:space="preserve"> Infantis PFGE pattern, JFXX01.0787.</w:t>
            </w:r>
          </w:p>
        </w:tc>
      </w:tr>
    </w:tbl>
    <w:p w14:paraId="6808276E" w14:textId="0B209C5E"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0A12B7C4"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1376B53A"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29894831" w:rsidR="006F405C" w:rsidRPr="00121842" w:rsidRDefault="000A4163" w:rsidP="009E2877">
            <w:pPr>
              <w:widowControl w:val="0"/>
              <w:rPr>
                <w:sz w:val="22"/>
                <w:szCs w:val="22"/>
              </w:rPr>
            </w:pPr>
            <w:r>
              <w:rPr>
                <w:sz w:val="22"/>
                <w:szCs w:val="22"/>
              </w:rPr>
              <w:t>Hand washing, food preference</w:t>
            </w:r>
          </w:p>
        </w:tc>
      </w:tr>
    </w:tbl>
    <w:p w14:paraId="0A9F644F" w14:textId="4C131E81"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3FD11727" w:rsidR="00364DE4" w:rsidRPr="00121842" w:rsidRDefault="000A4163" w:rsidP="009E2877">
            <w:pPr>
              <w:widowControl w:val="0"/>
              <w:rPr>
                <w:sz w:val="22"/>
                <w:szCs w:val="22"/>
              </w:rPr>
            </w:pPr>
            <w:r>
              <w:rPr>
                <w:sz w:val="22"/>
                <w:szCs w:val="22"/>
              </w:rPr>
              <w:t>Description of clinical signs and symptoms, symptom onset and duration, treatment</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28DA0E06" w:rsidR="006702DB"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68D52866" w:rsidR="006F405C" w:rsidRPr="00121842" w:rsidRDefault="000A4163" w:rsidP="009E2877">
            <w:pPr>
              <w:widowControl w:val="0"/>
              <w:rPr>
                <w:sz w:val="22"/>
                <w:szCs w:val="22"/>
              </w:rPr>
            </w:pPr>
            <w:r>
              <w:rPr>
                <w:sz w:val="22"/>
                <w:szCs w:val="22"/>
              </w:rPr>
              <w:t>Age, sex, race, ethnicity</w:t>
            </w:r>
          </w:p>
        </w:tc>
      </w:tr>
    </w:tbl>
    <w:p w14:paraId="374EDC16" w14:textId="4F7F7AB0"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2CB0274E" w:rsidR="006F405C" w:rsidRPr="00121842" w:rsidRDefault="000A4163" w:rsidP="009E2877">
            <w:pPr>
              <w:widowControl w:val="0"/>
              <w:rPr>
                <w:sz w:val="22"/>
                <w:szCs w:val="22"/>
              </w:rPr>
            </w:pPr>
            <w:r>
              <w:rPr>
                <w:sz w:val="22"/>
                <w:szCs w:val="22"/>
              </w:rPr>
              <w:t>Housing unit, date of admission to the detention facility</w:t>
            </w:r>
          </w:p>
        </w:tc>
      </w:tr>
    </w:tbl>
    <w:p w14:paraId="1FAB00DF" w14:textId="515A8441"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52BE9A97" w:rsidR="006F405C" w:rsidRPr="00121842" w:rsidRDefault="000A4163" w:rsidP="009E2877">
            <w:pPr>
              <w:widowControl w:val="0"/>
              <w:rPr>
                <w:sz w:val="22"/>
                <w:szCs w:val="22"/>
              </w:rPr>
            </w:pPr>
            <w:r>
              <w:rPr>
                <w:sz w:val="22"/>
                <w:szCs w:val="22"/>
              </w:rPr>
              <w:t>Food history</w:t>
            </w:r>
          </w:p>
        </w:tc>
      </w:tr>
    </w:tbl>
    <w:p w14:paraId="71AB3B27" w14:textId="587D831E"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0246EF6E" w:rsidR="006F405C" w:rsidRPr="00121842" w:rsidRDefault="000A4163" w:rsidP="009E2877">
            <w:pPr>
              <w:widowControl w:val="0"/>
              <w:rPr>
                <w:sz w:val="22"/>
                <w:szCs w:val="22"/>
              </w:rPr>
            </w:pPr>
            <w:r>
              <w:rPr>
                <w:sz w:val="22"/>
                <w:szCs w:val="22"/>
              </w:rPr>
              <w:t>Current and recent medications, comorbidities</w:t>
            </w:r>
          </w:p>
        </w:tc>
      </w:tr>
    </w:tbl>
    <w:p w14:paraId="6CB0517F" w14:textId="21409C08" w:rsidR="00CE1038"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5672F98A" w:rsidR="006F405C" w:rsidRPr="00121842" w:rsidRDefault="000A4163" w:rsidP="009E2877">
            <w:pPr>
              <w:widowControl w:val="0"/>
              <w:rPr>
                <w:sz w:val="22"/>
                <w:szCs w:val="22"/>
              </w:rPr>
            </w:pPr>
            <w:r>
              <w:rPr>
                <w:sz w:val="22"/>
                <w:szCs w:val="22"/>
              </w:rPr>
              <w:t>Demographic, clinical, food history</w:t>
            </w:r>
          </w:p>
        </w:tc>
      </w:tr>
    </w:tbl>
    <w:p w14:paraId="26940E84" w14:textId="602D4138" w:rsidR="00A91F31" w:rsidRPr="00121842" w:rsidRDefault="00444749" w:rsidP="005E7EED">
      <w:pPr>
        <w:pStyle w:val="Normal1space"/>
      </w:pPr>
      <w:r>
        <w:fldChar w:fldCharType="begin">
          <w:ffData>
            <w:name w:val=""/>
            <w:enabled/>
            <w:calcOnExit w:val="0"/>
            <w:checkBox>
              <w:sizeAuto/>
              <w:default w:val="1"/>
            </w:checkBox>
          </w:ffData>
        </w:fldChar>
      </w:r>
      <w:r>
        <w:instrText xml:space="preserve"> FORMCHECKBOX </w:instrText>
      </w:r>
      <w:r w:rsidR="00030A97">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3D6AF2C3" w:rsidR="006F405C" w:rsidRPr="00121842" w:rsidRDefault="000A4163" w:rsidP="000A4163">
            <w:pPr>
              <w:widowControl w:val="0"/>
              <w:rPr>
                <w:sz w:val="22"/>
                <w:szCs w:val="22"/>
              </w:rPr>
            </w:pPr>
            <w:r>
              <w:rPr>
                <w:sz w:val="22"/>
                <w:szCs w:val="22"/>
              </w:rPr>
              <w:t xml:space="preserve">Stool samples from detainees to determine if they are shedding </w:t>
            </w:r>
            <w:r w:rsidRPr="000A4163">
              <w:rPr>
                <w:i/>
                <w:sz w:val="22"/>
                <w:szCs w:val="22"/>
              </w:rPr>
              <w:t>Salmonella</w:t>
            </w:r>
            <w:r w:rsidRPr="00AB0F44">
              <w:rPr>
                <w:sz w:val="22"/>
                <w:szCs w:val="22"/>
              </w:rPr>
              <w:t xml:space="preserve"> Infantis PFGE pattern, JFXX01.0787.</w:t>
            </w: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030A97">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4AEFF842" w:rsidR="006F405C" w:rsidRPr="00121842" w:rsidRDefault="000A4163" w:rsidP="009E2877">
            <w:pPr>
              <w:widowControl w:val="0"/>
              <w:rPr>
                <w:sz w:val="22"/>
                <w:szCs w:val="22"/>
              </w:rPr>
            </w:pPr>
            <w:r>
              <w:rPr>
                <w:sz w:val="22"/>
                <w:szCs w:val="22"/>
              </w:rPr>
              <w:t>3</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030A97">
              <w:rPr>
                <w:bCs/>
                <w:sz w:val="22"/>
                <w:szCs w:val="22"/>
              </w:rPr>
            </w:r>
            <w:r w:rsidR="00030A97">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768CB79F" w:rsidR="00AB6867" w:rsidRPr="00121842" w:rsidRDefault="00444749"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030A97">
              <w:rPr>
                <w:bCs/>
                <w:sz w:val="22"/>
                <w:szCs w:val="22"/>
              </w:rPr>
            </w:r>
            <w:r w:rsidR="00030A9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1AD71605" w:rsidR="006F405C" w:rsidRPr="00121842" w:rsidRDefault="000A4163" w:rsidP="008368EE">
            <w:pPr>
              <w:keepNext/>
              <w:keepLines/>
              <w:widowControl w:val="0"/>
              <w:rPr>
                <w:sz w:val="22"/>
                <w:szCs w:val="22"/>
              </w:rPr>
            </w:pPr>
            <w:r>
              <w:rPr>
                <w:sz w:val="22"/>
                <w:szCs w:val="22"/>
              </w:rPr>
              <w:t>Sarah Luna, PhD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4D7EF703" w:rsidR="006F405C" w:rsidRPr="00121842" w:rsidRDefault="000A4163" w:rsidP="008368EE">
            <w:pPr>
              <w:keepNext/>
              <w:keepLines/>
              <w:widowControl w:val="0"/>
              <w:rPr>
                <w:sz w:val="22"/>
                <w:szCs w:val="22"/>
              </w:rPr>
            </w:pPr>
            <w:r>
              <w:rPr>
                <w:sz w:val="22"/>
                <w:szCs w:val="22"/>
              </w:rPr>
              <w:t>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D517493" w:rsidR="006F405C" w:rsidRPr="00121842" w:rsidRDefault="000A4163" w:rsidP="008368EE">
            <w:pPr>
              <w:keepNext/>
              <w:keepLines/>
              <w:widowControl w:val="0"/>
              <w:rPr>
                <w:sz w:val="22"/>
                <w:szCs w:val="22"/>
              </w:rPr>
            </w:pPr>
            <w:r>
              <w:t>NCEZID/DFWED/EDEB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1"/>
        <w:gridCol w:w="6906"/>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2DC9DC7A" w:rsidR="00253F03" w:rsidRPr="00121842" w:rsidRDefault="000A4163" w:rsidP="00B16062">
            <w:pPr>
              <w:widowControl w:val="0"/>
              <w:rPr>
                <w:sz w:val="22"/>
                <w:szCs w:val="22"/>
              </w:rPr>
            </w:pPr>
            <w:r>
              <w:rPr>
                <w:sz w:val="22"/>
                <w:szCs w:val="22"/>
              </w:rPr>
              <w:t>Cheri Grigg, DVM, MPH, DACVPM</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2F42BDBF" w:rsidR="00253F03" w:rsidRPr="00121842" w:rsidRDefault="000A4163" w:rsidP="00B16062">
            <w:pPr>
              <w:widowControl w:val="0"/>
              <w:rPr>
                <w:sz w:val="22"/>
                <w:szCs w:val="22"/>
              </w:rPr>
            </w:pPr>
            <w:r>
              <w:rPr>
                <w:sz w:val="22"/>
                <w:szCs w:val="22"/>
              </w:rPr>
              <w:t>Veterinary Medical Officer</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1B26FCE1" w:rsidR="00253F03" w:rsidRPr="00121842" w:rsidRDefault="000A4163" w:rsidP="00B16062">
            <w:pPr>
              <w:widowControl w:val="0"/>
              <w:rPr>
                <w:sz w:val="22"/>
                <w:szCs w:val="22"/>
              </w:rPr>
            </w:pPr>
            <w:r>
              <w:t>NCEZID/DFWED/EDEB</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48746ED2" w:rsidR="00454AE5" w:rsidRPr="00121842" w:rsidRDefault="000A4163" w:rsidP="00454AE5">
            <w:pPr>
              <w:widowControl w:val="0"/>
              <w:rPr>
                <w:sz w:val="22"/>
                <w:szCs w:val="22"/>
              </w:rPr>
            </w:pPr>
            <w:r>
              <w:rPr>
                <w:sz w:val="22"/>
                <w:szCs w:val="22"/>
              </w:rPr>
              <w:t>Cheri Grigg</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35CC4030" w:rsidR="00454AE5" w:rsidRPr="00121842" w:rsidRDefault="000A4163" w:rsidP="00454AE5">
            <w:pPr>
              <w:widowControl w:val="0"/>
              <w:rPr>
                <w:sz w:val="22"/>
                <w:szCs w:val="22"/>
              </w:rPr>
            </w:pPr>
            <w:r>
              <w:rPr>
                <w:sz w:val="22"/>
                <w:szCs w:val="22"/>
              </w:rPr>
              <w:t>8/15/2016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0BCFAD5E" w:rsidR="005E0528" w:rsidRPr="00121842" w:rsidRDefault="000A4163" w:rsidP="000A4163">
            <w:pPr>
              <w:widowControl w:val="0"/>
              <w:rPr>
                <w:sz w:val="22"/>
                <w:szCs w:val="22"/>
              </w:rPr>
            </w:pPr>
            <w:r>
              <w:rPr>
                <w:sz w:val="22"/>
                <w:szCs w:val="22"/>
              </w:rPr>
              <w:t>8/16/2016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2370F5" w:rsidRDefault="002370F5">
      <w:r>
        <w:separator/>
      </w:r>
    </w:p>
  </w:endnote>
  <w:endnote w:type="continuationSeparator" w:id="0">
    <w:p w14:paraId="08FEB8E8" w14:textId="77777777" w:rsidR="002370F5" w:rsidRDefault="002370F5">
      <w:r>
        <w:continuationSeparator/>
      </w:r>
    </w:p>
  </w:endnote>
  <w:endnote w:type="continuationNotice" w:id="1">
    <w:p w14:paraId="6EF69F7B" w14:textId="77777777" w:rsidR="002370F5" w:rsidRDefault="0023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2370F5" w:rsidRDefault="002370F5"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30A9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2370F5" w:rsidRDefault="002370F5">
      <w:r>
        <w:separator/>
      </w:r>
    </w:p>
  </w:footnote>
  <w:footnote w:type="continuationSeparator" w:id="0">
    <w:p w14:paraId="760E0C6F" w14:textId="77777777" w:rsidR="002370F5" w:rsidRDefault="002370F5">
      <w:r>
        <w:continuationSeparator/>
      </w:r>
    </w:p>
  </w:footnote>
  <w:footnote w:type="continuationNotice" w:id="1">
    <w:p w14:paraId="5F8F2A4F" w14:textId="77777777" w:rsidR="002370F5" w:rsidRDefault="00237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2B114944" w:rsidR="002370F5" w:rsidRDefault="002370F5" w:rsidP="00642212">
    <w:pPr>
      <w:pStyle w:val="Header"/>
      <w:jc w:val="right"/>
    </w:pPr>
    <w:r>
      <w:t>File Name: 2016023-</w:t>
    </w:r>
    <w:r w:rsidR="00F00FC6">
      <w:t>XXX</w:t>
    </w:r>
    <w:r>
      <w:t>_Salmonella Infantis_SC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cumentProtection w:edit="forms" w:enforcement="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0A97"/>
    <w:rsid w:val="00035B5C"/>
    <w:rsid w:val="00037197"/>
    <w:rsid w:val="00044CC5"/>
    <w:rsid w:val="000515F3"/>
    <w:rsid w:val="000528DD"/>
    <w:rsid w:val="00057EC6"/>
    <w:rsid w:val="00085F9E"/>
    <w:rsid w:val="000A4163"/>
    <w:rsid w:val="000A525C"/>
    <w:rsid w:val="000B2020"/>
    <w:rsid w:val="000C386B"/>
    <w:rsid w:val="000D34C6"/>
    <w:rsid w:val="000F1CDA"/>
    <w:rsid w:val="000F23C5"/>
    <w:rsid w:val="000F6299"/>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370F5"/>
    <w:rsid w:val="002506A8"/>
    <w:rsid w:val="00253F03"/>
    <w:rsid w:val="00255B16"/>
    <w:rsid w:val="00260488"/>
    <w:rsid w:val="00272DE8"/>
    <w:rsid w:val="002A2DBD"/>
    <w:rsid w:val="002C2715"/>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44749"/>
    <w:rsid w:val="00454AE5"/>
    <w:rsid w:val="004810DB"/>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0F21"/>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0EB1"/>
    <w:rsid w:val="0073390E"/>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801423"/>
    <w:rsid w:val="00815B8F"/>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0142"/>
    <w:rsid w:val="00A91F31"/>
    <w:rsid w:val="00A94BCB"/>
    <w:rsid w:val="00AA1C8B"/>
    <w:rsid w:val="00AA3E86"/>
    <w:rsid w:val="00AB0F44"/>
    <w:rsid w:val="00AB2E21"/>
    <w:rsid w:val="00AB4455"/>
    <w:rsid w:val="00AB6867"/>
    <w:rsid w:val="00AB7359"/>
    <w:rsid w:val="00AD4CF2"/>
    <w:rsid w:val="00AE3596"/>
    <w:rsid w:val="00AE39D9"/>
    <w:rsid w:val="00AF6407"/>
    <w:rsid w:val="00B13C9C"/>
    <w:rsid w:val="00B16062"/>
    <w:rsid w:val="00B20F92"/>
    <w:rsid w:val="00B2385D"/>
    <w:rsid w:val="00B23AE5"/>
    <w:rsid w:val="00B26B79"/>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CF50E0"/>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A4263"/>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90705"/>
    <w:rsid w:val="00EA0586"/>
    <w:rsid w:val="00EA5C45"/>
    <w:rsid w:val="00EB4D1B"/>
    <w:rsid w:val="00EC3CF1"/>
    <w:rsid w:val="00ED225A"/>
    <w:rsid w:val="00EE7334"/>
    <w:rsid w:val="00EF082D"/>
    <w:rsid w:val="00EF448A"/>
    <w:rsid w:val="00F00FC6"/>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D07D-2651-4D06-BEFE-49762DA7FAD8}">
  <ds:schemaRefs>
    <ds:schemaRef ds:uri="http://schemas.openxmlformats.org/officeDocument/2006/bibliography"/>
  </ds:schemaRefs>
</ds:datastoreItem>
</file>

<file path=customXml/itemProps2.xml><?xml version="1.0" encoding="utf-8"?>
<ds:datastoreItem xmlns:ds="http://schemas.openxmlformats.org/officeDocument/2006/customXml" ds:itemID="{7E2BD5D4-1693-4CAC-9A9F-D017AD05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12793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2016-08-16T16:59:00Z</dcterms:created>
  <dcterms:modified xsi:type="dcterms:W3CDTF">2016-08-16T16:59:00Z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