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bookmarkStart w:id="0" w:name="_GoBack"/>
      <w:bookmarkEnd w:id="0"/>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18D8F30E" w:rsidR="003C5E96" w:rsidRPr="00121842" w:rsidRDefault="007C717A" w:rsidP="00124840">
            <w:pPr>
              <w:pStyle w:val="Body1"/>
              <w:rPr>
                <w:sz w:val="22"/>
                <w:szCs w:val="22"/>
              </w:rPr>
            </w:pPr>
            <w:r>
              <w:rPr>
                <w:sz w:val="22"/>
                <w:szCs w:val="22"/>
              </w:rPr>
              <w:fldChar w:fldCharType="begin">
                <w:ffData>
                  <w:name w:val="Check1"/>
                  <w:enabled/>
                  <w:calcOnExit w:val="0"/>
                  <w:checkBox>
                    <w:sizeAuto/>
                    <w:default w:val="1"/>
                  </w:checkBox>
                </w:ffData>
              </w:fldChar>
            </w:r>
            <w:bookmarkStart w:id="1" w:name="Check1"/>
            <w:r>
              <w:rPr>
                <w:sz w:val="22"/>
                <w:szCs w:val="22"/>
              </w:rPr>
              <w:instrText xml:space="preserve"> FORMCHECKBOX </w:instrText>
            </w:r>
            <w:r w:rsidR="00E30F97">
              <w:rPr>
                <w:sz w:val="22"/>
                <w:szCs w:val="22"/>
              </w:rPr>
            </w:r>
            <w:r w:rsidR="00E30F97">
              <w:rPr>
                <w:sz w:val="22"/>
                <w:szCs w:val="22"/>
              </w:rPr>
              <w:fldChar w:fldCharType="separate"/>
            </w:r>
            <w:r>
              <w:rPr>
                <w:sz w:val="22"/>
                <w:szCs w:val="22"/>
              </w:rPr>
              <w:fldChar w:fldCharType="end"/>
            </w:r>
            <w:bookmarkEnd w:id="1"/>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2" w:name="Check2"/>
            <w:r w:rsidR="003C5E96" w:rsidRPr="00121842">
              <w:rPr>
                <w:sz w:val="22"/>
                <w:szCs w:val="22"/>
              </w:rPr>
              <w:instrText xml:space="preserve"> FORMCHECKBOX </w:instrText>
            </w:r>
            <w:r w:rsidR="00E30F97">
              <w:rPr>
                <w:sz w:val="22"/>
                <w:szCs w:val="22"/>
              </w:rPr>
            </w:r>
            <w:r w:rsidR="00E30F97">
              <w:rPr>
                <w:sz w:val="22"/>
                <w:szCs w:val="22"/>
              </w:rPr>
              <w:fldChar w:fldCharType="separate"/>
            </w:r>
            <w:r w:rsidR="003C5E96" w:rsidRPr="00121842">
              <w:rPr>
                <w:sz w:val="22"/>
                <w:szCs w:val="22"/>
              </w:rPr>
              <w:fldChar w:fldCharType="end"/>
            </w:r>
            <w:bookmarkEnd w:id="2"/>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2AF8368C"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E30F97">
              <w:rPr>
                <w:sz w:val="22"/>
                <w:szCs w:val="22"/>
              </w:rPr>
            </w:r>
            <w:r w:rsidR="00E30F97">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E30F97">
              <w:rPr>
                <w:sz w:val="22"/>
                <w:szCs w:val="22"/>
              </w:rPr>
            </w:r>
            <w:r w:rsidR="00E30F97">
              <w:rPr>
                <w:sz w:val="22"/>
                <w:szCs w:val="22"/>
              </w:rPr>
              <w:fldChar w:fldCharType="separate"/>
            </w:r>
            <w:r w:rsidRPr="00121842">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3284D35D" w:rsidR="00124840" w:rsidRPr="00121842" w:rsidRDefault="007C717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30F97">
              <w:rPr>
                <w:sz w:val="22"/>
                <w:szCs w:val="22"/>
              </w:rPr>
            </w:r>
            <w:r w:rsidR="00E30F9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E30F97">
              <w:rPr>
                <w:sz w:val="22"/>
                <w:szCs w:val="22"/>
              </w:rPr>
            </w:r>
            <w:r w:rsidR="00E30F9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5ADAFD40" w:rsidR="008344F9"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E30F97">
              <w:rPr>
                <w:sz w:val="22"/>
                <w:szCs w:val="22"/>
              </w:rPr>
            </w:r>
            <w:r w:rsidR="00E30F97">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E30F97">
              <w:rPr>
                <w:sz w:val="22"/>
                <w:szCs w:val="22"/>
              </w:rPr>
            </w:r>
            <w:r w:rsidR="00E30F97">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4247083A" w:rsidR="00124840" w:rsidRPr="00121842" w:rsidRDefault="007C717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30F97">
              <w:rPr>
                <w:sz w:val="22"/>
                <w:szCs w:val="22"/>
              </w:rPr>
            </w:r>
            <w:r w:rsidR="00E30F9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E30F97">
              <w:rPr>
                <w:sz w:val="22"/>
                <w:szCs w:val="22"/>
              </w:rPr>
            </w:r>
            <w:r w:rsidR="00E30F9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69FD21E2"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E30F97">
              <w:rPr>
                <w:sz w:val="22"/>
                <w:szCs w:val="22"/>
              </w:rPr>
            </w:r>
            <w:r w:rsidR="00E30F97">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E30F97">
              <w:rPr>
                <w:sz w:val="22"/>
                <w:szCs w:val="22"/>
              </w:rPr>
            </w:r>
            <w:r w:rsidR="00E30F97">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70B7558F" w:rsidR="008344F9" w:rsidRPr="00121842" w:rsidRDefault="007C717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30F97">
              <w:rPr>
                <w:sz w:val="22"/>
                <w:szCs w:val="22"/>
              </w:rPr>
            </w:r>
            <w:r w:rsidR="00E30F9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E30F97">
              <w:rPr>
                <w:sz w:val="22"/>
                <w:szCs w:val="22"/>
              </w:rPr>
            </w:r>
            <w:r w:rsidR="00E30F9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41454B89"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E30F97">
              <w:rPr>
                <w:sz w:val="22"/>
                <w:szCs w:val="22"/>
              </w:rPr>
            </w:r>
            <w:r w:rsidR="00E30F97">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E30F97">
              <w:rPr>
                <w:sz w:val="22"/>
                <w:szCs w:val="22"/>
              </w:rPr>
            </w:r>
            <w:r w:rsidR="00E30F97">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5E44CB3F" w:rsidR="008344F9" w:rsidRPr="00121842" w:rsidRDefault="007C717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30F97">
              <w:rPr>
                <w:sz w:val="22"/>
                <w:szCs w:val="22"/>
              </w:rPr>
            </w:r>
            <w:r w:rsidR="00E30F9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E30F97">
              <w:rPr>
                <w:sz w:val="22"/>
                <w:szCs w:val="22"/>
              </w:rPr>
            </w:r>
            <w:r w:rsidR="00E30F9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6D806A55"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E30F97">
              <w:rPr>
                <w:sz w:val="22"/>
                <w:szCs w:val="22"/>
              </w:rPr>
            </w:r>
            <w:r w:rsidR="00E30F97">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E30F97">
              <w:rPr>
                <w:sz w:val="22"/>
                <w:szCs w:val="22"/>
              </w:rPr>
            </w:r>
            <w:r w:rsidR="00E30F97">
              <w:rPr>
                <w:sz w:val="22"/>
                <w:szCs w:val="22"/>
              </w:rPr>
              <w:fldChar w:fldCharType="separate"/>
            </w:r>
            <w:r w:rsidRPr="00121842">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2CF363D1" w:rsidR="006F4F2B" w:rsidRPr="00121842" w:rsidRDefault="008864E3" w:rsidP="00C55A43">
            <w:pPr>
              <w:pStyle w:val="FormFill-In"/>
            </w:pPr>
            <w:r>
              <w:t>2016021</w:t>
            </w:r>
          </w:p>
        </w:tc>
        <w:tc>
          <w:tcPr>
            <w:tcW w:w="360" w:type="dxa"/>
            <w:tcBorders>
              <w:left w:val="single" w:sz="4" w:space="0" w:color="auto"/>
              <w:right w:val="single" w:sz="4" w:space="0" w:color="auto"/>
            </w:tcBorders>
            <w:shd w:val="clear" w:color="auto" w:fill="FFFFFF"/>
            <w:vAlign w:val="center"/>
          </w:tcPr>
          <w:p w14:paraId="065FD0B8" w14:textId="21A7CF5D" w:rsidR="006F4F2B" w:rsidRPr="00121842" w:rsidRDefault="00EB1CB9" w:rsidP="00C55A43">
            <w:pPr>
              <w:pStyle w:val="FormFill-In"/>
              <w:rPr>
                <w:b/>
              </w:rPr>
            </w:pPr>
            <w:r>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3DCAF37C" w:rsidR="006F4F2B" w:rsidRPr="00121842" w:rsidRDefault="00EB1CB9"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7A64591D" w:rsidR="006F4F2B" w:rsidRPr="00121842" w:rsidRDefault="00EE22BB" w:rsidP="00C55A43">
            <w:pPr>
              <w:pStyle w:val="FormFill-In"/>
            </w:pPr>
            <w:r>
              <w:t>07/21/2016</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1C4017DB" w:rsidR="00642212" w:rsidRPr="007C717A" w:rsidRDefault="008864E3" w:rsidP="007C717A">
            <w:pPr>
              <w:jc w:val="center"/>
              <w:rPr>
                <w:rFonts w:asciiTheme="majorHAnsi" w:hAnsiTheme="majorHAnsi"/>
                <w:b/>
              </w:rPr>
            </w:pPr>
            <w:r w:rsidRPr="008864E3">
              <w:rPr>
                <w:rFonts w:asciiTheme="majorHAnsi" w:hAnsiTheme="majorHAnsi"/>
                <w:b/>
              </w:rPr>
              <w:t>Undetermined Mode of Transmission_Zika Virus among Utah Health Care Providers, 2016</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9"/>
        <w:gridCol w:w="6146"/>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10360EC0" w:rsidR="00AB6867" w:rsidRPr="00121842" w:rsidRDefault="007C717A" w:rsidP="0069206A">
            <w:pPr>
              <w:widowControl w:val="0"/>
              <w:rPr>
                <w:sz w:val="22"/>
                <w:szCs w:val="22"/>
              </w:rPr>
            </w:pPr>
            <w:r>
              <w:rPr>
                <w:sz w:val="22"/>
                <w:szCs w:val="22"/>
              </w:rPr>
              <w:t>Utah</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04E08D95" w:rsidR="00AB6867" w:rsidRPr="00121842" w:rsidRDefault="007C717A" w:rsidP="0069206A">
            <w:pPr>
              <w:widowControl w:val="0"/>
              <w:rPr>
                <w:sz w:val="22"/>
                <w:szCs w:val="22"/>
              </w:rPr>
            </w:pPr>
            <w:r>
              <w:rPr>
                <w:sz w:val="22"/>
                <w:szCs w:val="22"/>
              </w:rPr>
              <w:t>Salt Lake City</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75B2C610" w:rsidR="00AB6867" w:rsidRPr="00121842" w:rsidRDefault="007C717A"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4"/>
        <w:gridCol w:w="6161"/>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6665513E" w:rsidR="00AB6867" w:rsidRPr="00121842" w:rsidRDefault="007C717A" w:rsidP="0069206A">
            <w:pPr>
              <w:widowControl w:val="0"/>
              <w:tabs>
                <w:tab w:val="num" w:pos="360"/>
              </w:tabs>
              <w:rPr>
                <w:sz w:val="22"/>
                <w:szCs w:val="22"/>
              </w:rPr>
            </w:pPr>
            <w:r>
              <w:rPr>
                <w:sz w:val="22"/>
                <w:szCs w:val="22"/>
              </w:rPr>
              <w:t>Utah Department of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5D3EE9CD" w:rsidR="00AB6867" w:rsidRPr="00121842" w:rsidRDefault="007C717A" w:rsidP="0069206A">
            <w:pPr>
              <w:widowControl w:val="0"/>
              <w:tabs>
                <w:tab w:val="num" w:pos="360"/>
              </w:tabs>
              <w:rPr>
                <w:sz w:val="22"/>
                <w:szCs w:val="22"/>
              </w:rPr>
            </w:pPr>
            <w:r>
              <w:rPr>
                <w:sz w:val="22"/>
                <w:szCs w:val="22"/>
              </w:rPr>
              <w:t>Angela Dunn, Deputy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(refer to as Appendix 1, etc)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0DDF89C8" w14:textId="77777777" w:rsidR="000E2C84" w:rsidRPr="000E2C84" w:rsidRDefault="000E2C84" w:rsidP="000E2C84">
            <w:pPr>
              <w:rPr>
                <w:rFonts w:asciiTheme="majorHAnsi" w:hAnsiTheme="majorHAnsi"/>
              </w:rPr>
            </w:pPr>
            <w:r w:rsidRPr="000E2C84">
              <w:rPr>
                <w:rFonts w:asciiTheme="majorHAnsi" w:hAnsiTheme="majorHAnsi"/>
              </w:rPr>
              <w:t xml:space="preserve">On June 25th, 2016, a 73-year-old male died in a Salt Lake City hospital. He had returned from Mexico on June 14 and began feeling unwell on June 17. He initially sought care two days later (June 19) and was admitted on June 22. Following admission, his health rapidly declined and he died 3 days following admission with suspected dengue hemorrhagic shock syndrome. Testing performed after his death identified Zika viral RNA in a blood sample obtained during his hospital admission; the level of viremia in his blood sample, as suggested by the values obtained with the RT-PCR assay, were uncharacteristically high. </w:t>
            </w:r>
          </w:p>
          <w:p w14:paraId="53B576FA" w14:textId="77777777" w:rsidR="000E2C84" w:rsidRPr="000E2C84" w:rsidRDefault="000E2C84" w:rsidP="000E2C84">
            <w:pPr>
              <w:rPr>
                <w:rFonts w:asciiTheme="majorHAnsi" w:hAnsiTheme="majorHAnsi"/>
              </w:rPr>
            </w:pPr>
          </w:p>
          <w:p w14:paraId="73A22CEF" w14:textId="77777777" w:rsidR="000E2C84" w:rsidRPr="000E2C84" w:rsidRDefault="000E2C84" w:rsidP="000E2C84">
            <w:pPr>
              <w:rPr>
                <w:rFonts w:asciiTheme="majorHAnsi" w:hAnsiTheme="majorHAnsi"/>
              </w:rPr>
            </w:pPr>
            <w:r w:rsidRPr="000E2C84">
              <w:rPr>
                <w:rFonts w:asciiTheme="majorHAnsi" w:hAnsiTheme="majorHAnsi"/>
              </w:rPr>
              <w:t xml:space="preserve">On July 1st, an adult male family contact reported developing a subjective fever and then progressed to develop a rash and conjunctivitis. The family contact had no history of travel or sexual contact with someone who traveled, but had been in </w:t>
            </w:r>
            <w:r w:rsidRPr="000E2C84">
              <w:rPr>
                <w:rFonts w:asciiTheme="majorHAnsi" w:hAnsiTheme="majorHAnsi"/>
              </w:rPr>
              <w:lastRenderedPageBreak/>
              <w:t xml:space="preserve">contact with the index patient during his period of viremia. Testing of urine obtained 7 days after illness onset for the family contact was positive for Zika viral RNA at the Utah State Public Health Laboratory. Because the family contact did not report travel to a Zika-affected area or sexual contact with anyone who had recently traveled to a Zika-affected area, there is concern about local transmission through a potentially unidentified mode of transmission or by local mosquito-borne transmission. </w:t>
            </w:r>
          </w:p>
          <w:p w14:paraId="2FA2BE0B" w14:textId="77777777" w:rsidR="000E2C84" w:rsidRPr="000E2C84" w:rsidRDefault="000E2C84" w:rsidP="000E2C84">
            <w:pPr>
              <w:rPr>
                <w:rFonts w:asciiTheme="majorHAnsi" w:hAnsiTheme="majorHAnsi"/>
              </w:rPr>
            </w:pPr>
          </w:p>
          <w:p w14:paraId="11617128" w14:textId="77777777" w:rsidR="000E2C84" w:rsidRPr="000E2C84" w:rsidRDefault="000E2C84" w:rsidP="000E2C84">
            <w:pPr>
              <w:rPr>
                <w:rFonts w:asciiTheme="majorHAnsi" w:hAnsiTheme="majorHAnsi"/>
              </w:rPr>
            </w:pPr>
            <w:r w:rsidRPr="000E2C84">
              <w:rPr>
                <w:rFonts w:asciiTheme="majorHAnsi" w:hAnsiTheme="majorHAnsi"/>
              </w:rPr>
              <w:t>The Utah Department of Health is requesting CDC’s assistance to better define how the second case was infected, given his contact with the index case. CDC will assist with the following investigation objectives:</w:t>
            </w:r>
          </w:p>
          <w:p w14:paraId="623ED81B" w14:textId="77777777" w:rsidR="000E2C84" w:rsidRPr="000E2C84" w:rsidRDefault="000E2C84" w:rsidP="000E2C84">
            <w:pPr>
              <w:rPr>
                <w:rFonts w:asciiTheme="majorHAnsi" w:hAnsiTheme="majorHAnsi"/>
              </w:rPr>
            </w:pPr>
          </w:p>
          <w:p w14:paraId="1FF57614" w14:textId="77777777" w:rsidR="000E2C84" w:rsidRPr="000E2C84" w:rsidRDefault="000E2C84" w:rsidP="000E2C84">
            <w:pPr>
              <w:rPr>
                <w:rFonts w:asciiTheme="majorHAnsi" w:hAnsiTheme="majorHAnsi"/>
              </w:rPr>
            </w:pPr>
            <w:r w:rsidRPr="000E2C84">
              <w:rPr>
                <w:rFonts w:asciiTheme="majorHAnsi" w:hAnsiTheme="majorHAnsi"/>
              </w:rPr>
              <w:t>1.</w:t>
            </w:r>
            <w:r w:rsidRPr="000E2C84">
              <w:rPr>
                <w:rFonts w:asciiTheme="majorHAnsi" w:hAnsiTheme="majorHAnsi"/>
              </w:rPr>
              <w:tab/>
              <w:t>Assess the potential of person-to-person transmission among family contacts and health care providers</w:t>
            </w:r>
          </w:p>
          <w:p w14:paraId="26BF90D1" w14:textId="77777777" w:rsidR="000E2C84" w:rsidRPr="000E2C84" w:rsidRDefault="000E2C84" w:rsidP="000E2C84">
            <w:pPr>
              <w:rPr>
                <w:rFonts w:asciiTheme="majorHAnsi" w:hAnsiTheme="majorHAnsi"/>
              </w:rPr>
            </w:pPr>
            <w:r w:rsidRPr="000E2C84">
              <w:rPr>
                <w:rFonts w:asciiTheme="majorHAnsi" w:hAnsiTheme="majorHAnsi"/>
              </w:rPr>
              <w:t>2.</w:t>
            </w:r>
            <w:r w:rsidRPr="000E2C84">
              <w:rPr>
                <w:rFonts w:asciiTheme="majorHAnsi" w:hAnsiTheme="majorHAnsi"/>
              </w:rPr>
              <w:tab/>
              <w:t>Evaluate the potential for environmental transmission of Zika virus through vector surveillance and a community survey</w:t>
            </w:r>
          </w:p>
          <w:p w14:paraId="1E237A91" w14:textId="77777777" w:rsidR="000E2C84" w:rsidRPr="000E2C84" w:rsidRDefault="000E2C84" w:rsidP="000E2C84">
            <w:pPr>
              <w:rPr>
                <w:rFonts w:asciiTheme="majorHAnsi" w:hAnsiTheme="majorHAnsi"/>
              </w:rPr>
            </w:pPr>
            <w:r w:rsidRPr="000E2C84">
              <w:rPr>
                <w:rFonts w:asciiTheme="majorHAnsi" w:hAnsiTheme="majorHAnsi"/>
              </w:rPr>
              <w:t>3.</w:t>
            </w:r>
            <w:r w:rsidRPr="000E2C84">
              <w:rPr>
                <w:rFonts w:asciiTheme="majorHAnsi" w:hAnsiTheme="majorHAnsi"/>
              </w:rPr>
              <w:tab/>
              <w:t>Assist Utah Department of Heatlh with communication messaging</w:t>
            </w:r>
          </w:p>
          <w:p w14:paraId="2356C330" w14:textId="143C234D" w:rsidR="006C5D7D" w:rsidRPr="00393211" w:rsidRDefault="000E2C84" w:rsidP="000E2C84">
            <w:pPr>
              <w:rPr>
                <w:rFonts w:asciiTheme="majorHAnsi" w:hAnsiTheme="majorHAnsi"/>
              </w:rPr>
            </w:pPr>
            <w:r w:rsidRPr="000E2C84">
              <w:rPr>
                <w:rFonts w:asciiTheme="majorHAnsi" w:hAnsiTheme="majorHAnsi"/>
              </w:rPr>
              <w:t>4.</w:t>
            </w:r>
            <w:r w:rsidRPr="000E2C84">
              <w:rPr>
                <w:rFonts w:asciiTheme="majorHAnsi" w:hAnsiTheme="majorHAnsi"/>
              </w:rPr>
              <w:tab/>
            </w:r>
            <w:r w:rsidRPr="00393211">
              <w:rPr>
                <w:rFonts w:asciiTheme="majorHAnsi" w:hAnsiTheme="majorHAnsi"/>
              </w:rPr>
              <w:t xml:space="preserve">Develop guidelines </w:t>
            </w:r>
            <w:r w:rsidR="00393211" w:rsidRPr="00393211">
              <w:rPr>
                <w:rFonts w:asciiTheme="majorHAnsi" w:hAnsiTheme="majorHAnsi"/>
              </w:rPr>
              <w:t xml:space="preserve">for healthcare providers to prevent Zika transmission when caring for persons that are Zika positive with underlying chronic conditions, </w:t>
            </w:r>
            <w:r w:rsidRPr="00393211">
              <w:rPr>
                <w:rFonts w:asciiTheme="majorHAnsi" w:hAnsiTheme="majorHAnsi"/>
              </w:rPr>
              <w:t>based on the findings of the investigation</w:t>
            </w:r>
          </w:p>
          <w:p w14:paraId="528ABFCF" w14:textId="77777777" w:rsidR="000E2C84" w:rsidRDefault="000E2C84" w:rsidP="000E2C84">
            <w:pPr>
              <w:rPr>
                <w:rFonts w:asciiTheme="majorHAnsi" w:hAnsiTheme="majorHAnsi"/>
              </w:rPr>
            </w:pPr>
          </w:p>
          <w:p w14:paraId="7F69A2D1" w14:textId="10490CD0" w:rsidR="000E2C84" w:rsidRPr="000F1CDC" w:rsidRDefault="000E2C84" w:rsidP="008864E3">
            <w:pPr>
              <w:rPr>
                <w:rFonts w:asciiTheme="majorHAnsi" w:hAnsiTheme="majorHAnsi"/>
              </w:rPr>
            </w:pPr>
            <w:r w:rsidRPr="000E2C84">
              <w:rPr>
                <w:rFonts w:asciiTheme="majorHAnsi" w:hAnsiTheme="majorHAnsi"/>
              </w:rPr>
              <w:t>The team will perform enhanced surveillance of the Health care providers (HCP) involved in the care of the deceased patient. This surveillance will include a detailed risk assessment questionnaire and, for those determined to have had significant direct contact with the patient, blood draws to test for the presence of Zika IgM antibody.</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E30F97">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386D2B" w:rsidRPr="00121842">
        <w:t>Undetermined source</w:t>
      </w:r>
    </w:p>
    <w:p w14:paraId="49EFD6D5" w14:textId="4A86601D" w:rsidR="00F67737" w:rsidRPr="00121842" w:rsidRDefault="000F1CDC" w:rsidP="00392637">
      <w:pPr>
        <w:pStyle w:val="Normal1space"/>
      </w:pPr>
      <w:r>
        <w:fldChar w:fldCharType="begin">
          <w:ffData>
            <w:name w:val=""/>
            <w:enabled/>
            <w:calcOnExit w:val="0"/>
            <w:checkBox>
              <w:sizeAuto/>
              <w:default w:val="1"/>
            </w:checkBox>
          </w:ffData>
        </w:fldChar>
      </w:r>
      <w:r>
        <w:instrText xml:space="preserve"> FORMCHECKBOX </w:instrText>
      </w:r>
      <w:r w:rsidR="00E30F97">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01FD5739"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442FD7F6" w:rsidR="0072214F"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30F97">
        <w:rPr>
          <w:bCs/>
          <w:sz w:val="22"/>
          <w:szCs w:val="22"/>
        </w:rPr>
      </w:r>
      <w:r w:rsidR="00E30F9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64E82A35" w:rsidR="0072214F" w:rsidRPr="00121842" w:rsidRDefault="0072214F" w:rsidP="00A53563">
            <w:pPr>
              <w:widowControl w:val="0"/>
              <w:rPr>
                <w:bCs/>
                <w:sz w:val="22"/>
                <w:szCs w:val="22"/>
              </w:rPr>
            </w:pPr>
          </w:p>
        </w:tc>
      </w:tr>
    </w:tbl>
    <w:p w14:paraId="23E1BC45" w14:textId="671AE259" w:rsidR="0072214F" w:rsidRPr="00121842" w:rsidRDefault="000F1CDC"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E30F97">
        <w:rPr>
          <w:bCs/>
          <w:sz w:val="22"/>
          <w:szCs w:val="22"/>
        </w:rPr>
      </w:r>
      <w:r w:rsidR="00E30F97">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447F2D78" w:rsidR="0072214F" w:rsidRPr="000F1CDC" w:rsidRDefault="000F1CDC" w:rsidP="00A53563">
            <w:pPr>
              <w:rPr>
                <w:rFonts w:asciiTheme="majorHAnsi" w:hAnsiTheme="majorHAnsi"/>
              </w:rPr>
            </w:pPr>
            <w:r>
              <w:rPr>
                <w:rFonts w:asciiTheme="majorHAnsi" w:hAnsiTheme="majorHAnsi"/>
              </w:rPr>
              <w:t xml:space="preserve">Cases: </w:t>
            </w:r>
            <w:r w:rsidRPr="00157960">
              <w:rPr>
                <w:rFonts w:asciiTheme="majorHAnsi" w:hAnsiTheme="majorHAnsi"/>
              </w:rPr>
              <w:t>healthcare personnel who had substantial contact with the patient and/or patient’s bodily fluids</w:t>
            </w:r>
            <w:r>
              <w:rPr>
                <w:rFonts w:asciiTheme="majorHAnsi" w:hAnsiTheme="majorHAnsi"/>
              </w:rPr>
              <w:t xml:space="preserve">; </w:t>
            </w:r>
            <w:r w:rsidRPr="00157960">
              <w:rPr>
                <w:rFonts w:asciiTheme="majorHAnsi" w:hAnsiTheme="majorHAnsi"/>
              </w:rPr>
              <w:t>Controls: health personnel who did not have contact with patient and/or patient’s bodily fluids</w:t>
            </w:r>
          </w:p>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30F97">
        <w:rPr>
          <w:bCs/>
          <w:sz w:val="22"/>
          <w:szCs w:val="22"/>
        </w:rPr>
      </w:r>
      <w:r w:rsidR="00E30F9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30F97">
        <w:rPr>
          <w:bCs/>
          <w:sz w:val="22"/>
          <w:szCs w:val="22"/>
        </w:rPr>
      </w:r>
      <w:r w:rsidR="00E30F9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30F97">
        <w:rPr>
          <w:bCs/>
          <w:sz w:val="22"/>
          <w:szCs w:val="22"/>
        </w:rPr>
      </w:r>
      <w:r w:rsidR="00E30F9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30F97">
        <w:rPr>
          <w:bCs/>
          <w:sz w:val="22"/>
          <w:szCs w:val="22"/>
        </w:rPr>
      </w:r>
      <w:r w:rsidR="00E30F9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0EEA9726"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0E2C84">
        <w:trPr>
          <w:trHeight w:val="836"/>
        </w:trPr>
        <w:tc>
          <w:tcPr>
            <w:tcW w:w="9198" w:type="dxa"/>
            <w:shd w:val="clear" w:color="auto" w:fill="D9D9D9" w:themeFill="background1" w:themeFillShade="D9"/>
          </w:tcPr>
          <w:p w14:paraId="2EAB3A08" w14:textId="49D4E046" w:rsidR="0072214F" w:rsidRPr="00677CEA" w:rsidRDefault="00677CEA" w:rsidP="00677CEA">
            <w:pPr>
              <w:contextualSpacing/>
              <w:rPr>
                <w:rFonts w:asciiTheme="majorHAnsi" w:hAnsiTheme="majorHAnsi"/>
              </w:rPr>
            </w:pPr>
            <w:r w:rsidRPr="00677CEA">
              <w:rPr>
                <w:rFonts w:asciiTheme="majorHAnsi" w:hAnsiTheme="majorHAnsi"/>
              </w:rPr>
              <w:t>Healthcare personnel to include nurses, physicians, pharmacists, phlebotomists, radiology technicians, nursing assistants, laboratorians, and environmental services staff.</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12C83FAC" w:rsidR="00EF082D" w:rsidRPr="00121842" w:rsidRDefault="00677CEA"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E30F97">
        <w:rPr>
          <w:bCs/>
          <w:sz w:val="22"/>
          <w:szCs w:val="22"/>
        </w:rPr>
      </w:r>
      <w:r w:rsidR="00E30F97">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159DDB4"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15F5DEA4" w:rsidR="006D2338" w:rsidRPr="00121842" w:rsidRDefault="006D2338" w:rsidP="00C55A43"/>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30F97">
        <w:rPr>
          <w:bCs/>
          <w:sz w:val="22"/>
          <w:szCs w:val="22"/>
        </w:rPr>
      </w:r>
      <w:r w:rsidR="00E30F97">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30F97">
        <w:rPr>
          <w:bCs/>
          <w:sz w:val="22"/>
          <w:szCs w:val="22"/>
        </w:rPr>
      </w:r>
      <w:r w:rsidR="00E30F97">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30F97">
        <w:rPr>
          <w:bCs/>
          <w:sz w:val="22"/>
          <w:szCs w:val="22"/>
        </w:rPr>
      </w:r>
      <w:r w:rsidR="00E30F97">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03261E9F" w:rsidR="00C124F0" w:rsidRPr="00121842" w:rsidRDefault="00677CEA" w:rsidP="00C55A43">
      <w:pPr>
        <w:pStyle w:val="Normalspace"/>
        <w:ind w:left="900"/>
      </w:pPr>
      <w:r>
        <w:fldChar w:fldCharType="begin">
          <w:ffData>
            <w:name w:val=""/>
            <w:enabled/>
            <w:calcOnExit w:val="0"/>
            <w:checkBox>
              <w:sizeAuto/>
              <w:default w:val="1"/>
            </w:checkBox>
          </w:ffData>
        </w:fldChar>
      </w:r>
      <w:r>
        <w:instrText xml:space="preserve"> FORMCHECKBOX </w:instrText>
      </w:r>
      <w:r w:rsidR="00E30F97">
        <w:fldChar w:fldCharType="separate"/>
      </w:r>
      <w:r>
        <w:fldChar w:fldCharType="end"/>
      </w:r>
      <w:r w:rsidR="003C5E96"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46AEE2E" w:rsidR="00EC3CF1" w:rsidRPr="00121842" w:rsidRDefault="00677CEA" w:rsidP="00C55A43">
            <w:r w:rsidRPr="00157960">
              <w:rPr>
                <w:rFonts w:asciiTheme="majorHAnsi" w:hAnsiTheme="majorHAnsi"/>
              </w:rPr>
              <w:t>seroprevalence survey with matched cohort</w:t>
            </w:r>
          </w:p>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85C7533"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658F9AB1" w:rsidR="00EC3CF1" w:rsidRPr="00121842" w:rsidRDefault="00EC3CF1" w:rsidP="00A53563">
            <w:pPr>
              <w:widowControl w:val="0"/>
              <w:rPr>
                <w:sz w:val="22"/>
                <w:szCs w:val="22"/>
              </w:rPr>
            </w:pP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39424DDC" w:rsidR="0012286F" w:rsidRPr="00121842" w:rsidRDefault="00DF7059"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E30F97">
        <w:rPr>
          <w:bCs/>
          <w:sz w:val="22"/>
          <w:szCs w:val="22"/>
        </w:rPr>
      </w:r>
      <w:r w:rsidR="00E30F97">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4F536CD9" w:rsidR="00AD4CF2" w:rsidRPr="00121842" w:rsidRDefault="00DF7059" w:rsidP="005E7EED">
      <w:pPr>
        <w:pStyle w:val="Normalspace"/>
        <w:ind w:left="900"/>
      </w:pPr>
      <w:r>
        <w:fldChar w:fldCharType="begin">
          <w:ffData>
            <w:name w:val=""/>
            <w:enabled/>
            <w:calcOnExit w:val="0"/>
            <w:checkBox>
              <w:sizeAuto/>
              <w:default w:val="1"/>
            </w:checkBox>
          </w:ffData>
        </w:fldChar>
      </w:r>
      <w:r>
        <w:instrText xml:space="preserve"> FORMCHECKBOX </w:instrText>
      </w:r>
      <w:r w:rsidR="00E30F97">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26241744" w:rsidR="00AD4CF2" w:rsidRPr="00DF7059" w:rsidRDefault="00DF7059" w:rsidP="00A53563">
            <w:pPr>
              <w:rPr>
                <w:rFonts w:asciiTheme="majorHAnsi" w:hAnsiTheme="majorHAnsi"/>
                <w:i/>
              </w:rPr>
            </w:pPr>
            <w:r w:rsidRPr="00157960">
              <w:rPr>
                <w:rFonts w:asciiTheme="majorHAnsi" w:hAnsiTheme="majorHAnsi"/>
              </w:rPr>
              <w:t>Investigators will administer</w:t>
            </w:r>
            <w:r w:rsidRPr="00157960">
              <w:rPr>
                <w:rFonts w:asciiTheme="majorHAnsi" w:hAnsiTheme="majorHAnsi"/>
                <w:i/>
              </w:rPr>
              <w:t xml:space="preserve"> </w:t>
            </w:r>
            <w:r w:rsidRPr="00157960">
              <w:rPr>
                <w:rFonts w:asciiTheme="majorHAnsi" w:hAnsiTheme="majorHAnsi"/>
              </w:rPr>
              <w:t xml:space="preserve">a detailed questionnaire to determine the level of contact each identified healthcare worker had with the deceased patient. Information to be collected will include type of contact, type of care provided, exposure to blood or body fluids, and use of PPE during care. We will also collect relevant information on the employee's history, including recent travel, vaccinations, and pregnancy status. </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0508734B"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4EFF5CAC" w:rsidR="00AD4CF2" w:rsidRPr="00121842" w:rsidRDefault="00AD4CF2" w:rsidP="00A53563">
            <w:pPr>
              <w:widowControl w:val="0"/>
              <w:rPr>
                <w:sz w:val="22"/>
                <w:szCs w:val="22"/>
              </w:rPr>
            </w:pPr>
          </w:p>
        </w:tc>
      </w:tr>
    </w:tbl>
    <w:p w14:paraId="382D5C52" w14:textId="70A50654" w:rsidR="00985F9A" w:rsidRPr="00121842" w:rsidRDefault="003062F4" w:rsidP="005E7EED">
      <w:pPr>
        <w:pStyle w:val="Normalspace"/>
        <w:ind w:left="270"/>
      </w:pPr>
      <w:r>
        <w:fldChar w:fldCharType="begin">
          <w:ffData>
            <w:name w:val=""/>
            <w:enabled/>
            <w:calcOnExit w:val="0"/>
            <w:checkBox>
              <w:sizeAuto/>
              <w:default w:val="1"/>
            </w:checkBox>
          </w:ffData>
        </w:fldChar>
      </w:r>
      <w:r>
        <w:instrText xml:space="preserve"> FORMCHECKBOX </w:instrText>
      </w:r>
      <w:r w:rsidR="00E30F97">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05F0AD7E" w:rsidR="00AD4CF2" w:rsidRPr="00121842" w:rsidRDefault="003062F4" w:rsidP="00A53563">
            <w:pPr>
              <w:widowControl w:val="0"/>
              <w:rPr>
                <w:sz w:val="22"/>
                <w:szCs w:val="22"/>
              </w:rPr>
            </w:pPr>
            <w:r>
              <w:rPr>
                <w:sz w:val="22"/>
                <w:szCs w:val="22"/>
              </w:rPr>
              <w:t>Serum Sample</w:t>
            </w: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797C68EA" w:rsidR="00CE1038" w:rsidRPr="00121842" w:rsidRDefault="009F0A33" w:rsidP="005E7EED">
      <w:pPr>
        <w:pStyle w:val="Normal1space"/>
      </w:pPr>
      <w:r>
        <w:fldChar w:fldCharType="begin">
          <w:ffData>
            <w:name w:val=""/>
            <w:enabled/>
            <w:calcOnExit w:val="0"/>
            <w:checkBox>
              <w:sizeAuto/>
              <w:default w:val="1"/>
            </w:checkBox>
          </w:ffData>
        </w:fldChar>
      </w:r>
      <w:r>
        <w:instrText xml:space="preserve"> FORMCHECKBOX </w:instrText>
      </w:r>
      <w:r w:rsidR="00E30F97">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46B68031" w:rsidR="006F405C" w:rsidRPr="00121842" w:rsidRDefault="009F0A33" w:rsidP="009F0A33">
            <w:pPr>
              <w:rPr>
                <w:sz w:val="22"/>
                <w:szCs w:val="22"/>
              </w:rPr>
            </w:pPr>
            <w:r>
              <w:rPr>
                <w:rFonts w:asciiTheme="majorHAnsi" w:hAnsiTheme="majorHAnsi"/>
              </w:rPr>
              <w:t>L</w:t>
            </w:r>
            <w:r w:rsidRPr="00157960">
              <w:rPr>
                <w:rFonts w:asciiTheme="majorHAnsi" w:hAnsiTheme="majorHAnsi"/>
              </w:rPr>
              <w:t>evel of contact each identified healthcare worker had with the deceased patient</w:t>
            </w:r>
            <w:r>
              <w:rPr>
                <w:rFonts w:asciiTheme="majorHAnsi" w:hAnsiTheme="majorHAnsi"/>
              </w:rPr>
              <w:t xml:space="preserve"> and use of PPE</w:t>
            </w:r>
          </w:p>
        </w:tc>
      </w:tr>
    </w:tbl>
    <w:p w14:paraId="0A9F644F" w14:textId="4C14217D"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7B319B9C" w:rsidR="00364DE4" w:rsidRPr="00121842" w:rsidRDefault="00364DE4" w:rsidP="009F0A33">
            <w:pPr>
              <w:rPr>
                <w:sz w:val="22"/>
                <w:szCs w:val="22"/>
              </w:rPr>
            </w:pPr>
          </w:p>
        </w:tc>
      </w:tr>
    </w:tbl>
    <w:p w14:paraId="385C0B8B" w14:textId="6AF767D1" w:rsidR="00CE1038" w:rsidRPr="00121842" w:rsidRDefault="009F0A33" w:rsidP="005E7EED">
      <w:pPr>
        <w:pStyle w:val="Normal1space"/>
      </w:pPr>
      <w:r>
        <w:fldChar w:fldCharType="begin">
          <w:ffData>
            <w:name w:val=""/>
            <w:enabled/>
            <w:calcOnExit w:val="0"/>
            <w:checkBox>
              <w:sizeAuto/>
              <w:default w:val="1"/>
            </w:checkBox>
          </w:ffData>
        </w:fldChar>
      </w:r>
      <w:r>
        <w:instrText xml:space="preserve"> FORMCHECKBOX </w:instrText>
      </w:r>
      <w:r w:rsidR="00E30F97">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7DE54EA7" w:rsidR="006F405C" w:rsidRPr="00121842" w:rsidRDefault="009F0A33" w:rsidP="009E2877">
            <w:pPr>
              <w:widowControl w:val="0"/>
              <w:rPr>
                <w:sz w:val="22"/>
                <w:szCs w:val="22"/>
              </w:rPr>
            </w:pPr>
            <w:r>
              <w:rPr>
                <w:sz w:val="22"/>
                <w:szCs w:val="22"/>
              </w:rPr>
              <w:t>Name, address and DOB</w:t>
            </w:r>
          </w:p>
        </w:tc>
      </w:tr>
    </w:tbl>
    <w:p w14:paraId="61341AE7" w14:textId="1A1F21F5" w:rsidR="006702DB" w:rsidRPr="00121842" w:rsidRDefault="009F0A33" w:rsidP="005E7EED">
      <w:pPr>
        <w:pStyle w:val="Normal1space"/>
      </w:pPr>
      <w:r>
        <w:fldChar w:fldCharType="begin">
          <w:ffData>
            <w:name w:val=""/>
            <w:enabled/>
            <w:calcOnExit w:val="0"/>
            <w:checkBox>
              <w:sizeAuto/>
              <w:default w:val="1"/>
            </w:checkBox>
          </w:ffData>
        </w:fldChar>
      </w:r>
      <w:r>
        <w:instrText xml:space="preserve"> FORMCHECKBOX </w:instrText>
      </w:r>
      <w:r w:rsidR="00E30F97">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33657580" w:rsidR="006F405C" w:rsidRPr="00121842" w:rsidRDefault="009F0A33" w:rsidP="009E2877">
            <w:pPr>
              <w:widowControl w:val="0"/>
              <w:rPr>
                <w:sz w:val="22"/>
                <w:szCs w:val="22"/>
              </w:rPr>
            </w:pPr>
            <w:r>
              <w:rPr>
                <w:sz w:val="22"/>
                <w:szCs w:val="22"/>
              </w:rPr>
              <w:t>Gender</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4B05BF06" w:rsidR="00CE1038" w:rsidRPr="00121842" w:rsidRDefault="009F0A33" w:rsidP="005E7EED">
      <w:pPr>
        <w:pStyle w:val="Normal1space"/>
      </w:pPr>
      <w:r>
        <w:fldChar w:fldCharType="begin">
          <w:ffData>
            <w:name w:val=""/>
            <w:enabled/>
            <w:calcOnExit w:val="0"/>
            <w:checkBox>
              <w:sizeAuto/>
              <w:default w:val="1"/>
            </w:checkBox>
          </w:ffData>
        </w:fldChar>
      </w:r>
      <w:r>
        <w:instrText xml:space="preserve"> FORMCHECKBOX </w:instrText>
      </w:r>
      <w:r w:rsidR="00E30F97">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6260AA39" w:rsidR="006F405C" w:rsidRPr="00121842" w:rsidRDefault="009F0A33" w:rsidP="009E2877">
            <w:pPr>
              <w:widowControl w:val="0"/>
              <w:rPr>
                <w:sz w:val="22"/>
                <w:szCs w:val="22"/>
              </w:rPr>
            </w:pPr>
            <w:r>
              <w:rPr>
                <w:sz w:val="22"/>
                <w:szCs w:val="22"/>
              </w:rPr>
              <w:t>Exposure to index case</w:t>
            </w:r>
          </w:p>
        </w:tc>
      </w:tr>
    </w:tbl>
    <w:p w14:paraId="71AB3B27" w14:textId="7CD35275" w:rsidR="00CE1038" w:rsidRPr="00121842" w:rsidRDefault="009F0A33" w:rsidP="005E7EED">
      <w:pPr>
        <w:pStyle w:val="Normal1space"/>
      </w:pPr>
      <w:r>
        <w:fldChar w:fldCharType="begin">
          <w:ffData>
            <w:name w:val=""/>
            <w:enabled/>
            <w:calcOnExit w:val="0"/>
            <w:checkBox>
              <w:sizeAuto/>
              <w:default w:val="1"/>
            </w:checkBox>
          </w:ffData>
        </w:fldChar>
      </w:r>
      <w:r>
        <w:instrText xml:space="preserve"> FORMCHECKBOX </w:instrText>
      </w:r>
      <w:r w:rsidR="00E30F97">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478A7E96" w14:textId="77777777" w:rsidR="00D26EEF" w:rsidRDefault="00D26EEF" w:rsidP="00D26EEF">
            <w:pPr>
              <w:widowControl w:val="0"/>
              <w:rPr>
                <w:sz w:val="22"/>
                <w:szCs w:val="22"/>
              </w:rPr>
            </w:pPr>
            <w:r>
              <w:rPr>
                <w:sz w:val="22"/>
                <w:szCs w:val="22"/>
              </w:rPr>
              <w:t>Symptoms related to Zika</w:t>
            </w:r>
          </w:p>
          <w:p w14:paraId="6BD099AE" w14:textId="14AAEDD9" w:rsidR="006F405C" w:rsidRPr="00121842" w:rsidRDefault="009F0A33" w:rsidP="009E2877">
            <w:pPr>
              <w:widowControl w:val="0"/>
              <w:rPr>
                <w:sz w:val="22"/>
                <w:szCs w:val="22"/>
              </w:rPr>
            </w:pPr>
            <w:r>
              <w:rPr>
                <w:sz w:val="22"/>
                <w:szCs w:val="22"/>
              </w:rPr>
              <w:t>P</w:t>
            </w:r>
            <w:r w:rsidR="0019303B">
              <w:rPr>
                <w:sz w:val="22"/>
                <w:szCs w:val="22"/>
              </w:rPr>
              <w:t>regnancy status and vaccination history</w:t>
            </w:r>
          </w:p>
        </w:tc>
      </w:tr>
    </w:tbl>
    <w:p w14:paraId="6CB0517F" w14:textId="32647F34"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162B50D4" w:rsidR="006F405C" w:rsidRPr="00121842" w:rsidRDefault="006F405C" w:rsidP="009E2877">
            <w:pPr>
              <w:widowControl w:val="0"/>
              <w:rPr>
                <w:sz w:val="22"/>
                <w:szCs w:val="22"/>
              </w:rPr>
            </w:pP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2607AD1A" w:rsidR="00957E47" w:rsidRPr="00121842" w:rsidRDefault="009F0A33" w:rsidP="005E7EED">
      <w:pPr>
        <w:pStyle w:val="Normal1space"/>
      </w:pPr>
      <w:r>
        <w:fldChar w:fldCharType="begin">
          <w:ffData>
            <w:name w:val=""/>
            <w:enabled/>
            <w:calcOnExit w:val="0"/>
            <w:checkBox>
              <w:sizeAuto/>
              <w:default w:val="1"/>
            </w:checkBox>
          </w:ffData>
        </w:fldChar>
      </w:r>
      <w:r>
        <w:instrText xml:space="preserve"> FORMCHECKBOX </w:instrText>
      </w:r>
      <w:r w:rsidR="00E30F97">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08971901" w:rsidR="006F405C" w:rsidRPr="00121842" w:rsidRDefault="009F0A33" w:rsidP="009E2877">
            <w:pPr>
              <w:widowControl w:val="0"/>
              <w:rPr>
                <w:sz w:val="22"/>
                <w:szCs w:val="22"/>
              </w:rPr>
            </w:pPr>
            <w:r>
              <w:rPr>
                <w:sz w:val="22"/>
                <w:szCs w:val="22"/>
              </w:rPr>
              <w:t>Recent travel</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E30F97">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0F887286" w:rsidR="006F405C" w:rsidRPr="00121842" w:rsidRDefault="009F0A33" w:rsidP="009E2877">
            <w:pPr>
              <w:widowControl w:val="0"/>
              <w:rPr>
                <w:sz w:val="22"/>
                <w:szCs w:val="22"/>
              </w:rPr>
            </w:pPr>
            <w:r>
              <w:rPr>
                <w:sz w:val="22"/>
                <w:szCs w:val="22"/>
              </w:rPr>
              <w:t>4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30F97">
              <w:rPr>
                <w:bCs/>
                <w:sz w:val="22"/>
                <w:szCs w:val="22"/>
              </w:rPr>
            </w:r>
            <w:r w:rsidR="00E30F97">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6EB8B439" w:rsidR="00AB6867" w:rsidRPr="00121842" w:rsidRDefault="009F0A33"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E30F97">
              <w:rPr>
                <w:bCs/>
                <w:sz w:val="22"/>
                <w:szCs w:val="22"/>
              </w:rPr>
            </w:r>
            <w:r w:rsidR="00E30F97">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3"/>
        <w:gridCol w:w="7814"/>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74C2CC9C" w:rsidR="006F405C" w:rsidRPr="00121842" w:rsidRDefault="00E6383A" w:rsidP="008368EE">
            <w:pPr>
              <w:keepNext/>
              <w:keepLines/>
              <w:widowControl w:val="0"/>
              <w:rPr>
                <w:sz w:val="22"/>
                <w:szCs w:val="22"/>
              </w:rPr>
            </w:pPr>
            <w:r w:rsidRPr="00E6383A">
              <w:rPr>
                <w:sz w:val="22"/>
                <w:szCs w:val="22"/>
              </w:rPr>
              <w:t>Bryan Christensen</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5A238763" w:rsidR="006F405C" w:rsidRPr="00121842" w:rsidRDefault="00E6383A" w:rsidP="008368EE">
            <w:pPr>
              <w:keepNext/>
              <w:keepLines/>
              <w:widowControl w:val="0"/>
              <w:rPr>
                <w:sz w:val="22"/>
                <w:szCs w:val="22"/>
              </w:rPr>
            </w:pPr>
            <w:r>
              <w:rPr>
                <w:sz w:val="22"/>
                <w:szCs w:val="22"/>
              </w:rPr>
              <w:t>Infection Control Specialist</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03FC5FD6" w:rsidR="006F405C" w:rsidRPr="00121842" w:rsidRDefault="00E6383A" w:rsidP="008368EE">
            <w:pPr>
              <w:keepNext/>
              <w:keepLines/>
              <w:widowControl w:val="0"/>
              <w:rPr>
                <w:sz w:val="22"/>
                <w:szCs w:val="22"/>
              </w:rPr>
            </w:pPr>
            <w:r>
              <w:rPr>
                <w:sz w:val="22"/>
                <w:szCs w:val="22"/>
              </w:rPr>
              <w:t>CDC/</w:t>
            </w:r>
            <w:r>
              <w:t xml:space="preserve"> </w:t>
            </w:r>
            <w:r w:rsidRPr="00E6383A">
              <w:rPr>
                <w:sz w:val="22"/>
                <w:szCs w:val="22"/>
              </w:rPr>
              <w:t>DHQP/OD</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3"/>
        <w:gridCol w:w="6904"/>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47EF309F" w:rsidR="00253F03" w:rsidRPr="00121842" w:rsidRDefault="00E348E0" w:rsidP="00B16062">
            <w:pPr>
              <w:widowControl w:val="0"/>
              <w:rPr>
                <w:sz w:val="22"/>
                <w:szCs w:val="22"/>
              </w:rPr>
            </w:pPr>
            <w:r>
              <w:rPr>
                <w:sz w:val="22"/>
                <w:szCs w:val="22"/>
              </w:rPr>
              <w:t>OPHPR/DEO</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0432FF71" w:rsidR="00253F03" w:rsidRPr="00121842" w:rsidRDefault="00E348E0" w:rsidP="00B16062">
            <w:pPr>
              <w:widowControl w:val="0"/>
              <w:rPr>
                <w:sz w:val="22"/>
                <w:szCs w:val="22"/>
              </w:rPr>
            </w:pPr>
            <w:r>
              <w:rPr>
                <w:sz w:val="22"/>
                <w:szCs w:val="22"/>
              </w:rPr>
              <w:t>Maleeka Glover</w:t>
            </w:r>
            <w:r w:rsidR="00D11CDA">
              <w:rPr>
                <w:sz w:val="22"/>
                <w:szCs w:val="22"/>
              </w:rPr>
              <w:t>, mglover@cdc.gov</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E6383A">
        <w:trPr>
          <w:cantSplit/>
          <w:trHeight w:val="85"/>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45F4458A" w:rsidR="00253F03" w:rsidRPr="00121842" w:rsidRDefault="00E348E0" w:rsidP="00B16062">
            <w:pPr>
              <w:widowControl w:val="0"/>
              <w:rPr>
                <w:sz w:val="22"/>
                <w:szCs w:val="22"/>
              </w:rPr>
            </w:pPr>
            <w:r>
              <w:rPr>
                <w:sz w:val="22"/>
                <w:szCs w:val="22"/>
              </w:rPr>
              <w:t>Medical Investigations Team Lead/ CERT Lead</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483C76FD"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E348E0">
        <w:rPr>
          <w:sz w:val="22"/>
          <w:szCs w:val="22"/>
        </w:rPr>
        <w:t>Maleeka Glover</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52ADA066" w:rsidR="00454AE5" w:rsidRPr="00121842" w:rsidRDefault="00E348E0" w:rsidP="00454AE5">
            <w:pPr>
              <w:widowControl w:val="0"/>
              <w:rPr>
                <w:sz w:val="22"/>
                <w:szCs w:val="22"/>
              </w:rPr>
            </w:pPr>
            <w:r>
              <w:rPr>
                <w:sz w:val="22"/>
                <w:szCs w:val="22"/>
              </w:rPr>
              <w:t>Maleeka Glover</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69EF56BF" w:rsidR="00454AE5" w:rsidRPr="00121842" w:rsidRDefault="00E348E0" w:rsidP="00454AE5">
            <w:pPr>
              <w:widowControl w:val="0"/>
              <w:rPr>
                <w:sz w:val="22"/>
                <w:szCs w:val="22"/>
              </w:rPr>
            </w:pPr>
            <w:r>
              <w:rPr>
                <w:sz w:val="22"/>
                <w:szCs w:val="22"/>
              </w:rPr>
              <w:t>7/21/2016</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1DDFDA98" w:rsidR="005E0528" w:rsidRPr="00121842" w:rsidRDefault="00E348E0" w:rsidP="00FE2F37">
            <w:pPr>
              <w:widowControl w:val="0"/>
              <w:rPr>
                <w:sz w:val="22"/>
                <w:szCs w:val="22"/>
              </w:rPr>
            </w:pPr>
            <w:r>
              <w:rPr>
                <w:sz w:val="22"/>
                <w:szCs w:val="22"/>
              </w:rPr>
              <w:t>07/22/2016</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199"/>
        <w:gridCol w:w="269"/>
        <w:gridCol w:w="5887"/>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GenIC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5EF6FCAF" w:rsidR="00ED225A" w:rsidRPr="00121842" w:rsidRDefault="00ED225A" w:rsidP="000124C4">
            <w:pPr>
              <w:widowControl w:val="0"/>
              <w:rPr>
                <w:color w:val="7F7F7F" w:themeColor="text1" w:themeTint="80"/>
                <w:sz w:val="22"/>
                <w:szCs w:val="22"/>
              </w:rPr>
            </w:pP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Date/Time final GenIC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4448B418" w:rsidR="00B45674" w:rsidRPr="00121842" w:rsidRDefault="00B45674" w:rsidP="00844B25">
            <w:pPr>
              <w:widowControl w:val="0"/>
              <w:rPr>
                <w:color w:val="7F7F7F" w:themeColor="text1" w:themeTint="80"/>
                <w:sz w:val="22"/>
                <w:szCs w:val="22"/>
              </w:rPr>
            </w:pP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3431D37D" w:rsidR="00ED225A" w:rsidRPr="00121842" w:rsidRDefault="00ED225A" w:rsidP="000124C4">
            <w:pPr>
              <w:widowControl w:val="0"/>
              <w:rPr>
                <w:color w:val="7F7F7F" w:themeColor="text1" w:themeTint="80"/>
                <w:sz w:val="22"/>
                <w:szCs w:val="22"/>
              </w:rPr>
            </w:pP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096B" w14:textId="77777777" w:rsidR="00E348E0" w:rsidRDefault="00E348E0">
      <w:r>
        <w:separator/>
      </w:r>
    </w:p>
  </w:endnote>
  <w:endnote w:type="continuationSeparator" w:id="0">
    <w:p w14:paraId="08FEB8E8" w14:textId="77777777" w:rsidR="00E348E0" w:rsidRDefault="00E348E0">
      <w:r>
        <w:continuationSeparator/>
      </w:r>
    </w:p>
  </w:endnote>
  <w:endnote w:type="continuationNotice" w:id="1">
    <w:p w14:paraId="6EF69F7B" w14:textId="77777777" w:rsidR="00E348E0" w:rsidRDefault="00E34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E348E0" w:rsidRDefault="00E348E0"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30F97">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ABBC" w14:textId="77777777" w:rsidR="00E348E0" w:rsidRDefault="00E348E0">
      <w:r>
        <w:separator/>
      </w:r>
    </w:p>
  </w:footnote>
  <w:footnote w:type="continuationSeparator" w:id="0">
    <w:p w14:paraId="760E0C6F" w14:textId="77777777" w:rsidR="00E348E0" w:rsidRDefault="00E348E0">
      <w:r>
        <w:continuationSeparator/>
      </w:r>
    </w:p>
  </w:footnote>
  <w:footnote w:type="continuationNotice" w:id="1">
    <w:p w14:paraId="5F8F2A4F" w14:textId="77777777" w:rsidR="00E348E0" w:rsidRDefault="00E348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7E5F913C" w:rsidR="00E348E0" w:rsidRDefault="00E348E0" w:rsidP="00642212">
    <w:pPr>
      <w:pStyle w:val="Header"/>
      <w:jc w:val="right"/>
    </w:pPr>
    <w:r>
      <w:t xml:space="preserve">File Name: </w:t>
    </w:r>
    <w:r w:rsidR="008864E3">
      <w:t>2016021</w:t>
    </w:r>
    <w:r w:rsidR="00EB1CB9">
      <w:t>-XXX_Zika_Utah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3150AA"/>
    <w:multiLevelType w:val="hybridMultilevel"/>
    <w:tmpl w:val="1A04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34"/>
  </w:num>
  <w:num w:numId="4">
    <w:abstractNumId w:val="36"/>
  </w:num>
  <w:num w:numId="5">
    <w:abstractNumId w:val="16"/>
  </w:num>
  <w:num w:numId="6">
    <w:abstractNumId w:val="13"/>
  </w:num>
  <w:num w:numId="7">
    <w:abstractNumId w:val="23"/>
  </w:num>
  <w:num w:numId="8">
    <w:abstractNumId w:val="30"/>
  </w:num>
  <w:num w:numId="9">
    <w:abstractNumId w:val="24"/>
  </w:num>
  <w:num w:numId="10">
    <w:abstractNumId w:val="14"/>
  </w:num>
  <w:num w:numId="11">
    <w:abstractNumId w:val="18"/>
  </w:num>
  <w:num w:numId="12">
    <w:abstractNumId w:val="20"/>
  </w:num>
  <w:num w:numId="13">
    <w:abstractNumId w:val="11"/>
  </w:num>
  <w:num w:numId="14">
    <w:abstractNumId w:val="22"/>
  </w:num>
  <w:num w:numId="15">
    <w:abstractNumId w:val="31"/>
  </w:num>
  <w:num w:numId="16">
    <w:abstractNumId w:val="28"/>
  </w:num>
  <w:num w:numId="17">
    <w:abstractNumId w:val="10"/>
  </w:num>
  <w:num w:numId="18">
    <w:abstractNumId w:val="21"/>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7"/>
  </w:num>
  <w:num w:numId="33">
    <w:abstractNumId w:val="27"/>
  </w:num>
  <w:num w:numId="34">
    <w:abstractNumId w:val="29"/>
  </w:num>
  <w:num w:numId="35">
    <w:abstractNumId w:val="15"/>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documentProtection w:edit="forms" w:enforcement="0"/>
  <w:defaultTabStop w:val="72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C386B"/>
    <w:rsid w:val="000D34C6"/>
    <w:rsid w:val="000E2C84"/>
    <w:rsid w:val="000F1CDA"/>
    <w:rsid w:val="000F1CDC"/>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9303B"/>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4712"/>
    <w:rsid w:val="0023691D"/>
    <w:rsid w:val="00243D12"/>
    <w:rsid w:val="002506A8"/>
    <w:rsid w:val="00253F03"/>
    <w:rsid w:val="00255B16"/>
    <w:rsid w:val="00260488"/>
    <w:rsid w:val="00272DE8"/>
    <w:rsid w:val="002A2DBD"/>
    <w:rsid w:val="002C4C0B"/>
    <w:rsid w:val="002C604D"/>
    <w:rsid w:val="002C7DC0"/>
    <w:rsid w:val="002E00AC"/>
    <w:rsid w:val="002E3A32"/>
    <w:rsid w:val="003026B7"/>
    <w:rsid w:val="003062F4"/>
    <w:rsid w:val="003073BF"/>
    <w:rsid w:val="00316ADD"/>
    <w:rsid w:val="003270CF"/>
    <w:rsid w:val="00334037"/>
    <w:rsid w:val="00334F65"/>
    <w:rsid w:val="00336E95"/>
    <w:rsid w:val="00356DF1"/>
    <w:rsid w:val="00364051"/>
    <w:rsid w:val="00364DE4"/>
    <w:rsid w:val="00381101"/>
    <w:rsid w:val="00386D2B"/>
    <w:rsid w:val="00392637"/>
    <w:rsid w:val="00393211"/>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43F0A"/>
    <w:rsid w:val="00454AE5"/>
    <w:rsid w:val="004810DB"/>
    <w:rsid w:val="0049419A"/>
    <w:rsid w:val="00495F11"/>
    <w:rsid w:val="004B654F"/>
    <w:rsid w:val="004B694D"/>
    <w:rsid w:val="004C338F"/>
    <w:rsid w:val="004C522A"/>
    <w:rsid w:val="004D6CB5"/>
    <w:rsid w:val="004E1FEC"/>
    <w:rsid w:val="004E5336"/>
    <w:rsid w:val="00502622"/>
    <w:rsid w:val="00505C1A"/>
    <w:rsid w:val="00512489"/>
    <w:rsid w:val="00513EF5"/>
    <w:rsid w:val="00517F9E"/>
    <w:rsid w:val="00525795"/>
    <w:rsid w:val="00534B60"/>
    <w:rsid w:val="00535D71"/>
    <w:rsid w:val="00563861"/>
    <w:rsid w:val="005839F9"/>
    <w:rsid w:val="005A18A4"/>
    <w:rsid w:val="005C3741"/>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7579"/>
    <w:rsid w:val="00677CEA"/>
    <w:rsid w:val="006917D4"/>
    <w:rsid w:val="0069206A"/>
    <w:rsid w:val="0069257D"/>
    <w:rsid w:val="00695E96"/>
    <w:rsid w:val="00696B03"/>
    <w:rsid w:val="006A6CC5"/>
    <w:rsid w:val="006A7161"/>
    <w:rsid w:val="006C5D7D"/>
    <w:rsid w:val="006D2338"/>
    <w:rsid w:val="006D3B31"/>
    <w:rsid w:val="006D7929"/>
    <w:rsid w:val="006F405C"/>
    <w:rsid w:val="006F4F2B"/>
    <w:rsid w:val="0070547F"/>
    <w:rsid w:val="0071153D"/>
    <w:rsid w:val="0072214F"/>
    <w:rsid w:val="00722614"/>
    <w:rsid w:val="00730EB1"/>
    <w:rsid w:val="00736155"/>
    <w:rsid w:val="007408D4"/>
    <w:rsid w:val="00744577"/>
    <w:rsid w:val="0074463A"/>
    <w:rsid w:val="00744F5B"/>
    <w:rsid w:val="00762972"/>
    <w:rsid w:val="00762C3E"/>
    <w:rsid w:val="00786E59"/>
    <w:rsid w:val="007931ED"/>
    <w:rsid w:val="007A1FCD"/>
    <w:rsid w:val="007A2662"/>
    <w:rsid w:val="007A4303"/>
    <w:rsid w:val="007A4331"/>
    <w:rsid w:val="007B045B"/>
    <w:rsid w:val="007B4DB9"/>
    <w:rsid w:val="007C717A"/>
    <w:rsid w:val="007D0028"/>
    <w:rsid w:val="00801423"/>
    <w:rsid w:val="008278CE"/>
    <w:rsid w:val="00831DE4"/>
    <w:rsid w:val="008344F9"/>
    <w:rsid w:val="008368EE"/>
    <w:rsid w:val="00844B25"/>
    <w:rsid w:val="0085037A"/>
    <w:rsid w:val="0086523C"/>
    <w:rsid w:val="00882AE4"/>
    <w:rsid w:val="008863D0"/>
    <w:rsid w:val="008864E3"/>
    <w:rsid w:val="008874DD"/>
    <w:rsid w:val="008B3D9F"/>
    <w:rsid w:val="008D7831"/>
    <w:rsid w:val="008E6145"/>
    <w:rsid w:val="008F6DCA"/>
    <w:rsid w:val="008F6E91"/>
    <w:rsid w:val="00910BA6"/>
    <w:rsid w:val="00920A24"/>
    <w:rsid w:val="00957E47"/>
    <w:rsid w:val="00963002"/>
    <w:rsid w:val="00965697"/>
    <w:rsid w:val="00985F9A"/>
    <w:rsid w:val="009C480B"/>
    <w:rsid w:val="009C651E"/>
    <w:rsid w:val="009E2877"/>
    <w:rsid w:val="009E769E"/>
    <w:rsid w:val="009F0A33"/>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D6E74"/>
    <w:rsid w:val="00BF4E59"/>
    <w:rsid w:val="00C00B38"/>
    <w:rsid w:val="00C124F0"/>
    <w:rsid w:val="00C2223C"/>
    <w:rsid w:val="00C243A2"/>
    <w:rsid w:val="00C33692"/>
    <w:rsid w:val="00C34336"/>
    <w:rsid w:val="00C55A43"/>
    <w:rsid w:val="00C969FE"/>
    <w:rsid w:val="00C96DE1"/>
    <w:rsid w:val="00CA3A61"/>
    <w:rsid w:val="00CC3CF9"/>
    <w:rsid w:val="00CC7689"/>
    <w:rsid w:val="00CD79C2"/>
    <w:rsid w:val="00CE07E6"/>
    <w:rsid w:val="00CE1038"/>
    <w:rsid w:val="00CE57C2"/>
    <w:rsid w:val="00CE78E3"/>
    <w:rsid w:val="00CF10F4"/>
    <w:rsid w:val="00CF1796"/>
    <w:rsid w:val="00D00E91"/>
    <w:rsid w:val="00D103C3"/>
    <w:rsid w:val="00D11C57"/>
    <w:rsid w:val="00D11CDA"/>
    <w:rsid w:val="00D15D5C"/>
    <w:rsid w:val="00D26EEF"/>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619B"/>
    <w:rsid w:val="00DF0139"/>
    <w:rsid w:val="00DF7059"/>
    <w:rsid w:val="00E0014D"/>
    <w:rsid w:val="00E06BD2"/>
    <w:rsid w:val="00E13F7F"/>
    <w:rsid w:val="00E17833"/>
    <w:rsid w:val="00E215FA"/>
    <w:rsid w:val="00E26798"/>
    <w:rsid w:val="00E30F97"/>
    <w:rsid w:val="00E348E0"/>
    <w:rsid w:val="00E41914"/>
    <w:rsid w:val="00E45BA0"/>
    <w:rsid w:val="00E629FF"/>
    <w:rsid w:val="00E6383A"/>
    <w:rsid w:val="00E710B2"/>
    <w:rsid w:val="00E85419"/>
    <w:rsid w:val="00E87DCF"/>
    <w:rsid w:val="00EA0586"/>
    <w:rsid w:val="00EA5C45"/>
    <w:rsid w:val="00EB1CB9"/>
    <w:rsid w:val="00EB4D1B"/>
    <w:rsid w:val="00EC3CF1"/>
    <w:rsid w:val="00ED225A"/>
    <w:rsid w:val="00EE22BB"/>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17BB-1CCB-4DBB-88E4-D26EB3CF6D7A}">
  <ds:schemaRefs>
    <ds:schemaRef ds:uri="http://schemas.openxmlformats.org/officeDocument/2006/bibliography"/>
  </ds:schemaRefs>
</ds:datastoreItem>
</file>

<file path=customXml/itemProps2.xml><?xml version="1.0" encoding="utf-8"?>
<ds:datastoreItem xmlns:ds="http://schemas.openxmlformats.org/officeDocument/2006/customXml" ds:itemID="{3A15910E-C02F-4812-9253-EADC1FFB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1855</Words>
  <Characters>12069</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2016-07-22T22:08:00Z</dcterms:created>
  <dcterms:modified xsi:type="dcterms:W3CDTF">2016-07-22T22:08:00Z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