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D9D1B" w14:textId="77777777" w:rsidR="00CA4DC0" w:rsidRPr="00E50544" w:rsidRDefault="00CA4DC0" w:rsidP="00682869">
      <w:pPr>
        <w:pStyle w:val="Heading1"/>
        <w:numPr>
          <w:ilvl w:val="0"/>
          <w:numId w:val="0"/>
        </w:numPr>
        <w:spacing w:before="120" w:after="120"/>
        <w:ind w:left="720" w:hanging="720"/>
        <w:jc w:val="center"/>
        <w:rPr>
          <w:rFonts w:ascii="Times New Roman" w:hAnsi="Times New Roman" w:cs="Times New Roman"/>
          <w:i w:val="0"/>
          <w:sz w:val="24"/>
          <w:szCs w:val="24"/>
        </w:rPr>
      </w:pPr>
    </w:p>
    <w:p w14:paraId="2E610A86" w14:textId="77777777" w:rsidR="00CA4DC0" w:rsidRPr="00E50544" w:rsidRDefault="00CA4DC0" w:rsidP="00682869">
      <w:pPr>
        <w:pStyle w:val="Heading1"/>
        <w:numPr>
          <w:ilvl w:val="0"/>
          <w:numId w:val="0"/>
        </w:numPr>
        <w:spacing w:before="120" w:after="120"/>
        <w:ind w:left="720" w:hanging="720"/>
        <w:jc w:val="center"/>
        <w:rPr>
          <w:rFonts w:ascii="Times New Roman" w:hAnsi="Times New Roman" w:cs="Times New Roman"/>
          <w:i w:val="0"/>
          <w:sz w:val="24"/>
          <w:szCs w:val="24"/>
        </w:rPr>
      </w:pPr>
    </w:p>
    <w:p w14:paraId="5BDD77F1" w14:textId="77777777" w:rsidR="004E0461" w:rsidRPr="00456407" w:rsidRDefault="00682869" w:rsidP="00CA4DC0">
      <w:pPr>
        <w:pStyle w:val="Heading1"/>
        <w:numPr>
          <w:ilvl w:val="0"/>
          <w:numId w:val="0"/>
        </w:numPr>
        <w:spacing w:before="120" w:after="120"/>
        <w:ind w:left="720" w:hanging="720"/>
        <w:jc w:val="center"/>
        <w:rPr>
          <w:rFonts w:ascii="Times New Roman" w:hAnsi="Times New Roman" w:cs="Times New Roman"/>
          <w:i w:val="0"/>
          <w:sz w:val="24"/>
          <w:szCs w:val="24"/>
        </w:rPr>
      </w:pPr>
      <w:r w:rsidRPr="00456407">
        <w:rPr>
          <w:rFonts w:ascii="Times New Roman" w:hAnsi="Times New Roman" w:cs="Times New Roman"/>
          <w:i w:val="0"/>
          <w:sz w:val="24"/>
          <w:szCs w:val="24"/>
        </w:rPr>
        <w:t xml:space="preserve">Collection of the Resources and Services Database of the National Prevention Information Network </w:t>
      </w:r>
      <w:r w:rsidR="00CA4DC0" w:rsidRPr="00456407">
        <w:rPr>
          <w:rFonts w:ascii="Times New Roman" w:hAnsi="Times New Roman" w:cs="Times New Roman"/>
          <w:i w:val="0"/>
          <w:sz w:val="24"/>
          <w:szCs w:val="24"/>
        </w:rPr>
        <w:br/>
      </w:r>
      <w:r w:rsidRPr="00456407">
        <w:rPr>
          <w:rFonts w:ascii="Times New Roman" w:hAnsi="Times New Roman" w:cs="Times New Roman"/>
          <w:i w:val="0"/>
          <w:sz w:val="24"/>
          <w:szCs w:val="24"/>
        </w:rPr>
        <w:t>(OMB No. 0920-0255</w:t>
      </w:r>
      <w:r w:rsidR="00CA4DC0" w:rsidRPr="00456407">
        <w:rPr>
          <w:rFonts w:ascii="Times New Roman" w:hAnsi="Times New Roman" w:cs="Times New Roman"/>
          <w:i w:val="0"/>
          <w:sz w:val="24"/>
          <w:szCs w:val="24"/>
        </w:rPr>
        <w:t>)</w:t>
      </w:r>
      <w:r w:rsidR="00CA4DC0" w:rsidRPr="00456407">
        <w:rPr>
          <w:rFonts w:ascii="Times New Roman" w:hAnsi="Times New Roman" w:cs="Times New Roman"/>
          <w:sz w:val="24"/>
          <w:szCs w:val="24"/>
        </w:rPr>
        <w:t xml:space="preserve"> </w:t>
      </w:r>
      <w:r w:rsidR="00CA4DC0" w:rsidRPr="00456407">
        <w:rPr>
          <w:rFonts w:ascii="Times New Roman" w:hAnsi="Times New Roman" w:cs="Times New Roman"/>
          <w:i w:val="0"/>
          <w:sz w:val="24"/>
          <w:szCs w:val="24"/>
        </w:rPr>
        <w:t>Expires</w:t>
      </w:r>
      <w:r w:rsidR="004E0461" w:rsidRPr="00456407">
        <w:rPr>
          <w:rFonts w:ascii="Times New Roman" w:hAnsi="Times New Roman" w:cs="Times New Roman"/>
          <w:i w:val="0"/>
          <w:sz w:val="24"/>
          <w:szCs w:val="24"/>
        </w:rPr>
        <w:t xml:space="preserve"> 12/</w:t>
      </w:r>
      <w:r w:rsidR="00EF320A" w:rsidRPr="00456407">
        <w:rPr>
          <w:rFonts w:ascii="Times New Roman" w:hAnsi="Times New Roman" w:cs="Times New Roman"/>
          <w:i w:val="0"/>
          <w:sz w:val="24"/>
          <w:szCs w:val="24"/>
        </w:rPr>
        <w:t>31</w:t>
      </w:r>
      <w:r w:rsidR="004E0461" w:rsidRPr="00456407">
        <w:rPr>
          <w:rFonts w:ascii="Times New Roman" w:hAnsi="Times New Roman" w:cs="Times New Roman"/>
          <w:i w:val="0"/>
          <w:sz w:val="24"/>
          <w:szCs w:val="24"/>
        </w:rPr>
        <w:t>/2016</w:t>
      </w:r>
    </w:p>
    <w:p w14:paraId="64B00080" w14:textId="4F10269C" w:rsidR="00456407" w:rsidRPr="00456407" w:rsidRDefault="00456407" w:rsidP="00456407">
      <w:pPr>
        <w:jc w:val="center"/>
        <w:rPr>
          <w:sz w:val="24"/>
          <w:szCs w:val="24"/>
        </w:rPr>
      </w:pPr>
      <w:r w:rsidRPr="00456407">
        <w:rPr>
          <w:sz w:val="24"/>
          <w:szCs w:val="24"/>
        </w:rPr>
        <w:t>Revision</w:t>
      </w:r>
    </w:p>
    <w:p w14:paraId="5A4F3A68" w14:textId="77777777" w:rsidR="00145E9B" w:rsidRPr="00E50544" w:rsidRDefault="00145E9B" w:rsidP="00682869">
      <w:pPr>
        <w:jc w:val="center"/>
        <w:rPr>
          <w:b/>
          <w:sz w:val="24"/>
          <w:szCs w:val="24"/>
        </w:rPr>
      </w:pPr>
    </w:p>
    <w:p w14:paraId="2C808A2A" w14:textId="77777777" w:rsidR="00145E9B" w:rsidRPr="00E50544" w:rsidRDefault="00145E9B" w:rsidP="00682869">
      <w:pPr>
        <w:jc w:val="center"/>
        <w:rPr>
          <w:b/>
          <w:sz w:val="24"/>
          <w:szCs w:val="24"/>
        </w:rPr>
      </w:pPr>
    </w:p>
    <w:p w14:paraId="5A4133B0" w14:textId="77777777" w:rsidR="00145E9B" w:rsidRPr="00E50544" w:rsidRDefault="00145E9B" w:rsidP="00682869">
      <w:pPr>
        <w:jc w:val="center"/>
        <w:rPr>
          <w:b/>
          <w:sz w:val="24"/>
          <w:szCs w:val="24"/>
        </w:rPr>
      </w:pPr>
    </w:p>
    <w:p w14:paraId="1268DD41" w14:textId="77777777" w:rsidR="00145E9B" w:rsidRPr="00E50544" w:rsidRDefault="00145E9B" w:rsidP="00682869">
      <w:pPr>
        <w:jc w:val="center"/>
        <w:rPr>
          <w:b/>
          <w:sz w:val="24"/>
          <w:szCs w:val="24"/>
        </w:rPr>
      </w:pPr>
    </w:p>
    <w:p w14:paraId="5BFCB2D2" w14:textId="77777777" w:rsidR="00145E9B" w:rsidRPr="00E50544" w:rsidRDefault="00145E9B" w:rsidP="00682869">
      <w:pPr>
        <w:jc w:val="center"/>
        <w:rPr>
          <w:b/>
          <w:sz w:val="24"/>
          <w:szCs w:val="24"/>
        </w:rPr>
      </w:pPr>
    </w:p>
    <w:p w14:paraId="08650293" w14:textId="77777777" w:rsidR="00145E9B" w:rsidRPr="00E50544" w:rsidRDefault="00145E9B" w:rsidP="00682869">
      <w:pPr>
        <w:jc w:val="center"/>
        <w:rPr>
          <w:b/>
          <w:sz w:val="24"/>
          <w:szCs w:val="24"/>
        </w:rPr>
      </w:pPr>
    </w:p>
    <w:p w14:paraId="2620848A" w14:textId="77777777" w:rsidR="00145E9B" w:rsidRPr="00E50544" w:rsidRDefault="00145E9B" w:rsidP="00682869">
      <w:pPr>
        <w:jc w:val="center"/>
        <w:rPr>
          <w:b/>
          <w:sz w:val="24"/>
          <w:szCs w:val="24"/>
        </w:rPr>
      </w:pPr>
    </w:p>
    <w:p w14:paraId="48897261" w14:textId="77777777" w:rsidR="00145E9B" w:rsidRPr="00E50544" w:rsidRDefault="00145E9B" w:rsidP="00682869">
      <w:pPr>
        <w:jc w:val="center"/>
        <w:rPr>
          <w:b/>
          <w:sz w:val="24"/>
          <w:szCs w:val="24"/>
        </w:rPr>
      </w:pPr>
    </w:p>
    <w:p w14:paraId="5BF5E1AE" w14:textId="77777777" w:rsidR="00682869" w:rsidRPr="00E50544" w:rsidRDefault="00145E9B" w:rsidP="00682869">
      <w:pPr>
        <w:jc w:val="center"/>
        <w:rPr>
          <w:b/>
          <w:sz w:val="24"/>
          <w:szCs w:val="24"/>
        </w:rPr>
      </w:pPr>
      <w:r w:rsidRPr="00E50544">
        <w:rPr>
          <w:b/>
          <w:sz w:val="24"/>
          <w:szCs w:val="24"/>
        </w:rPr>
        <w:t>Supporting Statement B</w:t>
      </w:r>
    </w:p>
    <w:p w14:paraId="02DFC660" w14:textId="77777777" w:rsidR="00682869" w:rsidRPr="00E50544" w:rsidRDefault="00682869" w:rsidP="00A476E9">
      <w:pPr>
        <w:pStyle w:val="Heading1"/>
        <w:numPr>
          <w:ilvl w:val="0"/>
          <w:numId w:val="0"/>
        </w:numPr>
        <w:spacing w:before="120" w:after="120"/>
        <w:ind w:left="720" w:hanging="720"/>
        <w:rPr>
          <w:rFonts w:ascii="Times New Roman" w:hAnsi="Times New Roman" w:cs="Times New Roman"/>
          <w:i w:val="0"/>
          <w:sz w:val="24"/>
          <w:szCs w:val="24"/>
        </w:rPr>
      </w:pPr>
    </w:p>
    <w:p w14:paraId="6A976581" w14:textId="7E9AA44F" w:rsidR="00456407" w:rsidRPr="00E50544" w:rsidRDefault="00456407" w:rsidP="00456407">
      <w:pPr>
        <w:jc w:val="center"/>
        <w:rPr>
          <w:sz w:val="24"/>
          <w:szCs w:val="24"/>
        </w:rPr>
      </w:pPr>
      <w:r>
        <w:rPr>
          <w:sz w:val="24"/>
          <w:szCs w:val="24"/>
        </w:rPr>
        <w:t>August 2</w:t>
      </w:r>
      <w:r w:rsidR="000874FD">
        <w:rPr>
          <w:sz w:val="24"/>
          <w:szCs w:val="24"/>
        </w:rPr>
        <w:t>9</w:t>
      </w:r>
      <w:r>
        <w:rPr>
          <w:sz w:val="24"/>
          <w:szCs w:val="24"/>
        </w:rPr>
        <w:t>, 2016</w:t>
      </w:r>
    </w:p>
    <w:p w14:paraId="5DCA1582" w14:textId="77777777" w:rsidR="00145E9B" w:rsidRPr="00E50544" w:rsidRDefault="00145E9B" w:rsidP="00145E9B">
      <w:pPr>
        <w:spacing w:after="200" w:line="276" w:lineRule="auto"/>
        <w:jc w:val="center"/>
        <w:rPr>
          <w:sz w:val="24"/>
          <w:szCs w:val="24"/>
        </w:rPr>
      </w:pPr>
    </w:p>
    <w:p w14:paraId="2CA804C1" w14:textId="77777777" w:rsidR="00145E9B" w:rsidRPr="00E50544" w:rsidRDefault="00145E9B" w:rsidP="00145E9B">
      <w:pPr>
        <w:spacing w:after="200" w:line="276" w:lineRule="auto"/>
        <w:jc w:val="center"/>
        <w:rPr>
          <w:sz w:val="24"/>
          <w:szCs w:val="24"/>
        </w:rPr>
      </w:pPr>
    </w:p>
    <w:p w14:paraId="44CB3981" w14:textId="77777777" w:rsidR="00145E9B" w:rsidRPr="00E50544" w:rsidRDefault="00145E9B" w:rsidP="00145E9B">
      <w:pPr>
        <w:spacing w:after="200" w:line="276" w:lineRule="auto"/>
        <w:jc w:val="center"/>
        <w:rPr>
          <w:sz w:val="24"/>
          <w:szCs w:val="24"/>
        </w:rPr>
      </w:pPr>
    </w:p>
    <w:p w14:paraId="4369D817" w14:textId="77777777" w:rsidR="00214E2C" w:rsidRPr="00E50544" w:rsidRDefault="00214E2C" w:rsidP="00214E2C">
      <w:pPr>
        <w:jc w:val="center"/>
        <w:rPr>
          <w:sz w:val="24"/>
          <w:szCs w:val="24"/>
        </w:rPr>
      </w:pPr>
      <w:r w:rsidRPr="00E50544">
        <w:rPr>
          <w:sz w:val="24"/>
          <w:szCs w:val="24"/>
        </w:rPr>
        <w:t>Contact Information:</w:t>
      </w:r>
    </w:p>
    <w:p w14:paraId="4E93B61B" w14:textId="77777777" w:rsidR="00214E2C" w:rsidRPr="00E50544" w:rsidRDefault="00214E2C" w:rsidP="00214E2C">
      <w:pPr>
        <w:jc w:val="center"/>
        <w:rPr>
          <w:sz w:val="24"/>
          <w:szCs w:val="24"/>
        </w:rPr>
      </w:pPr>
    </w:p>
    <w:p w14:paraId="13BE1C27" w14:textId="77777777" w:rsidR="00214E2C" w:rsidRPr="00E50544" w:rsidRDefault="00214E2C" w:rsidP="00214E2C">
      <w:pPr>
        <w:jc w:val="center"/>
        <w:rPr>
          <w:b/>
          <w:sz w:val="24"/>
          <w:szCs w:val="24"/>
        </w:rPr>
      </w:pPr>
      <w:r w:rsidRPr="00E50544">
        <w:rPr>
          <w:b/>
          <w:sz w:val="24"/>
          <w:szCs w:val="24"/>
        </w:rPr>
        <w:t>CONTACT</w:t>
      </w:r>
    </w:p>
    <w:p w14:paraId="7F4ABEAF" w14:textId="77777777" w:rsidR="00214E2C" w:rsidRPr="00E50544" w:rsidRDefault="00214E2C" w:rsidP="00214E2C">
      <w:pPr>
        <w:jc w:val="center"/>
        <w:rPr>
          <w:b/>
          <w:sz w:val="24"/>
          <w:szCs w:val="24"/>
        </w:rPr>
      </w:pPr>
    </w:p>
    <w:p w14:paraId="71823A74" w14:textId="77777777" w:rsidR="00214E2C" w:rsidRPr="00E50544" w:rsidRDefault="00214E2C" w:rsidP="00214E2C">
      <w:pPr>
        <w:jc w:val="center"/>
        <w:rPr>
          <w:b/>
          <w:sz w:val="24"/>
          <w:szCs w:val="24"/>
        </w:rPr>
      </w:pPr>
      <w:r w:rsidRPr="00E50544">
        <w:rPr>
          <w:b/>
          <w:sz w:val="24"/>
          <w:szCs w:val="24"/>
        </w:rPr>
        <w:t>Leigh A. Willis, PhD, MPH</w:t>
      </w:r>
    </w:p>
    <w:p w14:paraId="2C097026" w14:textId="77777777" w:rsidR="00214E2C" w:rsidRPr="00E50544" w:rsidRDefault="00214E2C" w:rsidP="00214E2C">
      <w:pPr>
        <w:contextualSpacing/>
        <w:jc w:val="center"/>
        <w:rPr>
          <w:b/>
          <w:sz w:val="24"/>
          <w:szCs w:val="24"/>
        </w:rPr>
      </w:pPr>
      <w:r w:rsidRPr="00E50544">
        <w:rPr>
          <w:b/>
          <w:sz w:val="24"/>
          <w:szCs w:val="24"/>
        </w:rPr>
        <w:t>Health Communication Science Office</w:t>
      </w:r>
    </w:p>
    <w:p w14:paraId="01202CF6" w14:textId="77777777" w:rsidR="00214E2C" w:rsidRPr="00E50544" w:rsidRDefault="00214E2C" w:rsidP="00214E2C">
      <w:pPr>
        <w:contextualSpacing/>
        <w:jc w:val="center"/>
        <w:rPr>
          <w:b/>
          <w:sz w:val="24"/>
          <w:szCs w:val="24"/>
        </w:rPr>
      </w:pPr>
      <w:r w:rsidRPr="00E50544">
        <w:rPr>
          <w:b/>
          <w:sz w:val="24"/>
          <w:szCs w:val="24"/>
        </w:rPr>
        <w:t>National Center for HIV/AIDS, Viral Hepatitis, STI, TB Prevention</w:t>
      </w:r>
    </w:p>
    <w:p w14:paraId="4A6993F6" w14:textId="77777777" w:rsidR="00214E2C" w:rsidRPr="00E50544" w:rsidRDefault="00214E2C" w:rsidP="00214E2C">
      <w:pPr>
        <w:jc w:val="center"/>
        <w:rPr>
          <w:b/>
          <w:sz w:val="24"/>
          <w:szCs w:val="24"/>
        </w:rPr>
      </w:pPr>
      <w:r w:rsidRPr="00E50544">
        <w:rPr>
          <w:b/>
          <w:sz w:val="24"/>
          <w:szCs w:val="24"/>
        </w:rPr>
        <w:t>Centers for Disease Control and Prevention</w:t>
      </w:r>
    </w:p>
    <w:p w14:paraId="4F5E1FDB" w14:textId="77777777" w:rsidR="00214E2C" w:rsidRPr="00E50544" w:rsidRDefault="00214E2C" w:rsidP="00214E2C">
      <w:pPr>
        <w:jc w:val="center"/>
        <w:rPr>
          <w:b/>
          <w:sz w:val="24"/>
          <w:szCs w:val="24"/>
        </w:rPr>
      </w:pPr>
      <w:r w:rsidRPr="00E50544">
        <w:rPr>
          <w:b/>
          <w:sz w:val="24"/>
          <w:szCs w:val="24"/>
        </w:rPr>
        <w:t>National Phone: 404.639.8447</w:t>
      </w:r>
    </w:p>
    <w:p w14:paraId="68F8F18B" w14:textId="77777777" w:rsidR="00214E2C" w:rsidRPr="00E50544" w:rsidRDefault="00214E2C" w:rsidP="00214E2C">
      <w:pPr>
        <w:jc w:val="center"/>
        <w:rPr>
          <w:b/>
          <w:sz w:val="24"/>
          <w:szCs w:val="24"/>
        </w:rPr>
      </w:pPr>
      <w:r w:rsidRPr="00E50544">
        <w:rPr>
          <w:b/>
          <w:sz w:val="24"/>
          <w:szCs w:val="24"/>
        </w:rPr>
        <w:t>Fax:  404.639.8926</w:t>
      </w:r>
    </w:p>
    <w:p w14:paraId="31574B4C" w14:textId="77777777" w:rsidR="00214E2C" w:rsidRPr="00E50544" w:rsidRDefault="000874FD" w:rsidP="00214E2C">
      <w:pPr>
        <w:jc w:val="center"/>
        <w:rPr>
          <w:b/>
          <w:sz w:val="24"/>
          <w:szCs w:val="24"/>
        </w:rPr>
      </w:pPr>
      <w:hyperlink r:id="rId7" w:history="1">
        <w:r w:rsidR="00214E2C" w:rsidRPr="00E50544">
          <w:rPr>
            <w:b/>
            <w:color w:val="0000FF"/>
            <w:sz w:val="24"/>
            <w:szCs w:val="24"/>
            <w:u w:val="single"/>
          </w:rPr>
          <w:t>Lwillis@cdc.gov</w:t>
        </w:r>
      </w:hyperlink>
      <w:r w:rsidR="00214E2C" w:rsidRPr="00E50544">
        <w:rPr>
          <w:b/>
          <w:sz w:val="24"/>
          <w:szCs w:val="24"/>
        </w:rPr>
        <w:t xml:space="preserve"> </w:t>
      </w:r>
    </w:p>
    <w:p w14:paraId="7CF0685D" w14:textId="77777777" w:rsidR="00214E2C" w:rsidRPr="00E50544" w:rsidRDefault="00214E2C" w:rsidP="00214E2C">
      <w:pPr>
        <w:jc w:val="center"/>
        <w:rPr>
          <w:sz w:val="24"/>
          <w:szCs w:val="24"/>
        </w:rPr>
      </w:pPr>
    </w:p>
    <w:p w14:paraId="2DE0BC1C" w14:textId="77777777" w:rsidR="00214E2C" w:rsidRPr="00E50544" w:rsidRDefault="00214E2C" w:rsidP="00214E2C">
      <w:pPr>
        <w:jc w:val="center"/>
        <w:rPr>
          <w:sz w:val="24"/>
          <w:szCs w:val="24"/>
        </w:rPr>
      </w:pPr>
    </w:p>
    <w:p w14:paraId="2B044B3F" w14:textId="77777777" w:rsidR="00145E9B" w:rsidRPr="00E50544" w:rsidRDefault="00145E9B" w:rsidP="00145E9B">
      <w:pPr>
        <w:spacing w:after="200" w:line="276" w:lineRule="auto"/>
        <w:jc w:val="center"/>
        <w:rPr>
          <w:sz w:val="24"/>
          <w:szCs w:val="24"/>
        </w:rPr>
      </w:pPr>
    </w:p>
    <w:p w14:paraId="5EC78A79" w14:textId="77777777" w:rsidR="00214E2C" w:rsidRPr="00E50544" w:rsidRDefault="00145E9B" w:rsidP="00214E2C">
      <w:pPr>
        <w:jc w:val="center"/>
        <w:rPr>
          <w:b/>
          <w:sz w:val="24"/>
          <w:szCs w:val="24"/>
        </w:rPr>
      </w:pPr>
      <w:r w:rsidRPr="00E50544">
        <w:rPr>
          <w:sz w:val="24"/>
          <w:szCs w:val="24"/>
          <w:u w:val="single"/>
        </w:rPr>
        <w:br w:type="page"/>
      </w:r>
    </w:p>
    <w:p w14:paraId="281834F3" w14:textId="77777777" w:rsidR="00214E2C" w:rsidRPr="00E50544" w:rsidRDefault="00214E2C" w:rsidP="00214E2C">
      <w:pPr>
        <w:jc w:val="center"/>
        <w:rPr>
          <w:b/>
          <w:sz w:val="24"/>
          <w:szCs w:val="24"/>
        </w:rPr>
      </w:pPr>
      <w:r w:rsidRPr="00E50544">
        <w:rPr>
          <w:b/>
          <w:sz w:val="24"/>
          <w:szCs w:val="24"/>
        </w:rPr>
        <w:lastRenderedPageBreak/>
        <w:t xml:space="preserve"> </w:t>
      </w:r>
    </w:p>
    <w:p w14:paraId="43B424D2" w14:textId="77777777" w:rsidR="000D0593" w:rsidRPr="00E50544" w:rsidRDefault="000D0593" w:rsidP="000D0593">
      <w:pPr>
        <w:rPr>
          <w:b/>
          <w:sz w:val="24"/>
          <w:szCs w:val="24"/>
        </w:rPr>
      </w:pPr>
      <w:r w:rsidRPr="00E50544">
        <w:rPr>
          <w:b/>
          <w:sz w:val="24"/>
          <w:szCs w:val="24"/>
        </w:rPr>
        <w:t>TABLE OF CONTENTS</w:t>
      </w:r>
    </w:p>
    <w:p w14:paraId="70F55E42" w14:textId="77777777" w:rsidR="000D0593" w:rsidRPr="00E50544" w:rsidRDefault="000D0593" w:rsidP="000D0593">
      <w:pPr>
        <w:rPr>
          <w:sz w:val="24"/>
          <w:szCs w:val="24"/>
        </w:rPr>
      </w:pPr>
    </w:p>
    <w:p w14:paraId="102DFF3E" w14:textId="77777777" w:rsidR="000D0593" w:rsidRPr="00E50544" w:rsidRDefault="000D0593" w:rsidP="000D0593">
      <w:pPr>
        <w:rPr>
          <w:sz w:val="24"/>
          <w:szCs w:val="24"/>
        </w:rPr>
      </w:pPr>
      <w:r w:rsidRPr="00E50544">
        <w:rPr>
          <w:sz w:val="24"/>
          <w:szCs w:val="24"/>
        </w:rPr>
        <w:t>B. COLLECTIONS OF INFORMATION EMPLOYING STATISTICAL METHODS</w:t>
      </w:r>
    </w:p>
    <w:p w14:paraId="4FA5AB57" w14:textId="77777777" w:rsidR="000D0593" w:rsidRPr="00E50544" w:rsidRDefault="000D0593" w:rsidP="000D0593">
      <w:pPr>
        <w:rPr>
          <w:sz w:val="24"/>
          <w:szCs w:val="24"/>
        </w:rPr>
      </w:pPr>
      <w:r w:rsidRPr="00E50544">
        <w:rPr>
          <w:sz w:val="24"/>
          <w:szCs w:val="24"/>
        </w:rPr>
        <w:t>1. Respondent Universe and Sampling Methods</w:t>
      </w:r>
    </w:p>
    <w:p w14:paraId="21AAFCD4" w14:textId="77777777" w:rsidR="000D0593" w:rsidRPr="00E50544" w:rsidRDefault="000D0593" w:rsidP="000D0593">
      <w:pPr>
        <w:rPr>
          <w:sz w:val="24"/>
          <w:szCs w:val="24"/>
        </w:rPr>
      </w:pPr>
      <w:r w:rsidRPr="00E50544">
        <w:rPr>
          <w:sz w:val="24"/>
          <w:szCs w:val="24"/>
        </w:rPr>
        <w:t>2. Procedures for the Collection of Information</w:t>
      </w:r>
    </w:p>
    <w:p w14:paraId="37B20AC9" w14:textId="77777777" w:rsidR="000D0593" w:rsidRPr="00E50544" w:rsidRDefault="000D0593" w:rsidP="000D0593">
      <w:pPr>
        <w:rPr>
          <w:sz w:val="24"/>
          <w:szCs w:val="24"/>
        </w:rPr>
      </w:pPr>
      <w:r w:rsidRPr="00E50544">
        <w:rPr>
          <w:sz w:val="24"/>
          <w:szCs w:val="24"/>
        </w:rPr>
        <w:t>3. Methods to Maximize Response Rates and Deal with Nonresponse</w:t>
      </w:r>
    </w:p>
    <w:p w14:paraId="44549C95" w14:textId="77777777" w:rsidR="000D0593" w:rsidRPr="00E50544" w:rsidRDefault="000D0593" w:rsidP="000D0593">
      <w:pPr>
        <w:rPr>
          <w:sz w:val="24"/>
          <w:szCs w:val="24"/>
        </w:rPr>
      </w:pPr>
      <w:r w:rsidRPr="00E50544">
        <w:rPr>
          <w:sz w:val="24"/>
          <w:szCs w:val="24"/>
        </w:rPr>
        <w:t>4. Tests of Procedures or Methods to be Undertaken</w:t>
      </w:r>
    </w:p>
    <w:p w14:paraId="7D07D89E" w14:textId="6AEEC2B1" w:rsidR="00214E2C" w:rsidRPr="00E50544" w:rsidRDefault="000D0593" w:rsidP="000D0593">
      <w:pPr>
        <w:rPr>
          <w:sz w:val="24"/>
          <w:szCs w:val="24"/>
        </w:rPr>
      </w:pPr>
      <w:r w:rsidRPr="00E50544">
        <w:rPr>
          <w:sz w:val="24"/>
          <w:szCs w:val="24"/>
        </w:rPr>
        <w:t xml:space="preserve">5. Individuals Consulted on Statistical Aspects and </w:t>
      </w:r>
      <w:r w:rsidR="00456407" w:rsidRPr="00E50544">
        <w:rPr>
          <w:sz w:val="24"/>
          <w:szCs w:val="24"/>
        </w:rPr>
        <w:t>Individuals Collecting</w:t>
      </w:r>
      <w:r w:rsidRPr="00E50544">
        <w:rPr>
          <w:sz w:val="24"/>
          <w:szCs w:val="24"/>
        </w:rPr>
        <w:t xml:space="preserve"> and/or Analyzing Data</w:t>
      </w:r>
    </w:p>
    <w:p w14:paraId="310E1318" w14:textId="77777777" w:rsidR="000D0593" w:rsidRPr="00E50544" w:rsidRDefault="000D0593" w:rsidP="000D0593">
      <w:pPr>
        <w:rPr>
          <w:sz w:val="24"/>
          <w:szCs w:val="24"/>
        </w:rPr>
      </w:pPr>
    </w:p>
    <w:p w14:paraId="03FF5691" w14:textId="77777777" w:rsidR="000D0593" w:rsidRPr="00E50544" w:rsidRDefault="000D0593" w:rsidP="000D0593">
      <w:pPr>
        <w:rPr>
          <w:sz w:val="24"/>
          <w:szCs w:val="24"/>
        </w:rPr>
      </w:pPr>
    </w:p>
    <w:p w14:paraId="69122B5B" w14:textId="77777777" w:rsidR="00A476E9" w:rsidRPr="00E50544" w:rsidRDefault="000D0593" w:rsidP="0098432A">
      <w:pPr>
        <w:spacing w:after="200" w:line="276" w:lineRule="auto"/>
        <w:rPr>
          <w:i/>
          <w:sz w:val="24"/>
          <w:szCs w:val="24"/>
          <w:u w:val="single"/>
        </w:rPr>
      </w:pPr>
      <w:r w:rsidRPr="00E50544">
        <w:rPr>
          <w:sz w:val="24"/>
          <w:szCs w:val="24"/>
        </w:rPr>
        <w:t>B.</w:t>
      </w:r>
      <w:r w:rsidRPr="00E50544">
        <w:rPr>
          <w:sz w:val="24"/>
          <w:szCs w:val="24"/>
        </w:rPr>
        <w:tab/>
      </w:r>
      <w:r w:rsidR="00A476E9" w:rsidRPr="00E50544">
        <w:rPr>
          <w:sz w:val="24"/>
          <w:szCs w:val="24"/>
          <w:u w:val="single"/>
        </w:rPr>
        <w:t>COLLECTIONS OF INFORMATION EMPLOYING STATISTICAL METHODS</w:t>
      </w:r>
    </w:p>
    <w:p w14:paraId="79162E8D" w14:textId="77777777" w:rsidR="00A476E9" w:rsidRPr="00E50544" w:rsidRDefault="00A476E9" w:rsidP="00A476E9">
      <w:pPr>
        <w:tabs>
          <w:tab w:val="left" w:pos="400"/>
        </w:tabs>
        <w:spacing w:before="120" w:after="120"/>
        <w:rPr>
          <w:b/>
          <w:sz w:val="24"/>
          <w:szCs w:val="24"/>
        </w:rPr>
      </w:pPr>
    </w:p>
    <w:p w14:paraId="6304D806" w14:textId="77777777" w:rsidR="00A476E9" w:rsidRPr="00E50544" w:rsidRDefault="00A476E9" w:rsidP="00A476E9">
      <w:pPr>
        <w:pStyle w:val="p6"/>
        <w:spacing w:before="120" w:after="120" w:line="240" w:lineRule="auto"/>
        <w:jc w:val="left"/>
      </w:pPr>
      <w:r w:rsidRPr="00E50544">
        <w:t>This data collection uses no inferential statistical methods. The data collected is in textual or anecdotal format and will be used for information purposes, not for inferential statistical analysis. The data collection procedures are as follows:</w:t>
      </w:r>
    </w:p>
    <w:p w14:paraId="4BE0414F" w14:textId="77777777" w:rsidR="00A476E9" w:rsidRPr="00E50544" w:rsidRDefault="00A476E9" w:rsidP="00A476E9">
      <w:pPr>
        <w:pStyle w:val="p6"/>
        <w:spacing w:before="120" w:after="120" w:line="240" w:lineRule="auto"/>
        <w:jc w:val="left"/>
      </w:pPr>
    </w:p>
    <w:p w14:paraId="75365973" w14:textId="440E4A59" w:rsidR="00C34F78" w:rsidRPr="00E50544" w:rsidRDefault="00A476E9" w:rsidP="00A476E9">
      <w:pPr>
        <w:pStyle w:val="p6"/>
        <w:spacing w:before="120" w:after="120" w:line="240" w:lineRule="auto"/>
        <w:jc w:val="left"/>
      </w:pPr>
      <w:r w:rsidRPr="00E50544">
        <w:t xml:space="preserve">NPIN staff learns about new organizations through a variety of sources, including exhibiting at health and professional meetings, searching the Internet, and perusing newsletter announcements and press releases. Once a new organization is identified as providing services related to HIV/AIDS, viral hepatitis, STDs, or TB, NPIN staff will administer the </w:t>
      </w:r>
      <w:r w:rsidR="00FE520E" w:rsidRPr="000874FD">
        <w:t>NPIN Questionnaire for New Organizations</w:t>
      </w:r>
      <w:r w:rsidR="00B70B0E" w:rsidRPr="000874FD">
        <w:t xml:space="preserve"> </w:t>
      </w:r>
      <w:r w:rsidR="00281F88" w:rsidRPr="000874FD">
        <w:t>(</w:t>
      </w:r>
      <w:r w:rsidRPr="00E50544">
        <w:rPr>
          <w:b/>
        </w:rPr>
        <w:t>Attachment 3</w:t>
      </w:r>
      <w:r w:rsidR="00214E2C" w:rsidRPr="00E50544">
        <w:rPr>
          <w:b/>
        </w:rPr>
        <w:t>A</w:t>
      </w:r>
      <w:r w:rsidRPr="00E50544">
        <w:t>). The purpose of the Questionnaire is to gather information about the HIV/AIDS-, viral hepatitis-, STD- or TB-related services available from the organization, what geographic area the organization serves, and the target</w:t>
      </w:r>
      <w:r w:rsidR="00B040A2" w:rsidRPr="00E50544">
        <w:t xml:space="preserve"> audiences for these services.</w:t>
      </w:r>
      <w:r w:rsidR="00C34F78" w:rsidRPr="00E50544">
        <w:t xml:space="preserve">  </w:t>
      </w:r>
      <w:r w:rsidRPr="00E50544">
        <w:t>Organizations with access to the Internet will be given the option to complete and submit an electronic version of the Questionnaire online through the CDC NPIN website</w:t>
      </w:r>
      <w:r w:rsidR="00C34F78" w:rsidRPr="00E50544">
        <w:t xml:space="preserve"> (</w:t>
      </w:r>
      <w:hyperlink r:id="rId8" w:history="1">
        <w:r w:rsidR="00214E2C" w:rsidRPr="00E50544">
          <w:rPr>
            <w:rStyle w:val="Hyperlink"/>
            <w:color w:val="auto"/>
            <w:u w:val="none"/>
          </w:rPr>
          <w:t>https://npin.cdc.gov)and</w:t>
        </w:r>
      </w:hyperlink>
      <w:r w:rsidR="00214E2C" w:rsidRPr="00E50544">
        <w:rPr>
          <w:rStyle w:val="Hyperlink"/>
          <w:color w:val="auto"/>
          <w:u w:val="none"/>
        </w:rPr>
        <w:t xml:space="preserve"> the GetTested website (https://gettested.cdc.gov) </w:t>
      </w:r>
    </w:p>
    <w:p w14:paraId="4112843E" w14:textId="77777777" w:rsidR="00381A30" w:rsidRPr="00E50544" w:rsidRDefault="00381A30" w:rsidP="00A476E9">
      <w:pPr>
        <w:pStyle w:val="p6"/>
        <w:spacing w:before="120" w:after="120" w:line="240" w:lineRule="auto"/>
        <w:jc w:val="left"/>
      </w:pPr>
    </w:p>
    <w:p w14:paraId="7E6814EA" w14:textId="7347141E" w:rsidR="00381A30" w:rsidRPr="00E50544" w:rsidRDefault="00A476E9" w:rsidP="00381A30">
      <w:pPr>
        <w:pStyle w:val="p6"/>
        <w:spacing w:before="120" w:after="120" w:line="240" w:lineRule="auto"/>
        <w:jc w:val="left"/>
      </w:pPr>
      <w:r w:rsidRPr="00E50544">
        <w:t>As the Resources and Services Database has matured, the importance of the task of database verification has increased accordingly. For the annual verification of the Resources and Services Database,</w:t>
      </w:r>
      <w:r w:rsidR="00C34F78" w:rsidRPr="00E50544">
        <w:t xml:space="preserve"> all organizations listed in the database will be contacted annually.  Th</w:t>
      </w:r>
      <w:r w:rsidRPr="00E50544">
        <w:t xml:space="preserve">e majority of organizations will receive a telephone call to review their database listing. The interviewer will review the Questionnaire with the appropriate organizational representative. </w:t>
      </w:r>
      <w:r w:rsidR="00FE520E" w:rsidRPr="000874FD">
        <w:t>The NPIN Questionnaire for Annual Updates</w:t>
      </w:r>
      <w:r w:rsidRPr="00E50544">
        <w:t xml:space="preserve"> is included in </w:t>
      </w:r>
      <w:r w:rsidRPr="00E50544">
        <w:rPr>
          <w:b/>
        </w:rPr>
        <w:t>Attachment 3-</w:t>
      </w:r>
      <w:r w:rsidR="00214E2C" w:rsidRPr="00E50544">
        <w:rPr>
          <w:b/>
        </w:rPr>
        <w:t>B</w:t>
      </w:r>
      <w:r w:rsidRPr="00E50544">
        <w:t xml:space="preserve">.  The remaining organizations will receive a </w:t>
      </w:r>
      <w:r w:rsidR="00214E2C" w:rsidRPr="00E50544">
        <w:t>link to</w:t>
      </w:r>
      <w:r w:rsidRPr="00E50544">
        <w:t xml:space="preserve"> their current database entry by electronic mail, including an email message (see </w:t>
      </w:r>
      <w:r w:rsidRPr="00E50544">
        <w:rPr>
          <w:b/>
        </w:rPr>
        <w:t xml:space="preserve">Attachment </w:t>
      </w:r>
      <w:r w:rsidR="00214E2C" w:rsidRPr="00E50544">
        <w:rPr>
          <w:b/>
        </w:rPr>
        <w:t>3C</w:t>
      </w:r>
      <w:r w:rsidR="00214E2C" w:rsidRPr="00E50544">
        <w:t>)</w:t>
      </w:r>
      <w:r w:rsidRPr="00E50544">
        <w:t xml:space="preserve">. The </w:t>
      </w:r>
      <w:r w:rsidR="00214E2C" w:rsidRPr="00E50544">
        <w:t>email</w:t>
      </w:r>
      <w:r w:rsidRPr="00E50544">
        <w:t xml:space="preserve"> ask each organization to verify or update their listing and add or delete any services and target audiences as appropriate. A sample Resources and Services Database record is provided in Attachment </w:t>
      </w:r>
      <w:r w:rsidR="00214E2C" w:rsidRPr="00E50544">
        <w:t>5</w:t>
      </w:r>
      <w:r w:rsidRPr="00E50544">
        <w:t>.</w:t>
      </w:r>
      <w:r w:rsidR="00381A30" w:rsidRPr="00E50544">
        <w:t xml:space="preserve">  The electronic version of the Questionnaire, and the ability to complete the Questionnaire by phone are effo</w:t>
      </w:r>
      <w:bookmarkStart w:id="0" w:name="_GoBack"/>
      <w:bookmarkEnd w:id="0"/>
      <w:r w:rsidR="00381A30" w:rsidRPr="00E50544">
        <w:t>rts to further reduce the burden to the respondent.</w:t>
      </w:r>
    </w:p>
    <w:p w14:paraId="79F73F67" w14:textId="77777777" w:rsidR="00062E20" w:rsidRPr="00E50544" w:rsidRDefault="00062E20" w:rsidP="00A476E9">
      <w:pPr>
        <w:pStyle w:val="p6"/>
        <w:spacing w:before="120" w:after="120" w:line="240" w:lineRule="auto"/>
        <w:jc w:val="left"/>
      </w:pPr>
    </w:p>
    <w:p w14:paraId="1D484FED" w14:textId="77777777" w:rsidR="00A476E9" w:rsidRPr="00E50544" w:rsidRDefault="00381A30" w:rsidP="00A476E9">
      <w:pPr>
        <w:pStyle w:val="p6"/>
        <w:spacing w:before="120" w:after="120" w:line="240" w:lineRule="auto"/>
        <w:jc w:val="left"/>
      </w:pPr>
      <w:r w:rsidRPr="00E50544">
        <w:t xml:space="preserve">The NPIN Resources and Services Database is an integral component of NPIN’s prevention efforts.  The </w:t>
      </w:r>
      <w:r w:rsidR="00C176C6" w:rsidRPr="00E50544">
        <w:t>d</w:t>
      </w:r>
      <w:r w:rsidRPr="00E50544">
        <w:t xml:space="preserve">atabase maintains comprehensive information on organizations that provide </w:t>
      </w:r>
      <w:r w:rsidRPr="00E50544">
        <w:lastRenderedPageBreak/>
        <w:t>services related to HIV/AIDS, viral hepatitis, STD, and TB prevention, education, testing, and healthcare.  Through the database, NPIN:</w:t>
      </w:r>
    </w:p>
    <w:p w14:paraId="7A2EF429" w14:textId="77777777" w:rsidR="00C176C6" w:rsidRPr="00E50544" w:rsidRDefault="00C176C6" w:rsidP="00C176C6">
      <w:pPr>
        <w:pStyle w:val="p6"/>
        <w:numPr>
          <w:ilvl w:val="0"/>
          <w:numId w:val="3"/>
        </w:numPr>
        <w:spacing w:before="120" w:after="120" w:line="240" w:lineRule="auto"/>
        <w:jc w:val="left"/>
      </w:pPr>
      <w:r w:rsidRPr="00E50544">
        <w:t>Connects users (partners and the general public) with prevention information and services, testing and treatment services, and related support services</w:t>
      </w:r>
    </w:p>
    <w:p w14:paraId="7659CA84" w14:textId="77777777" w:rsidR="00C176C6" w:rsidRPr="00E50544" w:rsidRDefault="00C176C6" w:rsidP="00C176C6">
      <w:pPr>
        <w:pStyle w:val="p6"/>
        <w:numPr>
          <w:ilvl w:val="0"/>
          <w:numId w:val="3"/>
        </w:numPr>
        <w:spacing w:before="120" w:after="120" w:line="240" w:lineRule="auto"/>
        <w:jc w:val="left"/>
      </w:pPr>
      <w:r w:rsidRPr="00E50544">
        <w:t>Enhances CDC/NCHHSTP’s ability to strengthen and support partnership building, to coordinate partnership activities, and to foster communication with and between partners</w:t>
      </w:r>
    </w:p>
    <w:p w14:paraId="6DBB3372" w14:textId="77777777" w:rsidR="00C176C6" w:rsidRPr="00E50544" w:rsidRDefault="00C176C6" w:rsidP="00C176C6">
      <w:pPr>
        <w:pStyle w:val="p6"/>
        <w:spacing w:before="120" w:after="120" w:line="240" w:lineRule="auto"/>
        <w:jc w:val="left"/>
      </w:pPr>
    </w:p>
    <w:p w14:paraId="41B1823E" w14:textId="77777777" w:rsidR="00C176C6" w:rsidRPr="00E50544" w:rsidRDefault="00C176C6" w:rsidP="00C176C6">
      <w:pPr>
        <w:pStyle w:val="p6"/>
        <w:spacing w:before="120" w:after="120" w:line="240" w:lineRule="auto"/>
        <w:jc w:val="left"/>
      </w:pPr>
      <w:r w:rsidRPr="00E50544">
        <w:t>NPIN makes the information in the Database available to users in a variety of ways.  The database is the main source of information and referrals for CDC-INFO, the toll-free line (formerly the CDC National AIDS and STD Hotline) that refers callers to appropriate organizations for information, services, and treatment.  The database is available through various websites, including the NPIN website (</w:t>
      </w:r>
      <w:hyperlink r:id="rId9" w:history="1">
        <w:r w:rsidR="00214E2C" w:rsidRPr="00E50544">
          <w:rPr>
            <w:rStyle w:val="Hyperlink"/>
            <w:color w:val="auto"/>
            <w:u w:val="none"/>
          </w:rPr>
          <w:t>https://npin.cdc.gov</w:t>
        </w:r>
      </w:hyperlink>
      <w:r w:rsidRPr="00E50544">
        <w:t xml:space="preserve">), the National HIV and STD Testing </w:t>
      </w:r>
      <w:r w:rsidR="00214E2C" w:rsidRPr="00E50544">
        <w:t>GetTested</w:t>
      </w:r>
      <w:r w:rsidRPr="00E50544">
        <w:t xml:space="preserve"> website (</w:t>
      </w:r>
      <w:r w:rsidR="00214E2C" w:rsidRPr="00E50544">
        <w:t>https://gettested.cdc.gov</w:t>
      </w:r>
      <w:r w:rsidR="002C19D4" w:rsidRPr="00E50544">
        <w:t>)</w:t>
      </w:r>
      <w:r w:rsidRPr="00E50544">
        <w:t xml:space="preserve">, </w:t>
      </w:r>
      <w:r w:rsidR="00453654" w:rsidRPr="00E50544">
        <w:t xml:space="preserve">and </w:t>
      </w:r>
      <w:r w:rsidRPr="00E50544">
        <w:t>the AIDS.gov website’s service provider locator (</w:t>
      </w:r>
      <w:hyperlink r:id="rId10" w:history="1">
        <w:r w:rsidRPr="00E50544">
          <w:rPr>
            <w:rStyle w:val="Hyperlink"/>
            <w:color w:val="auto"/>
            <w:u w:val="none"/>
          </w:rPr>
          <w:t>www.aids.gov</w:t>
        </w:r>
      </w:hyperlink>
      <w:r w:rsidRPr="00E50544">
        <w:t>).  The database is available 24 hours a day, 7 days a week</w:t>
      </w:r>
      <w:r w:rsidR="00453654" w:rsidRPr="00E50544">
        <w:t>,</w:t>
      </w:r>
      <w:r w:rsidRPr="00E50544">
        <w:t xml:space="preserve"> and the website visitors can download searches of the database at their convenience.  More than </w:t>
      </w:r>
      <w:r w:rsidR="00214E2C" w:rsidRPr="00E50544">
        <w:t>1,000,000 unique visitors, and more than 3,000,000</w:t>
      </w:r>
      <w:r w:rsidRPr="00E50544">
        <w:t xml:space="preserve"> </w:t>
      </w:r>
      <w:r w:rsidR="007C1AE6" w:rsidRPr="00E50544">
        <w:t xml:space="preserve">page </w:t>
      </w:r>
      <w:r w:rsidRPr="00E50544">
        <w:t>are recorded annually.</w:t>
      </w:r>
    </w:p>
    <w:p w14:paraId="51DE58AB" w14:textId="77777777" w:rsidR="00C176C6" w:rsidRPr="00E50544" w:rsidRDefault="00C176C6" w:rsidP="00C176C6">
      <w:pPr>
        <w:pStyle w:val="p6"/>
        <w:spacing w:before="120" w:after="120" w:line="240" w:lineRule="auto"/>
        <w:jc w:val="left"/>
      </w:pPr>
    </w:p>
    <w:p w14:paraId="59FC7149" w14:textId="77777777" w:rsidR="00A476E9" w:rsidRPr="00E50544" w:rsidRDefault="00A476E9" w:rsidP="00A476E9">
      <w:pPr>
        <w:pStyle w:val="p6"/>
        <w:spacing w:before="120" w:after="120" w:line="240" w:lineRule="auto"/>
        <w:jc w:val="left"/>
      </w:pPr>
      <w:r w:rsidRPr="00E50544">
        <w:rPr>
          <w:b/>
          <w:caps/>
        </w:rPr>
        <w:t>B.1.</w:t>
      </w:r>
      <w:r w:rsidRPr="00E50544">
        <w:rPr>
          <w:b/>
          <w:caps/>
        </w:rPr>
        <w:tab/>
      </w:r>
      <w:r w:rsidRPr="00E50544">
        <w:rPr>
          <w:b/>
          <w:u w:val="single"/>
        </w:rPr>
        <w:t>Respondent Universe and Sampling Methods</w:t>
      </w:r>
    </w:p>
    <w:p w14:paraId="4492DD34" w14:textId="77777777" w:rsidR="00A476E9" w:rsidRPr="00E50544" w:rsidRDefault="00091BD3" w:rsidP="00A476E9">
      <w:pPr>
        <w:pStyle w:val="p6"/>
        <w:spacing w:before="120" w:after="120" w:line="240" w:lineRule="auto"/>
        <w:jc w:val="left"/>
      </w:pPr>
      <w:r w:rsidRPr="00E50544">
        <w:t xml:space="preserve">The respondent universe for inclusion in the database </w:t>
      </w:r>
      <w:r w:rsidR="00DE3450" w:rsidRPr="00E50544">
        <w:t>is</w:t>
      </w:r>
      <w:r w:rsidRPr="00E50544">
        <w:t xml:space="preserve"> organizations that provide HIV/AIDS, viral hepatitis, STD, and TB prevention, education, testing, and healthcare services</w:t>
      </w:r>
      <w:r w:rsidR="00A476E9" w:rsidRPr="00E50544">
        <w:t>.</w:t>
      </w:r>
      <w:r w:rsidRPr="00E50544">
        <w:t xml:space="preserve">  As NPIN is made aware of these organizations, </w:t>
      </w:r>
      <w:r w:rsidR="007C1AE6" w:rsidRPr="00E50544">
        <w:t>4</w:t>
      </w:r>
      <w:r w:rsidRPr="00E50544">
        <w:t>00 new organizations are added to the database each year.  No statistical or sampling methods are used to identify these organizations.</w:t>
      </w:r>
    </w:p>
    <w:p w14:paraId="513CEC01" w14:textId="77777777" w:rsidR="00091BD3" w:rsidRPr="00E50544" w:rsidRDefault="00091BD3" w:rsidP="00A476E9">
      <w:pPr>
        <w:pStyle w:val="p6"/>
        <w:spacing w:before="120" w:after="120" w:line="240" w:lineRule="auto"/>
        <w:jc w:val="left"/>
      </w:pPr>
    </w:p>
    <w:p w14:paraId="2936D395" w14:textId="77777777" w:rsidR="00091BD3" w:rsidRPr="00E50544" w:rsidRDefault="00091BD3" w:rsidP="00A476E9">
      <w:pPr>
        <w:pStyle w:val="p6"/>
        <w:spacing w:before="120" w:after="120" w:line="240" w:lineRule="auto"/>
        <w:jc w:val="left"/>
      </w:pPr>
      <w:r w:rsidRPr="00E50544">
        <w:t xml:space="preserve">The respondent universe for updating the database </w:t>
      </w:r>
      <w:r w:rsidR="00DE3450" w:rsidRPr="00E50544">
        <w:t xml:space="preserve">includes all </w:t>
      </w:r>
      <w:r w:rsidRPr="00E50544">
        <w:t>organizations listed in the database</w:t>
      </w:r>
      <w:r w:rsidR="00DE3450" w:rsidRPr="00E50544">
        <w:t xml:space="preserve"> (currently </w:t>
      </w:r>
      <w:r w:rsidR="007C1AE6" w:rsidRPr="00E50544">
        <w:t xml:space="preserve">around </w:t>
      </w:r>
      <w:r w:rsidR="00007818" w:rsidRPr="00E50544">
        <w:t>9</w:t>
      </w:r>
      <w:r w:rsidR="007C1AE6" w:rsidRPr="00E50544">
        <w:t>,1</w:t>
      </w:r>
      <w:r w:rsidR="00DE3450" w:rsidRPr="00E50544">
        <w:t>00)</w:t>
      </w:r>
      <w:r w:rsidRPr="00E50544">
        <w:t xml:space="preserve">.  </w:t>
      </w:r>
      <w:r w:rsidR="00DE3450" w:rsidRPr="00E50544">
        <w:t xml:space="preserve">To maintain </w:t>
      </w:r>
      <w:r w:rsidR="001E569A" w:rsidRPr="00E50544">
        <w:t xml:space="preserve">the </w:t>
      </w:r>
      <w:r w:rsidR="00DE3450" w:rsidRPr="00E50544">
        <w:t>accuracy of the database information, e</w:t>
      </w:r>
      <w:r w:rsidRPr="00E50544">
        <w:t>ach of these organizations is contacted annually to verify its information.</w:t>
      </w:r>
      <w:r w:rsidR="00AB72B2" w:rsidRPr="00E50544">
        <w:t xml:space="preserve"> No statistical or sampling methods are used to identify organizations for updating, as all are contacted.</w:t>
      </w:r>
    </w:p>
    <w:p w14:paraId="375FC037" w14:textId="77777777" w:rsidR="00A476E9" w:rsidRPr="00E50544" w:rsidRDefault="00A476E9" w:rsidP="00A476E9">
      <w:pPr>
        <w:pStyle w:val="p6"/>
        <w:spacing w:before="120" w:after="120" w:line="240" w:lineRule="auto"/>
        <w:jc w:val="left"/>
      </w:pPr>
    </w:p>
    <w:p w14:paraId="6F5DC396" w14:textId="77777777" w:rsidR="00A476E9" w:rsidRPr="00E50544" w:rsidRDefault="00A476E9" w:rsidP="00A476E9">
      <w:pPr>
        <w:pStyle w:val="p6"/>
        <w:spacing w:before="120" w:after="120" w:line="240" w:lineRule="auto"/>
        <w:jc w:val="left"/>
      </w:pPr>
      <w:r w:rsidRPr="00E50544">
        <w:rPr>
          <w:b/>
          <w:caps/>
        </w:rPr>
        <w:t>B.2.</w:t>
      </w:r>
      <w:r w:rsidRPr="00E50544">
        <w:rPr>
          <w:b/>
          <w:caps/>
        </w:rPr>
        <w:tab/>
      </w:r>
      <w:r w:rsidRPr="00E50544">
        <w:rPr>
          <w:b/>
          <w:u w:val="single"/>
        </w:rPr>
        <w:t>Procedures for the Collection of Information</w:t>
      </w:r>
    </w:p>
    <w:p w14:paraId="7B2547E0" w14:textId="77777777" w:rsidR="00A476E9" w:rsidRPr="00E50544" w:rsidRDefault="00A476E9" w:rsidP="00A476E9">
      <w:pPr>
        <w:pStyle w:val="p6"/>
        <w:spacing w:before="120" w:after="120" w:line="240" w:lineRule="auto"/>
        <w:jc w:val="left"/>
      </w:pPr>
    </w:p>
    <w:p w14:paraId="60435C47" w14:textId="7D7FB85C" w:rsidR="00A476E9" w:rsidRPr="00E50544" w:rsidRDefault="00DE7C12" w:rsidP="00A476E9">
      <w:pPr>
        <w:pStyle w:val="p6"/>
        <w:spacing w:before="120" w:after="120" w:line="240" w:lineRule="auto"/>
        <w:jc w:val="left"/>
      </w:pPr>
      <w:r w:rsidRPr="00E50544">
        <w:t xml:space="preserve">All data collection for </w:t>
      </w:r>
      <w:r w:rsidR="00DE3450" w:rsidRPr="00E50544">
        <w:t>NPIN</w:t>
      </w:r>
      <w:r w:rsidRPr="00E50544">
        <w:t xml:space="preserve"> is done</w:t>
      </w:r>
      <w:r w:rsidR="00DE3450" w:rsidRPr="00E50544">
        <w:t xml:space="preserve"> utiliz</w:t>
      </w:r>
      <w:r w:rsidRPr="00E50544">
        <w:t>ing</w:t>
      </w:r>
      <w:r w:rsidR="00DE3450" w:rsidRPr="00E50544">
        <w:t xml:space="preserve"> the survey questionnaires provided in </w:t>
      </w:r>
      <w:r w:rsidR="00DE3450" w:rsidRPr="00E50544">
        <w:rPr>
          <w:b/>
        </w:rPr>
        <w:t>Attachments 3-A, 3-B, and 3-C</w:t>
      </w:r>
      <w:r w:rsidR="00DE3450" w:rsidRPr="00E50544">
        <w:t xml:space="preserve"> to collect information from respondents</w:t>
      </w:r>
      <w:r w:rsidR="00A476E9" w:rsidRPr="00E50544">
        <w:t>.</w:t>
      </w:r>
      <w:r w:rsidR="00DE3450" w:rsidRPr="00E50544">
        <w:t xml:space="preserve">  </w:t>
      </w:r>
      <w:r w:rsidR="001E569A" w:rsidRPr="00E50544">
        <w:t>N</w:t>
      </w:r>
      <w:r w:rsidR="00DE3450" w:rsidRPr="00E50544">
        <w:t>ew</w:t>
      </w:r>
      <w:r w:rsidR="001E569A" w:rsidRPr="00E50544">
        <w:t>ly-identified</w:t>
      </w:r>
      <w:r w:rsidR="00DE3450" w:rsidRPr="00E50544">
        <w:t xml:space="preserve"> organization</w:t>
      </w:r>
      <w:r w:rsidR="001E569A" w:rsidRPr="00E50544">
        <w:t>s are administered</w:t>
      </w:r>
      <w:r w:rsidR="00DE3450" w:rsidRPr="00E50544">
        <w:t xml:space="preserve"> the</w:t>
      </w:r>
      <w:r w:rsidR="001E569A" w:rsidRPr="00E50544">
        <w:t xml:space="preserve"> </w:t>
      </w:r>
      <w:r w:rsidR="00FE520E" w:rsidRPr="000874FD">
        <w:t>NPIN Questionnaire for New Organizations</w:t>
      </w:r>
      <w:r w:rsidR="00787067" w:rsidRPr="000874FD">
        <w:t xml:space="preserve"> </w:t>
      </w:r>
      <w:r w:rsidR="00787067" w:rsidRPr="00E50544">
        <w:t>(</w:t>
      </w:r>
      <w:r w:rsidRPr="00E50544">
        <w:t xml:space="preserve">see </w:t>
      </w:r>
      <w:r w:rsidR="00787067" w:rsidRPr="00E50544">
        <w:rPr>
          <w:b/>
        </w:rPr>
        <w:t>Attachment 3-A</w:t>
      </w:r>
      <w:r w:rsidR="00787067" w:rsidRPr="00E50544">
        <w:t>)</w:t>
      </w:r>
      <w:r w:rsidRPr="00E50544">
        <w:t>, and a</w:t>
      </w:r>
      <w:r w:rsidR="001E569A" w:rsidRPr="00E50544">
        <w:t>nnual verification</w:t>
      </w:r>
      <w:r w:rsidRPr="00E50544">
        <w:t>s</w:t>
      </w:r>
      <w:r w:rsidR="001E569A" w:rsidRPr="00E50544">
        <w:t xml:space="preserve"> are </w:t>
      </w:r>
      <w:r w:rsidR="00787067" w:rsidRPr="00E50544">
        <w:t>administ</w:t>
      </w:r>
      <w:r w:rsidR="001E569A" w:rsidRPr="00E50544">
        <w:t>e</w:t>
      </w:r>
      <w:r w:rsidR="00787067" w:rsidRPr="00E50544">
        <w:t>r</w:t>
      </w:r>
      <w:r w:rsidR="001E569A" w:rsidRPr="00E50544">
        <w:t>ed through either telephone or email</w:t>
      </w:r>
      <w:r w:rsidRPr="00E50544">
        <w:t xml:space="preserve"> (see </w:t>
      </w:r>
      <w:r w:rsidRPr="00E50544">
        <w:rPr>
          <w:b/>
        </w:rPr>
        <w:t>Attachments 3-</w:t>
      </w:r>
      <w:r w:rsidR="007C1AE6" w:rsidRPr="00E50544">
        <w:rPr>
          <w:b/>
        </w:rPr>
        <w:t>B</w:t>
      </w:r>
      <w:r w:rsidRPr="00E50544">
        <w:rPr>
          <w:b/>
        </w:rPr>
        <w:t xml:space="preserve">, </w:t>
      </w:r>
      <w:r w:rsidR="007C1AE6" w:rsidRPr="00E50544">
        <w:rPr>
          <w:b/>
        </w:rPr>
        <w:t>3-C</w:t>
      </w:r>
      <w:r w:rsidRPr="00E50544">
        <w:rPr>
          <w:b/>
        </w:rPr>
        <w:t xml:space="preserve">, and </w:t>
      </w:r>
      <w:r w:rsidR="007C1AE6" w:rsidRPr="00E50544">
        <w:rPr>
          <w:b/>
        </w:rPr>
        <w:t>4</w:t>
      </w:r>
      <w:r w:rsidRPr="00E50544">
        <w:t>)</w:t>
      </w:r>
      <w:r w:rsidR="001E569A" w:rsidRPr="00E50544">
        <w:t>.</w:t>
      </w:r>
    </w:p>
    <w:p w14:paraId="1337EC08" w14:textId="77777777" w:rsidR="00DE7C12" w:rsidRPr="00E50544" w:rsidRDefault="00DE7C12" w:rsidP="00A476E9">
      <w:pPr>
        <w:pStyle w:val="p6"/>
        <w:spacing w:before="120" w:after="120" w:line="240" w:lineRule="auto"/>
        <w:jc w:val="left"/>
      </w:pPr>
    </w:p>
    <w:p w14:paraId="6366B962" w14:textId="77777777" w:rsidR="00982E36" w:rsidRPr="00E50544" w:rsidRDefault="00DE7C12" w:rsidP="00A476E9">
      <w:pPr>
        <w:pStyle w:val="p6"/>
        <w:spacing w:before="120" w:after="120" w:line="240" w:lineRule="auto"/>
        <w:jc w:val="left"/>
      </w:pPr>
      <w:r w:rsidRPr="00E50544">
        <w:t>Administration of the telephone survey is done by</w:t>
      </w:r>
      <w:r w:rsidR="00982E36" w:rsidRPr="00E50544">
        <w:t xml:space="preserve"> trained</w:t>
      </w:r>
      <w:r w:rsidRPr="00E50544">
        <w:t xml:space="preserve"> NPIN Database staff familiar with the information in the database</w:t>
      </w:r>
      <w:r w:rsidR="00982E36" w:rsidRPr="00E50544">
        <w:t xml:space="preserve"> and the use of the questionnaires and conducting interviews.  NPIN staff</w:t>
      </w:r>
      <w:r w:rsidR="00BE19E7" w:rsidRPr="00E50544">
        <w:t xml:space="preserve"> conduct</w:t>
      </w:r>
      <w:r w:rsidR="00A0784B" w:rsidRPr="00E50544">
        <w:t>s</w:t>
      </w:r>
      <w:r w:rsidR="00982E36" w:rsidRPr="00E50544">
        <w:t xml:space="preserve"> </w:t>
      </w:r>
      <w:r w:rsidR="00BE19E7" w:rsidRPr="00E50544">
        <w:t xml:space="preserve">Internet </w:t>
      </w:r>
      <w:r w:rsidR="00982E36" w:rsidRPr="00E50544">
        <w:t xml:space="preserve">research </w:t>
      </w:r>
      <w:r w:rsidR="00BE19E7" w:rsidRPr="00E50544">
        <w:t xml:space="preserve">on </w:t>
      </w:r>
      <w:r w:rsidR="00982E36" w:rsidRPr="00E50544">
        <w:t xml:space="preserve">the organization </w:t>
      </w:r>
      <w:r w:rsidR="00BE19E7" w:rsidRPr="00E50544">
        <w:t xml:space="preserve">being added or updated </w:t>
      </w:r>
      <w:r w:rsidR="00982E36" w:rsidRPr="00E50544">
        <w:t>to develop information about the organization. This</w:t>
      </w:r>
      <w:r w:rsidR="00BE19E7" w:rsidRPr="00E50544">
        <w:t xml:space="preserve"> research</w:t>
      </w:r>
      <w:r w:rsidR="00982E36" w:rsidRPr="00E50544">
        <w:t xml:space="preserve"> helps</w:t>
      </w:r>
      <w:r w:rsidR="00BE19E7" w:rsidRPr="00E50544">
        <w:t xml:space="preserve"> staff to familiarize themselves with the </w:t>
      </w:r>
      <w:r w:rsidR="00BE19E7" w:rsidRPr="00E50544">
        <w:lastRenderedPageBreak/>
        <w:t>organization and, thus,</w:t>
      </w:r>
      <w:r w:rsidR="00982E36" w:rsidRPr="00E50544">
        <w:t xml:space="preserve"> to minimize the time necessary to conduct the survey.  Once the Questionnaire is complete, the NPIN Database staff enters the information into the database, reviews it for quality control, and </w:t>
      </w:r>
      <w:r w:rsidR="00BE19E7" w:rsidRPr="00E50544">
        <w:t>finalizes the chan</w:t>
      </w:r>
      <w:r w:rsidR="00AC6882" w:rsidRPr="00E50544">
        <w:t>ges.</w:t>
      </w:r>
    </w:p>
    <w:p w14:paraId="76E2D391" w14:textId="77777777" w:rsidR="0098432A" w:rsidRPr="00E50544" w:rsidRDefault="00982E36" w:rsidP="00A476E9">
      <w:pPr>
        <w:pStyle w:val="p6"/>
        <w:spacing w:before="120" w:after="120" w:line="240" w:lineRule="auto"/>
        <w:jc w:val="left"/>
      </w:pPr>
      <w:r w:rsidRPr="00E50544">
        <w:t>Questionnaire</w:t>
      </w:r>
      <w:r w:rsidR="00BE19E7" w:rsidRPr="00E50544">
        <w:t>s submitted</w:t>
      </w:r>
      <w:r w:rsidRPr="00E50544">
        <w:t xml:space="preserve"> online </w:t>
      </w:r>
      <w:r w:rsidR="00BE19E7" w:rsidRPr="00E50544">
        <w:t>are</w:t>
      </w:r>
      <w:r w:rsidRPr="00E50544">
        <w:t xml:space="preserve"> reviewed and processed for inclusion in the databas</w:t>
      </w:r>
      <w:r w:rsidR="0098432A" w:rsidRPr="00E50544">
        <w:t>e</w:t>
      </w:r>
      <w:r w:rsidR="00AC6882" w:rsidRPr="00E50544">
        <w:t>.</w:t>
      </w:r>
    </w:p>
    <w:p w14:paraId="76DB6240" w14:textId="77777777" w:rsidR="00AC6882" w:rsidRPr="00E50544" w:rsidRDefault="00AC6882" w:rsidP="00A476E9">
      <w:pPr>
        <w:pStyle w:val="p6"/>
        <w:spacing w:before="120" w:after="120" w:line="240" w:lineRule="auto"/>
        <w:jc w:val="left"/>
      </w:pPr>
    </w:p>
    <w:p w14:paraId="595525C3" w14:textId="77777777" w:rsidR="00A476E9" w:rsidRPr="00E50544" w:rsidRDefault="00A476E9" w:rsidP="00A476E9">
      <w:pPr>
        <w:pStyle w:val="p6"/>
        <w:spacing w:before="120" w:after="120" w:line="240" w:lineRule="auto"/>
        <w:jc w:val="left"/>
      </w:pPr>
      <w:r w:rsidRPr="00E50544">
        <w:rPr>
          <w:b/>
          <w:caps/>
        </w:rPr>
        <w:t>B.3.</w:t>
      </w:r>
      <w:r w:rsidRPr="00E50544">
        <w:rPr>
          <w:b/>
          <w:caps/>
        </w:rPr>
        <w:tab/>
      </w:r>
      <w:r w:rsidRPr="00E50544">
        <w:rPr>
          <w:b/>
          <w:u w:val="single"/>
        </w:rPr>
        <w:t>Methods to Maximize Response Rates and Deal with Nonresponse</w:t>
      </w:r>
    </w:p>
    <w:p w14:paraId="55E15DE1" w14:textId="33763C7F" w:rsidR="00A476E9" w:rsidRPr="00E50544" w:rsidRDefault="00456407" w:rsidP="00A476E9">
      <w:pPr>
        <w:pStyle w:val="p6"/>
        <w:spacing w:before="120" w:after="120" w:line="240" w:lineRule="auto"/>
        <w:jc w:val="left"/>
      </w:pPr>
      <w:r>
        <w:t>Under this revision request, t</w:t>
      </w:r>
      <w:r w:rsidR="00B17608" w:rsidRPr="00B17608">
        <w:t xml:space="preserve">he Questionnaire will continue to be administered over the phone and by email and available online.  This has been shown to be an efficient method of data collection that yields a satisfactory response rate.  In its continuing efforts to maintain an up-to-date, comprehensive database, NPIN plans to add up to 400 new resource organization listings each year over the next 3 years and update information on organizations that are already in the database annually. All of the listings in the Database will continue to be verified annually. </w:t>
      </w:r>
    </w:p>
    <w:p w14:paraId="41DB5D20" w14:textId="77777777" w:rsidR="00A476E9" w:rsidRPr="00E50544" w:rsidRDefault="00A476E9" w:rsidP="00A476E9">
      <w:pPr>
        <w:pStyle w:val="p6"/>
        <w:spacing w:before="120" w:after="120" w:line="240" w:lineRule="auto"/>
        <w:jc w:val="left"/>
      </w:pPr>
      <w:r w:rsidRPr="00E50544">
        <w:rPr>
          <w:b/>
          <w:caps/>
        </w:rPr>
        <w:t>B.4.</w:t>
      </w:r>
      <w:r w:rsidRPr="00E50544">
        <w:rPr>
          <w:b/>
          <w:caps/>
        </w:rPr>
        <w:tab/>
      </w:r>
      <w:r w:rsidRPr="00E50544">
        <w:rPr>
          <w:b/>
          <w:u w:val="single"/>
        </w:rPr>
        <w:t xml:space="preserve">Tests of Procedures or Methods to be </w:t>
      </w:r>
      <w:r w:rsidR="007C1AE6" w:rsidRPr="00E50544">
        <w:rPr>
          <w:b/>
          <w:u w:val="single"/>
        </w:rPr>
        <w:t>undertaken</w:t>
      </w:r>
    </w:p>
    <w:p w14:paraId="0305BBF1" w14:textId="27092499" w:rsidR="006864D8" w:rsidRPr="009228EC" w:rsidRDefault="006864D8" w:rsidP="006864D8">
      <w:pPr>
        <w:pStyle w:val="p6"/>
        <w:spacing w:before="120" w:after="120" w:line="240" w:lineRule="auto"/>
        <w:jc w:val="left"/>
      </w:pPr>
      <w:r w:rsidRPr="009228EC">
        <w:t>Each organizations is contacted annually to verify its information. No statistical or sampling methods are used to identify organizations for updating, as all are contacted.</w:t>
      </w:r>
    </w:p>
    <w:p w14:paraId="1AB3FF5D" w14:textId="77777777" w:rsidR="00A476E9" w:rsidRPr="00E50544" w:rsidRDefault="00A476E9" w:rsidP="00A476E9">
      <w:pPr>
        <w:pStyle w:val="p6"/>
        <w:spacing w:before="120" w:after="120" w:line="240" w:lineRule="auto"/>
        <w:jc w:val="left"/>
      </w:pPr>
    </w:p>
    <w:p w14:paraId="06584763" w14:textId="77777777" w:rsidR="00062E20" w:rsidRPr="00E50544" w:rsidRDefault="00A476E9" w:rsidP="00062E20">
      <w:pPr>
        <w:pStyle w:val="p6"/>
        <w:spacing w:before="120" w:after="120" w:line="240" w:lineRule="auto"/>
        <w:ind w:left="720" w:hanging="720"/>
        <w:jc w:val="left"/>
        <w:rPr>
          <w:b/>
          <w:u w:val="single"/>
        </w:rPr>
      </w:pPr>
      <w:r w:rsidRPr="00E50544">
        <w:rPr>
          <w:b/>
          <w:caps/>
        </w:rPr>
        <w:t>B.5.</w:t>
      </w:r>
      <w:r w:rsidRPr="00E50544">
        <w:rPr>
          <w:b/>
          <w:caps/>
        </w:rPr>
        <w:tab/>
      </w:r>
      <w:r w:rsidRPr="00E50544">
        <w:rPr>
          <w:b/>
          <w:u w:val="single"/>
        </w:rPr>
        <w:t>Individuals Consulted on Statistical Aspects and Individuals Collecting and/or Analyzing Data</w:t>
      </w:r>
    </w:p>
    <w:p w14:paraId="03B76813" w14:textId="63CD62D5" w:rsidR="00A476E9" w:rsidRPr="009228EC" w:rsidRDefault="006864D8" w:rsidP="000874FD">
      <w:pPr>
        <w:pStyle w:val="p6"/>
        <w:tabs>
          <w:tab w:val="clear" w:pos="720"/>
          <w:tab w:val="left" w:pos="0"/>
        </w:tabs>
        <w:spacing w:before="120" w:after="120" w:line="240" w:lineRule="auto"/>
        <w:jc w:val="left"/>
      </w:pPr>
      <w:r w:rsidRPr="009228EC">
        <w:t>The data collected is in textual or anecdotal format and will be used for information purposes, not for inferential statistical analysis.</w:t>
      </w:r>
    </w:p>
    <w:p w14:paraId="2E2062D7" w14:textId="77777777" w:rsidR="00C34F78" w:rsidRPr="00E50544" w:rsidRDefault="00C34F78">
      <w:pPr>
        <w:rPr>
          <w:sz w:val="24"/>
          <w:szCs w:val="24"/>
        </w:rPr>
      </w:pPr>
    </w:p>
    <w:sectPr w:rsidR="00C34F78" w:rsidRPr="00E50544" w:rsidSect="0098432A">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0A1DC" w14:textId="77777777" w:rsidR="008B1938" w:rsidRDefault="008B1938" w:rsidP="0098432A">
      <w:r>
        <w:separator/>
      </w:r>
    </w:p>
  </w:endnote>
  <w:endnote w:type="continuationSeparator" w:id="0">
    <w:p w14:paraId="54AEA93C" w14:textId="77777777" w:rsidR="008B1938" w:rsidRDefault="008B1938" w:rsidP="0098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12035"/>
      <w:docPartObj>
        <w:docPartGallery w:val="Page Numbers (Bottom of Page)"/>
        <w:docPartUnique/>
      </w:docPartObj>
    </w:sdtPr>
    <w:sdtEndPr>
      <w:rPr>
        <w:noProof/>
      </w:rPr>
    </w:sdtEndPr>
    <w:sdtContent>
      <w:p w14:paraId="4B146630" w14:textId="06EC0F20" w:rsidR="000874FD" w:rsidRDefault="00087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A54D0" w14:textId="77777777" w:rsidR="000874FD" w:rsidRDefault="00087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D5C8E" w14:textId="77777777" w:rsidR="008B1938" w:rsidRDefault="008B1938" w:rsidP="0098432A">
      <w:r>
        <w:separator/>
      </w:r>
    </w:p>
  </w:footnote>
  <w:footnote w:type="continuationSeparator" w:id="0">
    <w:p w14:paraId="152D6360" w14:textId="77777777" w:rsidR="008B1938" w:rsidRDefault="008B1938" w:rsidP="0098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5BA47D3C"/>
    <w:multiLevelType w:val="hybridMultilevel"/>
    <w:tmpl w:val="524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927121"/>
    <w:multiLevelType w:val="hybridMultilevel"/>
    <w:tmpl w:val="993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E9"/>
    <w:rsid w:val="00005E72"/>
    <w:rsid w:val="00007818"/>
    <w:rsid w:val="00062E20"/>
    <w:rsid w:val="000874FD"/>
    <w:rsid w:val="00091BD3"/>
    <w:rsid w:val="000D0593"/>
    <w:rsid w:val="00145E9B"/>
    <w:rsid w:val="001E569A"/>
    <w:rsid w:val="00205C38"/>
    <w:rsid w:val="00214E2C"/>
    <w:rsid w:val="00217558"/>
    <w:rsid w:val="0025633E"/>
    <w:rsid w:val="00281F88"/>
    <w:rsid w:val="002C19D4"/>
    <w:rsid w:val="002E0A1B"/>
    <w:rsid w:val="0032190F"/>
    <w:rsid w:val="00381A30"/>
    <w:rsid w:val="003B126A"/>
    <w:rsid w:val="00445D90"/>
    <w:rsid w:val="00453654"/>
    <w:rsid w:val="00456407"/>
    <w:rsid w:val="004A7CC2"/>
    <w:rsid w:val="004D50E4"/>
    <w:rsid w:val="004E0461"/>
    <w:rsid w:val="0065295F"/>
    <w:rsid w:val="006700FB"/>
    <w:rsid w:val="00682869"/>
    <w:rsid w:val="006864D8"/>
    <w:rsid w:val="006F4244"/>
    <w:rsid w:val="00787067"/>
    <w:rsid w:val="007975EC"/>
    <w:rsid w:val="007C1AE6"/>
    <w:rsid w:val="00842AB8"/>
    <w:rsid w:val="00855795"/>
    <w:rsid w:val="008B1938"/>
    <w:rsid w:val="009228EC"/>
    <w:rsid w:val="00927CDF"/>
    <w:rsid w:val="00961150"/>
    <w:rsid w:val="00982E36"/>
    <w:rsid w:val="0098432A"/>
    <w:rsid w:val="00A0784B"/>
    <w:rsid w:val="00A476E9"/>
    <w:rsid w:val="00AA5AE6"/>
    <w:rsid w:val="00AB72B2"/>
    <w:rsid w:val="00AC6882"/>
    <w:rsid w:val="00B040A2"/>
    <w:rsid w:val="00B171AF"/>
    <w:rsid w:val="00B17608"/>
    <w:rsid w:val="00B70B0E"/>
    <w:rsid w:val="00BC41B8"/>
    <w:rsid w:val="00BE19E7"/>
    <w:rsid w:val="00C176C6"/>
    <w:rsid w:val="00C34F78"/>
    <w:rsid w:val="00C72B24"/>
    <w:rsid w:val="00CA4DC0"/>
    <w:rsid w:val="00D03EED"/>
    <w:rsid w:val="00D07DB9"/>
    <w:rsid w:val="00D32EE3"/>
    <w:rsid w:val="00D76E10"/>
    <w:rsid w:val="00DE3450"/>
    <w:rsid w:val="00DE7C12"/>
    <w:rsid w:val="00E10758"/>
    <w:rsid w:val="00E42678"/>
    <w:rsid w:val="00E45F66"/>
    <w:rsid w:val="00E50544"/>
    <w:rsid w:val="00EF320A"/>
    <w:rsid w:val="00F36CFC"/>
    <w:rsid w:val="00F37A78"/>
    <w:rsid w:val="00FE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2CBD2"/>
  <w15:docId w15:val="{C4815AB7-6D69-4820-967D-4F0FFEB2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unhideWhenUsed/>
    <w:rsid w:val="0098432A"/>
    <w:pPr>
      <w:tabs>
        <w:tab w:val="center" w:pos="4680"/>
        <w:tab w:val="right" w:pos="9360"/>
      </w:tabs>
    </w:pPr>
  </w:style>
  <w:style w:type="character" w:customStyle="1" w:styleId="HeaderChar">
    <w:name w:val="Header Char"/>
    <w:basedOn w:val="DefaultParagraphFont"/>
    <w:link w:val="Header"/>
    <w:uiPriority w:val="99"/>
    <w:rsid w:val="009843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8432A"/>
    <w:pPr>
      <w:tabs>
        <w:tab w:val="center" w:pos="4680"/>
        <w:tab w:val="right" w:pos="9360"/>
      </w:tabs>
    </w:pPr>
  </w:style>
  <w:style w:type="character" w:customStyle="1" w:styleId="FooterChar">
    <w:name w:val="Footer Char"/>
    <w:basedOn w:val="DefaultParagraphFont"/>
    <w:link w:val="Footer"/>
    <w:uiPriority w:val="99"/>
    <w:rsid w:val="0098432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27CDF"/>
    <w:rPr>
      <w:sz w:val="16"/>
      <w:szCs w:val="16"/>
    </w:rPr>
  </w:style>
  <w:style w:type="paragraph" w:styleId="CommentText">
    <w:name w:val="annotation text"/>
    <w:basedOn w:val="Normal"/>
    <w:link w:val="CommentTextChar"/>
    <w:uiPriority w:val="99"/>
    <w:semiHidden/>
    <w:unhideWhenUsed/>
    <w:rsid w:val="00927CDF"/>
  </w:style>
  <w:style w:type="character" w:customStyle="1" w:styleId="CommentTextChar">
    <w:name w:val="Comment Text Char"/>
    <w:basedOn w:val="DefaultParagraphFont"/>
    <w:link w:val="CommentText"/>
    <w:uiPriority w:val="99"/>
    <w:semiHidden/>
    <w:rsid w:val="00927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7CDF"/>
    <w:rPr>
      <w:b/>
      <w:bCs/>
    </w:rPr>
  </w:style>
  <w:style w:type="character" w:customStyle="1" w:styleId="CommentSubjectChar">
    <w:name w:val="Comment Subject Char"/>
    <w:basedOn w:val="CommentTextChar"/>
    <w:link w:val="CommentSubject"/>
    <w:uiPriority w:val="99"/>
    <w:semiHidden/>
    <w:rsid w:val="00927C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7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DF"/>
    <w:rPr>
      <w:rFonts w:ascii="Segoe UI" w:eastAsia="Times New Roman" w:hAnsi="Segoe UI" w:cs="Segoe UI"/>
      <w:sz w:val="18"/>
      <w:szCs w:val="18"/>
    </w:rPr>
  </w:style>
  <w:style w:type="paragraph" w:styleId="Revision">
    <w:name w:val="Revision"/>
    <w:hidden/>
    <w:uiPriority w:val="99"/>
    <w:semiHidden/>
    <w:rsid w:val="00FE520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8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pin.cdc.gov)a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willis@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ids.gov" TargetMode="External"/><Relationship Id="rId4" Type="http://schemas.openxmlformats.org/officeDocument/2006/relationships/webSettings" Target="webSettings.xml"/><Relationship Id="rId9" Type="http://schemas.openxmlformats.org/officeDocument/2006/relationships/hyperlink" Target="https://npi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6590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jmcintyre</dc:creator>
  <cp:lastModifiedBy>Bonds, Constance (CDC/OID/NCHHSTP)</cp:lastModifiedBy>
  <cp:revision>2</cp:revision>
  <dcterms:created xsi:type="dcterms:W3CDTF">2016-08-29T11:52:00Z</dcterms:created>
  <dcterms:modified xsi:type="dcterms:W3CDTF">2016-08-29T11:52:00Z</dcterms:modified>
</cp:coreProperties>
</file>