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A8" w:rsidRDefault="00070A69">
      <w:pPr>
        <w:rPr>
          <w:b/>
        </w:rPr>
      </w:pPr>
      <w:bookmarkStart w:id="0" w:name="_GoBack"/>
      <w:bookmarkEnd w:id="0"/>
      <w:r>
        <w:rPr>
          <w:b/>
        </w:rPr>
        <w:t xml:space="preserve">ATTACHMENT </w:t>
      </w:r>
      <w:r w:rsidR="00284FC0">
        <w:rPr>
          <w:b/>
        </w:rPr>
        <w:t xml:space="preserve">12 </w:t>
      </w:r>
      <w:r>
        <w:rPr>
          <w:b/>
        </w:rPr>
        <w:t xml:space="preserve">- </w:t>
      </w:r>
      <w:r w:rsidR="00F67585">
        <w:rPr>
          <w:b/>
        </w:rPr>
        <w:t>TRINITY STUDY CONSULTANTS</w:t>
      </w:r>
    </w:p>
    <w:p w:rsidR="00070A69" w:rsidRPr="0038788B" w:rsidRDefault="00070A69" w:rsidP="00070A69">
      <w:pPr>
        <w:spacing w:after="0" w:line="240" w:lineRule="auto"/>
        <w:rPr>
          <w:rFonts w:cs="Arial"/>
        </w:rPr>
      </w:pPr>
      <w:r w:rsidRPr="0038788B">
        <w:rPr>
          <w:rFonts w:cs="Arial"/>
        </w:rPr>
        <w:t>Charles Wiggins, PhD</w:t>
      </w:r>
      <w:r w:rsidRPr="0038788B">
        <w:rPr>
          <w:rFonts w:cs="Arial"/>
        </w:rPr>
        <w:br/>
        <w:t>Director, Principal Investigator</w:t>
      </w:r>
      <w:r w:rsidRPr="0038788B">
        <w:rPr>
          <w:rFonts w:cs="Arial"/>
        </w:rPr>
        <w:br/>
        <w:t>New Mexico Tumor Registry, University of New Mexico</w:t>
      </w:r>
    </w:p>
    <w:p w:rsidR="00070A69" w:rsidRPr="0038788B" w:rsidRDefault="00070A69" w:rsidP="00070A69">
      <w:pPr>
        <w:spacing w:after="0" w:line="240" w:lineRule="auto"/>
        <w:rPr>
          <w:rFonts w:cs="Arial"/>
        </w:rPr>
      </w:pPr>
      <w:r w:rsidRPr="0038788B">
        <w:rPr>
          <w:rFonts w:cs="Arial"/>
        </w:rPr>
        <w:t>(505) 272-5541</w:t>
      </w:r>
      <w:r w:rsidRPr="0038788B">
        <w:rPr>
          <w:rFonts w:cs="Arial"/>
        </w:rPr>
        <w:br/>
        <w:t>cwiggins@salud.unm.edu</w:t>
      </w:r>
    </w:p>
    <w:p w:rsidR="00070A69" w:rsidRPr="0038788B" w:rsidRDefault="00070A69" w:rsidP="00070A69">
      <w:pPr>
        <w:spacing w:after="0" w:line="240" w:lineRule="auto"/>
        <w:rPr>
          <w:rFonts w:cs="Arial"/>
        </w:rPr>
      </w:pPr>
    </w:p>
    <w:p w:rsidR="00070A69" w:rsidRPr="0038788B" w:rsidRDefault="00070A69" w:rsidP="00070A69">
      <w:pPr>
        <w:spacing w:after="0" w:line="240" w:lineRule="auto"/>
      </w:pPr>
      <w:r w:rsidRPr="0038788B">
        <w:rPr>
          <w:rFonts w:cs="Arial"/>
        </w:rPr>
        <w:t>Josh Duberman, M.L.I.S.</w:t>
      </w:r>
    </w:p>
    <w:p w:rsidR="00070A69" w:rsidRPr="0038788B" w:rsidRDefault="00070A69" w:rsidP="00070A69">
      <w:pPr>
        <w:spacing w:after="0" w:line="240" w:lineRule="auto"/>
        <w:rPr>
          <w:rFonts w:cs="Arial"/>
        </w:rPr>
      </w:pPr>
      <w:r w:rsidRPr="0038788B">
        <w:rPr>
          <w:rFonts w:cs="Arial"/>
        </w:rPr>
        <w:t>Informationist / Research Librarian</w:t>
      </w:r>
    </w:p>
    <w:p w:rsidR="00070A69" w:rsidRPr="0038788B" w:rsidRDefault="00070A69" w:rsidP="00070A69">
      <w:pPr>
        <w:spacing w:after="0" w:line="240" w:lineRule="auto"/>
        <w:rPr>
          <w:rFonts w:cs="Arial"/>
        </w:rPr>
      </w:pPr>
      <w:r w:rsidRPr="0038788B">
        <w:rPr>
          <w:rFonts w:cs="Arial"/>
        </w:rPr>
        <w:t>National Institutes of Health Library</w:t>
      </w:r>
    </w:p>
    <w:p w:rsidR="00070A69" w:rsidRPr="0038788B" w:rsidRDefault="00070A69" w:rsidP="00070A69">
      <w:pPr>
        <w:spacing w:after="0" w:line="240" w:lineRule="auto"/>
        <w:rPr>
          <w:rFonts w:cs="Arial"/>
        </w:rPr>
      </w:pPr>
      <w:r w:rsidRPr="0038788B">
        <w:rPr>
          <w:rFonts w:cs="Arial"/>
        </w:rPr>
        <w:t>Division of Library Services</w:t>
      </w:r>
    </w:p>
    <w:p w:rsidR="00070A69" w:rsidRPr="0038788B" w:rsidRDefault="00070A69" w:rsidP="00070A69">
      <w:pPr>
        <w:spacing w:after="0" w:line="240" w:lineRule="auto"/>
        <w:rPr>
          <w:rFonts w:cs="Times New Roman"/>
        </w:rPr>
      </w:pPr>
      <w:r w:rsidRPr="0038788B">
        <w:rPr>
          <w:rFonts w:cs="Arial"/>
        </w:rPr>
        <w:t>Office of Research Services</w:t>
      </w:r>
    </w:p>
    <w:p w:rsidR="00070A69" w:rsidRPr="0038788B" w:rsidRDefault="00070A69" w:rsidP="00070A69">
      <w:pPr>
        <w:spacing w:after="0" w:line="240" w:lineRule="auto"/>
      </w:pPr>
      <w:r w:rsidRPr="0038788B">
        <w:rPr>
          <w:rFonts w:cs="Arial"/>
        </w:rPr>
        <w:t>Bldg 10, 1L09K, MSC 1150</w:t>
      </w:r>
    </w:p>
    <w:p w:rsidR="00070A69" w:rsidRPr="0038788B" w:rsidRDefault="00070A69" w:rsidP="00070A69">
      <w:pPr>
        <w:spacing w:after="0" w:line="240" w:lineRule="auto"/>
      </w:pPr>
      <w:r w:rsidRPr="0038788B">
        <w:rPr>
          <w:rFonts w:cs="Arial"/>
        </w:rPr>
        <w:t xml:space="preserve">Bethesda, MD 20892-1150 </w:t>
      </w:r>
    </w:p>
    <w:p w:rsidR="00070A69" w:rsidRPr="0038788B" w:rsidRDefault="00070A69" w:rsidP="00070A69">
      <w:pPr>
        <w:spacing w:after="0" w:line="240" w:lineRule="auto"/>
      </w:pPr>
      <w:r w:rsidRPr="0038788B">
        <w:rPr>
          <w:rFonts w:cs="Arial"/>
        </w:rPr>
        <w:t>T: 301.594.6200    F: 301.402.0254</w:t>
      </w:r>
    </w:p>
    <w:p w:rsidR="00070A69" w:rsidRPr="00070A69" w:rsidRDefault="00070A69" w:rsidP="00070A69">
      <w:pPr>
        <w:spacing w:after="0" w:line="240" w:lineRule="auto"/>
        <w:rPr>
          <w:rFonts w:cs="Arial"/>
          <w:color w:val="1F497D"/>
        </w:rPr>
      </w:pPr>
      <w:r w:rsidRPr="0038788B">
        <w:rPr>
          <w:rFonts w:cs="Arial"/>
        </w:rPr>
        <w:t xml:space="preserve">Cell: 425-591-8200   </w:t>
      </w:r>
      <w:hyperlink r:id="rId5" w:history="1">
        <w:r w:rsidRPr="00070A69">
          <w:rPr>
            <w:rStyle w:val="Hyperlink"/>
            <w:rFonts w:cs="Arial"/>
          </w:rPr>
          <w:t>jduberman@nih.gov</w:t>
        </w:r>
      </w:hyperlink>
      <w:r w:rsidRPr="00070A69">
        <w:rPr>
          <w:rFonts w:cs="Arial"/>
          <w:color w:val="1F497D"/>
        </w:rPr>
        <w:t xml:space="preserve"> </w:t>
      </w:r>
    </w:p>
    <w:p w:rsidR="00070A69" w:rsidRPr="0038788B" w:rsidRDefault="00070A69" w:rsidP="00070A69">
      <w:pPr>
        <w:pStyle w:val="PlainText"/>
      </w:pPr>
    </w:p>
    <w:p w:rsidR="00070A69" w:rsidRPr="0038788B" w:rsidRDefault="00070A69" w:rsidP="00070A69">
      <w:pPr>
        <w:pStyle w:val="PlainText"/>
      </w:pPr>
      <w:r w:rsidRPr="0038788B">
        <w:t xml:space="preserve">Cindy Clark, MSLS </w:t>
      </w:r>
    </w:p>
    <w:p w:rsidR="00070A69" w:rsidRPr="0038788B" w:rsidRDefault="00070A69" w:rsidP="00070A69">
      <w:pPr>
        <w:pStyle w:val="PlainText"/>
      </w:pPr>
      <w:r w:rsidRPr="0038788B">
        <w:t>Biomedical Librarian</w:t>
      </w:r>
    </w:p>
    <w:p w:rsidR="00070A69" w:rsidRPr="0038788B" w:rsidRDefault="00070A69" w:rsidP="00070A69">
      <w:pPr>
        <w:pStyle w:val="PlainText"/>
      </w:pPr>
      <w:r w:rsidRPr="0038788B">
        <w:t>National Institutes of Health Library</w:t>
      </w:r>
    </w:p>
    <w:p w:rsidR="00070A69" w:rsidRPr="0038788B" w:rsidRDefault="00070A69" w:rsidP="00070A69">
      <w:pPr>
        <w:pStyle w:val="PlainText"/>
      </w:pPr>
      <w:r w:rsidRPr="0038788B">
        <w:t>Division of Library Services</w:t>
      </w:r>
    </w:p>
    <w:p w:rsidR="00070A69" w:rsidRPr="0038788B" w:rsidRDefault="00070A69" w:rsidP="00070A69">
      <w:pPr>
        <w:pStyle w:val="PlainText"/>
      </w:pPr>
      <w:r w:rsidRPr="0038788B">
        <w:t>Office of Research Services</w:t>
      </w:r>
    </w:p>
    <w:p w:rsidR="00070A69" w:rsidRPr="0038788B" w:rsidRDefault="00070A69" w:rsidP="00070A69">
      <w:pPr>
        <w:pStyle w:val="PlainText"/>
      </w:pPr>
      <w:r w:rsidRPr="0038788B">
        <w:t>Bldg 10, 1L19A, MSC 1150</w:t>
      </w:r>
    </w:p>
    <w:p w:rsidR="00070A69" w:rsidRPr="0038788B" w:rsidRDefault="00070A69" w:rsidP="00070A69">
      <w:pPr>
        <w:pStyle w:val="PlainText"/>
      </w:pPr>
      <w:r w:rsidRPr="0038788B">
        <w:t>Bethesda, MD 20892-1150</w:t>
      </w:r>
    </w:p>
    <w:p w:rsidR="00070A69" w:rsidRPr="0038788B" w:rsidRDefault="00070A69" w:rsidP="00070A69">
      <w:pPr>
        <w:pStyle w:val="PlainText"/>
      </w:pPr>
      <w:r w:rsidRPr="0038788B">
        <w:t>301.496.2186</w:t>
      </w:r>
    </w:p>
    <w:p w:rsidR="00070A69" w:rsidRDefault="00D85E4F" w:rsidP="00070A69">
      <w:pPr>
        <w:pStyle w:val="PlainText"/>
      </w:pPr>
      <w:hyperlink r:id="rId6" w:history="1">
        <w:r w:rsidR="00070A69">
          <w:rPr>
            <w:rStyle w:val="Hyperlink"/>
          </w:rPr>
          <w:t>clarkc@mail.nih.gov</w:t>
        </w:r>
      </w:hyperlink>
    </w:p>
    <w:p w:rsidR="00070A69" w:rsidRDefault="00070A69" w:rsidP="00070A69"/>
    <w:p w:rsidR="00070A69" w:rsidRDefault="00070A69" w:rsidP="00070A69">
      <w:pPr>
        <w:pStyle w:val="PlainText"/>
      </w:pPr>
      <w:r>
        <w:t xml:space="preserve">Charles W. Miller, Ph.D. </w:t>
      </w:r>
    </w:p>
    <w:p w:rsidR="00070A69" w:rsidRDefault="00070A69" w:rsidP="00070A69">
      <w:pPr>
        <w:pStyle w:val="PlainText"/>
      </w:pPr>
      <w:r>
        <w:t>Chief, Radiation Studies Branch</w:t>
      </w:r>
    </w:p>
    <w:p w:rsidR="00070A69" w:rsidRDefault="00070A69" w:rsidP="00070A69">
      <w:pPr>
        <w:pStyle w:val="PlainText"/>
      </w:pPr>
      <w:r>
        <w:t>Division of Environmental Hazards and Health Effects National Center for Environmental Health Centers for Disease Control &amp; Prevention; MS:F59</w:t>
      </w:r>
    </w:p>
    <w:p w:rsidR="00070A69" w:rsidRDefault="00070A69" w:rsidP="00070A69">
      <w:pPr>
        <w:pStyle w:val="PlainText"/>
      </w:pPr>
      <w:r>
        <w:t>4770 Buford Highway NE</w:t>
      </w:r>
    </w:p>
    <w:p w:rsidR="00070A69" w:rsidRDefault="00070A69" w:rsidP="00070A69">
      <w:pPr>
        <w:pStyle w:val="PlainText"/>
      </w:pPr>
      <w:r>
        <w:t>Atlanta, GA 30341-3717</w:t>
      </w:r>
    </w:p>
    <w:p w:rsidR="00070A69" w:rsidRDefault="00070A69" w:rsidP="00070A69">
      <w:pPr>
        <w:pStyle w:val="PlainText"/>
      </w:pPr>
      <w:r>
        <w:t>Phone: 770-488-3725</w:t>
      </w:r>
    </w:p>
    <w:p w:rsidR="00070A69" w:rsidRDefault="00070A69" w:rsidP="00070A69">
      <w:pPr>
        <w:pStyle w:val="PlainText"/>
      </w:pPr>
      <w:r>
        <w:t>FAX: 770-488-1539</w:t>
      </w:r>
    </w:p>
    <w:p w:rsidR="00070A69" w:rsidRDefault="00D85E4F" w:rsidP="00070A69">
      <w:pPr>
        <w:pStyle w:val="PlainText"/>
      </w:pPr>
      <w:hyperlink r:id="rId7" w:history="1">
        <w:r w:rsidR="00070A69">
          <w:rPr>
            <w:rStyle w:val="Hyperlink"/>
          </w:rPr>
          <w:t>CMiller1@cdc.gov</w:t>
        </w:r>
      </w:hyperlink>
      <w:r w:rsidR="00070A69">
        <w:t xml:space="preserve"> </w:t>
      </w:r>
    </w:p>
    <w:p w:rsidR="00070A69" w:rsidRDefault="00070A69" w:rsidP="00070A69">
      <w:pPr>
        <w:pStyle w:val="PlainText"/>
      </w:pPr>
    </w:p>
    <w:p w:rsidR="00070A69" w:rsidRDefault="00070A69" w:rsidP="00070A69">
      <w:pPr>
        <w:pStyle w:val="PlainText"/>
      </w:pPr>
      <w:r>
        <w:t>Matthew H. Le, M.P.H.</w:t>
      </w:r>
    </w:p>
    <w:p w:rsidR="00070A69" w:rsidRDefault="00070A69" w:rsidP="00070A69">
      <w:pPr>
        <w:pStyle w:val="PlainText"/>
      </w:pPr>
      <w:r>
        <w:t>Senior Associate Health Scientist</w:t>
      </w:r>
    </w:p>
    <w:p w:rsidR="00070A69" w:rsidRDefault="00070A69" w:rsidP="00070A69">
      <w:pPr>
        <w:pStyle w:val="PlainText"/>
      </w:pPr>
      <w:r>
        <w:t>ChemRisk</w:t>
      </w:r>
    </w:p>
    <w:p w:rsidR="00070A69" w:rsidRDefault="00070A69" w:rsidP="00070A69">
      <w:pPr>
        <w:pStyle w:val="PlainText"/>
      </w:pPr>
      <w:r>
        <w:t>Pioneers in Science. Leaders in Solutions.</w:t>
      </w:r>
    </w:p>
    <w:p w:rsidR="00070A69" w:rsidRDefault="00070A69" w:rsidP="00070A69">
      <w:pPr>
        <w:pStyle w:val="PlainText"/>
      </w:pPr>
      <w:r>
        <w:t>101 2nd Street, Suite 700</w:t>
      </w:r>
    </w:p>
    <w:p w:rsidR="00070A69" w:rsidRDefault="00070A69" w:rsidP="00070A69">
      <w:pPr>
        <w:pStyle w:val="PlainText"/>
      </w:pPr>
      <w:r>
        <w:t>San Francisco, CA  94105</w:t>
      </w:r>
    </w:p>
    <w:p w:rsidR="00070A69" w:rsidRDefault="00070A69" w:rsidP="00070A69">
      <w:pPr>
        <w:pStyle w:val="PlainText"/>
      </w:pPr>
      <w:r>
        <w:t>(415) 618-3206 direct</w:t>
      </w:r>
    </w:p>
    <w:p w:rsidR="00070A69" w:rsidRDefault="00070A69" w:rsidP="00070A69">
      <w:pPr>
        <w:pStyle w:val="PlainText"/>
      </w:pPr>
      <w:r>
        <w:t>(415) 896-2471 fax</w:t>
      </w:r>
    </w:p>
    <w:p w:rsidR="00070A69" w:rsidRDefault="00D85E4F" w:rsidP="00070A69">
      <w:pPr>
        <w:pStyle w:val="PlainText"/>
      </w:pPr>
      <w:hyperlink r:id="rId8" w:history="1">
        <w:r w:rsidR="00070A69">
          <w:rPr>
            <w:rStyle w:val="Hyperlink"/>
          </w:rPr>
          <w:t>matthew.le@cardno.com</w:t>
        </w:r>
      </w:hyperlink>
    </w:p>
    <w:p w:rsidR="00070A69" w:rsidRDefault="00070A69" w:rsidP="00070A69">
      <w:pPr>
        <w:pStyle w:val="PlainText"/>
      </w:pPr>
    </w:p>
    <w:p w:rsidR="00070A69" w:rsidRDefault="00070A69" w:rsidP="00070A69">
      <w:pPr>
        <w:pStyle w:val="PlainText"/>
      </w:pPr>
      <w:r>
        <w:t>Kirk Greenway</w:t>
      </w:r>
    </w:p>
    <w:p w:rsidR="00070A69" w:rsidRDefault="00070A69" w:rsidP="00070A69">
      <w:pPr>
        <w:pStyle w:val="PlainText"/>
      </w:pPr>
      <w:r>
        <w:t>Principal Statistician</w:t>
      </w:r>
    </w:p>
    <w:p w:rsidR="00070A69" w:rsidRDefault="00070A69" w:rsidP="00070A69">
      <w:pPr>
        <w:pStyle w:val="PlainText"/>
      </w:pPr>
      <w:r>
        <w:t>Director, Division of Program Statistics Indian Health Service Office of Public Health Support</w:t>
      </w:r>
    </w:p>
    <w:p w:rsidR="00070A69" w:rsidRDefault="00070A69" w:rsidP="00070A69">
      <w:pPr>
        <w:pStyle w:val="PlainText"/>
      </w:pPr>
      <w:r>
        <w:t>12300 Twinbrook Parkway Suite 450</w:t>
      </w:r>
    </w:p>
    <w:p w:rsidR="00070A69" w:rsidRDefault="00070A69" w:rsidP="00070A69">
      <w:pPr>
        <w:pStyle w:val="PlainText"/>
      </w:pPr>
      <w:r>
        <w:t>Rockville, MD 20878</w:t>
      </w:r>
    </w:p>
    <w:p w:rsidR="00070A69" w:rsidRDefault="00070A69" w:rsidP="00070A69">
      <w:pPr>
        <w:pStyle w:val="PlainText"/>
      </w:pPr>
      <w:r>
        <w:t>301/443-6704 (phone)</w:t>
      </w:r>
      <w:r>
        <w:br/>
      </w:r>
      <w:hyperlink r:id="rId9" w:history="1">
        <w:r w:rsidRPr="00CA6C26">
          <w:rPr>
            <w:rStyle w:val="Hyperlink"/>
          </w:rPr>
          <w:t>kirk.greenway@ihs.gov</w:t>
        </w:r>
      </w:hyperlink>
    </w:p>
    <w:p w:rsidR="00070A69" w:rsidRDefault="00070A69" w:rsidP="00070A69">
      <w:pPr>
        <w:pStyle w:val="PlainText"/>
      </w:pPr>
    </w:p>
    <w:p w:rsidR="00813CCB" w:rsidRDefault="00813CCB" w:rsidP="00070A69">
      <w:pPr>
        <w:spacing w:after="0" w:line="240" w:lineRule="auto"/>
      </w:pPr>
      <w:r>
        <w:t>Kevin English</w:t>
      </w:r>
      <w:r w:rsidR="0038788B">
        <w:t>, DrPH</w:t>
      </w:r>
    </w:p>
    <w:p w:rsidR="00813CCB" w:rsidRDefault="00813CCB" w:rsidP="00070A69">
      <w:pPr>
        <w:spacing w:after="0" w:line="240" w:lineRule="auto"/>
      </w:pPr>
      <w:r>
        <w:t>Director</w:t>
      </w:r>
      <w:r w:rsidR="0038788B">
        <w:t>, Principal Investigator</w:t>
      </w:r>
    </w:p>
    <w:p w:rsidR="00813CCB" w:rsidRDefault="00813CCB" w:rsidP="00070A69">
      <w:pPr>
        <w:spacing w:after="0" w:line="240" w:lineRule="auto"/>
      </w:pPr>
      <w:r>
        <w:t>Albuquerque Area State Tribal Epidemiology Center</w:t>
      </w:r>
    </w:p>
    <w:p w:rsidR="003D07A2" w:rsidRDefault="003D07A2" w:rsidP="00070A69">
      <w:pPr>
        <w:spacing w:after="0" w:line="240" w:lineRule="auto"/>
      </w:pPr>
      <w:r>
        <w:t>(505) 764-0036</w:t>
      </w:r>
    </w:p>
    <w:p w:rsidR="003D07A2" w:rsidRDefault="00D85E4F" w:rsidP="00070A69">
      <w:pPr>
        <w:spacing w:after="0" w:line="240" w:lineRule="auto"/>
      </w:pPr>
      <w:hyperlink r:id="rId10" w:history="1">
        <w:r w:rsidR="003D07A2" w:rsidRPr="00CA6C26">
          <w:rPr>
            <w:rStyle w:val="Hyperlink"/>
          </w:rPr>
          <w:t>rkie@aaihb.org</w:t>
        </w:r>
      </w:hyperlink>
    </w:p>
    <w:p w:rsidR="00813CCB" w:rsidRDefault="00813CCB" w:rsidP="00070A69">
      <w:pPr>
        <w:spacing w:after="0" w:line="240" w:lineRule="auto"/>
      </w:pPr>
    </w:p>
    <w:p w:rsidR="00813CCB" w:rsidRDefault="00813CCB" w:rsidP="00070A69">
      <w:pPr>
        <w:spacing w:after="0" w:line="240" w:lineRule="auto"/>
      </w:pPr>
    </w:p>
    <w:p w:rsidR="00813CCB" w:rsidRDefault="00813CCB" w:rsidP="00070A69">
      <w:pPr>
        <w:spacing w:after="0" w:line="240" w:lineRule="auto"/>
      </w:pPr>
      <w:r>
        <w:t>Rick Hendricks, PhD</w:t>
      </w:r>
    </w:p>
    <w:p w:rsidR="00813CCB" w:rsidRDefault="00813CCB" w:rsidP="00070A69">
      <w:pPr>
        <w:spacing w:after="0" w:line="240" w:lineRule="auto"/>
      </w:pPr>
      <w:r>
        <w:t>New Mexico State Historian</w:t>
      </w:r>
    </w:p>
    <w:p w:rsidR="003D07A2" w:rsidRDefault="003D07A2" w:rsidP="00070A69">
      <w:pPr>
        <w:spacing w:after="0" w:line="240" w:lineRule="auto"/>
      </w:pPr>
      <w:r>
        <w:t>Office of the State Historian</w:t>
      </w:r>
    </w:p>
    <w:p w:rsidR="003D07A2" w:rsidRDefault="003D07A2" w:rsidP="00070A69">
      <w:pPr>
        <w:spacing w:after="0" w:line="240" w:lineRule="auto"/>
      </w:pPr>
      <w:r>
        <w:t>State Records Center &amp; Archives</w:t>
      </w:r>
    </w:p>
    <w:p w:rsidR="003D07A2" w:rsidRDefault="003D07A2" w:rsidP="00070A69">
      <w:pPr>
        <w:spacing w:after="0" w:line="240" w:lineRule="auto"/>
      </w:pPr>
      <w:r>
        <w:t>(505) 476-7955)</w:t>
      </w:r>
    </w:p>
    <w:p w:rsidR="003D07A2" w:rsidRDefault="00D85E4F" w:rsidP="00070A69">
      <w:pPr>
        <w:spacing w:after="0" w:line="240" w:lineRule="auto"/>
      </w:pPr>
      <w:hyperlink r:id="rId11" w:history="1">
        <w:r w:rsidR="003D07A2" w:rsidRPr="00CA6C26">
          <w:rPr>
            <w:rStyle w:val="Hyperlink"/>
          </w:rPr>
          <w:t>Rick.hendricks@state.nm.us</w:t>
        </w:r>
      </w:hyperlink>
    </w:p>
    <w:p w:rsidR="003D07A2" w:rsidRDefault="003D07A2" w:rsidP="00070A69">
      <w:pPr>
        <w:spacing w:after="0" w:line="240" w:lineRule="auto"/>
      </w:pPr>
    </w:p>
    <w:p w:rsidR="00065DF8" w:rsidRPr="00BE3DEE" w:rsidRDefault="00065DF8" w:rsidP="00065DF8">
      <w:pPr>
        <w:spacing w:after="0" w:line="240" w:lineRule="auto"/>
        <w:rPr>
          <w:color w:val="1F497D"/>
        </w:rPr>
      </w:pPr>
      <w:r w:rsidRPr="00BE3DEE">
        <w:rPr>
          <w:color w:val="1F497D"/>
        </w:rPr>
        <w:t>Nathan Brown, M.A., M.L.I.S.</w:t>
      </w:r>
    </w:p>
    <w:p w:rsidR="00065DF8" w:rsidRPr="00BE3DEE" w:rsidRDefault="00065DF8" w:rsidP="00065DF8">
      <w:pPr>
        <w:spacing w:after="0" w:line="240" w:lineRule="auto"/>
        <w:rPr>
          <w:color w:val="1F497D"/>
        </w:rPr>
      </w:pPr>
      <w:r w:rsidRPr="00BE3DEE">
        <w:rPr>
          <w:color w:val="1F497D"/>
        </w:rPr>
        <w:t>Digital Projects Librarian</w:t>
      </w:r>
    </w:p>
    <w:p w:rsidR="00065DF8" w:rsidRPr="00BE3DEE" w:rsidRDefault="00065DF8" w:rsidP="00065DF8">
      <w:pPr>
        <w:spacing w:after="0" w:line="240" w:lineRule="auto"/>
        <w:rPr>
          <w:color w:val="1F497D"/>
        </w:rPr>
      </w:pPr>
      <w:r w:rsidRPr="00BE3DEE">
        <w:rPr>
          <w:color w:val="1F497D"/>
        </w:rPr>
        <w:t>New Mexico State University Library</w:t>
      </w:r>
    </w:p>
    <w:p w:rsidR="00065DF8" w:rsidRPr="00BE3DEE" w:rsidRDefault="00065DF8" w:rsidP="00065DF8">
      <w:pPr>
        <w:spacing w:after="0" w:line="240" w:lineRule="auto"/>
        <w:rPr>
          <w:color w:val="1F497D"/>
        </w:rPr>
      </w:pPr>
      <w:r w:rsidRPr="00BE3DEE">
        <w:rPr>
          <w:color w:val="1F497D"/>
        </w:rPr>
        <w:t>PO Box 30006/MSC 3475</w:t>
      </w:r>
    </w:p>
    <w:p w:rsidR="00065DF8" w:rsidRPr="00BE3DEE" w:rsidRDefault="00065DF8" w:rsidP="00065DF8">
      <w:pPr>
        <w:spacing w:after="0" w:line="240" w:lineRule="auto"/>
        <w:rPr>
          <w:color w:val="1F497D"/>
        </w:rPr>
      </w:pPr>
      <w:r w:rsidRPr="00BE3DEE">
        <w:rPr>
          <w:color w:val="1F497D"/>
        </w:rPr>
        <w:t>Las Cruces, NM 88003</w:t>
      </w:r>
    </w:p>
    <w:p w:rsidR="00065DF8" w:rsidRDefault="00065DF8" w:rsidP="00065DF8">
      <w:pPr>
        <w:spacing w:after="0"/>
        <w:rPr>
          <w:color w:val="1F497D"/>
        </w:rPr>
      </w:pPr>
      <w:r w:rsidRPr="00BE3DEE">
        <w:rPr>
          <w:color w:val="1F497D"/>
        </w:rPr>
        <w:t>575-646-5769</w:t>
      </w:r>
    </w:p>
    <w:p w:rsidR="00065DF8" w:rsidRDefault="00D85E4F" w:rsidP="00065DF8">
      <w:pPr>
        <w:spacing w:after="0"/>
        <w:rPr>
          <w:rFonts w:ascii="Tahoma" w:hAnsi="Tahoma" w:cs="Tahoma"/>
          <w:sz w:val="20"/>
          <w:szCs w:val="20"/>
        </w:rPr>
      </w:pPr>
      <w:hyperlink r:id="rId12" w:history="1">
        <w:r w:rsidR="00065DF8" w:rsidRPr="00570F2F">
          <w:rPr>
            <w:rStyle w:val="Hyperlink"/>
            <w:rFonts w:ascii="Tahoma" w:hAnsi="Tahoma" w:cs="Tahoma"/>
            <w:sz w:val="20"/>
            <w:szCs w:val="20"/>
          </w:rPr>
          <w:t>nbrown@ad.nmsu.edu</w:t>
        </w:r>
      </w:hyperlink>
    </w:p>
    <w:p w:rsidR="00065DF8" w:rsidRDefault="00065DF8" w:rsidP="00065DF8">
      <w:pPr>
        <w:rPr>
          <w:rFonts w:ascii="Tahoma" w:hAnsi="Tahoma" w:cs="Tahoma"/>
          <w:sz w:val="20"/>
          <w:szCs w:val="20"/>
        </w:rPr>
      </w:pPr>
    </w:p>
    <w:p w:rsidR="00065DF8" w:rsidRDefault="00065DF8" w:rsidP="00065DF8">
      <w:pPr>
        <w:spacing w:after="0"/>
      </w:pPr>
      <w:r>
        <w:t>Wenda Trevathan, Ph.D.</w:t>
      </w:r>
    </w:p>
    <w:p w:rsidR="00065DF8" w:rsidRDefault="00065DF8" w:rsidP="00065DF8">
      <w:pPr>
        <w:spacing w:after="0"/>
      </w:pPr>
      <w:r>
        <w:t>Professor Emerita of Biological Anthropology</w:t>
      </w:r>
    </w:p>
    <w:p w:rsidR="00065DF8" w:rsidRDefault="00065DF8" w:rsidP="00065DF8">
      <w:pPr>
        <w:spacing w:after="0"/>
      </w:pPr>
      <w:r>
        <w:t>New Mexico State Anthropology Department</w:t>
      </w:r>
    </w:p>
    <w:p w:rsidR="00065DF8" w:rsidRDefault="00065DF8" w:rsidP="00065DF8">
      <w:pPr>
        <w:spacing w:after="0"/>
      </w:pPr>
      <w:r>
        <w:t>New Mexico State University</w:t>
      </w:r>
    </w:p>
    <w:p w:rsidR="00065DF8" w:rsidRDefault="00065DF8" w:rsidP="00065DF8">
      <w:pPr>
        <w:spacing w:after="0"/>
      </w:pPr>
      <w:r>
        <w:t>Las Cruces, New Mexico 88003</w:t>
      </w:r>
    </w:p>
    <w:p w:rsidR="00065DF8" w:rsidRDefault="00065DF8" w:rsidP="00065DF8">
      <w:pPr>
        <w:spacing w:after="0"/>
      </w:pPr>
      <w:r>
        <w:t>575-646-3720</w:t>
      </w:r>
    </w:p>
    <w:p w:rsidR="00065DF8" w:rsidRDefault="00D85E4F" w:rsidP="00065DF8">
      <w:hyperlink r:id="rId13" w:history="1">
        <w:r w:rsidR="00065DF8" w:rsidRPr="00570F2F">
          <w:rPr>
            <w:rStyle w:val="Hyperlink"/>
          </w:rPr>
          <w:t>wtrevath@nmsu.edu</w:t>
        </w:r>
      </w:hyperlink>
    </w:p>
    <w:p w:rsidR="00065DF8" w:rsidRDefault="00065DF8" w:rsidP="00065DF8">
      <w:pPr>
        <w:spacing w:after="0"/>
      </w:pPr>
    </w:p>
    <w:p w:rsidR="00065DF8" w:rsidRDefault="00065DF8" w:rsidP="00065DF8">
      <w:pPr>
        <w:spacing w:after="0"/>
      </w:pPr>
      <w:r>
        <w:t>Mary Alice Scott, Ph.D.</w:t>
      </w:r>
    </w:p>
    <w:p w:rsidR="00065DF8" w:rsidRDefault="00065DF8" w:rsidP="00065DF8">
      <w:pPr>
        <w:spacing w:after="0"/>
      </w:pPr>
      <w:r>
        <w:t xml:space="preserve">Assistant Professor of Anthropology </w:t>
      </w:r>
    </w:p>
    <w:p w:rsidR="00065DF8" w:rsidRDefault="00065DF8" w:rsidP="00065DF8">
      <w:pPr>
        <w:spacing w:after="0"/>
      </w:pPr>
      <w:r>
        <w:t>New Mexico State Anthropology Department</w:t>
      </w:r>
    </w:p>
    <w:p w:rsidR="00065DF8" w:rsidRDefault="00065DF8" w:rsidP="00065DF8">
      <w:pPr>
        <w:spacing w:after="0"/>
      </w:pPr>
      <w:r>
        <w:t>New Mexico State University</w:t>
      </w:r>
    </w:p>
    <w:p w:rsidR="00065DF8" w:rsidRDefault="00065DF8" w:rsidP="00065DF8">
      <w:pPr>
        <w:spacing w:after="0"/>
      </w:pPr>
      <w:r>
        <w:t>Las Cruces, New Mexico 88003</w:t>
      </w:r>
    </w:p>
    <w:p w:rsidR="00065DF8" w:rsidRDefault="00065DF8" w:rsidP="00065DF8">
      <w:pPr>
        <w:spacing w:after="0"/>
      </w:pPr>
      <w:r>
        <w:lastRenderedPageBreak/>
        <w:t>575-646-3720</w:t>
      </w:r>
    </w:p>
    <w:p w:rsidR="00065DF8" w:rsidRDefault="00D85E4F" w:rsidP="00065DF8">
      <w:pPr>
        <w:spacing w:after="0"/>
      </w:pPr>
      <w:hyperlink r:id="rId14" w:history="1">
        <w:r w:rsidR="00065DF8" w:rsidRPr="00570F2F">
          <w:rPr>
            <w:rStyle w:val="Hyperlink"/>
          </w:rPr>
          <w:t>mscott@nmsu.edu</w:t>
        </w:r>
      </w:hyperlink>
    </w:p>
    <w:p w:rsidR="00065DF8" w:rsidRDefault="00065DF8" w:rsidP="00065DF8">
      <w:pPr>
        <w:spacing w:after="0"/>
      </w:pPr>
    </w:p>
    <w:p w:rsidR="00065DF8" w:rsidRDefault="00065DF8" w:rsidP="00065DF8">
      <w:pPr>
        <w:spacing w:after="0"/>
      </w:pPr>
      <w:r>
        <w:t>Margaret Ann Bock, Ph.D.</w:t>
      </w:r>
    </w:p>
    <w:p w:rsidR="00065DF8" w:rsidRDefault="00065DF8" w:rsidP="00065DF8">
      <w:pPr>
        <w:spacing w:after="0"/>
      </w:pPr>
      <w:r>
        <w:t>Professor, Consumer and Environmental Sciences</w:t>
      </w:r>
    </w:p>
    <w:p w:rsidR="00065DF8" w:rsidRDefault="00065DF8" w:rsidP="00065DF8">
      <w:pPr>
        <w:spacing w:after="0"/>
      </w:pPr>
      <w:r>
        <w:t>College of Agriculture</w:t>
      </w:r>
    </w:p>
    <w:p w:rsidR="00065DF8" w:rsidRDefault="00065DF8" w:rsidP="00065DF8">
      <w:pPr>
        <w:spacing w:after="0"/>
      </w:pPr>
      <w:r>
        <w:t>New Mexico State University</w:t>
      </w:r>
    </w:p>
    <w:p w:rsidR="00065DF8" w:rsidRDefault="00065DF8" w:rsidP="00065DF8">
      <w:pPr>
        <w:spacing w:after="0"/>
      </w:pPr>
      <w:r>
        <w:t>Las Cruces, New Mexico 88003</w:t>
      </w:r>
    </w:p>
    <w:p w:rsidR="00065DF8" w:rsidRDefault="00065DF8" w:rsidP="00065DF8">
      <w:pPr>
        <w:spacing w:after="0"/>
      </w:pPr>
      <w:r>
        <w:t>575-646-1178</w:t>
      </w:r>
    </w:p>
    <w:p w:rsidR="00065DF8" w:rsidRDefault="00D85E4F" w:rsidP="00065DF8">
      <w:pPr>
        <w:spacing w:after="0"/>
      </w:pPr>
      <w:hyperlink r:id="rId15" w:history="1">
        <w:r w:rsidR="00065DF8">
          <w:rPr>
            <w:rStyle w:val="Hyperlink"/>
          </w:rPr>
          <w:t>abock@nmsu.edu</w:t>
        </w:r>
      </w:hyperlink>
    </w:p>
    <w:p w:rsidR="00070A69" w:rsidRPr="00F67585" w:rsidRDefault="00070A69"/>
    <w:sectPr w:rsidR="00070A69" w:rsidRPr="00F67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E2C0E"/>
    <w:multiLevelType w:val="hybridMultilevel"/>
    <w:tmpl w:val="C2E66D0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34171"/>
    <w:multiLevelType w:val="hybridMultilevel"/>
    <w:tmpl w:val="D49AC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85"/>
    <w:rsid w:val="00065DF8"/>
    <w:rsid w:val="00070A69"/>
    <w:rsid w:val="00140F55"/>
    <w:rsid w:val="00284FC0"/>
    <w:rsid w:val="003602D3"/>
    <w:rsid w:val="0038788B"/>
    <w:rsid w:val="003D07A2"/>
    <w:rsid w:val="005020F1"/>
    <w:rsid w:val="00813CCB"/>
    <w:rsid w:val="00A96A10"/>
    <w:rsid w:val="00B6015C"/>
    <w:rsid w:val="00BC0573"/>
    <w:rsid w:val="00BD0F86"/>
    <w:rsid w:val="00D85E4F"/>
    <w:rsid w:val="00F67585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338103-A257-4835-A8B4-0C9E206E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67585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7585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BodyText">
    <w:name w:val="Body Text"/>
    <w:basedOn w:val="Normal"/>
    <w:link w:val="BodyTextChar"/>
    <w:qFormat/>
    <w:rsid w:val="00F675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67585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xmsonormal">
    <w:name w:val="x_msonormal"/>
    <w:basedOn w:val="Normal"/>
    <w:link w:val="xmsonormalChar"/>
    <w:rsid w:val="00F6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sonormalChar">
    <w:name w:val="x_msonormal Char"/>
    <w:link w:val="xmsonormal"/>
    <w:rsid w:val="00F6758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70A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0A69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0A69"/>
    <w:rPr>
      <w:rFonts w:ascii="Calibri" w:eastAsia="Calibr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C0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risk.com" TargetMode="External"/><Relationship Id="rId13" Type="http://schemas.openxmlformats.org/officeDocument/2006/relationships/hyperlink" Target="mailto:wtrevath@n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iller1@cdc.gov" TargetMode="External"/><Relationship Id="rId12" Type="http://schemas.openxmlformats.org/officeDocument/2006/relationships/hyperlink" Target="mailto:nbrown@ad.nms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larkc@mail.nih.gov" TargetMode="External"/><Relationship Id="rId11" Type="http://schemas.openxmlformats.org/officeDocument/2006/relationships/hyperlink" Target="mailto:Rick.hendricks@state.nm.us" TargetMode="External"/><Relationship Id="rId5" Type="http://schemas.openxmlformats.org/officeDocument/2006/relationships/hyperlink" Target="javascript:WriteMailPopUp('jduberman@nih.gov');" TargetMode="External"/><Relationship Id="rId15" Type="http://schemas.openxmlformats.org/officeDocument/2006/relationships/hyperlink" Target="mailto:abock@nmsu.edu" TargetMode="External"/><Relationship Id="rId10" Type="http://schemas.openxmlformats.org/officeDocument/2006/relationships/hyperlink" Target="mailto:rkie@aaih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rk.greenway@ihs.gov" TargetMode="External"/><Relationship Id="rId14" Type="http://schemas.openxmlformats.org/officeDocument/2006/relationships/hyperlink" Target="mailto:mscott@n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&amp; Scientific Systems, Inc.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Arroyave, Whitney</dc:creator>
  <cp:lastModifiedBy>Abdelmouti, Tawanda (NIH/OD) [E]</cp:lastModifiedBy>
  <cp:revision>4</cp:revision>
  <dcterms:created xsi:type="dcterms:W3CDTF">2016-03-02T17:17:00Z</dcterms:created>
  <dcterms:modified xsi:type="dcterms:W3CDTF">2016-08-19T15:32:00Z</dcterms:modified>
</cp:coreProperties>
</file>