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3E48A" w14:textId="77777777" w:rsidR="00DF0BFE" w:rsidRPr="003A1D53" w:rsidRDefault="00DF0BFE" w:rsidP="00DF0BFE">
      <w:pPr>
        <w:spacing w:after="0"/>
        <w:jc w:val="center"/>
        <w:rPr>
          <w:b/>
        </w:rPr>
      </w:pPr>
      <w:r>
        <w:rPr>
          <w:b/>
        </w:rPr>
        <w:t>Attachment 3</w:t>
      </w:r>
    </w:p>
    <w:p w14:paraId="14038B54" w14:textId="528851F9" w:rsidR="00DF0BFE" w:rsidRPr="002618E4" w:rsidRDefault="00DF0BFE" w:rsidP="002618E4">
      <w:pPr>
        <w:spacing w:after="0"/>
        <w:jc w:val="center"/>
        <w:rPr>
          <w:b/>
        </w:rPr>
      </w:pPr>
      <w:r w:rsidRPr="002618E4">
        <w:rPr>
          <w:b/>
        </w:rPr>
        <w:t>SAMHSA Agency-wide Strategic Communication Plan:</w:t>
      </w:r>
    </w:p>
    <w:p w14:paraId="6704DF78" w14:textId="52BDAD2D" w:rsidR="007E218B" w:rsidRPr="002618E4" w:rsidRDefault="007E218B" w:rsidP="002618E4">
      <w:pPr>
        <w:pStyle w:val="NoSpacing"/>
        <w:jc w:val="center"/>
        <w:rPr>
          <w:b/>
        </w:rPr>
      </w:pPr>
      <w:r w:rsidRPr="002618E4">
        <w:rPr>
          <w:b/>
        </w:rPr>
        <w:t>Key Informant Interview Guide</w:t>
      </w:r>
    </w:p>
    <w:p w14:paraId="42AE4E93" w14:textId="77777777" w:rsidR="002618E4" w:rsidRDefault="002618E4" w:rsidP="002618E4">
      <w:pPr>
        <w:pStyle w:val="NoSpacing"/>
      </w:pPr>
      <w:bookmarkStart w:id="0" w:name="_GoBack"/>
      <w:bookmarkEnd w:id="0"/>
    </w:p>
    <w:p w14:paraId="40FDE326" w14:textId="77777777" w:rsidR="00195C9D" w:rsidRPr="00195C9D" w:rsidRDefault="00195C9D" w:rsidP="00195C9D">
      <w:pPr>
        <w:pBdr>
          <w:top w:val="single" w:sz="4" w:space="1" w:color="auto"/>
          <w:left w:val="single" w:sz="4" w:space="4" w:color="auto"/>
          <w:bottom w:val="single" w:sz="4" w:space="1" w:color="auto"/>
          <w:right w:val="single" w:sz="4" w:space="4" w:color="auto"/>
        </w:pBdr>
        <w:spacing w:after="0"/>
        <w:jc w:val="right"/>
        <w:rPr>
          <w:sz w:val="18"/>
        </w:rPr>
      </w:pPr>
      <w:r w:rsidRPr="00195C9D">
        <w:rPr>
          <w:sz w:val="18"/>
        </w:rPr>
        <w:t>OMB No. 0930-0196</w:t>
      </w:r>
    </w:p>
    <w:p w14:paraId="66FFF980" w14:textId="73AEE539" w:rsidR="00195C9D" w:rsidRPr="00195C9D" w:rsidRDefault="00195C9D" w:rsidP="00CE4B32">
      <w:pPr>
        <w:pBdr>
          <w:top w:val="single" w:sz="4" w:space="1" w:color="auto"/>
          <w:left w:val="single" w:sz="4" w:space="4" w:color="auto"/>
          <w:bottom w:val="single" w:sz="4" w:space="1" w:color="auto"/>
          <w:right w:val="single" w:sz="4" w:space="4" w:color="auto"/>
        </w:pBdr>
        <w:spacing w:after="240"/>
        <w:jc w:val="right"/>
        <w:rPr>
          <w:sz w:val="18"/>
        </w:rPr>
      </w:pPr>
      <w:r w:rsidRPr="00195C9D">
        <w:rPr>
          <w:sz w:val="18"/>
        </w:rPr>
        <w:t xml:space="preserve">Expiration Date:  </w:t>
      </w:r>
      <w:r w:rsidR="0063405A">
        <w:rPr>
          <w:sz w:val="18"/>
        </w:rPr>
        <w:t>9/30/2019</w:t>
      </w:r>
    </w:p>
    <w:p w14:paraId="05139565" w14:textId="49766892" w:rsidR="00195C9D" w:rsidRPr="00832EDB" w:rsidRDefault="00195C9D" w:rsidP="00195C9D">
      <w:pPr>
        <w:pBdr>
          <w:top w:val="single" w:sz="4" w:space="1" w:color="auto"/>
          <w:left w:val="single" w:sz="4" w:space="4" w:color="auto"/>
          <w:bottom w:val="single" w:sz="4" w:space="1" w:color="auto"/>
          <w:right w:val="single" w:sz="4" w:space="4" w:color="auto"/>
        </w:pBdr>
        <w:rPr>
          <w:sz w:val="18"/>
        </w:rPr>
      </w:pPr>
      <w:r w:rsidRPr="00195C9D">
        <w:rPr>
          <w:b/>
          <w:sz w:val="18"/>
        </w:rPr>
        <w:t>Public Burden Statement:</w:t>
      </w:r>
      <w:r w:rsidRPr="00195C9D">
        <w:rPr>
          <w:sz w:val="18"/>
        </w:rPr>
        <w:t xml:space="preserve">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30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3175EF" w:rsidRPr="003175EF">
        <w:rPr>
          <w:sz w:val="18"/>
        </w:rPr>
        <w:t xml:space="preserve">5600 Fishers Lane, Room </w:t>
      </w:r>
      <w:r w:rsidR="005E6690" w:rsidRPr="005E6690">
        <w:rPr>
          <w:sz w:val="18"/>
        </w:rPr>
        <w:t>15E57B</w:t>
      </w:r>
      <w:r w:rsidR="005E6690" w:rsidRPr="005E6690" w:rsidDel="005E6690">
        <w:rPr>
          <w:rStyle w:val="CommentReference"/>
          <w:sz w:val="18"/>
          <w:szCs w:val="22"/>
        </w:rPr>
        <w:t xml:space="preserve"> </w:t>
      </w:r>
      <w:r w:rsidRPr="00195C9D">
        <w:rPr>
          <w:sz w:val="18"/>
        </w:rPr>
        <w:t>Rockville, Maryland, 20857.</w:t>
      </w:r>
    </w:p>
    <w:p w14:paraId="5B56FAC3" w14:textId="77777777" w:rsidR="004A436E" w:rsidRDefault="004A436E" w:rsidP="007E218B">
      <w:pPr>
        <w:spacing w:after="0"/>
        <w:rPr>
          <w:rFonts w:ascii="Calibri" w:eastAsia="Times New Roman" w:hAnsi="Calibri" w:cs="Calibri"/>
        </w:rPr>
      </w:pPr>
    </w:p>
    <w:p w14:paraId="32DEF816" w14:textId="77777777" w:rsidR="004A436E" w:rsidRPr="004A436E" w:rsidRDefault="004A436E" w:rsidP="007E218B">
      <w:pPr>
        <w:spacing w:after="0"/>
        <w:rPr>
          <w:rFonts w:ascii="Calibri" w:eastAsia="Times New Roman" w:hAnsi="Calibri" w:cs="Calibri"/>
          <w:b/>
        </w:rPr>
      </w:pPr>
      <w:r w:rsidRPr="004A436E">
        <w:rPr>
          <w:rFonts w:ascii="Calibri" w:eastAsia="Times New Roman" w:hAnsi="Calibri" w:cs="Calibri"/>
          <w:b/>
        </w:rPr>
        <w:t>Background</w:t>
      </w:r>
    </w:p>
    <w:p w14:paraId="2EE03764" w14:textId="01ABBECF"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The following is the </w:t>
      </w:r>
      <w:r w:rsidR="0071155C">
        <w:rPr>
          <w:rFonts w:ascii="Calibri" w:eastAsia="Times New Roman" w:hAnsi="Calibri" w:cs="Calibri"/>
        </w:rPr>
        <w:t>interview</w:t>
      </w:r>
      <w:r w:rsidRPr="007E218B">
        <w:rPr>
          <w:rFonts w:ascii="Calibri" w:eastAsia="Times New Roman" w:hAnsi="Calibri" w:cs="Calibri"/>
        </w:rPr>
        <w:t xml:space="preserve"> guide for Substance Abuse and Mental Health Services Administration (SAMHSA) interviews to inform the agency’s Communication Strategy.  </w:t>
      </w:r>
      <w:r w:rsidR="000A7CA4">
        <w:rPr>
          <w:rFonts w:ascii="Calibri" w:eastAsia="Times New Roman" w:hAnsi="Calibri" w:cs="Calibri"/>
        </w:rPr>
        <w:t xml:space="preserve">We have </w:t>
      </w:r>
      <w:r w:rsidR="004A436E">
        <w:rPr>
          <w:rFonts w:ascii="Calibri" w:eastAsia="Times New Roman" w:hAnsi="Calibri" w:cs="Calibri"/>
        </w:rPr>
        <w:t>developed</w:t>
      </w:r>
      <w:r w:rsidRPr="007E218B">
        <w:rPr>
          <w:rFonts w:ascii="Calibri" w:eastAsia="Times New Roman" w:hAnsi="Calibri" w:cs="Calibri"/>
        </w:rPr>
        <w:t xml:space="preserve"> a list of traditional and innovative organizations</w:t>
      </w:r>
      <w:r w:rsidR="00DD369C">
        <w:rPr>
          <w:rFonts w:ascii="Calibri" w:eastAsia="Times New Roman" w:hAnsi="Calibri" w:cs="Calibri"/>
        </w:rPr>
        <w:t xml:space="preserve">, </w:t>
      </w:r>
      <w:r w:rsidR="00232CC2">
        <w:rPr>
          <w:rFonts w:ascii="Calibri" w:eastAsia="Times New Roman" w:hAnsi="Calibri" w:cs="Calibri"/>
        </w:rPr>
        <w:t xml:space="preserve">including </w:t>
      </w:r>
      <w:r w:rsidR="00DD369C">
        <w:rPr>
          <w:rFonts w:ascii="Calibri" w:eastAsia="Times New Roman" w:hAnsi="Calibri" w:cs="Calibri"/>
        </w:rPr>
        <w:t xml:space="preserve">organizations that have not collaborated with SAMHSA but have common missions and reach to </w:t>
      </w:r>
      <w:r w:rsidR="00232CC2">
        <w:rPr>
          <w:rFonts w:ascii="Calibri" w:eastAsia="Times New Roman" w:hAnsi="Calibri" w:cs="Calibri"/>
        </w:rPr>
        <w:t>the agency’s</w:t>
      </w:r>
      <w:r w:rsidR="00DD369C">
        <w:rPr>
          <w:rFonts w:ascii="Calibri" w:eastAsia="Times New Roman" w:hAnsi="Calibri" w:cs="Calibri"/>
        </w:rPr>
        <w:t xml:space="preserve"> audiences,</w:t>
      </w:r>
      <w:r w:rsidRPr="007E218B">
        <w:rPr>
          <w:rFonts w:ascii="Calibri" w:eastAsia="Times New Roman" w:hAnsi="Calibri" w:cs="Calibri"/>
        </w:rPr>
        <w:t xml:space="preserve"> </w:t>
      </w:r>
      <w:r w:rsidR="00232CC2">
        <w:rPr>
          <w:rFonts w:ascii="Calibri" w:eastAsia="Times New Roman" w:hAnsi="Calibri" w:cs="Calibri"/>
        </w:rPr>
        <w:t xml:space="preserve">and </w:t>
      </w:r>
      <w:r w:rsidRPr="007E218B">
        <w:rPr>
          <w:rFonts w:ascii="Calibri" w:eastAsia="Times New Roman" w:hAnsi="Calibri" w:cs="Calibri"/>
        </w:rPr>
        <w:t xml:space="preserve">that represent service providers, public/consumer audiences, government/policymakers, and businesses/insurance and quality providers.  </w:t>
      </w:r>
      <w:r w:rsidR="004A436E">
        <w:rPr>
          <w:rFonts w:ascii="Calibri" w:eastAsia="Times New Roman" w:hAnsi="Calibri" w:cs="Calibri"/>
        </w:rPr>
        <w:t xml:space="preserve">We will </w:t>
      </w:r>
      <w:r w:rsidRPr="007E218B">
        <w:rPr>
          <w:rFonts w:ascii="Calibri" w:eastAsia="Times New Roman" w:hAnsi="Calibri" w:cs="Calibri"/>
        </w:rPr>
        <w:t xml:space="preserve">interview approximately </w:t>
      </w:r>
      <w:r w:rsidR="00BB2AAF">
        <w:rPr>
          <w:rFonts w:ascii="Calibri" w:eastAsia="Times New Roman" w:hAnsi="Calibri" w:cs="Calibri"/>
        </w:rPr>
        <w:t>79</w:t>
      </w:r>
      <w:r w:rsidR="003175EF" w:rsidRPr="007E218B">
        <w:rPr>
          <w:rFonts w:ascii="Calibri" w:eastAsia="Times New Roman" w:hAnsi="Calibri" w:cs="Calibri"/>
        </w:rPr>
        <w:t xml:space="preserve"> </w:t>
      </w:r>
      <w:r w:rsidRPr="007E218B">
        <w:rPr>
          <w:rFonts w:ascii="Calibri" w:eastAsia="Times New Roman" w:hAnsi="Calibri" w:cs="Calibri"/>
        </w:rPr>
        <w:t>organizations</w:t>
      </w:r>
      <w:r w:rsidR="000A7CA4">
        <w:rPr>
          <w:rFonts w:ascii="Calibri" w:eastAsia="Times New Roman" w:hAnsi="Calibri" w:cs="Calibri"/>
        </w:rPr>
        <w:t>.</w:t>
      </w:r>
    </w:p>
    <w:p w14:paraId="6AB9B12C" w14:textId="77777777" w:rsidR="00081807" w:rsidRDefault="00081807" w:rsidP="007E218B">
      <w:pPr>
        <w:spacing w:after="0"/>
        <w:rPr>
          <w:rFonts w:ascii="Calibri" w:eastAsia="Times New Roman" w:hAnsi="Calibri" w:cs="Calibri"/>
        </w:rPr>
      </w:pPr>
    </w:p>
    <w:p w14:paraId="70CEC783" w14:textId="77777777"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The interview objectives are to understand </w:t>
      </w:r>
      <w:r w:rsidR="00232CC2">
        <w:rPr>
          <w:rFonts w:ascii="Calibri" w:eastAsia="Times New Roman" w:hAnsi="Calibri" w:cs="Calibri"/>
        </w:rPr>
        <w:t xml:space="preserve">what information these organizations want and need about  </w:t>
      </w:r>
      <w:r w:rsidR="0038596D">
        <w:rPr>
          <w:rFonts w:ascii="Calibri" w:eastAsia="Times New Roman" w:hAnsi="Calibri" w:cs="Calibri"/>
        </w:rPr>
        <w:t xml:space="preserve"> behavioral health </w:t>
      </w:r>
      <w:r w:rsidRPr="007E218B">
        <w:rPr>
          <w:rFonts w:ascii="Calibri" w:eastAsia="Times New Roman" w:hAnsi="Calibri" w:cs="Calibri"/>
        </w:rPr>
        <w:t xml:space="preserve">and how SAMHSA can </w:t>
      </w:r>
      <w:r w:rsidR="00232CC2">
        <w:rPr>
          <w:rFonts w:ascii="Calibri" w:eastAsia="Times New Roman" w:hAnsi="Calibri" w:cs="Calibri"/>
        </w:rPr>
        <w:t>c</w:t>
      </w:r>
      <w:r w:rsidR="00232CC2" w:rsidRPr="007E218B">
        <w:rPr>
          <w:rFonts w:ascii="Calibri" w:eastAsia="Times New Roman" w:hAnsi="Calibri" w:cs="Calibri"/>
        </w:rPr>
        <w:t>ommunicate</w:t>
      </w:r>
      <w:r w:rsidRPr="007E218B">
        <w:rPr>
          <w:rFonts w:ascii="Calibri" w:eastAsia="Times New Roman" w:hAnsi="Calibri" w:cs="Calibri"/>
        </w:rPr>
        <w:t xml:space="preserve"> </w:t>
      </w:r>
      <w:r w:rsidR="00232CC2">
        <w:rPr>
          <w:rFonts w:ascii="Calibri" w:eastAsia="Times New Roman" w:hAnsi="Calibri" w:cs="Calibri"/>
        </w:rPr>
        <w:t xml:space="preserve">most effectively </w:t>
      </w:r>
      <w:r w:rsidRPr="007E218B">
        <w:rPr>
          <w:rFonts w:ascii="Calibri" w:eastAsia="Times New Roman" w:hAnsi="Calibri" w:cs="Calibri"/>
        </w:rPr>
        <w:t>with them.  The interviews will:</w:t>
      </w:r>
    </w:p>
    <w:p w14:paraId="47C8E752" w14:textId="6E263B0A" w:rsidR="007E218B" w:rsidRPr="006C18DF"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 xml:space="preserve">Discover </w:t>
      </w:r>
      <w:r w:rsidR="00232CC2">
        <w:rPr>
          <w:rFonts w:ascii="Calibri" w:eastAsia="Calibri" w:hAnsi="Calibri" w:cs="Calibri"/>
        </w:rPr>
        <w:t>what information,</w:t>
      </w:r>
      <w:r w:rsidR="00232CC2" w:rsidRPr="006C18DF">
        <w:rPr>
          <w:rFonts w:ascii="Calibri" w:eastAsia="Calibri" w:hAnsi="Calibri" w:cs="Calibri"/>
        </w:rPr>
        <w:t xml:space="preserve"> </w:t>
      </w:r>
      <w:r w:rsidRPr="006C18DF">
        <w:rPr>
          <w:rFonts w:ascii="Calibri" w:eastAsia="Calibri" w:hAnsi="Calibri" w:cs="Calibri"/>
        </w:rPr>
        <w:t>product</w:t>
      </w:r>
      <w:r w:rsidR="00232CC2">
        <w:rPr>
          <w:rFonts w:ascii="Calibri" w:eastAsia="Calibri" w:hAnsi="Calibri" w:cs="Calibri"/>
        </w:rPr>
        <w:t>s, and services  these organizations want regarding</w:t>
      </w:r>
      <w:r w:rsidRPr="006C18DF">
        <w:rPr>
          <w:rFonts w:ascii="Calibri" w:eastAsia="Calibri" w:hAnsi="Calibri" w:cs="Calibri"/>
        </w:rPr>
        <w:t xml:space="preserve"> behavioral health </w:t>
      </w:r>
      <w:r w:rsidR="00232CC2">
        <w:rPr>
          <w:rFonts w:ascii="Calibri" w:eastAsia="Calibri" w:hAnsi="Calibri" w:cs="Calibri"/>
        </w:rPr>
        <w:t>that SAMHSA could provide</w:t>
      </w:r>
      <w:r w:rsidRPr="006C18DF">
        <w:rPr>
          <w:rFonts w:ascii="Calibri" w:eastAsia="Calibri" w:hAnsi="Calibri" w:cs="Calibri"/>
        </w:rPr>
        <w:t>;</w:t>
      </w:r>
    </w:p>
    <w:p w14:paraId="015F2303" w14:textId="77777777" w:rsidR="007E218B" w:rsidRPr="006C18DF"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Determine familiarity with SAMHSA and experience with its product/services and communications;</w:t>
      </w:r>
    </w:p>
    <w:p w14:paraId="39CEE4FC" w14:textId="77777777" w:rsidR="007E218B" w:rsidRPr="006C18DF"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 xml:space="preserve">Learn </w:t>
      </w:r>
      <w:r w:rsidR="00232CC2">
        <w:rPr>
          <w:rFonts w:ascii="Calibri" w:eastAsia="Calibri" w:hAnsi="Calibri" w:cs="Calibri"/>
        </w:rPr>
        <w:t>how SAMHSA can best reach them through identifying their</w:t>
      </w:r>
      <w:r w:rsidRPr="006C18DF">
        <w:rPr>
          <w:rFonts w:ascii="Calibri" w:eastAsia="Calibri" w:hAnsi="Calibri" w:cs="Calibri"/>
        </w:rPr>
        <w:t xml:space="preserve"> communications channel preferences; and</w:t>
      </w:r>
    </w:p>
    <w:p w14:paraId="5133688B" w14:textId="77777777" w:rsidR="007E218B"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Seek recommendations on how SAMHSA can more effectively meet their needs.</w:t>
      </w:r>
    </w:p>
    <w:p w14:paraId="3C3E8F5D" w14:textId="77777777" w:rsidR="0071155C" w:rsidRPr="006C18DF" w:rsidRDefault="0071155C" w:rsidP="0071155C">
      <w:pPr>
        <w:spacing w:after="0" w:line="240" w:lineRule="auto"/>
        <w:ind w:left="720"/>
        <w:contextualSpacing/>
        <w:rPr>
          <w:rFonts w:ascii="Calibri" w:eastAsia="Calibri" w:hAnsi="Calibri" w:cs="Calibri"/>
        </w:rPr>
      </w:pPr>
    </w:p>
    <w:p w14:paraId="470EA7B8" w14:textId="3FBFFA6A" w:rsidR="007E218B" w:rsidRPr="007E218B" w:rsidRDefault="004A436E" w:rsidP="007E218B">
      <w:pPr>
        <w:spacing w:after="0"/>
        <w:rPr>
          <w:rFonts w:ascii="Calibri" w:eastAsia="Times New Roman" w:hAnsi="Calibri" w:cs="Calibri"/>
        </w:rPr>
      </w:pPr>
      <w:r>
        <w:rPr>
          <w:rFonts w:ascii="Calibri" w:eastAsia="Times New Roman" w:hAnsi="Calibri" w:cs="Calibri"/>
        </w:rPr>
        <w:t>We will</w:t>
      </w:r>
      <w:r w:rsidR="007E218B" w:rsidRPr="007E218B">
        <w:rPr>
          <w:rFonts w:ascii="Calibri" w:eastAsia="Times New Roman" w:hAnsi="Calibri" w:cs="Calibri"/>
        </w:rPr>
        <w:t xml:space="preserve"> identify points of contact</w:t>
      </w:r>
      <w:r w:rsidR="00610D40">
        <w:rPr>
          <w:rFonts w:ascii="Calibri" w:eastAsia="Times New Roman" w:hAnsi="Calibri" w:cs="Calibri"/>
        </w:rPr>
        <w:t xml:space="preserve"> among </w:t>
      </w:r>
      <w:r w:rsidR="007E218B" w:rsidRPr="007E218B">
        <w:rPr>
          <w:rFonts w:ascii="Calibri" w:eastAsia="Times New Roman" w:hAnsi="Calibri" w:cs="Calibri"/>
        </w:rPr>
        <w:t>the leadership involved with behavioral health issues at each organization</w:t>
      </w:r>
      <w:r>
        <w:rPr>
          <w:rFonts w:ascii="Calibri" w:eastAsia="Times New Roman" w:hAnsi="Calibri" w:cs="Calibri"/>
        </w:rPr>
        <w:t xml:space="preserve">.  </w:t>
      </w:r>
      <w:r w:rsidR="007E218B" w:rsidRPr="007E218B">
        <w:rPr>
          <w:rFonts w:ascii="Calibri" w:eastAsia="Times New Roman" w:hAnsi="Calibri" w:cs="Calibri"/>
        </w:rPr>
        <w:t xml:space="preserve"> SAMHSA will send a letter/email to the contact requesting their participation in a 30</w:t>
      </w:r>
      <w:r w:rsidR="00600655">
        <w:rPr>
          <w:rFonts w:ascii="Calibri" w:eastAsia="Times New Roman" w:hAnsi="Calibri" w:cs="Calibri"/>
        </w:rPr>
        <w:t>-</w:t>
      </w:r>
      <w:r w:rsidR="007E218B" w:rsidRPr="007E218B">
        <w:rPr>
          <w:rFonts w:ascii="Calibri" w:eastAsia="Times New Roman" w:hAnsi="Calibri" w:cs="Calibri"/>
        </w:rPr>
        <w:t xml:space="preserve">minute interview.  </w:t>
      </w:r>
      <w:r>
        <w:rPr>
          <w:rFonts w:ascii="Calibri" w:eastAsia="Times New Roman" w:hAnsi="Calibri" w:cs="Calibri"/>
        </w:rPr>
        <w:t xml:space="preserve">Contract </w:t>
      </w:r>
      <w:r w:rsidR="007E218B" w:rsidRPr="007E218B">
        <w:rPr>
          <w:rFonts w:ascii="Calibri" w:eastAsia="Times New Roman" w:hAnsi="Calibri" w:cs="Calibri"/>
        </w:rPr>
        <w:t xml:space="preserve">staff will follow up with the contact to schedule and conduct the interviews.  It is anticipated that the interviews will take place by phone.  Information from the interviews will be </w:t>
      </w:r>
      <w:r w:rsidR="006531C4">
        <w:rPr>
          <w:rFonts w:ascii="Calibri" w:eastAsia="Times New Roman" w:hAnsi="Calibri" w:cs="Calibri"/>
        </w:rPr>
        <w:t>kept private</w:t>
      </w:r>
      <w:r w:rsidR="007E218B" w:rsidRPr="007E218B">
        <w:rPr>
          <w:rFonts w:ascii="Calibri" w:eastAsia="Times New Roman" w:hAnsi="Calibri" w:cs="Calibri"/>
        </w:rPr>
        <w:t>; names will not be associated with the information provided.  Upon completion of all interviews, a summary report will be prepared analyzing the interview results</w:t>
      </w:r>
      <w:r w:rsidR="00232CC2">
        <w:rPr>
          <w:rFonts w:ascii="Calibri" w:eastAsia="Times New Roman" w:hAnsi="Calibri" w:cs="Calibri"/>
        </w:rPr>
        <w:t xml:space="preserve"> for agency use in formulating its communications activities.</w:t>
      </w:r>
    </w:p>
    <w:p w14:paraId="18451BE2" w14:textId="77777777" w:rsidR="00610D40" w:rsidRDefault="00610D40" w:rsidP="007E218B">
      <w:pPr>
        <w:spacing w:after="0"/>
        <w:rPr>
          <w:rFonts w:ascii="Calibri" w:eastAsia="Times New Roman" w:hAnsi="Calibri" w:cs="Calibri"/>
          <w:b/>
          <w:u w:val="single"/>
        </w:rPr>
      </w:pPr>
    </w:p>
    <w:p w14:paraId="2E4B5F01" w14:textId="77777777" w:rsidR="0071155C" w:rsidRDefault="0071155C">
      <w:pPr>
        <w:rPr>
          <w:rFonts w:ascii="Calibri" w:eastAsia="Calibri" w:hAnsi="Calibri" w:cs="Calibri"/>
          <w:b/>
        </w:rPr>
      </w:pPr>
      <w:r>
        <w:rPr>
          <w:rFonts w:ascii="Calibri" w:eastAsia="Calibri" w:hAnsi="Calibri" w:cs="Calibri"/>
          <w:b/>
        </w:rPr>
        <w:br w:type="page"/>
      </w:r>
    </w:p>
    <w:p w14:paraId="1C888228" w14:textId="77777777" w:rsidR="007E218B" w:rsidRP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lastRenderedPageBreak/>
        <w:t>Introduction</w:t>
      </w:r>
    </w:p>
    <w:p w14:paraId="3BF5F560" w14:textId="77777777" w:rsidR="00805CF8" w:rsidRDefault="00805CF8" w:rsidP="007E218B">
      <w:pPr>
        <w:spacing w:after="0"/>
        <w:rPr>
          <w:rFonts w:ascii="Calibri" w:eastAsia="Times New Roman" w:hAnsi="Calibri" w:cs="Calibri"/>
        </w:rPr>
      </w:pPr>
    </w:p>
    <w:p w14:paraId="65D32A3B" w14:textId="222E616C"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Thank you for your time today and agreeing to participate in this interview.  My name is </w:t>
      </w:r>
      <w:r w:rsidRPr="00DF0BFE">
        <w:rPr>
          <w:rFonts w:ascii="Calibri" w:eastAsia="Times New Roman" w:hAnsi="Calibri" w:cs="Calibri"/>
          <w:highlight w:val="lightGray"/>
        </w:rPr>
        <w:t>[insert name]</w:t>
      </w:r>
      <w:r w:rsidRPr="007E218B">
        <w:rPr>
          <w:rFonts w:ascii="Calibri" w:eastAsia="Times New Roman" w:hAnsi="Calibri" w:cs="Calibri"/>
        </w:rPr>
        <w:t xml:space="preserve"> and I am from </w:t>
      </w:r>
      <w:r w:rsidR="001B394C">
        <w:rPr>
          <w:rFonts w:ascii="Calibri" w:eastAsia="Times New Roman" w:hAnsi="Calibri" w:cs="Calibri"/>
        </w:rPr>
        <w:t>Crosby Marketing</w:t>
      </w:r>
      <w:r w:rsidRPr="007E218B">
        <w:rPr>
          <w:rFonts w:ascii="Calibri" w:eastAsia="Times New Roman" w:hAnsi="Calibri" w:cs="Calibri"/>
        </w:rPr>
        <w:t>, a research and</w:t>
      </w:r>
      <w:r w:rsidR="001B394C">
        <w:rPr>
          <w:rFonts w:ascii="Calibri" w:eastAsia="Times New Roman" w:hAnsi="Calibri" w:cs="Calibri"/>
        </w:rPr>
        <w:t xml:space="preserve"> communication</w:t>
      </w:r>
      <w:r w:rsidRPr="007E218B">
        <w:rPr>
          <w:rFonts w:ascii="Calibri" w:eastAsia="Times New Roman" w:hAnsi="Calibri" w:cs="Calibri"/>
        </w:rPr>
        <w:t xml:space="preserve"> consulting </w:t>
      </w:r>
      <w:r w:rsidRPr="00A712CC">
        <w:rPr>
          <w:rFonts w:ascii="Calibri" w:eastAsia="Times New Roman" w:hAnsi="Calibri" w:cs="Calibri"/>
        </w:rPr>
        <w:t>firm working with th</w:t>
      </w:r>
      <w:r w:rsidR="00BB2AAF">
        <w:rPr>
          <w:rFonts w:ascii="Calibri" w:eastAsia="Times New Roman" w:hAnsi="Calibri" w:cs="Calibri"/>
        </w:rPr>
        <w:t>e federal g</w:t>
      </w:r>
      <w:r w:rsidRPr="007E218B">
        <w:rPr>
          <w:rFonts w:ascii="Calibri" w:eastAsia="Times New Roman" w:hAnsi="Calibri" w:cs="Calibri"/>
        </w:rPr>
        <w:t xml:space="preserve">overnment.  We are interviewing leadership from many different organizations to inform the planning of a communication strategy </w:t>
      </w:r>
      <w:r w:rsidR="00540A0D">
        <w:rPr>
          <w:rFonts w:ascii="Calibri" w:eastAsia="Times New Roman" w:hAnsi="Calibri" w:cs="Calibri"/>
        </w:rPr>
        <w:t xml:space="preserve">for </w:t>
      </w:r>
      <w:r w:rsidR="004A5993">
        <w:rPr>
          <w:rFonts w:ascii="Calibri" w:eastAsia="Times New Roman" w:hAnsi="Calibri" w:cs="Calibri"/>
        </w:rPr>
        <w:t>t</w:t>
      </w:r>
      <w:r w:rsidR="004A5993" w:rsidRPr="007E218B">
        <w:rPr>
          <w:rFonts w:ascii="Calibri" w:eastAsia="Times New Roman" w:hAnsi="Calibri" w:cs="Calibri"/>
        </w:rPr>
        <w:t xml:space="preserve">he Substance Abuse and Mental Health Services Administration </w:t>
      </w:r>
      <w:r w:rsidR="004A5993">
        <w:rPr>
          <w:rFonts w:ascii="Calibri" w:eastAsia="Times New Roman" w:hAnsi="Calibri" w:cs="Calibri"/>
        </w:rPr>
        <w:t>(</w:t>
      </w:r>
      <w:r w:rsidR="00540A0D">
        <w:rPr>
          <w:rFonts w:ascii="Calibri" w:eastAsia="Times New Roman" w:hAnsi="Calibri" w:cs="Calibri"/>
        </w:rPr>
        <w:t>SAMHSA</w:t>
      </w:r>
      <w:r w:rsidR="004A5993">
        <w:rPr>
          <w:rFonts w:ascii="Calibri" w:eastAsia="Times New Roman" w:hAnsi="Calibri" w:cs="Calibri"/>
        </w:rPr>
        <w:t>)</w:t>
      </w:r>
      <w:r w:rsidR="00540A0D">
        <w:rPr>
          <w:rFonts w:ascii="Calibri" w:eastAsia="Times New Roman" w:hAnsi="Calibri" w:cs="Calibri"/>
        </w:rPr>
        <w:t>, the public health agency charged with advancing</w:t>
      </w:r>
      <w:r w:rsidRPr="007E218B">
        <w:rPr>
          <w:rFonts w:ascii="Calibri" w:eastAsia="Times New Roman" w:hAnsi="Calibri" w:cs="Calibri"/>
        </w:rPr>
        <w:t xml:space="preserve"> </w:t>
      </w:r>
      <w:r w:rsidR="00540A0D">
        <w:rPr>
          <w:rFonts w:ascii="Calibri" w:eastAsia="Times New Roman" w:hAnsi="Calibri" w:cs="Calibri"/>
        </w:rPr>
        <w:t xml:space="preserve">the </w:t>
      </w:r>
      <w:r w:rsidRPr="007E218B">
        <w:rPr>
          <w:rFonts w:ascii="Calibri" w:eastAsia="Times New Roman" w:hAnsi="Calibri" w:cs="Calibri"/>
        </w:rPr>
        <w:t xml:space="preserve">behavioral health </w:t>
      </w:r>
      <w:r w:rsidR="00540A0D">
        <w:rPr>
          <w:rFonts w:ascii="Calibri" w:eastAsia="Times New Roman" w:hAnsi="Calibri" w:cs="Calibri"/>
        </w:rPr>
        <w:t xml:space="preserve">of the nation. </w:t>
      </w:r>
      <w:r w:rsidRPr="007E218B">
        <w:rPr>
          <w:rFonts w:ascii="Calibri" w:eastAsia="Times New Roman" w:hAnsi="Calibri" w:cs="Calibri"/>
        </w:rPr>
        <w:t xml:space="preserve">  </w:t>
      </w:r>
      <w:r w:rsidR="00947F17">
        <w:rPr>
          <w:rFonts w:ascii="Calibri" w:eastAsia="Times New Roman" w:hAnsi="Calibri" w:cs="Calibri"/>
        </w:rPr>
        <w:t xml:space="preserve">SAMHSA accomplishes this through partnership, policies and </w:t>
      </w:r>
      <w:r w:rsidR="002E658B">
        <w:rPr>
          <w:rFonts w:ascii="Calibri" w:eastAsia="Times New Roman" w:hAnsi="Calibri" w:cs="Calibri"/>
        </w:rPr>
        <w:t>programs that</w:t>
      </w:r>
      <w:r w:rsidR="00947F17">
        <w:rPr>
          <w:rFonts w:ascii="Calibri" w:eastAsia="Times New Roman" w:hAnsi="Calibri" w:cs="Calibri"/>
        </w:rPr>
        <w:t xml:space="preserve"> build resilience or facilitate recovery for people with</w:t>
      </w:r>
      <w:r w:rsidR="002E658B">
        <w:rPr>
          <w:rFonts w:ascii="Calibri" w:eastAsia="Times New Roman" w:hAnsi="Calibri" w:cs="Calibri"/>
        </w:rPr>
        <w:t>,</w:t>
      </w:r>
      <w:r w:rsidR="00947F17">
        <w:rPr>
          <w:rFonts w:ascii="Calibri" w:eastAsia="Times New Roman" w:hAnsi="Calibri" w:cs="Calibri"/>
        </w:rPr>
        <w:t xml:space="preserve"> or at risk for</w:t>
      </w:r>
      <w:r w:rsidR="002E658B">
        <w:rPr>
          <w:rFonts w:ascii="Calibri" w:eastAsia="Times New Roman" w:hAnsi="Calibri" w:cs="Calibri"/>
        </w:rPr>
        <w:t>,</w:t>
      </w:r>
      <w:r w:rsidR="00947F17">
        <w:rPr>
          <w:rFonts w:ascii="Calibri" w:eastAsia="Times New Roman" w:hAnsi="Calibri" w:cs="Calibri"/>
        </w:rPr>
        <w:t xml:space="preserve"> mental health and/or substance use disorders</w:t>
      </w:r>
      <w:r w:rsidR="00D86295">
        <w:rPr>
          <w:rFonts w:ascii="Calibri" w:eastAsia="Times New Roman" w:hAnsi="Calibri" w:cs="Calibri"/>
        </w:rPr>
        <w:t xml:space="preserve">. </w:t>
      </w:r>
      <w:r w:rsidR="00947F17">
        <w:rPr>
          <w:rFonts w:ascii="Calibri" w:eastAsia="Times New Roman" w:hAnsi="Calibri" w:cs="Calibri"/>
        </w:rPr>
        <w:t xml:space="preserve"> </w:t>
      </w:r>
      <w:r w:rsidRPr="007E218B">
        <w:rPr>
          <w:rFonts w:ascii="Calibri" w:eastAsia="Times New Roman" w:hAnsi="Calibri" w:cs="Calibri"/>
          <w:i/>
        </w:rPr>
        <w:t>Behavioral health</w:t>
      </w:r>
      <w:r w:rsidRPr="007E218B">
        <w:rPr>
          <w:rFonts w:ascii="Calibri" w:eastAsia="Times New Roman" w:hAnsi="Calibri" w:cs="Calibri"/>
        </w:rPr>
        <w:t xml:space="preserve"> refers to problems that include substance abuse or misuse, alcohol and drug addiction, serious psychological distress, suicide, and mental and substance use </w:t>
      </w:r>
      <w:r w:rsidRPr="0071155C">
        <w:rPr>
          <w:rFonts w:ascii="Calibri" w:eastAsia="Times New Roman" w:hAnsi="Calibri" w:cs="Calibri"/>
        </w:rPr>
        <w:t xml:space="preserve">disorders </w:t>
      </w:r>
      <w:r w:rsidRPr="00A712CC">
        <w:rPr>
          <w:rFonts w:ascii="Calibri" w:eastAsia="Times New Roman" w:hAnsi="Calibri" w:cs="Calibri"/>
          <w:i/>
        </w:rPr>
        <w:t>(Source: SAMHSA web site- Leading Change: A Plan for SAMHSA’s Roles and Actions 2011-2014)</w:t>
      </w:r>
      <w:r w:rsidRPr="007E218B">
        <w:rPr>
          <w:rFonts w:ascii="Calibri" w:eastAsia="Times New Roman" w:hAnsi="Calibri" w:cs="Calibri"/>
        </w:rPr>
        <w:t>.  Specifically, we would appreciate your input on several areas:</w:t>
      </w:r>
    </w:p>
    <w:p w14:paraId="710808C6" w14:textId="77777777"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 xml:space="preserve">To discover where you and your [organization/agency] </w:t>
      </w:r>
      <w:r w:rsidR="00540A0D">
        <w:rPr>
          <w:rFonts w:ascii="Calibri" w:eastAsia="Calibri" w:hAnsi="Calibri" w:cs="Calibri"/>
        </w:rPr>
        <w:t>seek</w:t>
      </w:r>
      <w:r w:rsidRPr="007E218B">
        <w:rPr>
          <w:rFonts w:ascii="Calibri" w:eastAsia="Calibri" w:hAnsi="Calibri" w:cs="Calibri"/>
        </w:rPr>
        <w:t xml:space="preserve"> information</w:t>
      </w:r>
      <w:r w:rsidR="00540A0D">
        <w:rPr>
          <w:rFonts w:ascii="Calibri" w:eastAsia="Calibri" w:hAnsi="Calibri" w:cs="Calibri"/>
        </w:rPr>
        <w:t>,</w:t>
      </w:r>
      <w:r w:rsidR="00232CC2">
        <w:rPr>
          <w:rFonts w:ascii="Calibri" w:eastAsia="Calibri" w:hAnsi="Calibri" w:cs="Calibri"/>
        </w:rPr>
        <w:t xml:space="preserve"> </w:t>
      </w:r>
      <w:r w:rsidRPr="007E218B">
        <w:rPr>
          <w:rFonts w:ascii="Calibri" w:eastAsia="Calibri" w:hAnsi="Calibri" w:cs="Calibri"/>
        </w:rPr>
        <w:t>product</w:t>
      </w:r>
      <w:r w:rsidR="00540A0D">
        <w:rPr>
          <w:rFonts w:ascii="Calibri" w:eastAsia="Calibri" w:hAnsi="Calibri" w:cs="Calibri"/>
        </w:rPr>
        <w:t>s and services</w:t>
      </w:r>
      <w:r w:rsidRPr="007E218B">
        <w:rPr>
          <w:rFonts w:ascii="Calibri" w:eastAsia="Calibri" w:hAnsi="Calibri" w:cs="Calibri"/>
        </w:rPr>
        <w:t xml:space="preserve"> </w:t>
      </w:r>
      <w:r w:rsidR="00232CC2">
        <w:rPr>
          <w:rFonts w:ascii="Calibri" w:eastAsia="Calibri" w:hAnsi="Calibri" w:cs="Calibri"/>
        </w:rPr>
        <w:t xml:space="preserve"> </w:t>
      </w:r>
      <w:r w:rsidRPr="007E218B">
        <w:rPr>
          <w:rFonts w:ascii="Calibri" w:eastAsia="Calibri" w:hAnsi="Calibri" w:cs="Calibri"/>
        </w:rPr>
        <w:t>around behavioral health topics;</w:t>
      </w:r>
    </w:p>
    <w:p w14:paraId="5C4590FC" w14:textId="42F68FFF"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 xml:space="preserve">To learn </w:t>
      </w:r>
      <w:r w:rsidR="00D1010C">
        <w:rPr>
          <w:rFonts w:ascii="Calibri" w:eastAsia="Calibri" w:hAnsi="Calibri" w:cs="Calibri"/>
        </w:rPr>
        <w:t xml:space="preserve">about </w:t>
      </w:r>
      <w:r w:rsidRPr="007E218B">
        <w:rPr>
          <w:rFonts w:ascii="Calibri" w:eastAsia="Calibri" w:hAnsi="Calibri" w:cs="Calibri"/>
        </w:rPr>
        <w:t xml:space="preserve"> your experience with</w:t>
      </w:r>
      <w:r w:rsidR="00D1010C">
        <w:rPr>
          <w:rFonts w:ascii="Calibri" w:eastAsia="Calibri" w:hAnsi="Calibri" w:cs="Calibri"/>
        </w:rPr>
        <w:t xml:space="preserve"> </w:t>
      </w:r>
      <w:r w:rsidR="00540A0D">
        <w:rPr>
          <w:rFonts w:ascii="Calibri" w:eastAsia="Calibri" w:hAnsi="Calibri" w:cs="Calibri"/>
        </w:rPr>
        <w:t xml:space="preserve">SAMHSA’s and other </w:t>
      </w:r>
      <w:r w:rsidR="00D1010C">
        <w:rPr>
          <w:rFonts w:ascii="Calibri" w:eastAsia="Calibri" w:hAnsi="Calibri" w:cs="Calibri"/>
        </w:rPr>
        <w:t>organization</w:t>
      </w:r>
      <w:r w:rsidR="00540A0D">
        <w:rPr>
          <w:rFonts w:ascii="Calibri" w:eastAsia="Calibri" w:hAnsi="Calibri" w:cs="Calibri"/>
        </w:rPr>
        <w:t>s’</w:t>
      </w:r>
      <w:r w:rsidR="00D1010C">
        <w:rPr>
          <w:rFonts w:ascii="Calibri" w:eastAsia="Calibri" w:hAnsi="Calibri" w:cs="Calibri"/>
        </w:rPr>
        <w:t xml:space="preserve"> and </w:t>
      </w:r>
      <w:r w:rsidR="00540A0D">
        <w:rPr>
          <w:rFonts w:ascii="Calibri" w:eastAsia="Calibri" w:hAnsi="Calibri" w:cs="Calibri"/>
        </w:rPr>
        <w:t>agencies’</w:t>
      </w:r>
      <w:r w:rsidRPr="007E218B">
        <w:rPr>
          <w:rFonts w:ascii="Calibri" w:eastAsia="Calibri" w:hAnsi="Calibri" w:cs="Calibri"/>
        </w:rPr>
        <w:t xml:space="preserve"> produc</w:t>
      </w:r>
      <w:r w:rsidR="0025040E">
        <w:rPr>
          <w:rFonts w:ascii="Calibri" w:eastAsia="Calibri" w:hAnsi="Calibri" w:cs="Calibri"/>
        </w:rPr>
        <w:t>ts</w:t>
      </w:r>
      <w:r w:rsidR="00540A0D">
        <w:rPr>
          <w:rFonts w:ascii="Calibri" w:eastAsia="Calibri" w:hAnsi="Calibri" w:cs="Calibri"/>
        </w:rPr>
        <w:t>,</w:t>
      </w:r>
      <w:r w:rsidR="0025040E">
        <w:rPr>
          <w:rFonts w:ascii="Calibri" w:eastAsia="Calibri" w:hAnsi="Calibri" w:cs="Calibri"/>
        </w:rPr>
        <w:t xml:space="preserve"> </w:t>
      </w:r>
      <w:r w:rsidRPr="007E218B">
        <w:rPr>
          <w:rFonts w:ascii="Calibri" w:eastAsia="Calibri" w:hAnsi="Calibri" w:cs="Calibri"/>
        </w:rPr>
        <w:t>services and communications;</w:t>
      </w:r>
    </w:p>
    <w:p w14:paraId="73D7F387" w14:textId="77777777"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To identify what information</w:t>
      </w:r>
      <w:r w:rsidR="00540A0D">
        <w:rPr>
          <w:rFonts w:ascii="Calibri" w:eastAsia="Calibri" w:hAnsi="Calibri" w:cs="Calibri"/>
        </w:rPr>
        <w:t>, products</w:t>
      </w:r>
      <w:r w:rsidRPr="007E218B">
        <w:rPr>
          <w:rFonts w:ascii="Calibri" w:eastAsia="Calibri" w:hAnsi="Calibri" w:cs="Calibri"/>
        </w:rPr>
        <w:t xml:space="preserve"> and </w:t>
      </w:r>
      <w:r w:rsidR="00540A0D">
        <w:rPr>
          <w:rFonts w:ascii="Calibri" w:eastAsia="Calibri" w:hAnsi="Calibri" w:cs="Calibri"/>
        </w:rPr>
        <w:t xml:space="preserve"> </w:t>
      </w:r>
      <w:r w:rsidRPr="007E218B">
        <w:rPr>
          <w:rFonts w:ascii="Calibri" w:eastAsia="Calibri" w:hAnsi="Calibri" w:cs="Calibri"/>
        </w:rPr>
        <w:t xml:space="preserve">services you need and </w:t>
      </w:r>
      <w:r w:rsidR="00540A0D">
        <w:rPr>
          <w:rFonts w:ascii="Calibri" w:eastAsia="Calibri" w:hAnsi="Calibri" w:cs="Calibri"/>
        </w:rPr>
        <w:t xml:space="preserve">your </w:t>
      </w:r>
      <w:r w:rsidR="00600655">
        <w:rPr>
          <w:rFonts w:ascii="Calibri" w:eastAsia="Calibri" w:hAnsi="Calibri" w:cs="Calibri"/>
        </w:rPr>
        <w:t xml:space="preserve">preferred </w:t>
      </w:r>
      <w:r w:rsidRPr="007E218B">
        <w:rPr>
          <w:rFonts w:ascii="Calibri" w:eastAsia="Calibri" w:hAnsi="Calibri" w:cs="Calibri"/>
        </w:rPr>
        <w:t>communication channel</w:t>
      </w:r>
      <w:r w:rsidR="00600655">
        <w:rPr>
          <w:rFonts w:ascii="Calibri" w:eastAsia="Calibri" w:hAnsi="Calibri" w:cs="Calibri"/>
        </w:rPr>
        <w:t>s</w:t>
      </w:r>
      <w:r w:rsidRPr="007E218B">
        <w:rPr>
          <w:rFonts w:ascii="Calibri" w:eastAsia="Calibri" w:hAnsi="Calibri" w:cs="Calibri"/>
        </w:rPr>
        <w:t>; and</w:t>
      </w:r>
    </w:p>
    <w:p w14:paraId="3EA67608" w14:textId="77777777"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 xml:space="preserve">To seek recommendations on how </w:t>
      </w:r>
      <w:r w:rsidR="00540A0D">
        <w:rPr>
          <w:rFonts w:ascii="Calibri" w:eastAsia="Calibri" w:hAnsi="Calibri" w:cs="Calibri"/>
        </w:rPr>
        <w:t>SAMHSA</w:t>
      </w:r>
      <w:r w:rsidRPr="007E218B">
        <w:rPr>
          <w:rFonts w:ascii="Calibri" w:eastAsia="Calibri" w:hAnsi="Calibri" w:cs="Calibri"/>
        </w:rPr>
        <w:t xml:space="preserve"> can </w:t>
      </w:r>
      <w:r w:rsidR="00BA6AE3">
        <w:rPr>
          <w:rFonts w:ascii="Calibri" w:eastAsia="Calibri" w:hAnsi="Calibri" w:cs="Calibri"/>
        </w:rPr>
        <w:t xml:space="preserve">best meet your </w:t>
      </w:r>
      <w:r w:rsidR="0025040E">
        <w:rPr>
          <w:rFonts w:ascii="Calibri" w:eastAsia="Calibri" w:hAnsi="Calibri" w:cs="Calibri"/>
        </w:rPr>
        <w:t>i</w:t>
      </w:r>
      <w:r w:rsidRPr="007E218B">
        <w:rPr>
          <w:rFonts w:ascii="Calibri" w:eastAsia="Calibri" w:hAnsi="Calibri" w:cs="Calibri"/>
        </w:rPr>
        <w:t>nformational needs.</w:t>
      </w:r>
    </w:p>
    <w:p w14:paraId="130AF1A4" w14:textId="77777777" w:rsidR="00A712CC" w:rsidRDefault="00A712CC" w:rsidP="007E218B">
      <w:pPr>
        <w:spacing w:after="0"/>
        <w:rPr>
          <w:rFonts w:ascii="Calibri" w:eastAsia="Times New Roman" w:hAnsi="Calibri" w:cs="Calibri"/>
        </w:rPr>
      </w:pPr>
    </w:p>
    <w:p w14:paraId="25E4E72A" w14:textId="77777777"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Your responses will be recorded in our notes and used in a summary report to the agency.   All responses will be </w:t>
      </w:r>
      <w:r w:rsidR="006531C4">
        <w:rPr>
          <w:rFonts w:ascii="Calibri" w:eastAsia="Times New Roman" w:hAnsi="Calibri" w:cs="Calibri"/>
        </w:rPr>
        <w:t>kept private</w:t>
      </w:r>
      <w:r w:rsidRPr="007E218B">
        <w:rPr>
          <w:rFonts w:ascii="Calibri" w:eastAsia="Times New Roman" w:hAnsi="Calibri" w:cs="Calibri"/>
        </w:rPr>
        <w:t xml:space="preserve">; your name will not be referenced with your responses.  </w:t>
      </w:r>
      <w:r w:rsidR="004A436E" w:rsidRPr="007E218B">
        <w:rPr>
          <w:rFonts w:ascii="Calibri" w:eastAsia="Times New Roman" w:hAnsi="Calibri" w:cs="Calibri"/>
        </w:rPr>
        <w:t>Th</w:t>
      </w:r>
      <w:r w:rsidR="004A436E">
        <w:rPr>
          <w:rFonts w:ascii="Calibri" w:eastAsia="Times New Roman" w:hAnsi="Calibri" w:cs="Calibri"/>
        </w:rPr>
        <w:t>e</w:t>
      </w:r>
      <w:r w:rsidR="004A436E" w:rsidRPr="007E218B">
        <w:rPr>
          <w:rFonts w:ascii="Calibri" w:eastAsia="Times New Roman" w:hAnsi="Calibri" w:cs="Calibri"/>
        </w:rPr>
        <w:t xml:space="preserve"> </w:t>
      </w:r>
      <w:r w:rsidRPr="007E218B">
        <w:rPr>
          <w:rFonts w:ascii="Calibri" w:eastAsia="Times New Roman" w:hAnsi="Calibri" w:cs="Calibri"/>
        </w:rPr>
        <w:t xml:space="preserve">summary report will be used as an internal report only. </w:t>
      </w:r>
    </w:p>
    <w:p w14:paraId="5984EDC7" w14:textId="77777777" w:rsidR="00A712CC" w:rsidRDefault="00A712CC" w:rsidP="007E218B">
      <w:pPr>
        <w:spacing w:after="0"/>
        <w:rPr>
          <w:rFonts w:ascii="Calibri" w:eastAsia="Times New Roman" w:hAnsi="Calibri" w:cs="Calibri"/>
        </w:rPr>
      </w:pPr>
    </w:p>
    <w:p w14:paraId="5BA2DBFC" w14:textId="77777777" w:rsidR="007E218B" w:rsidRDefault="007E218B" w:rsidP="007E218B">
      <w:pPr>
        <w:spacing w:after="0"/>
        <w:rPr>
          <w:rFonts w:ascii="Calibri" w:eastAsia="Times New Roman" w:hAnsi="Calibri" w:cs="Calibri"/>
        </w:rPr>
      </w:pPr>
      <w:r w:rsidRPr="007E218B">
        <w:rPr>
          <w:rFonts w:ascii="Calibri" w:eastAsia="Times New Roman" w:hAnsi="Calibri" w:cs="Calibri"/>
        </w:rPr>
        <w:t xml:space="preserve">I anticipate this discussion </w:t>
      </w:r>
      <w:r w:rsidR="00600655">
        <w:rPr>
          <w:rFonts w:ascii="Calibri" w:eastAsia="Times New Roman" w:hAnsi="Calibri" w:cs="Calibri"/>
        </w:rPr>
        <w:t xml:space="preserve">will take about </w:t>
      </w:r>
      <w:r w:rsidRPr="007E218B">
        <w:rPr>
          <w:rFonts w:ascii="Calibri" w:eastAsia="Times New Roman" w:hAnsi="Calibri" w:cs="Calibri"/>
        </w:rPr>
        <w:t>30 minutes.  Does this scheduled time to talk still work for you?  [If “yes,” continue; if “no,” reschedule]  Let’s begin.</w:t>
      </w:r>
    </w:p>
    <w:p w14:paraId="11DE3395" w14:textId="77777777" w:rsidR="0071155C" w:rsidRPr="007E218B" w:rsidRDefault="0071155C" w:rsidP="007E218B">
      <w:pPr>
        <w:spacing w:after="0"/>
        <w:rPr>
          <w:rFonts w:ascii="Calibri" w:eastAsia="Times New Roman" w:hAnsi="Calibri" w:cs="Calibri"/>
        </w:rPr>
      </w:pPr>
    </w:p>
    <w:p w14:paraId="146D9739" w14:textId="77777777" w:rsidR="007E218B" w:rsidRPr="007E218B" w:rsidRDefault="007E218B" w:rsidP="00445642">
      <w:pPr>
        <w:numPr>
          <w:ilvl w:val="1"/>
          <w:numId w:val="3"/>
        </w:numPr>
        <w:spacing w:after="0" w:line="240" w:lineRule="auto"/>
        <w:ind w:left="1080"/>
        <w:contextualSpacing/>
        <w:rPr>
          <w:rFonts w:ascii="Calibri" w:eastAsia="Calibri" w:hAnsi="Calibri" w:cs="Calibri"/>
        </w:rPr>
      </w:pPr>
      <w:r w:rsidRPr="007E218B">
        <w:rPr>
          <w:rFonts w:ascii="Calibri" w:eastAsia="Calibri" w:hAnsi="Calibri" w:cs="Calibri"/>
        </w:rPr>
        <w:t>How long have you been with your [organization/agency]?</w:t>
      </w:r>
    </w:p>
    <w:p w14:paraId="4B4F331C" w14:textId="77777777" w:rsidR="0071155C" w:rsidRPr="007E218B" w:rsidRDefault="0071155C" w:rsidP="00445642">
      <w:pPr>
        <w:spacing w:after="0"/>
        <w:ind w:left="1080"/>
        <w:rPr>
          <w:rFonts w:ascii="Calibri" w:eastAsia="Calibri" w:hAnsi="Calibri" w:cs="Calibri"/>
        </w:rPr>
      </w:pPr>
    </w:p>
    <w:p w14:paraId="38688500" w14:textId="77777777" w:rsidR="007E218B" w:rsidRPr="00445642" w:rsidRDefault="007E218B" w:rsidP="00445642">
      <w:pPr>
        <w:numPr>
          <w:ilvl w:val="1"/>
          <w:numId w:val="3"/>
        </w:numPr>
        <w:spacing w:after="0" w:line="240" w:lineRule="auto"/>
        <w:ind w:left="1080"/>
        <w:contextualSpacing/>
        <w:rPr>
          <w:rFonts w:ascii="Calibri" w:eastAsia="Calibri" w:hAnsi="Calibri" w:cs="Calibri"/>
        </w:rPr>
      </w:pPr>
      <w:r w:rsidRPr="00445642">
        <w:rPr>
          <w:rFonts w:ascii="Calibri" w:eastAsia="Calibri" w:hAnsi="Calibri" w:cs="Calibri"/>
        </w:rPr>
        <w:t xml:space="preserve">What is your role with the organization?   </w:t>
      </w:r>
    </w:p>
    <w:p w14:paraId="1CC323F3" w14:textId="77777777" w:rsidR="007E218B" w:rsidRPr="00445642" w:rsidRDefault="007E218B" w:rsidP="007E218B">
      <w:pPr>
        <w:spacing w:after="0"/>
        <w:ind w:left="720"/>
        <w:rPr>
          <w:rFonts w:ascii="Calibri" w:eastAsia="Calibri" w:hAnsi="Calibri" w:cs="Calibri"/>
        </w:rPr>
      </w:pPr>
    </w:p>
    <w:p w14:paraId="0546D7AE" w14:textId="78E69E4B" w:rsidR="007E218B" w:rsidRPr="00445642" w:rsidRDefault="007E218B" w:rsidP="007E218B">
      <w:pPr>
        <w:numPr>
          <w:ilvl w:val="0"/>
          <w:numId w:val="3"/>
        </w:numPr>
        <w:spacing w:after="0" w:line="240" w:lineRule="auto"/>
        <w:ind w:left="360"/>
        <w:contextualSpacing/>
        <w:rPr>
          <w:rFonts w:ascii="Calibri" w:eastAsia="Calibri" w:hAnsi="Calibri" w:cs="Calibri"/>
          <w:b/>
        </w:rPr>
      </w:pPr>
      <w:r w:rsidRPr="00445642">
        <w:rPr>
          <w:rFonts w:ascii="Calibri" w:eastAsia="Calibri" w:hAnsi="Calibri" w:cs="Calibri"/>
          <w:b/>
        </w:rPr>
        <w:t>Behavioral Health and Your Organization</w:t>
      </w:r>
      <w:r w:rsidR="00771499" w:rsidRPr="00445642">
        <w:rPr>
          <w:rFonts w:ascii="Calibri" w:eastAsia="Calibri" w:hAnsi="Calibri" w:cs="Calibri"/>
          <w:b/>
        </w:rPr>
        <w:t xml:space="preserve"> </w:t>
      </w:r>
    </w:p>
    <w:p w14:paraId="42538E65" w14:textId="77777777" w:rsidR="004A5993" w:rsidRPr="00445642" w:rsidRDefault="004A5993" w:rsidP="00445642">
      <w:pPr>
        <w:pStyle w:val="ListParagraph"/>
        <w:numPr>
          <w:ilvl w:val="0"/>
          <w:numId w:val="12"/>
        </w:numPr>
        <w:spacing w:after="0"/>
        <w:ind w:left="1080"/>
        <w:rPr>
          <w:rFonts w:ascii="Calibri" w:eastAsia="Calibri" w:hAnsi="Calibri" w:cs="Calibri"/>
        </w:rPr>
      </w:pPr>
      <w:r w:rsidRPr="00445642">
        <w:t xml:space="preserve">What do you see as greatest areas of need when it comes to behavioral health issues?  Why?  Is anyone addressing them?  </w:t>
      </w:r>
    </w:p>
    <w:p w14:paraId="573E168E" w14:textId="77777777" w:rsidR="004A5993" w:rsidRPr="00445642" w:rsidRDefault="004A5993" w:rsidP="00445642">
      <w:pPr>
        <w:pStyle w:val="ListParagraph"/>
        <w:numPr>
          <w:ilvl w:val="0"/>
          <w:numId w:val="12"/>
        </w:numPr>
        <w:spacing w:after="0"/>
        <w:ind w:left="1080"/>
        <w:rPr>
          <w:rFonts w:ascii="Calibri" w:eastAsia="Calibri" w:hAnsi="Calibri" w:cs="Calibri"/>
        </w:rPr>
      </w:pPr>
      <w:r w:rsidRPr="00445642">
        <w:t xml:space="preserve">What do you see as missing from these efforts?  </w:t>
      </w:r>
    </w:p>
    <w:p w14:paraId="70C6F3E2" w14:textId="5373A807" w:rsidR="004A5993" w:rsidRPr="006713D1" w:rsidRDefault="007E218B" w:rsidP="00445642">
      <w:pPr>
        <w:pStyle w:val="ListParagraph"/>
        <w:numPr>
          <w:ilvl w:val="0"/>
          <w:numId w:val="12"/>
        </w:numPr>
        <w:spacing w:after="0"/>
        <w:ind w:left="1080"/>
        <w:rPr>
          <w:rFonts w:ascii="Calibri" w:eastAsia="Calibri" w:hAnsi="Calibri" w:cs="Calibri"/>
        </w:rPr>
      </w:pPr>
      <w:r w:rsidRPr="004A5993">
        <w:rPr>
          <w:rFonts w:ascii="Calibri" w:eastAsia="Calibri" w:hAnsi="Calibri" w:cs="Calibri"/>
        </w:rPr>
        <w:t xml:space="preserve">What do you think are the biggest issues in behavioral health that </w:t>
      </w:r>
      <w:r w:rsidRPr="004A5993">
        <w:rPr>
          <w:rFonts w:ascii="Calibri" w:eastAsia="Calibri" w:hAnsi="Calibri" w:cs="Calibri"/>
          <w:b/>
        </w:rPr>
        <w:t>will affect your</w:t>
      </w:r>
      <w:r w:rsidRPr="004A5993">
        <w:rPr>
          <w:rFonts w:ascii="Calibri" w:eastAsia="Calibri" w:hAnsi="Calibri" w:cs="Calibri"/>
        </w:rPr>
        <w:t xml:space="preserve"> </w:t>
      </w:r>
      <w:r w:rsidRPr="004A5993">
        <w:rPr>
          <w:rFonts w:ascii="Calibri" w:eastAsia="Calibri" w:hAnsi="Calibri" w:cs="Calibri"/>
          <w:b/>
        </w:rPr>
        <w:t>organization</w:t>
      </w:r>
      <w:r w:rsidRPr="004A5993">
        <w:rPr>
          <w:rFonts w:ascii="Calibri" w:eastAsia="Calibri" w:hAnsi="Calibri" w:cs="Calibri"/>
        </w:rPr>
        <w:t xml:space="preserve"> over the next five years?</w:t>
      </w:r>
      <w:r w:rsidR="00BF0EA9" w:rsidRPr="004A5993">
        <w:rPr>
          <w:rFonts w:ascii="Calibri" w:eastAsia="Calibri" w:hAnsi="Calibri" w:cs="Calibri"/>
          <w:i/>
        </w:rPr>
        <w:t xml:space="preserve"> [Probe: </w:t>
      </w:r>
      <w:r w:rsidR="004A5993">
        <w:rPr>
          <w:rFonts w:ascii="Calibri" w:eastAsia="Calibri" w:hAnsi="Calibri" w:cs="Calibri"/>
          <w:i/>
        </w:rPr>
        <w:t>In what ways, if any, do you feel the recent legislations that are relevant to your work might</w:t>
      </w:r>
      <w:r w:rsidR="00BF0EA9" w:rsidRPr="004A5993">
        <w:rPr>
          <w:rFonts w:ascii="Calibri" w:eastAsia="Calibri" w:hAnsi="Calibri" w:cs="Calibri"/>
          <w:i/>
        </w:rPr>
        <w:t xml:space="preserve"> impact your organization?]</w:t>
      </w:r>
      <w:r w:rsidR="005A545B" w:rsidRPr="004A5993">
        <w:rPr>
          <w:rFonts w:ascii="Calibri" w:eastAsia="Calibri" w:hAnsi="Calibri" w:cs="Calibri"/>
          <w:i/>
        </w:rPr>
        <w:t xml:space="preserve"> </w:t>
      </w:r>
    </w:p>
    <w:p w14:paraId="01E276A9" w14:textId="77777777" w:rsidR="007E218B" w:rsidRPr="007E218B" w:rsidRDefault="007E218B" w:rsidP="004A5993">
      <w:pPr>
        <w:pStyle w:val="ListParagraph"/>
        <w:spacing w:after="0"/>
        <w:ind w:left="1449"/>
        <w:rPr>
          <w:rFonts w:ascii="Calibri" w:eastAsia="Calibri" w:hAnsi="Calibri" w:cs="Calibri"/>
        </w:rPr>
      </w:pPr>
    </w:p>
    <w:p w14:paraId="67EED908" w14:textId="77777777" w:rsidR="007E218B" w:rsidRDefault="00BA6AE3" w:rsidP="0071155C">
      <w:pPr>
        <w:numPr>
          <w:ilvl w:val="0"/>
          <w:numId w:val="3"/>
        </w:numPr>
        <w:spacing w:after="0" w:line="240" w:lineRule="auto"/>
        <w:ind w:left="360"/>
        <w:contextualSpacing/>
        <w:rPr>
          <w:rFonts w:ascii="Calibri" w:eastAsia="Calibri" w:hAnsi="Calibri" w:cs="Calibri"/>
          <w:b/>
        </w:rPr>
      </w:pPr>
      <w:r>
        <w:rPr>
          <w:rFonts w:ascii="Calibri" w:eastAsia="Calibri" w:hAnsi="Calibri" w:cs="Calibri"/>
          <w:b/>
        </w:rPr>
        <w:t>Sources of Information about Behavioral Health</w:t>
      </w:r>
    </w:p>
    <w:p w14:paraId="5108E51E" w14:textId="77777777" w:rsidR="0071155C" w:rsidRPr="007E218B" w:rsidRDefault="0071155C" w:rsidP="0071155C">
      <w:pPr>
        <w:spacing w:after="0" w:line="240" w:lineRule="auto"/>
        <w:ind w:left="360"/>
        <w:contextualSpacing/>
        <w:rPr>
          <w:rFonts w:ascii="Calibri" w:eastAsia="Calibri" w:hAnsi="Calibri" w:cs="Calibri"/>
          <w:b/>
        </w:rPr>
      </w:pPr>
    </w:p>
    <w:p w14:paraId="5D4A9F3E" w14:textId="77777777" w:rsidR="007E218B" w:rsidRPr="0071155C" w:rsidRDefault="007E218B" w:rsidP="007E218B">
      <w:pPr>
        <w:numPr>
          <w:ilvl w:val="1"/>
          <w:numId w:val="3"/>
        </w:numPr>
        <w:spacing w:after="0" w:line="240" w:lineRule="auto"/>
        <w:ind w:left="1080"/>
        <w:contextualSpacing/>
        <w:rPr>
          <w:rFonts w:ascii="Calibri" w:eastAsia="Calibri" w:hAnsi="Calibri" w:cs="Calibri"/>
          <w:i/>
        </w:rPr>
      </w:pPr>
      <w:r w:rsidRPr="007E218B">
        <w:rPr>
          <w:rFonts w:ascii="Calibri" w:eastAsia="Calibri" w:hAnsi="Calibri" w:cs="Calibri"/>
        </w:rPr>
        <w:t xml:space="preserve">What organizations come to mind when you </w:t>
      </w:r>
      <w:r w:rsidR="0071155C">
        <w:rPr>
          <w:rFonts w:ascii="Calibri" w:eastAsia="Calibri" w:hAnsi="Calibri" w:cs="Calibri"/>
        </w:rPr>
        <w:t>seek</w:t>
      </w:r>
      <w:r w:rsidRPr="007E218B">
        <w:rPr>
          <w:rFonts w:ascii="Calibri" w:eastAsia="Calibri" w:hAnsi="Calibri" w:cs="Calibri"/>
        </w:rPr>
        <w:t xml:space="preserve"> behavioral health information </w:t>
      </w:r>
      <w:r w:rsidR="00BA6AE3">
        <w:rPr>
          <w:rFonts w:ascii="Calibri" w:eastAsia="Calibri" w:hAnsi="Calibri" w:cs="Calibri"/>
        </w:rPr>
        <w:t>and what types of information do you seek?</w:t>
      </w:r>
      <w:r w:rsidR="0071155C">
        <w:rPr>
          <w:rFonts w:ascii="Calibri" w:eastAsia="Calibri" w:hAnsi="Calibri" w:cs="Calibri"/>
        </w:rPr>
        <w:t xml:space="preserve"> </w:t>
      </w:r>
      <w:r w:rsidRPr="0071155C">
        <w:rPr>
          <w:rFonts w:ascii="Calibri" w:eastAsia="Calibri" w:hAnsi="Calibri" w:cs="Calibri"/>
          <w:i/>
        </w:rPr>
        <w:t xml:space="preserve">[Probe: materials and information for </w:t>
      </w:r>
      <w:r w:rsidRPr="0071155C">
        <w:rPr>
          <w:rFonts w:ascii="Calibri" w:eastAsia="Calibri" w:hAnsi="Calibri" w:cs="Calibri"/>
          <w:i/>
        </w:rPr>
        <w:lastRenderedPageBreak/>
        <w:t>providers/consumers, e.g., reports, websites, products, data, best practices]?</w:t>
      </w:r>
      <w:r w:rsidRPr="007E218B">
        <w:rPr>
          <w:rFonts w:ascii="Calibri" w:eastAsia="Calibri" w:hAnsi="Calibri" w:cs="Calibri"/>
        </w:rPr>
        <w:t xml:space="preserve"> </w:t>
      </w:r>
      <w:r w:rsidRPr="0071155C">
        <w:rPr>
          <w:rFonts w:ascii="Calibri" w:eastAsia="Calibri" w:hAnsi="Calibri" w:cs="Calibri"/>
          <w:i/>
        </w:rPr>
        <w:t>[Probe for 3 or more]</w:t>
      </w:r>
    </w:p>
    <w:p w14:paraId="12CBE438" w14:textId="77777777" w:rsidR="007E218B" w:rsidRPr="007E218B" w:rsidRDefault="007E218B" w:rsidP="007E218B">
      <w:pPr>
        <w:spacing w:after="0"/>
        <w:ind w:left="900"/>
        <w:rPr>
          <w:rFonts w:ascii="Calibri" w:eastAsia="Calibri" w:hAnsi="Calibri" w:cs="Calibri"/>
        </w:rPr>
      </w:pPr>
      <w:r w:rsidRPr="007E218B">
        <w:rPr>
          <w:rFonts w:ascii="Calibri" w:eastAsia="Calibri" w:hAnsi="Calibri" w:cs="Calibri"/>
        </w:rPr>
        <w:t>__________________</w:t>
      </w:r>
    </w:p>
    <w:p w14:paraId="32FEF1E4" w14:textId="77777777" w:rsidR="007E218B" w:rsidRPr="007E218B" w:rsidRDefault="007E218B" w:rsidP="007E218B">
      <w:pPr>
        <w:spacing w:after="0"/>
        <w:ind w:left="900"/>
        <w:rPr>
          <w:rFonts w:ascii="Calibri" w:eastAsia="Calibri" w:hAnsi="Calibri" w:cs="Calibri"/>
        </w:rPr>
      </w:pPr>
      <w:r w:rsidRPr="007E218B">
        <w:rPr>
          <w:rFonts w:ascii="Calibri" w:eastAsia="Calibri" w:hAnsi="Calibri" w:cs="Calibri"/>
        </w:rPr>
        <w:t>__________________</w:t>
      </w:r>
    </w:p>
    <w:p w14:paraId="79927E7B" w14:textId="77777777" w:rsidR="007E218B" w:rsidRPr="007E218B" w:rsidRDefault="007E218B" w:rsidP="007E218B">
      <w:pPr>
        <w:spacing w:after="0"/>
        <w:ind w:left="900"/>
        <w:rPr>
          <w:rFonts w:ascii="Calibri" w:eastAsia="Calibri" w:hAnsi="Calibri" w:cs="Calibri"/>
        </w:rPr>
      </w:pPr>
      <w:r w:rsidRPr="007E218B">
        <w:rPr>
          <w:rFonts w:ascii="Calibri" w:eastAsia="Calibri" w:hAnsi="Calibri" w:cs="Calibri"/>
        </w:rPr>
        <w:t>__________________</w:t>
      </w:r>
    </w:p>
    <w:p w14:paraId="040B3FE8" w14:textId="77777777" w:rsidR="007E218B" w:rsidRPr="007E218B" w:rsidRDefault="007E218B" w:rsidP="007E218B">
      <w:pPr>
        <w:spacing w:after="0"/>
        <w:ind w:left="1440"/>
        <w:rPr>
          <w:rFonts w:ascii="Calibri" w:eastAsia="Calibri" w:hAnsi="Calibri" w:cs="Calibri"/>
        </w:rPr>
      </w:pPr>
    </w:p>
    <w:p w14:paraId="3E9F4747" w14:textId="629E50BE" w:rsidR="00DD369C" w:rsidRPr="0071155C" w:rsidRDefault="00BB2AAF" w:rsidP="00DD369C">
      <w:pPr>
        <w:numPr>
          <w:ilvl w:val="1"/>
          <w:numId w:val="3"/>
        </w:numPr>
        <w:spacing w:after="0" w:line="240" w:lineRule="auto"/>
        <w:ind w:left="1080"/>
        <w:contextualSpacing/>
        <w:rPr>
          <w:rFonts w:ascii="Calibri" w:eastAsia="Calibri" w:hAnsi="Calibri" w:cs="Calibri"/>
          <w:i/>
        </w:rPr>
      </w:pPr>
      <w:r>
        <w:rPr>
          <w:rFonts w:ascii="Calibri" w:eastAsia="Calibri" w:hAnsi="Calibri" w:cs="Calibri"/>
        </w:rPr>
        <w:t>What f</w:t>
      </w:r>
      <w:r w:rsidR="00DD369C">
        <w:rPr>
          <w:rFonts w:ascii="Calibri" w:eastAsia="Calibri" w:hAnsi="Calibri" w:cs="Calibri"/>
        </w:rPr>
        <w:t>ederal agencies</w:t>
      </w:r>
      <w:r w:rsidR="0071155C">
        <w:rPr>
          <w:rFonts w:ascii="Calibri" w:eastAsia="Calibri" w:hAnsi="Calibri" w:cs="Calibri"/>
        </w:rPr>
        <w:t xml:space="preserve"> </w:t>
      </w:r>
      <w:r w:rsidR="00DD369C">
        <w:rPr>
          <w:rFonts w:ascii="Calibri" w:eastAsia="Calibri" w:hAnsi="Calibri" w:cs="Calibri"/>
        </w:rPr>
        <w:t xml:space="preserve">provide optimal </w:t>
      </w:r>
      <w:r w:rsidR="00B25C34">
        <w:rPr>
          <w:rFonts w:ascii="Calibri" w:eastAsia="Calibri" w:hAnsi="Calibri" w:cs="Calibri"/>
        </w:rPr>
        <w:t xml:space="preserve">behavioral health </w:t>
      </w:r>
      <w:r w:rsidR="00DD369C">
        <w:rPr>
          <w:rFonts w:ascii="Calibri" w:eastAsia="Calibri" w:hAnsi="Calibri" w:cs="Calibri"/>
        </w:rPr>
        <w:t xml:space="preserve">communication resources that your organization uses?  Why? </w:t>
      </w:r>
      <w:r w:rsidR="00DD369C" w:rsidRPr="0071155C">
        <w:rPr>
          <w:rFonts w:ascii="Calibri" w:eastAsia="Calibri" w:hAnsi="Calibri" w:cs="Calibri"/>
          <w:i/>
        </w:rPr>
        <w:t xml:space="preserve">[Probe: what types of products/resources from that agency do you use?] </w:t>
      </w:r>
    </w:p>
    <w:p w14:paraId="7F7E37C5" w14:textId="77777777" w:rsidR="007E218B" w:rsidRPr="007E218B" w:rsidRDefault="007E218B" w:rsidP="00A712CC">
      <w:pPr>
        <w:spacing w:after="0"/>
        <w:rPr>
          <w:rFonts w:ascii="Calibri" w:eastAsia="Calibri" w:hAnsi="Calibri" w:cs="Calibri"/>
        </w:rPr>
      </w:pPr>
    </w:p>
    <w:p w14:paraId="282E7DA0" w14:textId="77777777" w:rsid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t>Familiarity and Satisfaction with SAMHSA Products and Communications</w:t>
      </w:r>
    </w:p>
    <w:p w14:paraId="1A961CBF" w14:textId="77777777" w:rsidR="00600655" w:rsidRDefault="00600655" w:rsidP="007E218B">
      <w:pPr>
        <w:spacing w:after="0"/>
        <w:rPr>
          <w:rFonts w:ascii="Calibri" w:eastAsia="Times New Roman" w:hAnsi="Calibri" w:cs="Calibri"/>
        </w:rPr>
      </w:pPr>
    </w:p>
    <w:p w14:paraId="5B3EF1BB" w14:textId="074AA8C6" w:rsidR="007E218B" w:rsidRPr="007E218B" w:rsidRDefault="007E218B" w:rsidP="001977CA">
      <w:pPr>
        <w:spacing w:after="0"/>
        <w:rPr>
          <w:rFonts w:ascii="Calibri" w:eastAsia="Calibri" w:hAnsi="Calibri" w:cs="Calibri"/>
          <w:i/>
        </w:rPr>
      </w:pPr>
      <w:r w:rsidRPr="007E218B">
        <w:rPr>
          <w:rFonts w:ascii="Calibri" w:eastAsia="Times New Roman" w:hAnsi="Calibri" w:cs="Calibri"/>
        </w:rPr>
        <w:t>For the next few questions, I’d like to focus on SAMHSA</w:t>
      </w:r>
      <w:r w:rsidR="001977CA">
        <w:rPr>
          <w:rFonts w:ascii="Calibri" w:eastAsia="Times New Roman" w:hAnsi="Calibri" w:cs="Calibri"/>
        </w:rPr>
        <w:t xml:space="preserve">.  </w:t>
      </w:r>
      <w:r w:rsidR="004A5993">
        <w:rPr>
          <w:rFonts w:ascii="Calibri" w:eastAsia="Times New Roman" w:hAnsi="Calibri" w:cs="Calibri"/>
        </w:rPr>
        <w:t xml:space="preserve">SAMHSA is a </w:t>
      </w:r>
      <w:r w:rsidR="00BB2AAF">
        <w:rPr>
          <w:rFonts w:ascii="Calibri" w:eastAsia="Times New Roman" w:hAnsi="Calibri" w:cs="Calibri"/>
        </w:rPr>
        <w:t>federal g</w:t>
      </w:r>
      <w:r w:rsidR="001977CA">
        <w:rPr>
          <w:rFonts w:ascii="Calibri" w:eastAsia="Times New Roman" w:hAnsi="Calibri" w:cs="Calibri"/>
        </w:rPr>
        <w:t>overnment</w:t>
      </w:r>
      <w:r w:rsidR="004A5993">
        <w:rPr>
          <w:rFonts w:ascii="Calibri" w:eastAsia="Times New Roman" w:hAnsi="Calibri" w:cs="Calibri"/>
        </w:rPr>
        <w:t xml:space="preserve"> agency that works </w:t>
      </w:r>
      <w:r w:rsidR="004A5993" w:rsidRPr="007E218B">
        <w:rPr>
          <w:rFonts w:ascii="Calibri" w:eastAsia="Times New Roman" w:hAnsi="Calibri" w:cs="Calibri"/>
        </w:rPr>
        <w:t xml:space="preserve">to reduce the impact of substance abuse and mental illness on America's communities.  </w:t>
      </w:r>
      <w:r w:rsidRPr="007E218B">
        <w:rPr>
          <w:rFonts w:ascii="Calibri" w:eastAsia="Calibri" w:hAnsi="Calibri" w:cs="Calibri"/>
          <w:i/>
        </w:rPr>
        <w:t>(Source:  SAMHSA Website-About Us/Mission/Vision)</w:t>
      </w:r>
    </w:p>
    <w:p w14:paraId="18CC86B3" w14:textId="77777777" w:rsidR="007E218B" w:rsidRPr="007E218B" w:rsidRDefault="007E218B" w:rsidP="007E218B">
      <w:pPr>
        <w:spacing w:after="0"/>
        <w:ind w:left="2160"/>
        <w:rPr>
          <w:rFonts w:ascii="Calibri" w:eastAsia="Calibri" w:hAnsi="Calibri" w:cs="Calibri"/>
        </w:rPr>
      </w:pPr>
    </w:p>
    <w:p w14:paraId="79584CDA" w14:textId="77777777" w:rsidR="00B25C34" w:rsidRDefault="00B25C34" w:rsidP="00B25C34">
      <w:pPr>
        <w:spacing w:after="0" w:line="240" w:lineRule="auto"/>
        <w:ind w:left="1080"/>
        <w:contextualSpacing/>
        <w:rPr>
          <w:rFonts w:ascii="Calibri" w:eastAsia="Calibri" w:hAnsi="Calibri" w:cs="Calibri"/>
        </w:rPr>
      </w:pPr>
    </w:p>
    <w:p w14:paraId="49C32B7F" w14:textId="146AA421" w:rsidR="004A5993" w:rsidRDefault="004A5993" w:rsidP="004A5993">
      <w:pPr>
        <w:widowControl w:val="0"/>
        <w:numPr>
          <w:ilvl w:val="0"/>
          <w:numId w:val="2"/>
        </w:numPr>
        <w:autoSpaceDE w:val="0"/>
        <w:autoSpaceDN w:val="0"/>
        <w:adjustRightInd w:val="0"/>
        <w:spacing w:after="0" w:line="240" w:lineRule="auto"/>
      </w:pPr>
      <w:r>
        <w:t xml:space="preserve">If not mentioned in 3b:  Are you familiar with </w:t>
      </w:r>
      <w:r w:rsidR="008B0A3F" w:rsidRPr="007E218B">
        <w:rPr>
          <w:rFonts w:ascii="Calibri" w:eastAsia="Times New Roman" w:hAnsi="Calibri" w:cs="Calibri"/>
        </w:rPr>
        <w:t>SAMHSA</w:t>
      </w:r>
      <w:r>
        <w:t xml:space="preserve">?  </w:t>
      </w:r>
    </w:p>
    <w:p w14:paraId="4212D385" w14:textId="77777777" w:rsidR="001977CA" w:rsidRDefault="001977CA" w:rsidP="001977CA">
      <w:pPr>
        <w:widowControl w:val="0"/>
        <w:autoSpaceDE w:val="0"/>
        <w:autoSpaceDN w:val="0"/>
        <w:adjustRightInd w:val="0"/>
        <w:spacing w:after="0" w:line="240" w:lineRule="auto"/>
        <w:ind w:left="1080"/>
      </w:pPr>
    </w:p>
    <w:p w14:paraId="38317BDF" w14:textId="6FE58039" w:rsidR="001977CA" w:rsidRDefault="004A5993" w:rsidP="004A5993">
      <w:pPr>
        <w:widowControl w:val="0"/>
        <w:numPr>
          <w:ilvl w:val="0"/>
          <w:numId w:val="2"/>
        </w:numPr>
        <w:autoSpaceDE w:val="0"/>
        <w:autoSpaceDN w:val="0"/>
        <w:adjustRightInd w:val="0"/>
        <w:spacing w:after="0" w:line="240" w:lineRule="auto"/>
      </w:pPr>
      <w:r>
        <w:t xml:space="preserve">IF YES and if </w:t>
      </w:r>
      <w:r w:rsidR="008B0A3F" w:rsidRPr="007E218B">
        <w:rPr>
          <w:rFonts w:ascii="Calibri" w:eastAsia="Times New Roman" w:hAnsi="Calibri" w:cs="Calibri"/>
        </w:rPr>
        <w:t>SAMHSA</w:t>
      </w:r>
      <w:r w:rsidR="001977CA">
        <w:t xml:space="preserve"> is mentioned in 3b</w:t>
      </w:r>
      <w:r>
        <w:t>, ASK:  When I say “</w:t>
      </w:r>
      <w:r w:rsidR="008B0A3F" w:rsidRPr="007E218B">
        <w:rPr>
          <w:rFonts w:ascii="Calibri" w:eastAsia="Times New Roman" w:hAnsi="Calibri" w:cs="Calibri"/>
        </w:rPr>
        <w:t>SAMHS</w:t>
      </w:r>
      <w:r>
        <w:t xml:space="preserve">A” what words, phrase or adjectives come to mind?   Why? What makes you say that?  </w:t>
      </w:r>
    </w:p>
    <w:p w14:paraId="67497FA3" w14:textId="77777777" w:rsidR="001977CA" w:rsidRDefault="001977CA" w:rsidP="001977CA">
      <w:pPr>
        <w:widowControl w:val="0"/>
        <w:autoSpaceDE w:val="0"/>
        <w:autoSpaceDN w:val="0"/>
        <w:adjustRightInd w:val="0"/>
        <w:spacing w:after="0" w:line="240" w:lineRule="auto"/>
      </w:pPr>
    </w:p>
    <w:p w14:paraId="4540FDEB" w14:textId="6BBB0639" w:rsidR="001977CA" w:rsidRDefault="004A5993" w:rsidP="004A5993">
      <w:pPr>
        <w:widowControl w:val="0"/>
        <w:numPr>
          <w:ilvl w:val="0"/>
          <w:numId w:val="2"/>
        </w:numPr>
        <w:autoSpaceDE w:val="0"/>
        <w:autoSpaceDN w:val="0"/>
        <w:adjustRightInd w:val="0"/>
        <w:spacing w:after="0" w:line="240" w:lineRule="auto"/>
      </w:pPr>
      <w:r>
        <w:t xml:space="preserve">How would you describe the work that </w:t>
      </w:r>
      <w:r w:rsidR="008B0A3F" w:rsidRPr="007E218B">
        <w:rPr>
          <w:rFonts w:ascii="Calibri" w:eastAsia="Times New Roman" w:hAnsi="Calibri" w:cs="Calibri"/>
        </w:rPr>
        <w:t>SAMHSA</w:t>
      </w:r>
      <w:r>
        <w:t xml:space="preserve"> does?  </w:t>
      </w:r>
    </w:p>
    <w:p w14:paraId="20E85B3A" w14:textId="77777777" w:rsidR="001977CA" w:rsidRDefault="001977CA" w:rsidP="001977CA">
      <w:pPr>
        <w:widowControl w:val="0"/>
        <w:autoSpaceDE w:val="0"/>
        <w:autoSpaceDN w:val="0"/>
        <w:adjustRightInd w:val="0"/>
        <w:spacing w:after="0" w:line="240" w:lineRule="auto"/>
      </w:pPr>
    </w:p>
    <w:p w14:paraId="3C25B830" w14:textId="77777777" w:rsidR="001977CA" w:rsidRDefault="004A5993" w:rsidP="004A5993">
      <w:pPr>
        <w:widowControl w:val="0"/>
        <w:numPr>
          <w:ilvl w:val="0"/>
          <w:numId w:val="2"/>
        </w:numPr>
        <w:autoSpaceDE w:val="0"/>
        <w:autoSpaceDN w:val="0"/>
        <w:adjustRightInd w:val="0"/>
        <w:spacing w:after="0" w:line="240" w:lineRule="auto"/>
      </w:pPr>
      <w:r>
        <w:t xml:space="preserve">What is your opinion regarding effectiveness of communication programs developed by SAMHSA?  Why? </w:t>
      </w:r>
    </w:p>
    <w:p w14:paraId="6A3A3B88" w14:textId="77777777" w:rsidR="001977CA" w:rsidRDefault="001977CA" w:rsidP="001977CA">
      <w:pPr>
        <w:widowControl w:val="0"/>
        <w:autoSpaceDE w:val="0"/>
        <w:autoSpaceDN w:val="0"/>
        <w:adjustRightInd w:val="0"/>
        <w:spacing w:after="0" w:line="240" w:lineRule="auto"/>
      </w:pPr>
    </w:p>
    <w:p w14:paraId="5150766B" w14:textId="0E17CCA7" w:rsidR="004A5993" w:rsidRDefault="004A5993" w:rsidP="004A5993">
      <w:pPr>
        <w:widowControl w:val="0"/>
        <w:numPr>
          <w:ilvl w:val="0"/>
          <w:numId w:val="2"/>
        </w:numPr>
        <w:autoSpaceDE w:val="0"/>
        <w:autoSpaceDN w:val="0"/>
        <w:adjustRightInd w:val="0"/>
        <w:spacing w:after="0" w:line="240" w:lineRule="auto"/>
      </w:pPr>
      <w:r>
        <w:t>What efforts stand out in your mind?  Why? What do you see as areas for improvement?  Why?</w:t>
      </w:r>
    </w:p>
    <w:p w14:paraId="1DD36182" w14:textId="77777777" w:rsidR="004A5993" w:rsidRDefault="004A5993" w:rsidP="001977CA">
      <w:pPr>
        <w:spacing w:after="0" w:line="240" w:lineRule="auto"/>
        <w:contextualSpacing/>
        <w:rPr>
          <w:rFonts w:ascii="Calibri" w:eastAsia="Calibri" w:hAnsi="Calibri" w:cs="Calibri"/>
        </w:rPr>
      </w:pPr>
    </w:p>
    <w:p w14:paraId="4B894081" w14:textId="5C6737DE" w:rsidR="007E218B" w:rsidRPr="007E218B" w:rsidRDefault="007E218B" w:rsidP="007E218B">
      <w:pPr>
        <w:numPr>
          <w:ilvl w:val="0"/>
          <w:numId w:val="2"/>
        </w:numPr>
        <w:spacing w:after="0" w:line="240" w:lineRule="auto"/>
        <w:contextualSpacing/>
        <w:rPr>
          <w:rFonts w:ascii="Calibri" w:eastAsia="Calibri" w:hAnsi="Calibri" w:cs="Calibri"/>
        </w:rPr>
      </w:pPr>
      <w:r w:rsidRPr="007E218B">
        <w:rPr>
          <w:rFonts w:ascii="Calibri" w:eastAsia="Calibri" w:hAnsi="Calibri" w:cs="Calibri"/>
        </w:rPr>
        <w:t>What information</w:t>
      </w:r>
      <w:r w:rsidR="00A50CDC">
        <w:rPr>
          <w:rFonts w:ascii="Calibri" w:eastAsia="Calibri" w:hAnsi="Calibri" w:cs="Calibri"/>
        </w:rPr>
        <w:t>,</w:t>
      </w:r>
      <w:r w:rsidR="0015691D">
        <w:rPr>
          <w:rFonts w:ascii="Calibri" w:eastAsia="Calibri" w:hAnsi="Calibri" w:cs="Calibri"/>
        </w:rPr>
        <w:t xml:space="preserve"> </w:t>
      </w:r>
      <w:r w:rsidRPr="007E218B">
        <w:rPr>
          <w:rFonts w:ascii="Calibri" w:eastAsia="Calibri" w:hAnsi="Calibri" w:cs="Calibri"/>
        </w:rPr>
        <w:t>products</w:t>
      </w:r>
      <w:r w:rsidR="00A50CDC">
        <w:rPr>
          <w:rFonts w:ascii="Calibri" w:eastAsia="Calibri" w:hAnsi="Calibri" w:cs="Calibri"/>
        </w:rPr>
        <w:t xml:space="preserve"> and </w:t>
      </w:r>
      <w:r w:rsidRPr="007E218B">
        <w:rPr>
          <w:rFonts w:ascii="Calibri" w:eastAsia="Calibri" w:hAnsi="Calibri" w:cs="Calibri"/>
        </w:rPr>
        <w:t xml:space="preserve">services does SAMHSA provide that help you in your behavioral health related work?  </w:t>
      </w:r>
      <w:r w:rsidRPr="007E218B">
        <w:rPr>
          <w:rFonts w:ascii="Calibri" w:eastAsia="Calibri" w:hAnsi="Calibri" w:cs="Calibri"/>
          <w:b/>
        </w:rPr>
        <w:t>[If none, SKIP to Q4b]</w:t>
      </w:r>
    </w:p>
    <w:p w14:paraId="6B7C71B2" w14:textId="77777777" w:rsidR="007E218B" w:rsidRPr="007E218B" w:rsidRDefault="007E218B" w:rsidP="007E218B">
      <w:pPr>
        <w:spacing w:after="0"/>
        <w:ind w:left="1080"/>
        <w:rPr>
          <w:rFonts w:ascii="Calibri" w:eastAsia="Calibri" w:hAnsi="Calibri" w:cs="Calibri"/>
        </w:rPr>
      </w:pPr>
    </w:p>
    <w:p w14:paraId="2022BBE4"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 xml:space="preserve">How useful do you find these products/information? </w:t>
      </w:r>
      <w:r w:rsidR="00D1010C">
        <w:rPr>
          <w:rFonts w:ascii="Calibri" w:eastAsia="Calibri" w:hAnsi="Calibri" w:cs="Calibri"/>
        </w:rPr>
        <w:t>Please rate them as either v</w:t>
      </w:r>
      <w:r w:rsidRPr="007E218B">
        <w:rPr>
          <w:rFonts w:ascii="Calibri" w:eastAsia="Calibri" w:hAnsi="Calibri" w:cs="Calibri"/>
        </w:rPr>
        <w:t xml:space="preserve">ery useful, somewhat useful, not </w:t>
      </w:r>
      <w:r w:rsidR="00D1010C">
        <w:rPr>
          <w:rFonts w:ascii="Calibri" w:eastAsia="Calibri" w:hAnsi="Calibri" w:cs="Calibri"/>
        </w:rPr>
        <w:t>very</w:t>
      </w:r>
      <w:r w:rsidR="00D1010C" w:rsidRPr="007E218B">
        <w:rPr>
          <w:rFonts w:ascii="Calibri" w:eastAsia="Calibri" w:hAnsi="Calibri" w:cs="Calibri"/>
        </w:rPr>
        <w:t xml:space="preserve"> </w:t>
      </w:r>
      <w:r w:rsidRPr="007E218B">
        <w:rPr>
          <w:rFonts w:ascii="Calibri" w:eastAsia="Calibri" w:hAnsi="Calibri" w:cs="Calibri"/>
        </w:rPr>
        <w:t>useful</w:t>
      </w:r>
      <w:r w:rsidR="00D1010C">
        <w:rPr>
          <w:rFonts w:ascii="Calibri" w:eastAsia="Calibri" w:hAnsi="Calibri" w:cs="Calibri"/>
        </w:rPr>
        <w:t xml:space="preserve"> or</w:t>
      </w:r>
      <w:r w:rsidRPr="007E218B">
        <w:rPr>
          <w:rFonts w:ascii="Calibri" w:eastAsia="Calibri" w:hAnsi="Calibri" w:cs="Calibri"/>
        </w:rPr>
        <w:t>, not at all useful</w:t>
      </w:r>
      <w:r w:rsidR="00D1010C">
        <w:rPr>
          <w:rFonts w:ascii="Calibri" w:eastAsia="Calibri" w:hAnsi="Calibri" w:cs="Calibri"/>
        </w:rPr>
        <w:t>.</w:t>
      </w:r>
    </w:p>
    <w:p w14:paraId="6F8EE7FA" w14:textId="77777777" w:rsidR="007E218B" w:rsidRPr="007E218B" w:rsidRDefault="007E218B" w:rsidP="007E218B">
      <w:pPr>
        <w:spacing w:after="0"/>
        <w:ind w:left="1620"/>
        <w:rPr>
          <w:rFonts w:ascii="Calibri" w:eastAsia="Calibri" w:hAnsi="Calibri" w:cs="Calibri"/>
        </w:rPr>
      </w:pPr>
      <w:r w:rsidRPr="007E218B">
        <w:rPr>
          <w:rFonts w:ascii="Calibri" w:eastAsia="Calibri" w:hAnsi="Calibri" w:cs="Calibri"/>
        </w:rPr>
        <w:t xml:space="preserve">  </w:t>
      </w:r>
    </w:p>
    <w:p w14:paraId="58664CF7" w14:textId="77777777" w:rsidR="007E218B" w:rsidRPr="0015691D" w:rsidRDefault="007E218B" w:rsidP="007E218B">
      <w:pPr>
        <w:numPr>
          <w:ilvl w:val="3"/>
          <w:numId w:val="3"/>
        </w:numPr>
        <w:spacing w:after="0" w:line="240" w:lineRule="auto"/>
        <w:ind w:left="2520"/>
        <w:contextualSpacing/>
        <w:rPr>
          <w:rFonts w:ascii="Calibri" w:eastAsia="Calibri" w:hAnsi="Calibri" w:cs="Calibri"/>
          <w:i/>
        </w:rPr>
      </w:pPr>
      <w:r w:rsidRPr="007E218B">
        <w:rPr>
          <w:rFonts w:ascii="Calibri" w:eastAsia="Calibri" w:hAnsi="Calibri" w:cs="Calibri"/>
        </w:rPr>
        <w:t xml:space="preserve">If positive, what they do well? </w:t>
      </w:r>
      <w:r w:rsidRPr="0015691D">
        <w:rPr>
          <w:rFonts w:ascii="Calibri" w:eastAsia="Calibri" w:hAnsi="Calibri" w:cs="Calibri"/>
          <w:i/>
        </w:rPr>
        <w:t>[Probe:  language, useful content, easy to understand, etc.]</w:t>
      </w:r>
    </w:p>
    <w:p w14:paraId="67A39657" w14:textId="77777777" w:rsidR="007E218B" w:rsidRPr="007E218B" w:rsidRDefault="007E218B" w:rsidP="007E218B">
      <w:pPr>
        <w:spacing w:after="0"/>
        <w:ind w:left="2520"/>
        <w:rPr>
          <w:rFonts w:ascii="Calibri" w:eastAsia="Calibri" w:hAnsi="Calibri" w:cs="Calibri"/>
        </w:rPr>
      </w:pPr>
    </w:p>
    <w:p w14:paraId="09CB760E" w14:textId="77777777" w:rsidR="007E218B" w:rsidRDefault="007E218B" w:rsidP="007E218B">
      <w:pPr>
        <w:numPr>
          <w:ilvl w:val="3"/>
          <w:numId w:val="3"/>
        </w:numPr>
        <w:spacing w:after="0" w:line="240" w:lineRule="auto"/>
        <w:ind w:left="2520"/>
        <w:contextualSpacing/>
        <w:rPr>
          <w:rFonts w:ascii="Calibri" w:eastAsia="Calibri" w:hAnsi="Calibri" w:cs="Calibri"/>
        </w:rPr>
      </w:pPr>
      <w:r w:rsidRPr="007E218B">
        <w:rPr>
          <w:rFonts w:ascii="Calibri" w:eastAsia="Calibri" w:hAnsi="Calibri" w:cs="Calibri"/>
        </w:rPr>
        <w:t xml:space="preserve">If negative, what they could improve? </w:t>
      </w:r>
    </w:p>
    <w:p w14:paraId="5D7CA085" w14:textId="77777777" w:rsidR="00E00DFB" w:rsidRDefault="00E00DFB" w:rsidP="004D357B">
      <w:pPr>
        <w:spacing w:after="0"/>
        <w:ind w:left="2520"/>
        <w:rPr>
          <w:rFonts w:ascii="Calibri" w:eastAsia="Calibri" w:hAnsi="Calibri" w:cs="Calibri"/>
        </w:rPr>
      </w:pPr>
    </w:p>
    <w:p w14:paraId="1126F951" w14:textId="77777777" w:rsidR="00E00DFB" w:rsidRPr="00E00DFB" w:rsidRDefault="00E00DFB" w:rsidP="0015691D">
      <w:pPr>
        <w:numPr>
          <w:ilvl w:val="3"/>
          <w:numId w:val="3"/>
        </w:numPr>
        <w:spacing w:after="0" w:line="240" w:lineRule="auto"/>
        <w:ind w:left="2520"/>
        <w:contextualSpacing/>
        <w:rPr>
          <w:rFonts w:ascii="Calibri" w:eastAsia="Calibri" w:hAnsi="Calibri" w:cs="Calibri"/>
        </w:rPr>
      </w:pPr>
      <w:r w:rsidRPr="00E00DFB">
        <w:rPr>
          <w:rFonts w:ascii="Calibri" w:eastAsia="Calibri" w:hAnsi="Calibri" w:cs="Calibri"/>
        </w:rPr>
        <w:t>Is there anything SAMHSA can do with its formatting, presentation of information, etc. that would be effective i</w:t>
      </w:r>
      <w:r>
        <w:rPr>
          <w:rFonts w:ascii="Calibri" w:eastAsia="Calibri" w:hAnsi="Calibri" w:cs="Calibri"/>
        </w:rPr>
        <w:t>n</w:t>
      </w:r>
      <w:r w:rsidRPr="00E00DFB">
        <w:rPr>
          <w:rFonts w:ascii="Calibri" w:eastAsia="Calibri" w:hAnsi="Calibri" w:cs="Calibri"/>
        </w:rPr>
        <w:t xml:space="preserve"> supporting your program efforts?</w:t>
      </w:r>
    </w:p>
    <w:p w14:paraId="1F375A97" w14:textId="77777777" w:rsidR="007E218B" w:rsidRPr="007E218B" w:rsidRDefault="007E218B" w:rsidP="00805CF8">
      <w:pPr>
        <w:spacing w:after="0"/>
        <w:rPr>
          <w:rFonts w:ascii="Calibri" w:eastAsia="Calibri" w:hAnsi="Calibri" w:cs="Calibri"/>
        </w:rPr>
      </w:pPr>
    </w:p>
    <w:p w14:paraId="299B153E" w14:textId="77777777" w:rsidR="007E218B" w:rsidRPr="007E218B" w:rsidRDefault="007E218B" w:rsidP="007E218B">
      <w:pPr>
        <w:numPr>
          <w:ilvl w:val="0"/>
          <w:numId w:val="2"/>
        </w:numPr>
        <w:spacing w:after="0" w:line="240" w:lineRule="auto"/>
        <w:contextualSpacing/>
        <w:rPr>
          <w:rFonts w:ascii="Calibri" w:eastAsia="Calibri" w:hAnsi="Calibri" w:cs="Calibri"/>
        </w:rPr>
      </w:pPr>
      <w:r w:rsidRPr="007E218B">
        <w:rPr>
          <w:rFonts w:ascii="Calibri" w:eastAsia="Calibri" w:hAnsi="Calibri" w:cs="Calibri"/>
        </w:rPr>
        <w:t xml:space="preserve">What resources would you like SAMHSA to develop for you and/or your audiences/constituents?  </w:t>
      </w:r>
      <w:r w:rsidR="00774849" w:rsidRPr="0015691D">
        <w:rPr>
          <w:rFonts w:ascii="Calibri" w:eastAsia="Calibri" w:hAnsi="Calibri" w:cs="Calibri"/>
          <w:i/>
        </w:rPr>
        <w:t>[Probe</w:t>
      </w:r>
      <w:r w:rsidR="0015691D" w:rsidRPr="0015691D">
        <w:rPr>
          <w:rFonts w:ascii="Calibri" w:eastAsia="Calibri" w:hAnsi="Calibri" w:cs="Calibri"/>
          <w:i/>
        </w:rPr>
        <w:t xml:space="preserve">: </w:t>
      </w:r>
      <w:r w:rsidR="00774849" w:rsidRPr="0015691D">
        <w:rPr>
          <w:rFonts w:ascii="Calibri" w:eastAsia="Calibri" w:hAnsi="Calibri" w:cs="Calibri"/>
          <w:i/>
        </w:rPr>
        <w:t>What kind of information do you need?  For what purposes? For which audiences?]</w:t>
      </w:r>
      <w:r w:rsidRPr="007E218B">
        <w:rPr>
          <w:rFonts w:ascii="Calibri" w:eastAsia="Calibri" w:hAnsi="Calibri" w:cs="Calibri"/>
        </w:rPr>
        <w:t xml:space="preserve"> </w:t>
      </w:r>
    </w:p>
    <w:p w14:paraId="3D8AC2D1" w14:textId="77777777" w:rsidR="007E218B" w:rsidRPr="007E218B" w:rsidRDefault="007E218B" w:rsidP="007E218B">
      <w:pPr>
        <w:spacing w:after="0"/>
        <w:ind w:left="1080"/>
        <w:rPr>
          <w:rFonts w:ascii="Calibri" w:eastAsia="Calibri" w:hAnsi="Calibri" w:cs="Calibri"/>
        </w:rPr>
      </w:pPr>
    </w:p>
    <w:p w14:paraId="0F6096DB" w14:textId="77777777" w:rsidR="007E218B" w:rsidRP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t>Preferred Communication Channels</w:t>
      </w:r>
    </w:p>
    <w:p w14:paraId="07881B9D" w14:textId="77777777" w:rsidR="007E218B" w:rsidRPr="007E218B" w:rsidRDefault="007E218B" w:rsidP="007E218B">
      <w:pPr>
        <w:spacing w:after="0"/>
        <w:ind w:left="360"/>
        <w:rPr>
          <w:rFonts w:ascii="Calibri" w:eastAsia="Calibri" w:hAnsi="Calibri" w:cs="Calibri"/>
          <w:b/>
        </w:rPr>
      </w:pPr>
    </w:p>
    <w:p w14:paraId="0B981787" w14:textId="77777777" w:rsidR="007E218B" w:rsidRPr="007E218B" w:rsidRDefault="007E218B" w:rsidP="007E218B">
      <w:pPr>
        <w:numPr>
          <w:ilvl w:val="0"/>
          <w:numId w:val="5"/>
        </w:numPr>
        <w:spacing w:after="0" w:line="240" w:lineRule="auto"/>
        <w:contextualSpacing/>
        <w:rPr>
          <w:rFonts w:ascii="Calibri" w:eastAsia="Calibri" w:hAnsi="Calibri" w:cs="Calibri"/>
        </w:rPr>
      </w:pPr>
      <w:r w:rsidRPr="007E218B">
        <w:rPr>
          <w:rFonts w:ascii="Calibri" w:eastAsia="Calibri" w:hAnsi="Calibri" w:cs="Calibri"/>
        </w:rPr>
        <w:t xml:space="preserve">Do you currently receive information or communication from SAMHSA?  </w:t>
      </w:r>
    </w:p>
    <w:p w14:paraId="64CB4013"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Yes [Go on to 5b]</w:t>
      </w:r>
    </w:p>
    <w:p w14:paraId="64661548"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No [</w:t>
      </w:r>
      <w:r w:rsidRPr="007E218B">
        <w:rPr>
          <w:rFonts w:ascii="Calibri" w:eastAsia="Calibri" w:hAnsi="Calibri" w:cs="Calibri"/>
          <w:b/>
        </w:rPr>
        <w:t>Skip to Q6</w:t>
      </w:r>
      <w:r w:rsidRPr="007E218B">
        <w:rPr>
          <w:rFonts w:ascii="Calibri" w:eastAsia="Calibri" w:hAnsi="Calibri" w:cs="Calibri"/>
        </w:rPr>
        <w:t>]</w:t>
      </w:r>
    </w:p>
    <w:p w14:paraId="3B4B5914" w14:textId="77777777" w:rsidR="007E218B" w:rsidRPr="007E218B" w:rsidRDefault="007E218B" w:rsidP="007E4CC5">
      <w:pPr>
        <w:numPr>
          <w:ilvl w:val="0"/>
          <w:numId w:val="5"/>
        </w:numPr>
        <w:spacing w:after="0" w:line="240" w:lineRule="auto"/>
        <w:contextualSpacing/>
        <w:rPr>
          <w:rFonts w:ascii="Calibri" w:eastAsia="Calibri" w:hAnsi="Calibri" w:cs="Calibri"/>
        </w:rPr>
      </w:pPr>
      <w:r w:rsidRPr="007E218B">
        <w:rPr>
          <w:rFonts w:ascii="Calibri" w:eastAsia="Calibri" w:hAnsi="Calibri" w:cs="Calibri"/>
        </w:rPr>
        <w:t xml:space="preserve">How do you currently receive information about SAMHSA’s activities and products/services that may be of interest to your organization?  Check off on the list below; </w:t>
      </w:r>
      <w:r w:rsidR="00D1010C">
        <w:rPr>
          <w:rFonts w:ascii="Calibri" w:eastAsia="Calibri" w:hAnsi="Calibri" w:cs="Calibri"/>
        </w:rPr>
        <w:t xml:space="preserve">Probe, but </w:t>
      </w:r>
      <w:r w:rsidRPr="007E218B">
        <w:rPr>
          <w:rFonts w:ascii="Calibri" w:eastAsia="Calibri" w:hAnsi="Calibri" w:cs="Calibri"/>
        </w:rPr>
        <w:t>DO NOT READ:</w:t>
      </w:r>
    </w:p>
    <w:p w14:paraId="54A519A6" w14:textId="77777777" w:rsidR="007E218B" w:rsidRPr="007E218B" w:rsidRDefault="007E218B" w:rsidP="007E218B">
      <w:pPr>
        <w:numPr>
          <w:ilvl w:val="2"/>
          <w:numId w:val="5"/>
        </w:numPr>
        <w:spacing w:after="0" w:line="240" w:lineRule="auto"/>
        <w:rPr>
          <w:rFonts w:ascii="Calibri" w:eastAsia="Calibri" w:hAnsi="Calibri" w:cs="Calibri"/>
        </w:rPr>
      </w:pPr>
      <w:r w:rsidRPr="007E218B">
        <w:rPr>
          <w:rFonts w:ascii="Calibri" w:eastAsia="Calibri" w:hAnsi="Calibri" w:cs="Calibri"/>
        </w:rPr>
        <w:t>SAMHSA Eblasts</w:t>
      </w:r>
    </w:p>
    <w:p w14:paraId="5CD5D6C9" w14:textId="77777777" w:rsidR="007E218B" w:rsidRPr="007E218B" w:rsidRDefault="007E218B" w:rsidP="007E218B">
      <w:pPr>
        <w:numPr>
          <w:ilvl w:val="2"/>
          <w:numId w:val="5"/>
        </w:numPr>
        <w:spacing w:after="0" w:line="240" w:lineRule="auto"/>
        <w:rPr>
          <w:rFonts w:ascii="Calibri" w:eastAsia="Calibri" w:hAnsi="Calibri" w:cs="Calibri"/>
        </w:rPr>
      </w:pPr>
      <w:r w:rsidRPr="007E218B">
        <w:rPr>
          <w:rFonts w:ascii="Calibri" w:eastAsia="Calibri" w:hAnsi="Calibri" w:cs="Calibri"/>
        </w:rPr>
        <w:t>Press Releases</w:t>
      </w:r>
    </w:p>
    <w:p w14:paraId="129DC2ED" w14:textId="3CB4E837" w:rsidR="007E218B" w:rsidRPr="007E218B" w:rsidRDefault="008B0A3F" w:rsidP="007E218B">
      <w:pPr>
        <w:numPr>
          <w:ilvl w:val="2"/>
          <w:numId w:val="2"/>
        </w:numPr>
        <w:spacing w:after="0" w:line="240" w:lineRule="auto"/>
        <w:rPr>
          <w:rFonts w:ascii="Calibri" w:eastAsia="Calibri" w:hAnsi="Calibri" w:cs="Calibri"/>
          <w:i/>
        </w:rPr>
      </w:pPr>
      <w:r w:rsidRPr="007E218B">
        <w:rPr>
          <w:rFonts w:ascii="Calibri" w:eastAsia="Times New Roman" w:hAnsi="Calibri" w:cs="Calibri"/>
        </w:rPr>
        <w:t>SAMHSA</w:t>
      </w:r>
      <w:r w:rsidR="007E218B" w:rsidRPr="007E218B">
        <w:rPr>
          <w:rFonts w:ascii="Calibri" w:eastAsia="Calibri" w:hAnsi="Calibri" w:cs="Calibri"/>
          <w:i/>
        </w:rPr>
        <w:t xml:space="preserve"> News</w:t>
      </w:r>
    </w:p>
    <w:p w14:paraId="494BB2C6" w14:textId="77777777" w:rsidR="007E218B" w:rsidRPr="007E218B" w:rsidRDefault="007E218B" w:rsidP="007E218B">
      <w:pPr>
        <w:numPr>
          <w:ilvl w:val="2"/>
          <w:numId w:val="2"/>
        </w:numPr>
        <w:spacing w:after="0" w:line="240" w:lineRule="auto"/>
        <w:rPr>
          <w:rFonts w:ascii="Calibri" w:eastAsia="Calibri" w:hAnsi="Calibri" w:cs="Calibri"/>
          <w:i/>
        </w:rPr>
      </w:pPr>
      <w:r w:rsidRPr="007E218B">
        <w:rPr>
          <w:rFonts w:ascii="Calibri" w:eastAsia="Calibri" w:hAnsi="Calibri" w:cs="Calibri"/>
          <w:i/>
        </w:rPr>
        <w:t>SAMHSA Headlines</w:t>
      </w:r>
    </w:p>
    <w:p w14:paraId="78162400"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Targeted emails and other communication specifically aimed at you or your organization directly from SAMHSA staff</w:t>
      </w:r>
    </w:p>
    <w:p w14:paraId="04701E8C"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Presentations/exhibits at conferences/meetings</w:t>
      </w:r>
    </w:p>
    <w:p w14:paraId="5C508ECA"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Websites of other organizations (name)</w:t>
      </w:r>
    </w:p>
    <w:p w14:paraId="1982C27D"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 xml:space="preserve">Trade newsletters (Mental Health Weekly, Alcoholism and Drug Abuse Weekly) </w:t>
      </w:r>
    </w:p>
    <w:p w14:paraId="486BE67D"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Blogs (SAMHSA blog?)</w:t>
      </w:r>
    </w:p>
    <w:p w14:paraId="6E762246"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Facebook</w:t>
      </w:r>
    </w:p>
    <w:p w14:paraId="450DC19A"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Twitter</w:t>
      </w:r>
    </w:p>
    <w:p w14:paraId="3BC9199F" w14:textId="77777777"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You Tube</w:t>
      </w:r>
    </w:p>
    <w:p w14:paraId="2CE8B916" w14:textId="77777777" w:rsidR="007E218B" w:rsidRPr="007E218B" w:rsidRDefault="007E218B" w:rsidP="007E218B">
      <w:pPr>
        <w:spacing w:after="0"/>
        <w:ind w:left="1080"/>
        <w:rPr>
          <w:rFonts w:ascii="Calibri" w:eastAsia="Calibri" w:hAnsi="Calibri" w:cs="Calibri"/>
        </w:rPr>
      </w:pPr>
    </w:p>
    <w:p w14:paraId="7711500A" w14:textId="77777777" w:rsidR="007E218B" w:rsidRPr="0015691D" w:rsidRDefault="00774849" w:rsidP="007E218B">
      <w:pPr>
        <w:numPr>
          <w:ilvl w:val="0"/>
          <w:numId w:val="5"/>
        </w:numPr>
        <w:spacing w:after="0" w:line="240" w:lineRule="auto"/>
        <w:contextualSpacing/>
        <w:rPr>
          <w:rFonts w:ascii="Calibri" w:eastAsia="Calibri" w:hAnsi="Calibri" w:cs="Calibri"/>
          <w:i/>
        </w:rPr>
      </w:pPr>
      <w:r>
        <w:rPr>
          <w:rFonts w:ascii="Calibri" w:eastAsia="Calibri" w:hAnsi="Calibri" w:cs="Calibri"/>
        </w:rPr>
        <w:t xml:space="preserve">How do you use the information you get from SAMHSA?  </w:t>
      </w:r>
      <w:r w:rsidRPr="0015691D">
        <w:rPr>
          <w:rFonts w:ascii="Calibri" w:eastAsia="Calibri" w:hAnsi="Calibri" w:cs="Calibri"/>
          <w:i/>
        </w:rPr>
        <w:t>[Probe</w:t>
      </w:r>
      <w:r w:rsidR="0015691D" w:rsidRPr="0015691D">
        <w:rPr>
          <w:rFonts w:ascii="Calibri" w:eastAsia="Calibri" w:hAnsi="Calibri" w:cs="Calibri"/>
          <w:i/>
        </w:rPr>
        <w:t xml:space="preserve">: </w:t>
      </w:r>
      <w:r w:rsidR="007E218B" w:rsidRPr="0015691D">
        <w:rPr>
          <w:rFonts w:ascii="Calibri" w:eastAsia="Calibri" w:hAnsi="Calibri" w:cs="Calibri"/>
          <w:i/>
        </w:rPr>
        <w:t>Do you pass along the information to others?  To whom and how?</w:t>
      </w:r>
      <w:r w:rsidR="004D357B" w:rsidRPr="0015691D">
        <w:rPr>
          <w:rFonts w:ascii="Calibri" w:eastAsia="Calibri" w:hAnsi="Calibri" w:cs="Calibri"/>
          <w:i/>
        </w:rPr>
        <w:t>]</w:t>
      </w:r>
    </w:p>
    <w:p w14:paraId="6E3881AC" w14:textId="77777777" w:rsidR="00774849" w:rsidRPr="00805CF8" w:rsidRDefault="00774849" w:rsidP="00805CF8">
      <w:pPr>
        <w:spacing w:after="0"/>
        <w:rPr>
          <w:rFonts w:ascii="Calibri" w:eastAsia="Calibri" w:hAnsi="Calibri" w:cs="Calibri"/>
        </w:rPr>
      </w:pPr>
    </w:p>
    <w:p w14:paraId="08D38F03" w14:textId="77777777" w:rsidR="007E218B" w:rsidRPr="007E218B" w:rsidRDefault="007E218B" w:rsidP="007E218B">
      <w:pPr>
        <w:numPr>
          <w:ilvl w:val="0"/>
          <w:numId w:val="5"/>
        </w:numPr>
        <w:spacing w:after="0" w:line="240" w:lineRule="auto"/>
        <w:contextualSpacing/>
        <w:rPr>
          <w:rFonts w:ascii="Calibri" w:eastAsia="Calibri" w:hAnsi="Calibri" w:cs="Calibri"/>
        </w:rPr>
      </w:pPr>
      <w:r w:rsidRPr="007E218B">
        <w:rPr>
          <w:rFonts w:ascii="Calibri" w:eastAsia="Calibri" w:hAnsi="Calibri" w:cs="Calibri"/>
        </w:rPr>
        <w:t>What’s the best way to let you know about new information</w:t>
      </w:r>
      <w:r w:rsidR="00A50CDC">
        <w:rPr>
          <w:rFonts w:ascii="Calibri" w:eastAsia="Calibri" w:hAnsi="Calibri" w:cs="Calibri"/>
        </w:rPr>
        <w:t>,</w:t>
      </w:r>
      <w:r w:rsidRPr="007E218B">
        <w:rPr>
          <w:rFonts w:ascii="Calibri" w:eastAsia="Calibri" w:hAnsi="Calibri" w:cs="Calibri"/>
        </w:rPr>
        <w:t xml:space="preserve"> product</w:t>
      </w:r>
      <w:r w:rsidR="004D357B">
        <w:rPr>
          <w:rFonts w:ascii="Calibri" w:eastAsia="Calibri" w:hAnsi="Calibri" w:cs="Calibri"/>
        </w:rPr>
        <w:t>s</w:t>
      </w:r>
      <w:r w:rsidR="0015691D">
        <w:rPr>
          <w:rFonts w:ascii="Calibri" w:eastAsia="Calibri" w:hAnsi="Calibri" w:cs="Calibri"/>
        </w:rPr>
        <w:t xml:space="preserve">, </w:t>
      </w:r>
      <w:r w:rsidR="00A50CDC">
        <w:rPr>
          <w:rFonts w:ascii="Calibri" w:eastAsia="Calibri" w:hAnsi="Calibri" w:cs="Calibri"/>
        </w:rPr>
        <w:t xml:space="preserve">and </w:t>
      </w:r>
      <w:r w:rsidRPr="007E218B">
        <w:rPr>
          <w:rFonts w:ascii="Calibri" w:eastAsia="Calibri" w:hAnsi="Calibri" w:cs="Calibri"/>
        </w:rPr>
        <w:t xml:space="preserve">services that </w:t>
      </w:r>
      <w:r w:rsidR="004D357B">
        <w:rPr>
          <w:rFonts w:ascii="Calibri" w:eastAsia="Calibri" w:hAnsi="Calibri" w:cs="Calibri"/>
        </w:rPr>
        <w:t>may</w:t>
      </w:r>
      <w:r w:rsidR="004D357B" w:rsidRPr="007E218B">
        <w:rPr>
          <w:rFonts w:ascii="Calibri" w:eastAsia="Calibri" w:hAnsi="Calibri" w:cs="Calibri"/>
        </w:rPr>
        <w:t xml:space="preserve"> </w:t>
      </w:r>
      <w:r w:rsidRPr="007E218B">
        <w:rPr>
          <w:rFonts w:ascii="Calibri" w:eastAsia="Calibri" w:hAnsi="Calibri" w:cs="Calibri"/>
        </w:rPr>
        <w:t>be of interest?</w:t>
      </w:r>
    </w:p>
    <w:p w14:paraId="37220C61" w14:textId="77777777" w:rsidR="007E218B" w:rsidRPr="007E218B" w:rsidRDefault="007E218B" w:rsidP="007E218B">
      <w:pPr>
        <w:spacing w:after="0"/>
        <w:ind w:left="1080"/>
        <w:rPr>
          <w:rFonts w:ascii="Calibri" w:eastAsia="Calibri" w:hAnsi="Calibri" w:cs="Calibri"/>
        </w:rPr>
      </w:pPr>
    </w:p>
    <w:p w14:paraId="3041B81C" w14:textId="77777777" w:rsid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t>Close/Thank you</w:t>
      </w:r>
    </w:p>
    <w:p w14:paraId="6440DFF6" w14:textId="77777777" w:rsidR="00805CF8" w:rsidRPr="002618E4" w:rsidRDefault="00805CF8" w:rsidP="00805CF8">
      <w:pPr>
        <w:spacing w:after="0" w:line="240" w:lineRule="auto"/>
        <w:ind w:left="360"/>
        <w:contextualSpacing/>
        <w:rPr>
          <w:rFonts w:eastAsia="Calibri" w:cstheme="minorHAnsi"/>
          <w:b/>
        </w:rPr>
      </w:pPr>
    </w:p>
    <w:p w14:paraId="27DCDFBF" w14:textId="77777777" w:rsidR="007E218B" w:rsidRPr="002618E4" w:rsidRDefault="007E218B" w:rsidP="007E218B">
      <w:pPr>
        <w:numPr>
          <w:ilvl w:val="0"/>
          <w:numId w:val="6"/>
        </w:numPr>
        <w:spacing w:after="0" w:line="240" w:lineRule="auto"/>
        <w:contextualSpacing/>
        <w:rPr>
          <w:rFonts w:eastAsia="Calibri" w:cstheme="minorHAnsi"/>
          <w:i/>
        </w:rPr>
      </w:pPr>
      <w:r w:rsidRPr="002618E4">
        <w:rPr>
          <w:rFonts w:eastAsia="Calibri" w:cstheme="minorHAnsi"/>
        </w:rPr>
        <w:t xml:space="preserve">What ideas can you recommend for SAMHSA to reach a larger audience with </w:t>
      </w:r>
      <w:r w:rsidR="00D1010C" w:rsidRPr="002618E4">
        <w:rPr>
          <w:rFonts w:eastAsia="Calibri" w:cstheme="minorHAnsi"/>
        </w:rPr>
        <w:t xml:space="preserve">its </w:t>
      </w:r>
      <w:r w:rsidRPr="002618E4">
        <w:rPr>
          <w:rFonts w:eastAsia="Calibri" w:cstheme="minorHAnsi"/>
        </w:rPr>
        <w:t xml:space="preserve">information/products/services about behavioral health?  </w:t>
      </w:r>
      <w:r w:rsidRPr="002618E4">
        <w:rPr>
          <w:rFonts w:eastAsia="Calibri" w:cstheme="minorHAnsi"/>
          <w:i/>
        </w:rPr>
        <w:t>[Probe</w:t>
      </w:r>
      <w:r w:rsidR="00600655" w:rsidRPr="002618E4">
        <w:rPr>
          <w:rFonts w:eastAsia="Calibri" w:cstheme="minorHAnsi"/>
          <w:i/>
        </w:rPr>
        <w:t xml:space="preserve">: </w:t>
      </w:r>
      <w:r w:rsidRPr="002618E4">
        <w:rPr>
          <w:rFonts w:eastAsia="Calibri" w:cstheme="minorHAnsi"/>
          <w:i/>
        </w:rPr>
        <w:t>media, advocacy or community organizations, social media partners, etc.; if not already]</w:t>
      </w:r>
    </w:p>
    <w:p w14:paraId="47576B30" w14:textId="77777777" w:rsidR="001977CA" w:rsidRPr="002618E4" w:rsidRDefault="001977CA" w:rsidP="001977CA">
      <w:pPr>
        <w:spacing w:after="0" w:line="240" w:lineRule="auto"/>
        <w:ind w:left="1260"/>
        <w:contextualSpacing/>
        <w:rPr>
          <w:rFonts w:eastAsia="Calibri" w:cstheme="minorHAnsi"/>
          <w:i/>
        </w:rPr>
      </w:pPr>
    </w:p>
    <w:p w14:paraId="1F32C87A" w14:textId="5049D8F1" w:rsidR="001977CA" w:rsidRPr="002618E4" w:rsidRDefault="001977CA" w:rsidP="007E218B">
      <w:pPr>
        <w:numPr>
          <w:ilvl w:val="0"/>
          <w:numId w:val="6"/>
        </w:numPr>
        <w:spacing w:after="0" w:line="240" w:lineRule="auto"/>
        <w:contextualSpacing/>
        <w:rPr>
          <w:rFonts w:eastAsia="Calibri" w:cstheme="minorHAnsi"/>
          <w:i/>
        </w:rPr>
      </w:pPr>
      <w:r w:rsidRPr="002618E4">
        <w:rPr>
          <w:rFonts w:cstheme="minorHAnsi"/>
        </w:rPr>
        <w:t>If you could deliver one message to the organization’s leadership, what would it be?</w:t>
      </w:r>
    </w:p>
    <w:p w14:paraId="5F807422" w14:textId="77777777" w:rsidR="0015691D" w:rsidRPr="002618E4" w:rsidRDefault="0015691D" w:rsidP="0015691D">
      <w:pPr>
        <w:spacing w:after="0" w:line="240" w:lineRule="auto"/>
        <w:ind w:left="1260"/>
        <w:contextualSpacing/>
        <w:rPr>
          <w:rFonts w:eastAsia="Calibri" w:cstheme="minorHAnsi"/>
        </w:rPr>
      </w:pPr>
    </w:p>
    <w:p w14:paraId="5DF41CB5" w14:textId="77777777" w:rsidR="007E218B" w:rsidRPr="002618E4" w:rsidRDefault="007E218B" w:rsidP="007E218B">
      <w:pPr>
        <w:numPr>
          <w:ilvl w:val="0"/>
          <w:numId w:val="6"/>
        </w:numPr>
        <w:spacing w:after="0" w:line="240" w:lineRule="auto"/>
        <w:contextualSpacing/>
        <w:rPr>
          <w:rFonts w:eastAsia="Calibri" w:cstheme="minorHAnsi"/>
        </w:rPr>
      </w:pPr>
      <w:r w:rsidRPr="002618E4">
        <w:rPr>
          <w:rFonts w:eastAsia="Calibri" w:cstheme="minorHAnsi"/>
        </w:rPr>
        <w:t>Would you recommend any other organizations that I should contact?</w:t>
      </w:r>
    </w:p>
    <w:p w14:paraId="78FE3C38" w14:textId="77777777" w:rsidR="007E218B" w:rsidRPr="002618E4" w:rsidRDefault="007E218B" w:rsidP="007E218B">
      <w:pPr>
        <w:spacing w:after="0"/>
        <w:ind w:left="720"/>
        <w:rPr>
          <w:rFonts w:eastAsia="Calibri" w:cstheme="minorHAnsi"/>
          <w:b/>
        </w:rPr>
      </w:pPr>
    </w:p>
    <w:p w14:paraId="4C5922D5" w14:textId="22F7A55F" w:rsidR="007E218B" w:rsidRPr="007E218B" w:rsidRDefault="007E218B" w:rsidP="007E218B">
      <w:pPr>
        <w:numPr>
          <w:ilvl w:val="0"/>
          <w:numId w:val="6"/>
        </w:numPr>
        <w:spacing w:after="0" w:line="240" w:lineRule="auto"/>
        <w:contextualSpacing/>
        <w:rPr>
          <w:rFonts w:ascii="Calibri" w:eastAsia="Calibri" w:hAnsi="Calibri" w:cs="Calibri"/>
        </w:rPr>
      </w:pPr>
      <w:r w:rsidRPr="002618E4">
        <w:rPr>
          <w:rFonts w:eastAsia="Calibri" w:cstheme="minorHAnsi"/>
        </w:rPr>
        <w:t xml:space="preserve">Is there anything I haven’t covered that you would like </w:t>
      </w:r>
      <w:r w:rsidR="008B0A3F" w:rsidRPr="002618E4">
        <w:rPr>
          <w:rFonts w:eastAsia="Times New Roman" w:cstheme="minorHAnsi"/>
        </w:rPr>
        <w:t>SAMHSA</w:t>
      </w:r>
      <w:r w:rsidRPr="002618E4">
        <w:rPr>
          <w:rFonts w:eastAsia="Calibri" w:cstheme="minorHAnsi"/>
        </w:rPr>
        <w:t xml:space="preserve"> to know</w:t>
      </w:r>
      <w:r w:rsidR="0038596D" w:rsidRPr="002618E4">
        <w:rPr>
          <w:rFonts w:eastAsia="Calibri" w:cstheme="minorHAnsi"/>
        </w:rPr>
        <w:t xml:space="preserve"> about behavioral health communications</w:t>
      </w:r>
      <w:r w:rsidRPr="007E218B">
        <w:rPr>
          <w:rFonts w:ascii="Calibri" w:eastAsia="Calibri" w:hAnsi="Calibri" w:cs="Calibri"/>
        </w:rPr>
        <w:t xml:space="preserve">?   </w:t>
      </w:r>
    </w:p>
    <w:p w14:paraId="129A3433" w14:textId="77777777" w:rsidR="007E218B" w:rsidRPr="007E218B" w:rsidRDefault="007E218B" w:rsidP="007E218B">
      <w:pPr>
        <w:spacing w:after="0"/>
        <w:ind w:left="1620"/>
        <w:rPr>
          <w:rFonts w:ascii="Calibri" w:eastAsia="Calibri" w:hAnsi="Calibri" w:cs="Calibri"/>
        </w:rPr>
      </w:pPr>
    </w:p>
    <w:p w14:paraId="40D154CE" w14:textId="77777777" w:rsidR="007E218B" w:rsidRPr="007E218B" w:rsidRDefault="007E218B" w:rsidP="007E218B">
      <w:pPr>
        <w:spacing w:after="0"/>
        <w:ind w:left="1620"/>
        <w:rPr>
          <w:rFonts w:ascii="Calibri" w:eastAsia="Calibri" w:hAnsi="Calibri" w:cs="Calibri"/>
        </w:rPr>
      </w:pPr>
    </w:p>
    <w:p w14:paraId="39AF393B" w14:textId="77777777" w:rsidR="007E218B" w:rsidRPr="007E218B" w:rsidRDefault="007E218B" w:rsidP="007E218B">
      <w:pPr>
        <w:spacing w:after="0"/>
        <w:rPr>
          <w:rFonts w:ascii="Calibri" w:eastAsia="Times New Roman" w:hAnsi="Calibri" w:cs="Calibri"/>
          <w:b/>
        </w:rPr>
      </w:pPr>
      <w:r w:rsidRPr="007E218B">
        <w:rPr>
          <w:rFonts w:ascii="Calibri" w:eastAsia="Times New Roman" w:hAnsi="Calibri" w:cs="Calibri"/>
          <w:i/>
        </w:rPr>
        <w:t>Thank you and if you would like more information or have additional comments, please email or call me.</w:t>
      </w:r>
    </w:p>
    <w:p w14:paraId="55A2E2BC" w14:textId="77777777" w:rsidR="007456A1" w:rsidRDefault="007456A1"/>
    <w:sectPr w:rsidR="007456A1" w:rsidSect="00805CF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A2515" w14:textId="77777777" w:rsidR="00AB0065" w:rsidRDefault="00AB0065">
      <w:pPr>
        <w:spacing w:after="0" w:line="240" w:lineRule="auto"/>
      </w:pPr>
      <w:r>
        <w:separator/>
      </w:r>
    </w:p>
  </w:endnote>
  <w:endnote w:type="continuationSeparator" w:id="0">
    <w:p w14:paraId="0D1EC1AB" w14:textId="77777777" w:rsidR="00AB0065" w:rsidRDefault="00AB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E80C4" w14:textId="77777777" w:rsidR="004A5993" w:rsidRDefault="004A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FE9F45" w14:textId="77777777" w:rsidR="004A5993" w:rsidRDefault="004A59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7AB20" w14:textId="77777777" w:rsidR="004A5993" w:rsidRDefault="004A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7BCD">
      <w:rPr>
        <w:rStyle w:val="PageNumber"/>
        <w:noProof/>
      </w:rPr>
      <w:t>2</w:t>
    </w:r>
    <w:r>
      <w:rPr>
        <w:rStyle w:val="PageNumber"/>
      </w:rPr>
      <w:fldChar w:fldCharType="end"/>
    </w:r>
    <w:r>
      <w:rPr>
        <w:rStyle w:val="PageNumber"/>
      </w:rPr>
      <w:t xml:space="preserve"> of 4</w:t>
    </w:r>
  </w:p>
  <w:p w14:paraId="1D3CAB11" w14:textId="77777777" w:rsidR="004A5993" w:rsidRDefault="004A59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0D1F8" w14:textId="77777777" w:rsidR="00AB0065" w:rsidRDefault="00AB0065">
      <w:pPr>
        <w:spacing w:after="0" w:line="240" w:lineRule="auto"/>
      </w:pPr>
      <w:r>
        <w:separator/>
      </w:r>
    </w:p>
  </w:footnote>
  <w:footnote w:type="continuationSeparator" w:id="0">
    <w:p w14:paraId="1D85A9F0" w14:textId="77777777" w:rsidR="00AB0065" w:rsidRDefault="00AB0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14A"/>
    <w:multiLevelType w:val="hybridMultilevel"/>
    <w:tmpl w:val="D496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55963"/>
    <w:multiLevelType w:val="hybridMultilevel"/>
    <w:tmpl w:val="DF92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962ED"/>
    <w:multiLevelType w:val="hybridMultilevel"/>
    <w:tmpl w:val="0A14F5AC"/>
    <w:lvl w:ilvl="0" w:tplc="0409000F">
      <w:start w:val="1"/>
      <w:numFmt w:val="decimal"/>
      <w:lvlText w:val="%1."/>
      <w:lvlJc w:val="left"/>
      <w:pPr>
        <w:ind w:left="720" w:hanging="360"/>
      </w:pPr>
      <w:rPr>
        <w:rFonts w:hint="default"/>
      </w:rPr>
    </w:lvl>
    <w:lvl w:ilvl="1" w:tplc="6EFC36B0">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A51B3"/>
    <w:multiLevelType w:val="hybridMultilevel"/>
    <w:tmpl w:val="28406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E01C7"/>
    <w:multiLevelType w:val="hybridMultilevel"/>
    <w:tmpl w:val="8954FCEC"/>
    <w:lvl w:ilvl="0" w:tplc="0786DC08">
      <w:start w:val="1"/>
      <w:numFmt w:val="lowerLetter"/>
      <w:lvlText w:val="%1."/>
      <w:lvlJc w:val="left"/>
      <w:pPr>
        <w:ind w:left="1080" w:hanging="360"/>
      </w:pPr>
      <w:rPr>
        <w:rFonts w:hint="default"/>
      </w:rPr>
    </w:lvl>
    <w:lvl w:ilvl="1" w:tplc="04090019">
      <w:start w:val="1"/>
      <w:numFmt w:val="lowerLetter"/>
      <w:lvlText w:val="%2."/>
      <w:lvlJc w:val="left"/>
      <w:pPr>
        <w:ind w:left="900" w:hanging="360"/>
      </w:pPr>
    </w:lvl>
    <w:lvl w:ilvl="2" w:tplc="84F0902C">
      <w:start w:val="1"/>
      <w:numFmt w:val="lowerRoman"/>
      <w:lvlText w:val="%3."/>
      <w:lvlJc w:val="right"/>
      <w:pPr>
        <w:ind w:left="1620" w:hanging="180"/>
      </w:pPr>
      <w:rPr>
        <w:rFonts w:hint="default"/>
        <w:b w:val="0"/>
        <w:i w:val="0"/>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548C58C2"/>
    <w:multiLevelType w:val="hybridMultilevel"/>
    <w:tmpl w:val="DA28DE56"/>
    <w:lvl w:ilvl="0" w:tplc="0786DC08">
      <w:start w:val="1"/>
      <w:numFmt w:val="lowerLetter"/>
      <w:lvlText w:val="%1."/>
      <w:lvlJc w:val="left"/>
      <w:pPr>
        <w:ind w:left="108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576A3BB5"/>
    <w:multiLevelType w:val="hybridMultilevel"/>
    <w:tmpl w:val="96D4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E58EA"/>
    <w:multiLevelType w:val="hybridMultilevel"/>
    <w:tmpl w:val="84E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7217A9"/>
    <w:multiLevelType w:val="hybridMultilevel"/>
    <w:tmpl w:val="A1FA8494"/>
    <w:lvl w:ilvl="0" w:tplc="0786DC08">
      <w:start w:val="1"/>
      <w:numFmt w:val="lowerLetter"/>
      <w:lvlText w:val="%1."/>
      <w:lvlJc w:val="left"/>
      <w:pPr>
        <w:ind w:left="1449" w:hanging="360"/>
      </w:pPr>
      <w:rPr>
        <w:rFonts w:hint="default"/>
      </w:r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
    <w:nsid w:val="786C1F64"/>
    <w:multiLevelType w:val="hybridMultilevel"/>
    <w:tmpl w:val="CE68E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EF4396D"/>
    <w:multiLevelType w:val="hybridMultilevel"/>
    <w:tmpl w:val="964A3DEA"/>
    <w:lvl w:ilvl="0" w:tplc="0786DC08">
      <w:start w:val="1"/>
      <w:numFmt w:val="lowerLetter"/>
      <w:lvlText w:val="%1."/>
      <w:lvlJc w:val="left"/>
      <w:pPr>
        <w:ind w:left="12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7"/>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8B"/>
    <w:rsid w:val="000249DD"/>
    <w:rsid w:val="0007236D"/>
    <w:rsid w:val="00081807"/>
    <w:rsid w:val="000A7CA4"/>
    <w:rsid w:val="000F48D2"/>
    <w:rsid w:val="00146961"/>
    <w:rsid w:val="00155779"/>
    <w:rsid w:val="0015691D"/>
    <w:rsid w:val="00167BCD"/>
    <w:rsid w:val="00172FAF"/>
    <w:rsid w:val="00195C9D"/>
    <w:rsid w:val="001977CA"/>
    <w:rsid w:val="001A68FA"/>
    <w:rsid w:val="001A7A55"/>
    <w:rsid w:val="001B394C"/>
    <w:rsid w:val="001F31E5"/>
    <w:rsid w:val="0020673E"/>
    <w:rsid w:val="00222F76"/>
    <w:rsid w:val="00232CC2"/>
    <w:rsid w:val="002413FB"/>
    <w:rsid w:val="0025040E"/>
    <w:rsid w:val="002618E4"/>
    <w:rsid w:val="002D6494"/>
    <w:rsid w:val="002E658B"/>
    <w:rsid w:val="003175EF"/>
    <w:rsid w:val="003430A3"/>
    <w:rsid w:val="003579A6"/>
    <w:rsid w:val="0038596D"/>
    <w:rsid w:val="003F6C2F"/>
    <w:rsid w:val="004374B9"/>
    <w:rsid w:val="00445642"/>
    <w:rsid w:val="004A436E"/>
    <w:rsid w:val="004A5993"/>
    <w:rsid w:val="004D357B"/>
    <w:rsid w:val="004E36EF"/>
    <w:rsid w:val="004F0209"/>
    <w:rsid w:val="00540A0D"/>
    <w:rsid w:val="00541565"/>
    <w:rsid w:val="005A545B"/>
    <w:rsid w:val="005B4FBA"/>
    <w:rsid w:val="005E6690"/>
    <w:rsid w:val="00600655"/>
    <w:rsid w:val="00610D40"/>
    <w:rsid w:val="0063405A"/>
    <w:rsid w:val="006531C4"/>
    <w:rsid w:val="006713D1"/>
    <w:rsid w:val="006A47EC"/>
    <w:rsid w:val="006A6A2F"/>
    <w:rsid w:val="006C18DF"/>
    <w:rsid w:val="0071155C"/>
    <w:rsid w:val="00727B43"/>
    <w:rsid w:val="007456A1"/>
    <w:rsid w:val="007555EF"/>
    <w:rsid w:val="00771499"/>
    <w:rsid w:val="00774849"/>
    <w:rsid w:val="00775C0B"/>
    <w:rsid w:val="00787452"/>
    <w:rsid w:val="007C323C"/>
    <w:rsid w:val="007E218B"/>
    <w:rsid w:val="007E4CC5"/>
    <w:rsid w:val="008053A2"/>
    <w:rsid w:val="00805CF8"/>
    <w:rsid w:val="0083204A"/>
    <w:rsid w:val="00884CE8"/>
    <w:rsid w:val="008B0A3F"/>
    <w:rsid w:val="008F43CB"/>
    <w:rsid w:val="00907132"/>
    <w:rsid w:val="00910DF4"/>
    <w:rsid w:val="00947F17"/>
    <w:rsid w:val="009B7714"/>
    <w:rsid w:val="00A03402"/>
    <w:rsid w:val="00A50CDC"/>
    <w:rsid w:val="00A712CC"/>
    <w:rsid w:val="00AB0065"/>
    <w:rsid w:val="00AC75C8"/>
    <w:rsid w:val="00B07C9F"/>
    <w:rsid w:val="00B25C34"/>
    <w:rsid w:val="00B73E15"/>
    <w:rsid w:val="00BA6AE3"/>
    <w:rsid w:val="00BB2AAF"/>
    <w:rsid w:val="00BB36FF"/>
    <w:rsid w:val="00BC2A4E"/>
    <w:rsid w:val="00BF0EA9"/>
    <w:rsid w:val="00C52358"/>
    <w:rsid w:val="00CE4B32"/>
    <w:rsid w:val="00D0427C"/>
    <w:rsid w:val="00D1010C"/>
    <w:rsid w:val="00D37657"/>
    <w:rsid w:val="00D42E5D"/>
    <w:rsid w:val="00D57002"/>
    <w:rsid w:val="00D6100C"/>
    <w:rsid w:val="00D86295"/>
    <w:rsid w:val="00DD369C"/>
    <w:rsid w:val="00DE794E"/>
    <w:rsid w:val="00DF0BFE"/>
    <w:rsid w:val="00E00DFB"/>
    <w:rsid w:val="00E7581F"/>
    <w:rsid w:val="00E86D84"/>
    <w:rsid w:val="00F074DE"/>
    <w:rsid w:val="00FC3E2E"/>
    <w:rsid w:val="00FF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5F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1A68F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18B"/>
  </w:style>
  <w:style w:type="character" w:styleId="PageNumber">
    <w:name w:val="page number"/>
    <w:basedOn w:val="DefaultParagraphFont"/>
    <w:rsid w:val="007E218B"/>
  </w:style>
  <w:style w:type="table" w:styleId="TableGrid">
    <w:name w:val="Table Grid"/>
    <w:basedOn w:val="TableNormal"/>
    <w:uiPriority w:val="59"/>
    <w:rsid w:val="007E2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18B"/>
    <w:pPr>
      <w:ind w:left="720"/>
      <w:contextualSpacing/>
    </w:pPr>
  </w:style>
  <w:style w:type="paragraph" w:styleId="BalloonText">
    <w:name w:val="Balloon Text"/>
    <w:basedOn w:val="Normal"/>
    <w:link w:val="BalloonTextChar"/>
    <w:uiPriority w:val="99"/>
    <w:semiHidden/>
    <w:unhideWhenUsed/>
    <w:rsid w:val="007E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8B"/>
    <w:rPr>
      <w:rFonts w:ascii="Tahoma" w:hAnsi="Tahoma" w:cs="Tahoma"/>
      <w:sz w:val="16"/>
      <w:szCs w:val="16"/>
    </w:rPr>
  </w:style>
  <w:style w:type="character" w:styleId="CommentReference">
    <w:name w:val="annotation reference"/>
    <w:basedOn w:val="DefaultParagraphFont"/>
    <w:uiPriority w:val="99"/>
    <w:semiHidden/>
    <w:unhideWhenUsed/>
    <w:rsid w:val="007E218B"/>
    <w:rPr>
      <w:sz w:val="16"/>
      <w:szCs w:val="16"/>
    </w:rPr>
  </w:style>
  <w:style w:type="paragraph" w:styleId="CommentText">
    <w:name w:val="annotation text"/>
    <w:basedOn w:val="Normal"/>
    <w:link w:val="CommentTextChar"/>
    <w:uiPriority w:val="99"/>
    <w:semiHidden/>
    <w:unhideWhenUsed/>
    <w:rsid w:val="007E218B"/>
    <w:pPr>
      <w:spacing w:line="240" w:lineRule="auto"/>
    </w:pPr>
    <w:rPr>
      <w:sz w:val="20"/>
      <w:szCs w:val="20"/>
    </w:rPr>
  </w:style>
  <w:style w:type="character" w:customStyle="1" w:styleId="CommentTextChar">
    <w:name w:val="Comment Text Char"/>
    <w:basedOn w:val="DefaultParagraphFont"/>
    <w:link w:val="CommentText"/>
    <w:uiPriority w:val="99"/>
    <w:semiHidden/>
    <w:rsid w:val="007E218B"/>
    <w:rPr>
      <w:sz w:val="20"/>
      <w:szCs w:val="20"/>
    </w:rPr>
  </w:style>
  <w:style w:type="paragraph" w:styleId="CommentSubject">
    <w:name w:val="annotation subject"/>
    <w:basedOn w:val="CommentText"/>
    <w:next w:val="CommentText"/>
    <w:link w:val="CommentSubjectChar"/>
    <w:uiPriority w:val="99"/>
    <w:semiHidden/>
    <w:unhideWhenUsed/>
    <w:rsid w:val="007E218B"/>
    <w:rPr>
      <w:b/>
      <w:bCs/>
    </w:rPr>
  </w:style>
  <w:style w:type="character" w:customStyle="1" w:styleId="CommentSubjectChar">
    <w:name w:val="Comment Subject Char"/>
    <w:basedOn w:val="CommentTextChar"/>
    <w:link w:val="CommentSubject"/>
    <w:uiPriority w:val="99"/>
    <w:semiHidden/>
    <w:rsid w:val="007E218B"/>
    <w:rPr>
      <w:b/>
      <w:bCs/>
      <w:sz w:val="20"/>
      <w:szCs w:val="20"/>
    </w:rPr>
  </w:style>
  <w:style w:type="paragraph" w:styleId="Header">
    <w:name w:val="header"/>
    <w:basedOn w:val="Normal"/>
    <w:link w:val="HeaderChar"/>
    <w:uiPriority w:val="99"/>
    <w:unhideWhenUsed/>
    <w:rsid w:val="00D0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7C"/>
  </w:style>
  <w:style w:type="character" w:customStyle="1" w:styleId="Heading2Char">
    <w:name w:val="Heading 2 Char"/>
    <w:basedOn w:val="DefaultParagraphFont"/>
    <w:link w:val="Heading2"/>
    <w:semiHidden/>
    <w:rsid w:val="001A68F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618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1A68F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18B"/>
  </w:style>
  <w:style w:type="character" w:styleId="PageNumber">
    <w:name w:val="page number"/>
    <w:basedOn w:val="DefaultParagraphFont"/>
    <w:rsid w:val="007E218B"/>
  </w:style>
  <w:style w:type="table" w:styleId="TableGrid">
    <w:name w:val="Table Grid"/>
    <w:basedOn w:val="TableNormal"/>
    <w:uiPriority w:val="59"/>
    <w:rsid w:val="007E2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18B"/>
    <w:pPr>
      <w:ind w:left="720"/>
      <w:contextualSpacing/>
    </w:pPr>
  </w:style>
  <w:style w:type="paragraph" w:styleId="BalloonText">
    <w:name w:val="Balloon Text"/>
    <w:basedOn w:val="Normal"/>
    <w:link w:val="BalloonTextChar"/>
    <w:uiPriority w:val="99"/>
    <w:semiHidden/>
    <w:unhideWhenUsed/>
    <w:rsid w:val="007E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8B"/>
    <w:rPr>
      <w:rFonts w:ascii="Tahoma" w:hAnsi="Tahoma" w:cs="Tahoma"/>
      <w:sz w:val="16"/>
      <w:szCs w:val="16"/>
    </w:rPr>
  </w:style>
  <w:style w:type="character" w:styleId="CommentReference">
    <w:name w:val="annotation reference"/>
    <w:basedOn w:val="DefaultParagraphFont"/>
    <w:uiPriority w:val="99"/>
    <w:semiHidden/>
    <w:unhideWhenUsed/>
    <w:rsid w:val="007E218B"/>
    <w:rPr>
      <w:sz w:val="16"/>
      <w:szCs w:val="16"/>
    </w:rPr>
  </w:style>
  <w:style w:type="paragraph" w:styleId="CommentText">
    <w:name w:val="annotation text"/>
    <w:basedOn w:val="Normal"/>
    <w:link w:val="CommentTextChar"/>
    <w:uiPriority w:val="99"/>
    <w:semiHidden/>
    <w:unhideWhenUsed/>
    <w:rsid w:val="007E218B"/>
    <w:pPr>
      <w:spacing w:line="240" w:lineRule="auto"/>
    </w:pPr>
    <w:rPr>
      <w:sz w:val="20"/>
      <w:szCs w:val="20"/>
    </w:rPr>
  </w:style>
  <w:style w:type="character" w:customStyle="1" w:styleId="CommentTextChar">
    <w:name w:val="Comment Text Char"/>
    <w:basedOn w:val="DefaultParagraphFont"/>
    <w:link w:val="CommentText"/>
    <w:uiPriority w:val="99"/>
    <w:semiHidden/>
    <w:rsid w:val="007E218B"/>
    <w:rPr>
      <w:sz w:val="20"/>
      <w:szCs w:val="20"/>
    </w:rPr>
  </w:style>
  <w:style w:type="paragraph" w:styleId="CommentSubject">
    <w:name w:val="annotation subject"/>
    <w:basedOn w:val="CommentText"/>
    <w:next w:val="CommentText"/>
    <w:link w:val="CommentSubjectChar"/>
    <w:uiPriority w:val="99"/>
    <w:semiHidden/>
    <w:unhideWhenUsed/>
    <w:rsid w:val="007E218B"/>
    <w:rPr>
      <w:b/>
      <w:bCs/>
    </w:rPr>
  </w:style>
  <w:style w:type="character" w:customStyle="1" w:styleId="CommentSubjectChar">
    <w:name w:val="Comment Subject Char"/>
    <w:basedOn w:val="CommentTextChar"/>
    <w:link w:val="CommentSubject"/>
    <w:uiPriority w:val="99"/>
    <w:semiHidden/>
    <w:rsid w:val="007E218B"/>
    <w:rPr>
      <w:b/>
      <w:bCs/>
      <w:sz w:val="20"/>
      <w:szCs w:val="20"/>
    </w:rPr>
  </w:style>
  <w:style w:type="paragraph" w:styleId="Header">
    <w:name w:val="header"/>
    <w:basedOn w:val="Normal"/>
    <w:link w:val="HeaderChar"/>
    <w:uiPriority w:val="99"/>
    <w:unhideWhenUsed/>
    <w:rsid w:val="00D0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7C"/>
  </w:style>
  <w:style w:type="character" w:customStyle="1" w:styleId="Heading2Char">
    <w:name w:val="Heading 2 Char"/>
    <w:basedOn w:val="DefaultParagraphFont"/>
    <w:link w:val="Heading2"/>
    <w:semiHidden/>
    <w:rsid w:val="001A68F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61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C165-5006-42FC-9E58-37D9B066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2017-05-02T16:03:00Z</dcterms:created>
  <dcterms:modified xsi:type="dcterms:W3CDTF">2017-05-04T17:38:00Z</dcterms:modified>
</cp:coreProperties>
</file>