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72" w:rsidRDefault="00FE598C" w:rsidP="003D5EFD">
      <w:pPr>
        <w:pStyle w:val="documenttitle"/>
        <w:outlineLvl w:val="0"/>
      </w:pPr>
      <w:r>
        <w:t xml:space="preserve">Script </w:t>
      </w:r>
      <w:r w:rsidR="004F6C72">
        <w:t xml:space="preserve">for </w:t>
      </w:r>
      <w:r w:rsidR="004B5BA6">
        <w:rPr>
          <w:rFonts w:ascii="Arial Black" w:hAnsi="Arial Black"/>
        </w:rPr>
        <w:t>clinician</w:t>
      </w:r>
      <w:r w:rsidR="004F6C72">
        <w:t xml:space="preserve"> </w:t>
      </w:r>
      <w:r w:rsidR="003F3A9C">
        <w:t>interview</w:t>
      </w:r>
      <w:r>
        <w:t xml:space="preserve"> [topic development]</w:t>
      </w:r>
    </w:p>
    <w:p w:rsidR="000746ED" w:rsidRDefault="00E90A0A" w:rsidP="000746ED">
      <w:pPr>
        <w:pStyle w:val="documenttitle"/>
        <w:spacing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Topic of </w:t>
      </w:r>
      <w:r w:rsidR="000746ED">
        <w:rPr>
          <w:sz w:val="22"/>
          <w:szCs w:val="22"/>
        </w:rPr>
        <w:t>interview</w:t>
      </w:r>
      <w:r w:rsidR="000746ED" w:rsidRPr="00740040">
        <w:rPr>
          <w:sz w:val="22"/>
          <w:szCs w:val="22"/>
        </w:rPr>
        <w:t>: [</w:t>
      </w:r>
      <w:r w:rsidR="000746ED" w:rsidRPr="00740040">
        <w:rPr>
          <w:sz w:val="22"/>
          <w:szCs w:val="22"/>
          <w:highlight w:val="yellow"/>
        </w:rPr>
        <w:t>TOPIC</w:t>
      </w:r>
      <w:r w:rsidR="000746ED" w:rsidRPr="00740040">
        <w:rPr>
          <w:sz w:val="22"/>
          <w:szCs w:val="22"/>
        </w:rPr>
        <w:t>]</w:t>
      </w:r>
    </w:p>
    <w:p w:rsidR="000746ED" w:rsidRPr="00740040" w:rsidRDefault="000746ED" w:rsidP="000746ED">
      <w:pPr>
        <w:pStyle w:val="documenttitle"/>
        <w:spacing w:after="0" w:afterAutospacing="0"/>
        <w:rPr>
          <w:sz w:val="22"/>
          <w:szCs w:val="22"/>
        </w:rPr>
      </w:pPr>
      <w:r>
        <w:rPr>
          <w:sz w:val="22"/>
          <w:szCs w:val="22"/>
        </w:rPr>
        <w:t>Intended audience: [</w:t>
      </w:r>
      <w:r w:rsidRPr="000746ED">
        <w:rPr>
          <w:sz w:val="22"/>
          <w:szCs w:val="22"/>
          <w:highlight w:val="yellow"/>
        </w:rPr>
        <w:t>clinician</w:t>
      </w:r>
      <w:r>
        <w:rPr>
          <w:sz w:val="22"/>
          <w:szCs w:val="22"/>
        </w:rPr>
        <w:t>]</w:t>
      </w:r>
    </w:p>
    <w:p w:rsidR="000746ED" w:rsidRPr="00740040" w:rsidRDefault="000746ED" w:rsidP="000746ED">
      <w:pPr>
        <w:pStyle w:val="documenttitle"/>
        <w:spacing w:after="0" w:afterAutospacing="0"/>
        <w:rPr>
          <w:sz w:val="22"/>
          <w:szCs w:val="22"/>
        </w:rPr>
      </w:pPr>
      <w:r w:rsidRPr="00740040">
        <w:rPr>
          <w:sz w:val="22"/>
          <w:szCs w:val="22"/>
        </w:rPr>
        <w:t>Location: [</w:t>
      </w:r>
      <w:r w:rsidR="003D5EFD">
        <w:rPr>
          <w:sz w:val="22"/>
          <w:szCs w:val="22"/>
          <w:highlight w:val="yellow"/>
        </w:rPr>
        <w:t>enter l</w:t>
      </w:r>
      <w:r w:rsidRPr="00740040">
        <w:rPr>
          <w:sz w:val="22"/>
          <w:szCs w:val="22"/>
          <w:highlight w:val="yellow"/>
        </w:rPr>
        <w:t>ocation</w:t>
      </w:r>
      <w:r w:rsidRPr="00740040">
        <w:rPr>
          <w:sz w:val="22"/>
          <w:szCs w:val="22"/>
        </w:rPr>
        <w:t xml:space="preserve">] </w:t>
      </w:r>
    </w:p>
    <w:p w:rsidR="000746ED" w:rsidRPr="00740040" w:rsidRDefault="000746ED" w:rsidP="000746ED">
      <w:pPr>
        <w:pStyle w:val="documenttitle"/>
        <w:spacing w:after="0" w:afterAutospacing="0"/>
        <w:rPr>
          <w:sz w:val="22"/>
          <w:szCs w:val="22"/>
        </w:rPr>
      </w:pPr>
      <w:r w:rsidRPr="00740040">
        <w:rPr>
          <w:sz w:val="22"/>
          <w:szCs w:val="22"/>
        </w:rPr>
        <w:t xml:space="preserve">Date of </w:t>
      </w:r>
      <w:r>
        <w:rPr>
          <w:sz w:val="22"/>
          <w:szCs w:val="22"/>
        </w:rPr>
        <w:t>the interview</w:t>
      </w:r>
      <w:r w:rsidRPr="00740040">
        <w:rPr>
          <w:sz w:val="22"/>
          <w:szCs w:val="22"/>
        </w:rPr>
        <w:t>: [</w:t>
      </w:r>
      <w:r w:rsidR="003D5EFD" w:rsidRPr="003D5EFD">
        <w:rPr>
          <w:sz w:val="22"/>
          <w:szCs w:val="22"/>
          <w:highlight w:val="yellow"/>
        </w:rPr>
        <w:t>enter date</w:t>
      </w:r>
      <w:r w:rsidRPr="00740040">
        <w:rPr>
          <w:sz w:val="22"/>
          <w:szCs w:val="22"/>
        </w:rPr>
        <w:t>]</w:t>
      </w:r>
    </w:p>
    <w:p w:rsidR="004F6C72" w:rsidRDefault="0063564E" w:rsidP="003D5EFD">
      <w:pPr>
        <w:pStyle w:val="subheadings"/>
        <w:tabs>
          <w:tab w:val="clear" w:pos="360"/>
          <w:tab w:val="left" w:pos="0"/>
        </w:tabs>
        <w:spacing w:before="120" w:after="120"/>
        <w:ind w:left="0" w:firstLine="0"/>
        <w:outlineLvl w:val="0"/>
      </w:pPr>
      <w:r>
        <w:t>Testing materials</w:t>
      </w:r>
    </w:p>
    <w:p w:rsidR="006E4B98" w:rsidRDefault="006E4B98" w:rsidP="006E4B98">
      <w:pPr>
        <w:pStyle w:val="bulletedlist"/>
        <w:spacing w:after="0"/>
      </w:pPr>
      <w:r>
        <w:t>Audio recording equipment, speaker phone</w:t>
      </w:r>
    </w:p>
    <w:p w:rsidR="006E4B98" w:rsidRDefault="006E4B98" w:rsidP="006E4B98">
      <w:pPr>
        <w:pStyle w:val="bulletedlist"/>
        <w:spacing w:after="0"/>
      </w:pPr>
      <w:r>
        <w:t>Interviewer clock</w:t>
      </w:r>
    </w:p>
    <w:p w:rsidR="006E4B98" w:rsidRDefault="006E4B98" w:rsidP="006E4B98">
      <w:pPr>
        <w:pStyle w:val="bulletedlist"/>
        <w:spacing w:after="0"/>
      </w:pPr>
      <w:r>
        <w:t>Materials emailed to clinician 1 day before interview:</w:t>
      </w:r>
    </w:p>
    <w:p w:rsidR="006E4B98" w:rsidRDefault="006E4B98" w:rsidP="006E4B98">
      <w:pPr>
        <w:pStyle w:val="bulletedlist"/>
        <w:numPr>
          <w:ilvl w:val="1"/>
          <w:numId w:val="1"/>
        </w:numPr>
        <w:spacing w:after="0"/>
      </w:pPr>
      <w:r>
        <w:t>Consent form</w:t>
      </w:r>
    </w:p>
    <w:p w:rsidR="006E4B98" w:rsidRDefault="006E4B98" w:rsidP="006E4B98">
      <w:pPr>
        <w:pStyle w:val="bulletedlist"/>
        <w:spacing w:after="0"/>
      </w:pPr>
      <w:r>
        <w:t>Packet of testing materials for interviewer</w:t>
      </w:r>
    </w:p>
    <w:p w:rsidR="006E4B98" w:rsidRDefault="006E4B98" w:rsidP="006E4B98">
      <w:pPr>
        <w:pStyle w:val="bulletedlist"/>
        <w:numPr>
          <w:ilvl w:val="1"/>
          <w:numId w:val="1"/>
        </w:numPr>
        <w:spacing w:after="0"/>
      </w:pPr>
      <w:r>
        <w:t>Informed consent form</w:t>
      </w:r>
    </w:p>
    <w:p w:rsidR="004F6C72" w:rsidRDefault="002D741F" w:rsidP="004F6C72">
      <w:pPr>
        <w:pStyle w:val="subheadings"/>
        <w:outlineLvl w:val="0"/>
      </w:pPr>
      <w:r>
        <w:t>Procedures for obtaining</w:t>
      </w:r>
      <w:r w:rsidR="004F6C72">
        <w:t xml:space="preserve"> informed consent  </w:t>
      </w:r>
    </w:p>
    <w:p w:rsidR="004F6C72" w:rsidRDefault="004B5BA6" w:rsidP="003D5EFD">
      <w:pPr>
        <w:pStyle w:val="BodyTextitalic"/>
        <w:spacing w:after="120"/>
      </w:pPr>
      <w:r>
        <w:t xml:space="preserve">Clinician will be sent an informed consent form before the interview. At start of interview, interviewer will ask clinician if </w:t>
      </w:r>
      <w:r w:rsidR="00B1016E">
        <w:t xml:space="preserve">he/she has </w:t>
      </w:r>
      <w:r>
        <w:t>any questions about the consent form and if agree</w:t>
      </w:r>
      <w:r w:rsidR="00B1016E">
        <w:t>s</w:t>
      </w:r>
      <w:r>
        <w:t xml:space="preserve"> to be interviewed and audiotaped. </w:t>
      </w:r>
    </w:p>
    <w:p w:rsidR="00795AF9" w:rsidRPr="003D5EFD" w:rsidRDefault="006407E3" w:rsidP="003D5EFD">
      <w:pPr>
        <w:pStyle w:val="H2"/>
        <w:spacing w:before="120" w:after="0"/>
        <w:rPr>
          <w:sz w:val="28"/>
          <w:szCs w:val="28"/>
        </w:rPr>
      </w:pPr>
      <w:r w:rsidRPr="003D5EFD">
        <w:rPr>
          <w:sz w:val="28"/>
          <w:szCs w:val="28"/>
        </w:rPr>
        <w:t xml:space="preserve">Interview </w:t>
      </w:r>
      <w:r w:rsidR="00795AF9" w:rsidRPr="003D5EFD">
        <w:rPr>
          <w:sz w:val="28"/>
          <w:szCs w:val="28"/>
        </w:rPr>
        <w:t xml:space="preserve">goals </w:t>
      </w:r>
    </w:p>
    <w:p w:rsidR="00F40CC9" w:rsidRDefault="002B2E7E" w:rsidP="000746ED">
      <w:r>
        <w:t>This information product</w:t>
      </w:r>
      <w:r w:rsidR="006407E3">
        <w:t xml:space="preserve"> being developed</w:t>
      </w:r>
      <w:r>
        <w:t xml:space="preserve"> focuses on </w:t>
      </w:r>
      <w:r w:rsidR="00B67389">
        <w:t xml:space="preserve">treatments for </w:t>
      </w:r>
      <w:r w:rsidR="000746ED">
        <w:t>[</w:t>
      </w:r>
      <w:r w:rsidR="000746ED" w:rsidRPr="008265E4">
        <w:rPr>
          <w:highlight w:val="yellow"/>
        </w:rPr>
        <w:t>CONDITION, TREATMENT</w:t>
      </w:r>
      <w:r w:rsidR="000746ED">
        <w:t>]</w:t>
      </w:r>
      <w:r>
        <w:t>.</w:t>
      </w:r>
    </w:p>
    <w:p w:rsidR="00B67389" w:rsidRDefault="00B67389" w:rsidP="001725DE"/>
    <w:p w:rsidR="00795AF9" w:rsidRPr="0029117D" w:rsidRDefault="002B2E7E" w:rsidP="001725DE">
      <w:r w:rsidRPr="0029117D">
        <w:t>Clinician will be</w:t>
      </w:r>
      <w:r w:rsidR="006407E3">
        <w:t xml:space="preserve"> contacted by telephone</w:t>
      </w:r>
      <w:r w:rsidRPr="0029117D">
        <w:t xml:space="preserve">. Interviewer will </w:t>
      </w:r>
      <w:r w:rsidR="006407E3">
        <w:t>ask</w:t>
      </w:r>
      <w:r w:rsidR="006407E3" w:rsidRPr="0029117D">
        <w:t xml:space="preserve"> </w:t>
      </w:r>
      <w:r w:rsidR="0029117D" w:rsidRPr="0029117D">
        <w:t>clinicia</w:t>
      </w:r>
      <w:r w:rsidR="00B1016E">
        <w:t>n</w:t>
      </w:r>
      <w:r w:rsidR="0029117D" w:rsidRPr="0029117D">
        <w:t xml:space="preserve"> </w:t>
      </w:r>
      <w:r w:rsidR="006407E3">
        <w:t>about treatments and decision making, evidence-based information/use of guidelines, and materials for patients in order to gain input for what the guide could contain and how it should be organized.</w:t>
      </w:r>
    </w:p>
    <w:p w:rsidR="002D741F" w:rsidRPr="003D5EFD" w:rsidRDefault="00704DE1" w:rsidP="003D5EFD">
      <w:pPr>
        <w:pStyle w:val="H2"/>
        <w:tabs>
          <w:tab w:val="clear" w:pos="9360"/>
          <w:tab w:val="right" w:pos="7920"/>
        </w:tabs>
        <w:spacing w:before="120" w:after="120"/>
        <w:rPr>
          <w:sz w:val="28"/>
          <w:szCs w:val="28"/>
        </w:rPr>
      </w:pPr>
      <w:r w:rsidRPr="003D5EFD">
        <w:rPr>
          <w:sz w:val="28"/>
          <w:szCs w:val="28"/>
        </w:rPr>
        <w:t>Clinician</w:t>
      </w:r>
      <w:r w:rsidR="00B1016E">
        <w:rPr>
          <w:sz w:val="28"/>
          <w:szCs w:val="28"/>
        </w:rPr>
        <w:t xml:space="preserve"> interview</w:t>
      </w:r>
      <w:bookmarkStart w:id="0" w:name="_GoBack"/>
      <w:bookmarkEnd w:id="0"/>
      <w:r w:rsidRPr="003D5EFD">
        <w:rPr>
          <w:sz w:val="28"/>
          <w:szCs w:val="28"/>
        </w:rPr>
        <w:tab/>
      </w:r>
      <w:r w:rsidR="002D741F" w:rsidRPr="003D5EFD">
        <w:rPr>
          <w:b w:val="0"/>
          <w:sz w:val="28"/>
          <w:szCs w:val="28"/>
        </w:rPr>
        <w:t>(</w:t>
      </w:r>
      <w:r w:rsidR="008C10E0" w:rsidRPr="003D5EFD">
        <w:rPr>
          <w:b w:val="0"/>
          <w:sz w:val="28"/>
          <w:szCs w:val="28"/>
        </w:rPr>
        <w:t>3</w:t>
      </w:r>
      <w:r w:rsidR="002D741F" w:rsidRPr="003D5EFD">
        <w:rPr>
          <w:b w:val="0"/>
          <w:sz w:val="28"/>
          <w:szCs w:val="28"/>
        </w:rPr>
        <w:t>0 minutes total)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760"/>
        <w:gridCol w:w="1620"/>
      </w:tblGrid>
      <w:tr w:rsidR="002D741F" w:rsidRPr="003D5EFD">
        <w:tc>
          <w:tcPr>
            <w:tcW w:w="1260" w:type="dxa"/>
          </w:tcPr>
          <w:p w:rsidR="002D741F" w:rsidRPr="003D5EFD" w:rsidRDefault="002D741F" w:rsidP="00AE5DA8">
            <w:pPr>
              <w:pStyle w:val="tableheading"/>
              <w:rPr>
                <w:sz w:val="16"/>
              </w:rPr>
            </w:pPr>
            <w:r w:rsidRPr="003D5EFD">
              <w:rPr>
                <w:sz w:val="16"/>
              </w:rPr>
              <w:t xml:space="preserve">Time in minutes for each section </w:t>
            </w:r>
          </w:p>
        </w:tc>
        <w:tc>
          <w:tcPr>
            <w:tcW w:w="5760" w:type="dxa"/>
          </w:tcPr>
          <w:p w:rsidR="002D741F" w:rsidRPr="003D5EFD" w:rsidRDefault="002D741F" w:rsidP="00AE5DA8">
            <w:pPr>
              <w:pStyle w:val="tableheading"/>
              <w:rPr>
                <w:sz w:val="16"/>
              </w:rPr>
            </w:pPr>
            <w:r w:rsidRPr="003D5EFD">
              <w:rPr>
                <w:sz w:val="16"/>
              </w:rPr>
              <w:t>Topic</w:t>
            </w:r>
          </w:p>
        </w:tc>
        <w:tc>
          <w:tcPr>
            <w:tcW w:w="1620" w:type="dxa"/>
          </w:tcPr>
          <w:p w:rsidR="002D741F" w:rsidRPr="003D5EFD" w:rsidRDefault="002D741F" w:rsidP="00AE5DA8">
            <w:pPr>
              <w:pStyle w:val="tableheading"/>
              <w:rPr>
                <w:sz w:val="16"/>
              </w:rPr>
            </w:pPr>
            <w:r w:rsidRPr="003D5EFD">
              <w:rPr>
                <w:sz w:val="16"/>
              </w:rPr>
              <w:t>Elapsed time at end of section</w:t>
            </w:r>
          </w:p>
        </w:tc>
      </w:tr>
      <w:tr w:rsidR="002D741F" w:rsidRPr="003D5EFD">
        <w:tc>
          <w:tcPr>
            <w:tcW w:w="1260" w:type="dxa"/>
          </w:tcPr>
          <w:p w:rsidR="002D741F" w:rsidRPr="003D5EFD" w:rsidRDefault="00F40CC9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5</w:t>
            </w:r>
          </w:p>
        </w:tc>
        <w:tc>
          <w:tcPr>
            <w:tcW w:w="5760" w:type="dxa"/>
          </w:tcPr>
          <w:p w:rsidR="002D741F" w:rsidRPr="003D5EFD" w:rsidRDefault="002D741F" w:rsidP="00AE5DA8">
            <w:pPr>
              <w:pStyle w:val="tabletext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 xml:space="preserve">Introduction (welcome; </w:t>
            </w:r>
            <w:r w:rsidR="00704DE1" w:rsidRPr="003D5EFD">
              <w:rPr>
                <w:sz w:val="16"/>
                <w:szCs w:val="16"/>
              </w:rPr>
              <w:t>background; ground rules; warm-up</w:t>
            </w:r>
            <w:r w:rsidRPr="003D5EFD">
              <w:rPr>
                <w:sz w:val="16"/>
                <w:szCs w:val="16"/>
              </w:rPr>
              <w:t>)</w:t>
            </w:r>
          </w:p>
        </w:tc>
        <w:tc>
          <w:tcPr>
            <w:tcW w:w="1620" w:type="dxa"/>
          </w:tcPr>
          <w:p w:rsidR="002D741F" w:rsidRPr="003D5EFD" w:rsidRDefault="00F40CC9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5</w:t>
            </w:r>
          </w:p>
        </w:tc>
      </w:tr>
      <w:tr w:rsidR="004B5BA6" w:rsidRPr="003D5EFD">
        <w:tc>
          <w:tcPr>
            <w:tcW w:w="1260" w:type="dxa"/>
          </w:tcPr>
          <w:p w:rsidR="004B5BA6" w:rsidRPr="003D5EFD" w:rsidRDefault="008C10E0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10</w:t>
            </w:r>
          </w:p>
        </w:tc>
        <w:tc>
          <w:tcPr>
            <w:tcW w:w="5760" w:type="dxa"/>
          </w:tcPr>
          <w:p w:rsidR="004B5BA6" w:rsidRPr="003D5EFD" w:rsidRDefault="007E3978" w:rsidP="00AE5DA8">
            <w:pPr>
              <w:pStyle w:val="tabletext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Treatments &amp; Decision-Making</w:t>
            </w:r>
          </w:p>
        </w:tc>
        <w:tc>
          <w:tcPr>
            <w:tcW w:w="1620" w:type="dxa"/>
          </w:tcPr>
          <w:p w:rsidR="004B5BA6" w:rsidRPr="003D5EFD" w:rsidRDefault="00F40CC9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15</w:t>
            </w:r>
          </w:p>
        </w:tc>
      </w:tr>
      <w:tr w:rsidR="002D741F" w:rsidRPr="003D5EFD">
        <w:tc>
          <w:tcPr>
            <w:tcW w:w="1260" w:type="dxa"/>
          </w:tcPr>
          <w:p w:rsidR="002D741F" w:rsidRPr="003D5EFD" w:rsidRDefault="00F40CC9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10</w:t>
            </w:r>
          </w:p>
        </w:tc>
        <w:tc>
          <w:tcPr>
            <w:tcW w:w="5760" w:type="dxa"/>
          </w:tcPr>
          <w:p w:rsidR="002D741F" w:rsidRPr="003D5EFD" w:rsidRDefault="007E3978" w:rsidP="00AE5DA8">
            <w:pPr>
              <w:pStyle w:val="tabletext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Evidence-Based Information/ Use of Guidelines</w:t>
            </w:r>
          </w:p>
        </w:tc>
        <w:tc>
          <w:tcPr>
            <w:tcW w:w="1620" w:type="dxa"/>
          </w:tcPr>
          <w:p w:rsidR="002D741F" w:rsidRPr="003D5EFD" w:rsidRDefault="00F40CC9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25</w:t>
            </w:r>
          </w:p>
        </w:tc>
      </w:tr>
      <w:tr w:rsidR="002D741F" w:rsidRPr="003D5EFD">
        <w:trPr>
          <w:trHeight w:val="395"/>
        </w:trPr>
        <w:tc>
          <w:tcPr>
            <w:tcW w:w="1260" w:type="dxa"/>
          </w:tcPr>
          <w:p w:rsidR="002D741F" w:rsidRPr="003D5EFD" w:rsidRDefault="00F40CC9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4</w:t>
            </w:r>
          </w:p>
        </w:tc>
        <w:tc>
          <w:tcPr>
            <w:tcW w:w="5760" w:type="dxa"/>
          </w:tcPr>
          <w:p w:rsidR="002D741F" w:rsidRPr="003D5EFD" w:rsidRDefault="007E3978" w:rsidP="00AE5DA8">
            <w:pPr>
              <w:pStyle w:val="tabletext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Handouts &amp; Materials for Patients</w:t>
            </w:r>
          </w:p>
        </w:tc>
        <w:tc>
          <w:tcPr>
            <w:tcW w:w="1620" w:type="dxa"/>
          </w:tcPr>
          <w:p w:rsidR="002D741F" w:rsidRPr="003D5EFD" w:rsidRDefault="008C10E0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29</w:t>
            </w:r>
          </w:p>
        </w:tc>
      </w:tr>
      <w:tr w:rsidR="006A1D5C" w:rsidRPr="003D5EFD">
        <w:tc>
          <w:tcPr>
            <w:tcW w:w="1260" w:type="dxa"/>
          </w:tcPr>
          <w:p w:rsidR="006A1D5C" w:rsidRPr="003D5EFD" w:rsidRDefault="00D74E18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1</w:t>
            </w:r>
          </w:p>
        </w:tc>
        <w:tc>
          <w:tcPr>
            <w:tcW w:w="5760" w:type="dxa"/>
          </w:tcPr>
          <w:p w:rsidR="006A1D5C" w:rsidRPr="003D5EFD" w:rsidRDefault="006A1D5C" w:rsidP="00AE5DA8">
            <w:pPr>
              <w:pStyle w:val="tabletext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 xml:space="preserve">Closing </w:t>
            </w:r>
          </w:p>
        </w:tc>
        <w:tc>
          <w:tcPr>
            <w:tcW w:w="1620" w:type="dxa"/>
          </w:tcPr>
          <w:p w:rsidR="006A1D5C" w:rsidRPr="003D5EFD" w:rsidRDefault="008C10E0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30</w:t>
            </w:r>
          </w:p>
        </w:tc>
      </w:tr>
    </w:tbl>
    <w:p w:rsidR="004F6C72" w:rsidRPr="003D5EFD" w:rsidRDefault="004F6C72" w:rsidP="003D5EFD">
      <w:pPr>
        <w:pStyle w:val="H2"/>
        <w:tabs>
          <w:tab w:val="clear" w:pos="9360"/>
          <w:tab w:val="right" w:pos="8640"/>
        </w:tabs>
        <w:spacing w:before="0" w:after="0"/>
        <w:rPr>
          <w:sz w:val="28"/>
          <w:szCs w:val="28"/>
        </w:rPr>
      </w:pPr>
      <w:r w:rsidRPr="003D5EFD">
        <w:rPr>
          <w:sz w:val="28"/>
          <w:szCs w:val="28"/>
        </w:rPr>
        <w:lastRenderedPageBreak/>
        <w:t>Introduction</w:t>
      </w:r>
      <w:r w:rsidR="00B64B4F" w:rsidRPr="003D5EFD">
        <w:rPr>
          <w:sz w:val="28"/>
          <w:szCs w:val="28"/>
        </w:rPr>
        <w:tab/>
      </w:r>
      <w:r w:rsidRPr="003D5EFD">
        <w:rPr>
          <w:b w:val="0"/>
          <w:sz w:val="28"/>
          <w:szCs w:val="28"/>
        </w:rPr>
        <w:t xml:space="preserve">(start at </w:t>
      </w:r>
      <w:r w:rsidR="00841757" w:rsidRPr="003D5EFD">
        <w:rPr>
          <w:b w:val="0"/>
          <w:sz w:val="28"/>
          <w:szCs w:val="28"/>
        </w:rPr>
        <w:t>_____ –</w:t>
      </w:r>
      <w:r w:rsidRPr="003D5EFD">
        <w:rPr>
          <w:b w:val="0"/>
          <w:sz w:val="28"/>
          <w:szCs w:val="28"/>
        </w:rPr>
        <w:t xml:space="preserve"> </w:t>
      </w:r>
      <w:r w:rsidR="00F40CC9" w:rsidRPr="003D5EFD">
        <w:rPr>
          <w:b w:val="0"/>
          <w:sz w:val="28"/>
          <w:szCs w:val="28"/>
        </w:rPr>
        <w:t>5</w:t>
      </w:r>
      <w:r w:rsidRPr="003D5EFD">
        <w:rPr>
          <w:b w:val="0"/>
          <w:sz w:val="28"/>
          <w:szCs w:val="28"/>
        </w:rPr>
        <w:t xml:space="preserve"> min – end at </w:t>
      </w:r>
      <w:r w:rsidR="00841757" w:rsidRPr="003D5EFD">
        <w:rPr>
          <w:b w:val="0"/>
          <w:sz w:val="28"/>
          <w:szCs w:val="28"/>
        </w:rPr>
        <w:t>_____</w:t>
      </w:r>
      <w:r w:rsidRPr="003D5EFD">
        <w:rPr>
          <w:b w:val="0"/>
          <w:sz w:val="28"/>
          <w:szCs w:val="28"/>
        </w:rPr>
        <w:t>)</w:t>
      </w:r>
    </w:p>
    <w:p w:rsidR="004F6C72" w:rsidRDefault="004F6C72" w:rsidP="003D5EFD">
      <w:pPr>
        <w:pStyle w:val="subheadings"/>
        <w:spacing w:before="120" w:after="120"/>
        <w:outlineLvl w:val="0"/>
      </w:pPr>
      <w:r>
        <w:t>Welcome</w:t>
      </w:r>
      <w:r w:rsidR="00153658">
        <w:t xml:space="preserve"> and </w:t>
      </w:r>
      <w:r w:rsidR="002F554D">
        <w:t>Background—explain purpose of the interview</w:t>
      </w:r>
    </w:p>
    <w:p w:rsidR="00A5581C" w:rsidRDefault="00153658" w:rsidP="00D31968">
      <w:pPr>
        <w:pStyle w:val="Stylebulleted"/>
        <w:tabs>
          <w:tab w:val="clear" w:pos="1080"/>
        </w:tabs>
        <w:ind w:left="720"/>
      </w:pPr>
      <w:r>
        <w:t>Thank you for agreeing to do this interview.</w:t>
      </w:r>
      <w:r w:rsidR="007E7C92" w:rsidRPr="000D5852">
        <w:t xml:space="preserve"> My name is </w:t>
      </w:r>
      <w:r w:rsidR="00F40CC9">
        <w:t>[</w:t>
      </w:r>
      <w:r w:rsidR="007E7C92" w:rsidRPr="000D5852">
        <w:t>NAME</w:t>
      </w:r>
      <w:r w:rsidR="00F40CC9">
        <w:t>]</w:t>
      </w:r>
      <w:r w:rsidR="007E7C92" w:rsidRPr="000D5852">
        <w:t xml:space="preserve"> and </w:t>
      </w:r>
      <w:r w:rsidR="002F554D">
        <w:t>I’ll be talking with you today</w:t>
      </w:r>
      <w:r w:rsidR="007E7C92" w:rsidRPr="000D5852">
        <w:t xml:space="preserve">. </w:t>
      </w:r>
      <w:r w:rsidR="0050438C">
        <w:t>I</w:t>
      </w:r>
      <w:r w:rsidR="005158A8" w:rsidRPr="005158A8">
        <w:t xml:space="preserve"> </w:t>
      </w:r>
      <w:r w:rsidR="001059E2" w:rsidRPr="005158A8">
        <w:t xml:space="preserve">work for </w:t>
      </w:r>
      <w:r w:rsidR="00E876A9">
        <w:t xml:space="preserve">[ORGANIZATION </w:t>
      </w:r>
      <w:r w:rsidR="00E876A9" w:rsidRPr="000D5852">
        <w:t>NAME</w:t>
      </w:r>
      <w:r w:rsidR="00E876A9">
        <w:t>]</w:t>
      </w:r>
      <w:r w:rsidR="00DB06DD">
        <w:t xml:space="preserve">. </w:t>
      </w:r>
      <w:r w:rsidR="00F40CC9">
        <w:t>Also, on the phone with me is [NAME], who will be taking notes.</w:t>
      </w:r>
    </w:p>
    <w:p w:rsidR="00285525" w:rsidRPr="00C52EF5" w:rsidRDefault="00F40CC9" w:rsidP="00B10AC0">
      <w:pPr>
        <w:pStyle w:val="Stylebulleted"/>
        <w:tabs>
          <w:tab w:val="clear" w:pos="1080"/>
        </w:tabs>
        <w:ind w:left="720"/>
      </w:pPr>
      <w:r>
        <w:t xml:space="preserve">We are currently working with the Eisenberg Center at the Baylor School of Medicine to develop a guide that summarizes the evidence of treatments for </w:t>
      </w:r>
      <w:r w:rsidR="00323FED">
        <w:t>[</w:t>
      </w:r>
      <w:r w:rsidR="00323FED" w:rsidRPr="008265E4">
        <w:rPr>
          <w:highlight w:val="yellow"/>
        </w:rPr>
        <w:t>CONDITION</w:t>
      </w:r>
      <w:r w:rsidR="00323FED">
        <w:t>]</w:t>
      </w:r>
      <w:r>
        <w:t xml:space="preserve">. This project is </w:t>
      </w:r>
      <w:r w:rsidR="00993C3F">
        <w:t xml:space="preserve">sponsored by AHRQ, the Agency for Healthcare Research and Quality. </w:t>
      </w:r>
    </w:p>
    <w:p w:rsidR="00FB41C5" w:rsidRDefault="00AE137E" w:rsidP="00AE137E">
      <w:pPr>
        <w:pStyle w:val="Stylebulleted"/>
        <w:tabs>
          <w:tab w:val="clear" w:pos="1080"/>
          <w:tab w:val="num" w:pos="720"/>
        </w:tabs>
        <w:ind w:left="720"/>
      </w:pPr>
      <w:r>
        <w:t xml:space="preserve">Based on </w:t>
      </w:r>
      <w:r w:rsidR="00F40CC9">
        <w:t>the information</w:t>
      </w:r>
      <w:r>
        <w:t xml:space="preserve"> we get from you and others we will make recommendations to AHRQ about how to present the information</w:t>
      </w:r>
      <w:r w:rsidR="00F40CC9">
        <w:t>.</w:t>
      </w:r>
    </w:p>
    <w:p w:rsidR="00813295" w:rsidRDefault="00322FF4" w:rsidP="00813295">
      <w:pPr>
        <w:pStyle w:val="moderatorbullet"/>
      </w:pPr>
      <w:r>
        <w:t>Did you read the consent form that was sent to you? Do you have any q</w:t>
      </w:r>
      <w:r w:rsidR="004F6C72">
        <w:t>uestions?</w:t>
      </w:r>
    </w:p>
    <w:p w:rsidR="000D5852" w:rsidRDefault="000D5852" w:rsidP="003D5EFD">
      <w:pPr>
        <w:pStyle w:val="subheadings"/>
        <w:spacing w:before="120" w:after="120"/>
        <w:outlineLvl w:val="0"/>
      </w:pPr>
      <w:r>
        <w:t>Go over ground rules.</w:t>
      </w:r>
    </w:p>
    <w:p w:rsidR="0010063F" w:rsidRDefault="00F40CC9" w:rsidP="0010063F">
      <w:pPr>
        <w:pStyle w:val="moderatorbullet"/>
      </w:pPr>
      <w:r>
        <w:t>As a reminder, e</w:t>
      </w:r>
      <w:r w:rsidR="0010063F">
        <w:t xml:space="preserve">verything you tell us will be confidential. To protect your privacy, we won’t connect your name with anything that you say. </w:t>
      </w:r>
    </w:p>
    <w:p w:rsidR="0010063F" w:rsidRPr="00117DF8" w:rsidRDefault="0010063F" w:rsidP="00117DF8">
      <w:pPr>
        <w:pStyle w:val="moderatorbullet"/>
      </w:pPr>
      <w:r>
        <w:t>Is it OK if I audiotape this interview today</w:t>
      </w:r>
      <w:r w:rsidR="000D5852">
        <w:t>?</w:t>
      </w:r>
      <w:r w:rsidR="00117DF8">
        <w:t xml:space="preserve"> </w:t>
      </w:r>
      <w:r w:rsidRPr="00117DF8">
        <w:rPr>
          <w:rFonts w:ascii="Arial" w:hAnsi="Arial"/>
          <w:b/>
          <w:color w:val="0000FF"/>
        </w:rPr>
        <w:t>{Turn on recording equipment.}</w:t>
      </w:r>
    </w:p>
    <w:p w:rsidR="000D5852" w:rsidRDefault="00704DE1" w:rsidP="003D5EFD">
      <w:pPr>
        <w:pStyle w:val="subheadings"/>
        <w:spacing w:before="120" w:after="120"/>
        <w:ind w:left="0" w:firstLine="0"/>
        <w:outlineLvl w:val="0"/>
      </w:pPr>
      <w:r>
        <w:t>Warm-Up</w:t>
      </w:r>
    </w:p>
    <w:p w:rsidR="000A5D68" w:rsidRDefault="00704DE1" w:rsidP="000D5852">
      <w:pPr>
        <w:pStyle w:val="moderatorscript"/>
      </w:pPr>
      <w:r>
        <w:t xml:space="preserve">I would like to begin with a couple of general </w:t>
      </w:r>
      <w:r w:rsidR="00F40CC9">
        <w:t>background</w:t>
      </w:r>
      <w:r>
        <w:t xml:space="preserve"> questions.</w:t>
      </w:r>
    </w:p>
    <w:p w:rsidR="007E3978" w:rsidRDefault="007E3978" w:rsidP="003D5EFD">
      <w:pPr>
        <w:numPr>
          <w:ilvl w:val="0"/>
          <w:numId w:val="11"/>
        </w:numPr>
        <w:spacing w:after="120"/>
      </w:pPr>
      <w:r>
        <w:t>What is your practice area?</w:t>
      </w:r>
    </w:p>
    <w:p w:rsidR="00704DE1" w:rsidRDefault="00704DE1" w:rsidP="003D5EFD">
      <w:pPr>
        <w:numPr>
          <w:ilvl w:val="0"/>
          <w:numId w:val="11"/>
        </w:numPr>
        <w:spacing w:after="120"/>
      </w:pPr>
      <w:r>
        <w:t>How many years have you been in practice?</w:t>
      </w:r>
    </w:p>
    <w:p w:rsidR="007E3978" w:rsidRDefault="00704DE1" w:rsidP="003D5EFD">
      <w:pPr>
        <w:numPr>
          <w:ilvl w:val="0"/>
          <w:numId w:val="11"/>
        </w:numPr>
        <w:spacing w:after="120"/>
      </w:pPr>
      <w:r>
        <w:t>How would you describe your practice?</w:t>
      </w:r>
      <w:r w:rsidR="007E3978">
        <w:t xml:space="preserve"> </w:t>
      </w:r>
    </w:p>
    <w:p w:rsidR="00F40CC9" w:rsidRDefault="007E3978" w:rsidP="003D5EFD">
      <w:pPr>
        <w:numPr>
          <w:ilvl w:val="1"/>
          <w:numId w:val="11"/>
        </w:numPr>
        <w:spacing w:after="120"/>
      </w:pPr>
      <w:r>
        <w:t>How many physicians and other providers does it include?</w:t>
      </w:r>
      <w:r w:rsidR="00F40CC9">
        <w:t xml:space="preserve"> </w:t>
      </w:r>
    </w:p>
    <w:p w:rsidR="007E3978" w:rsidRDefault="007E3978" w:rsidP="003D5EFD">
      <w:pPr>
        <w:numPr>
          <w:ilvl w:val="1"/>
          <w:numId w:val="11"/>
        </w:numPr>
        <w:spacing w:after="120"/>
      </w:pPr>
      <w:r>
        <w:t>What is the number of patients seen per week/month/year?</w:t>
      </w:r>
    </w:p>
    <w:p w:rsidR="007E3978" w:rsidRDefault="007E3978" w:rsidP="003D5EFD">
      <w:pPr>
        <w:numPr>
          <w:ilvl w:val="1"/>
          <w:numId w:val="11"/>
        </w:numPr>
        <w:spacing w:after="120"/>
      </w:pPr>
      <w:r>
        <w:t>What types of health problems you most often encounter?</w:t>
      </w:r>
    </w:p>
    <w:p w:rsidR="008C10E0" w:rsidRDefault="007E3978" w:rsidP="008C10E0">
      <w:pPr>
        <w:numPr>
          <w:ilvl w:val="0"/>
          <w:numId w:val="11"/>
        </w:numPr>
        <w:spacing w:after="240"/>
      </w:pPr>
      <w:r>
        <w:t xml:space="preserve">What </w:t>
      </w:r>
      <w:r w:rsidR="00F40CC9">
        <w:t>percentage of your patients ha</w:t>
      </w:r>
      <w:r w:rsidR="00DE140E">
        <w:t>s</w:t>
      </w:r>
      <w:r w:rsidR="00592DF5">
        <w:t xml:space="preserve"> </w:t>
      </w:r>
      <w:r w:rsidR="00E876A9">
        <w:t>[</w:t>
      </w:r>
      <w:r w:rsidR="00E876A9" w:rsidRPr="00883B59">
        <w:rPr>
          <w:highlight w:val="yellow"/>
        </w:rPr>
        <w:t>CONDITION</w:t>
      </w:r>
      <w:r w:rsidR="00E876A9">
        <w:t>]</w:t>
      </w:r>
      <w:r>
        <w:t>?</w:t>
      </w:r>
      <w:r w:rsidR="00377FC9">
        <w:t xml:space="preserve"> </w:t>
      </w:r>
    </w:p>
    <w:p w:rsidR="00704DE1" w:rsidRPr="003D5EFD" w:rsidRDefault="00EE2124" w:rsidP="003D5EFD">
      <w:pPr>
        <w:pStyle w:val="H2"/>
        <w:tabs>
          <w:tab w:val="clear" w:pos="9360"/>
          <w:tab w:val="right" w:pos="8640"/>
        </w:tabs>
        <w:spacing w:before="120" w:after="120"/>
        <w:rPr>
          <w:sz w:val="28"/>
          <w:szCs w:val="28"/>
        </w:rPr>
      </w:pPr>
      <w:r w:rsidRPr="003D5EFD">
        <w:rPr>
          <w:sz w:val="28"/>
          <w:szCs w:val="28"/>
        </w:rPr>
        <w:t>Treatments &amp; decision making</w:t>
      </w:r>
      <w:r w:rsidR="00704DE1" w:rsidRPr="003D5EFD">
        <w:rPr>
          <w:sz w:val="28"/>
          <w:szCs w:val="28"/>
        </w:rPr>
        <w:tab/>
      </w:r>
      <w:r w:rsidR="00704DE1" w:rsidRPr="003D5EFD">
        <w:rPr>
          <w:b w:val="0"/>
          <w:sz w:val="28"/>
          <w:szCs w:val="28"/>
        </w:rPr>
        <w:t>(</w:t>
      </w:r>
      <w:r w:rsidR="008C10E0" w:rsidRPr="003D5EFD">
        <w:rPr>
          <w:b w:val="0"/>
          <w:sz w:val="28"/>
          <w:szCs w:val="28"/>
        </w:rPr>
        <w:t>10</w:t>
      </w:r>
      <w:r w:rsidR="00704DE1" w:rsidRPr="003D5EFD">
        <w:rPr>
          <w:b w:val="0"/>
          <w:sz w:val="28"/>
          <w:szCs w:val="28"/>
        </w:rPr>
        <w:t xml:space="preserve"> min – end at ______)</w:t>
      </w:r>
    </w:p>
    <w:p w:rsidR="00704DE1" w:rsidRDefault="00EE2124" w:rsidP="006C5EDE">
      <w:pPr>
        <w:pStyle w:val="moderatorscript"/>
        <w:spacing w:after="0"/>
      </w:pPr>
      <w:r>
        <w:t xml:space="preserve">Thank you. I would like to talk about your experiences with patients who </w:t>
      </w:r>
      <w:r w:rsidR="00592DF5">
        <w:t xml:space="preserve">have </w:t>
      </w:r>
      <w:r w:rsidR="00883B59">
        <w:t>[</w:t>
      </w:r>
      <w:r w:rsidR="00883B59" w:rsidRPr="00883B59">
        <w:rPr>
          <w:highlight w:val="yellow"/>
        </w:rPr>
        <w:t>CONDITION</w:t>
      </w:r>
      <w:r w:rsidR="00883B59">
        <w:t xml:space="preserve">]. </w:t>
      </w:r>
      <w:r w:rsidR="00F10447">
        <w:t>[NOTE: The protocol uses the term ‘patient,’ but the interviewer may choose to use parent, caregiver, guardian, or patient depending on terms the clinician uses.]</w:t>
      </w:r>
    </w:p>
    <w:p w:rsidR="007F6314" w:rsidRDefault="00377FC9" w:rsidP="006C5EDE">
      <w:pPr>
        <w:numPr>
          <w:ilvl w:val="0"/>
          <w:numId w:val="11"/>
        </w:numPr>
        <w:rPr>
          <w:b/>
        </w:rPr>
      </w:pPr>
      <w:r>
        <w:rPr>
          <w:b/>
        </w:rPr>
        <w:t xml:space="preserve">Let’s start broadly. I’d like to know </w:t>
      </w:r>
      <w:r w:rsidR="00F10447">
        <w:rPr>
          <w:b/>
        </w:rPr>
        <w:t>about</w:t>
      </w:r>
      <w:r>
        <w:rPr>
          <w:b/>
        </w:rPr>
        <w:t xml:space="preserve"> the term </w:t>
      </w:r>
      <w:r w:rsidR="00883B59">
        <w:t>[</w:t>
      </w:r>
      <w:r w:rsidR="007F6314">
        <w:rPr>
          <w:highlight w:val="yellow"/>
        </w:rPr>
        <w:t>CONDITION</w:t>
      </w:r>
      <w:r w:rsidR="00883B59">
        <w:t>]</w:t>
      </w:r>
      <w:r>
        <w:rPr>
          <w:b/>
        </w:rPr>
        <w:t xml:space="preserve">. </w:t>
      </w:r>
    </w:p>
    <w:p w:rsidR="007F6314" w:rsidRDefault="00377FC9" w:rsidP="003D5EFD">
      <w:pPr>
        <w:numPr>
          <w:ilvl w:val="1"/>
          <w:numId w:val="11"/>
        </w:numPr>
        <w:spacing w:after="120"/>
      </w:pPr>
      <w:r w:rsidRPr="007F6314">
        <w:t xml:space="preserve">What does it mean to you? </w:t>
      </w:r>
    </w:p>
    <w:p w:rsidR="00C4669D" w:rsidRDefault="00377FC9" w:rsidP="00C4669D">
      <w:pPr>
        <w:numPr>
          <w:ilvl w:val="1"/>
          <w:numId w:val="11"/>
        </w:numPr>
        <w:spacing w:after="120"/>
      </w:pPr>
      <w:r w:rsidRPr="007F6314">
        <w:t xml:space="preserve">What </w:t>
      </w:r>
      <w:r w:rsidR="00F10447" w:rsidRPr="007F6314">
        <w:t>does it include</w:t>
      </w:r>
      <w:r w:rsidRPr="007F6314">
        <w:t xml:space="preserve">? </w:t>
      </w:r>
      <w:r w:rsidR="00C4669D">
        <w:t>What is not included?</w:t>
      </w:r>
    </w:p>
    <w:p w:rsidR="007F6314" w:rsidRPr="00C4669D" w:rsidRDefault="00377FC9" w:rsidP="00C4669D">
      <w:pPr>
        <w:numPr>
          <w:ilvl w:val="0"/>
          <w:numId w:val="11"/>
        </w:numPr>
        <w:rPr>
          <w:b/>
        </w:rPr>
      </w:pPr>
      <w:r w:rsidRPr="00C4669D">
        <w:rPr>
          <w:b/>
        </w:rPr>
        <w:t xml:space="preserve">What </w:t>
      </w:r>
      <w:r w:rsidR="00F10447" w:rsidRPr="00C4669D">
        <w:rPr>
          <w:b/>
        </w:rPr>
        <w:t>types</w:t>
      </w:r>
      <w:r w:rsidRPr="00C4669D">
        <w:rPr>
          <w:b/>
        </w:rPr>
        <w:t xml:space="preserve"> of treatment have you recommended for patients with </w:t>
      </w:r>
      <w:r w:rsidR="00883B59" w:rsidRPr="00C4669D">
        <w:rPr>
          <w:b/>
        </w:rPr>
        <w:t>[</w:t>
      </w:r>
      <w:r w:rsidR="00883B59" w:rsidRPr="00C4669D">
        <w:rPr>
          <w:b/>
          <w:highlight w:val="yellow"/>
        </w:rPr>
        <w:t>CONDITION</w:t>
      </w:r>
      <w:r w:rsidR="00883B59" w:rsidRPr="00C4669D">
        <w:rPr>
          <w:b/>
        </w:rPr>
        <w:t>]</w:t>
      </w:r>
      <w:r w:rsidR="00C4669D">
        <w:rPr>
          <w:b/>
        </w:rPr>
        <w:t>?</w:t>
      </w:r>
      <w:r w:rsidR="007F6314" w:rsidRPr="00C4669D">
        <w:rPr>
          <w:b/>
        </w:rPr>
        <w:t xml:space="preserve"> </w:t>
      </w:r>
    </w:p>
    <w:p w:rsidR="007F6314" w:rsidRPr="007F6314" w:rsidRDefault="00377FC9" w:rsidP="003D5EFD">
      <w:pPr>
        <w:numPr>
          <w:ilvl w:val="1"/>
          <w:numId w:val="11"/>
        </w:numPr>
        <w:spacing w:after="120"/>
      </w:pPr>
      <w:r w:rsidRPr="00F10447">
        <w:t>What factors do you consider when deciding which treatment to recommend?</w:t>
      </w:r>
      <w:r w:rsidR="007F460C" w:rsidRPr="00F10447">
        <w:t xml:space="preserve"> </w:t>
      </w:r>
    </w:p>
    <w:p w:rsidR="007F6314" w:rsidRPr="007F6314" w:rsidRDefault="007F460C" w:rsidP="003D5EFD">
      <w:pPr>
        <w:numPr>
          <w:ilvl w:val="1"/>
          <w:numId w:val="11"/>
        </w:numPr>
        <w:spacing w:after="120"/>
      </w:pPr>
      <w:r w:rsidRPr="00F10447">
        <w:t xml:space="preserve">When would you refer the patient to another clinician? </w:t>
      </w:r>
    </w:p>
    <w:p w:rsidR="00377FC9" w:rsidRPr="007F6314" w:rsidRDefault="007F460C" w:rsidP="003D5EFD">
      <w:pPr>
        <w:numPr>
          <w:ilvl w:val="1"/>
          <w:numId w:val="11"/>
        </w:numPr>
        <w:spacing w:after="120"/>
      </w:pPr>
      <w:r w:rsidRPr="00F10447">
        <w:t>Who would you refer to (what types of clinicians)?</w:t>
      </w:r>
      <w:r w:rsidR="00F10447" w:rsidRPr="007F6314">
        <w:t xml:space="preserve"> </w:t>
      </w:r>
    </w:p>
    <w:p w:rsidR="007F6314" w:rsidRDefault="007F6314" w:rsidP="007F6314">
      <w:pPr>
        <w:ind w:left="1800"/>
        <w:rPr>
          <w:b/>
        </w:rPr>
      </w:pPr>
    </w:p>
    <w:p w:rsidR="00F10447" w:rsidRDefault="007F460C" w:rsidP="007F460C">
      <w:pPr>
        <w:numPr>
          <w:ilvl w:val="0"/>
          <w:numId w:val="11"/>
        </w:numPr>
        <w:spacing w:after="240"/>
        <w:rPr>
          <w:b/>
        </w:rPr>
      </w:pPr>
      <w:r>
        <w:rPr>
          <w:b/>
        </w:rPr>
        <w:t xml:space="preserve">When you recommend a treatment for </w:t>
      </w:r>
      <w:r w:rsidR="00883B59">
        <w:t>[</w:t>
      </w:r>
      <w:r w:rsidR="00883B59" w:rsidRPr="00883B59">
        <w:rPr>
          <w:highlight w:val="yellow"/>
        </w:rPr>
        <w:t>CONDITION</w:t>
      </w:r>
      <w:r w:rsidR="00883B59">
        <w:t>]</w:t>
      </w:r>
      <w:r>
        <w:rPr>
          <w:b/>
        </w:rPr>
        <w:t xml:space="preserve">, </w:t>
      </w:r>
      <w:r w:rsidR="002347F2">
        <w:rPr>
          <w:b/>
        </w:rPr>
        <w:t xml:space="preserve">is there a typical first line treatment that you </w:t>
      </w:r>
      <w:r>
        <w:rPr>
          <w:b/>
        </w:rPr>
        <w:t xml:space="preserve">recommend? </w:t>
      </w:r>
      <w:r w:rsidR="00F10447">
        <w:rPr>
          <w:b/>
        </w:rPr>
        <w:br/>
        <w:t>[</w:t>
      </w:r>
      <w:r w:rsidR="00F10447">
        <w:t xml:space="preserve">NOTE: </w:t>
      </w:r>
      <w:r w:rsidR="00F10447" w:rsidRPr="007F460C">
        <w:t xml:space="preserve">We want to tease out how doctors think about patients and how they work through treatment decisions with patients.  Do they use the interaction to talk the patient into </w:t>
      </w:r>
      <w:r w:rsidR="002347F2">
        <w:t>a particular course of treatment</w:t>
      </w:r>
      <w:r w:rsidR="00F10447" w:rsidRPr="007F460C">
        <w:t>, or do they have a full discussion of the options?</w:t>
      </w:r>
      <w:r w:rsidR="00F10447">
        <w:t>]</w:t>
      </w:r>
    </w:p>
    <w:p w:rsidR="00F10447" w:rsidRPr="007F6314" w:rsidRDefault="007F460C" w:rsidP="003D5EFD">
      <w:pPr>
        <w:numPr>
          <w:ilvl w:val="1"/>
          <w:numId w:val="11"/>
        </w:numPr>
        <w:spacing w:after="120"/>
      </w:pPr>
      <w:r w:rsidRPr="007F6314">
        <w:t xml:space="preserve">If so, what is it? </w:t>
      </w:r>
      <w:r w:rsidR="00F10447" w:rsidRPr="007F6314">
        <w:t xml:space="preserve">How do you discuss this with patients? </w:t>
      </w:r>
    </w:p>
    <w:p w:rsidR="00F10447" w:rsidRPr="007F6314" w:rsidRDefault="007F460C" w:rsidP="003D5EFD">
      <w:pPr>
        <w:numPr>
          <w:ilvl w:val="1"/>
          <w:numId w:val="11"/>
        </w:numPr>
        <w:spacing w:after="120"/>
      </w:pPr>
      <w:r w:rsidRPr="007F6314">
        <w:t>If not, how do you come to a decision?</w:t>
      </w:r>
      <w:r w:rsidR="00F10447" w:rsidRPr="007F6314">
        <w:t xml:space="preserve"> </w:t>
      </w:r>
    </w:p>
    <w:p w:rsidR="00153658" w:rsidRPr="00F10447" w:rsidRDefault="00F10447" w:rsidP="00F10447">
      <w:pPr>
        <w:numPr>
          <w:ilvl w:val="0"/>
          <w:numId w:val="11"/>
        </w:numPr>
        <w:spacing w:after="240"/>
        <w:rPr>
          <w:b/>
        </w:rPr>
      </w:pPr>
      <w:r>
        <w:rPr>
          <w:b/>
        </w:rPr>
        <w:t xml:space="preserve">What treatment options do you typically discuss with patients? </w:t>
      </w:r>
      <w:r w:rsidR="00231656" w:rsidRPr="00F10447">
        <w:rPr>
          <w:b/>
        </w:rPr>
        <w:t xml:space="preserve">How do you explain the difference between </w:t>
      </w:r>
      <w:r>
        <w:rPr>
          <w:b/>
        </w:rPr>
        <w:t>these options</w:t>
      </w:r>
      <w:r w:rsidR="00153658" w:rsidRPr="00F10447">
        <w:rPr>
          <w:b/>
        </w:rPr>
        <w:t>?</w:t>
      </w:r>
      <w:r w:rsidR="00377FC9">
        <w:t xml:space="preserve"> </w:t>
      </w:r>
      <w:r>
        <w:t>What words do you use? [IF NEEDED: If I was a patient, how would you describe these options to me?]</w:t>
      </w:r>
    </w:p>
    <w:p w:rsidR="006002CA" w:rsidRDefault="00F10447" w:rsidP="003D5EFD">
      <w:pPr>
        <w:numPr>
          <w:ilvl w:val="1"/>
          <w:numId w:val="11"/>
        </w:numPr>
        <w:spacing w:after="120"/>
      </w:pPr>
      <w:r>
        <w:t xml:space="preserve">IF NEEDED: </w:t>
      </w:r>
      <w:r w:rsidR="00592DF5">
        <w:t xml:space="preserve">How </w:t>
      </w:r>
      <w:r>
        <w:t>would</w:t>
      </w:r>
      <w:r w:rsidR="00592DF5">
        <w:t xml:space="preserve"> you describe</w:t>
      </w:r>
      <w:r>
        <w:t xml:space="preserve"> the</w:t>
      </w:r>
      <w:r w:rsidR="00231656">
        <w:t xml:space="preserve"> risks</w:t>
      </w:r>
      <w:r>
        <w:t xml:space="preserve"> associated with each treatment? The </w:t>
      </w:r>
      <w:r w:rsidR="00231656">
        <w:t xml:space="preserve">benefits </w:t>
      </w:r>
      <w:r w:rsidR="00592DF5">
        <w:t>or</w:t>
      </w:r>
      <w:r>
        <w:t xml:space="preserve"> effectiveness of each treatment</w:t>
      </w:r>
      <w:r w:rsidR="006002CA">
        <w:t>?</w:t>
      </w:r>
      <w:r w:rsidR="00075442">
        <w:t xml:space="preserve"> </w:t>
      </w:r>
    </w:p>
    <w:p w:rsidR="00F10447" w:rsidRDefault="00F10447" w:rsidP="003D5EFD">
      <w:pPr>
        <w:numPr>
          <w:ilvl w:val="1"/>
          <w:numId w:val="11"/>
        </w:numPr>
        <w:spacing w:after="120"/>
      </w:pPr>
      <w:r>
        <w:t>What questions do patients typically ask when discussing treatment options?</w:t>
      </w:r>
      <w:r w:rsidRPr="00F10447">
        <w:t xml:space="preserve"> </w:t>
      </w:r>
    </w:p>
    <w:p w:rsidR="00F10447" w:rsidRDefault="00F10447" w:rsidP="003D5EFD">
      <w:pPr>
        <w:numPr>
          <w:ilvl w:val="1"/>
          <w:numId w:val="11"/>
        </w:numPr>
        <w:spacing w:after="120"/>
      </w:pPr>
      <w:r>
        <w:t>How would you describe a typical patient’s ability to understand the difference between treatment options in terms of effectiveness and side effects?</w:t>
      </w:r>
    </w:p>
    <w:p w:rsidR="006002CA" w:rsidRPr="00117DF8" w:rsidRDefault="00231656" w:rsidP="00153658">
      <w:pPr>
        <w:numPr>
          <w:ilvl w:val="0"/>
          <w:numId w:val="11"/>
        </w:numPr>
        <w:spacing w:after="240"/>
        <w:rPr>
          <w:b/>
        </w:rPr>
      </w:pPr>
      <w:r w:rsidRPr="00117DF8">
        <w:rPr>
          <w:b/>
        </w:rPr>
        <w:t xml:space="preserve">How involved are patients </w:t>
      </w:r>
      <w:r w:rsidR="00F10447">
        <w:rPr>
          <w:b/>
        </w:rPr>
        <w:t>in the decision making process</w:t>
      </w:r>
      <w:r w:rsidR="006002CA" w:rsidRPr="00117DF8">
        <w:rPr>
          <w:b/>
        </w:rPr>
        <w:t xml:space="preserve">? </w:t>
      </w:r>
    </w:p>
    <w:p w:rsidR="00231656" w:rsidRDefault="00231656" w:rsidP="003D5EFD">
      <w:pPr>
        <w:numPr>
          <w:ilvl w:val="1"/>
          <w:numId w:val="11"/>
        </w:numPr>
        <w:spacing w:after="120"/>
      </w:pPr>
      <w:r>
        <w:t>How would you describe you</w:t>
      </w:r>
      <w:r w:rsidR="009B75A8">
        <w:t>r</w:t>
      </w:r>
      <w:r>
        <w:t xml:space="preserve"> patients’ motivation to learn about </w:t>
      </w:r>
      <w:r w:rsidR="00883B59">
        <w:t>[</w:t>
      </w:r>
      <w:r w:rsidR="00883B59" w:rsidRPr="00883B59">
        <w:rPr>
          <w:highlight w:val="yellow"/>
        </w:rPr>
        <w:t>CONDITION</w:t>
      </w:r>
      <w:r w:rsidR="00883B59">
        <w:t>]</w:t>
      </w:r>
      <w:r w:rsidR="00377FC9">
        <w:t xml:space="preserve"> </w:t>
      </w:r>
      <w:r>
        <w:t>and the different treatment options</w:t>
      </w:r>
      <w:r w:rsidR="006002CA">
        <w:t>?</w:t>
      </w:r>
    </w:p>
    <w:p w:rsidR="00231656" w:rsidRDefault="00231656" w:rsidP="003D5EFD">
      <w:pPr>
        <w:numPr>
          <w:ilvl w:val="1"/>
          <w:numId w:val="11"/>
        </w:numPr>
        <w:spacing w:after="120"/>
      </w:pPr>
      <w:r>
        <w:t>Do patients ever bring information when they come to see you? IF YES, what types of information? Where does it come from?</w:t>
      </w:r>
    </w:p>
    <w:p w:rsidR="00231656" w:rsidRDefault="00231656" w:rsidP="003D5EFD">
      <w:pPr>
        <w:numPr>
          <w:ilvl w:val="1"/>
          <w:numId w:val="11"/>
        </w:numPr>
        <w:spacing w:after="120"/>
      </w:pPr>
      <w:r>
        <w:t>Do patients tend to follow your recommendations for treatment? Do patients ever look for a second opinion?</w:t>
      </w:r>
    </w:p>
    <w:p w:rsidR="00231656" w:rsidRDefault="00231656" w:rsidP="003D5EFD">
      <w:pPr>
        <w:numPr>
          <w:ilvl w:val="1"/>
          <w:numId w:val="11"/>
        </w:numPr>
        <w:spacing w:after="120"/>
      </w:pPr>
      <w:r>
        <w:t>What factors affect a patient</w:t>
      </w:r>
      <w:r w:rsidR="009B75A8">
        <w:t>’</w:t>
      </w:r>
      <w:r>
        <w:t>s ability to be involved in treatment decisions? (</w:t>
      </w:r>
      <w:r w:rsidRPr="00231656">
        <w:rPr>
          <w:i/>
        </w:rPr>
        <w:t>Probe for: age, education, literacy</w:t>
      </w:r>
      <w:r>
        <w:t>).</w:t>
      </w:r>
    </w:p>
    <w:p w:rsidR="00231656" w:rsidRPr="006613F3" w:rsidRDefault="00231656" w:rsidP="003D5EFD">
      <w:pPr>
        <w:numPr>
          <w:ilvl w:val="0"/>
          <w:numId w:val="11"/>
        </w:numPr>
        <w:spacing w:after="120"/>
        <w:rPr>
          <w:b/>
        </w:rPr>
      </w:pPr>
      <w:r w:rsidRPr="006613F3">
        <w:rPr>
          <w:b/>
        </w:rPr>
        <w:t xml:space="preserve">In general, how would you describe your patients’ </w:t>
      </w:r>
      <w:r w:rsidR="00F10447">
        <w:rPr>
          <w:b/>
        </w:rPr>
        <w:t>adherence</w:t>
      </w:r>
      <w:r w:rsidRPr="006613F3">
        <w:rPr>
          <w:b/>
        </w:rPr>
        <w:t xml:space="preserve"> to recommended therapies? </w:t>
      </w:r>
    </w:p>
    <w:p w:rsidR="00231656" w:rsidRDefault="00231656" w:rsidP="003D5EFD">
      <w:pPr>
        <w:numPr>
          <w:ilvl w:val="1"/>
          <w:numId w:val="11"/>
        </w:numPr>
        <w:spacing w:after="120"/>
      </w:pPr>
      <w:r>
        <w:t xml:space="preserve">What factors </w:t>
      </w:r>
      <w:r w:rsidR="002347F2">
        <w:t xml:space="preserve">influence </w:t>
      </w:r>
      <w:r w:rsidR="00F10447">
        <w:t>adherence</w:t>
      </w:r>
      <w:r>
        <w:t>?</w:t>
      </w:r>
    </w:p>
    <w:p w:rsidR="00231656" w:rsidRDefault="00231656" w:rsidP="003D5EFD">
      <w:pPr>
        <w:numPr>
          <w:ilvl w:val="1"/>
          <w:numId w:val="11"/>
        </w:numPr>
        <w:spacing w:after="120"/>
      </w:pPr>
      <w:r>
        <w:t>How do you find out about problems your patients may be experiencing?</w:t>
      </w:r>
    </w:p>
    <w:p w:rsidR="00436A8A" w:rsidRPr="006C5EDE" w:rsidRDefault="00750F6E" w:rsidP="006C5EDE">
      <w:pPr>
        <w:pStyle w:val="H2"/>
        <w:tabs>
          <w:tab w:val="clear" w:pos="9360"/>
          <w:tab w:val="right" w:pos="8640"/>
        </w:tabs>
        <w:spacing w:before="0" w:after="0"/>
        <w:rPr>
          <w:sz w:val="28"/>
          <w:szCs w:val="28"/>
        </w:rPr>
      </w:pPr>
      <w:r w:rsidRPr="006C5EDE">
        <w:rPr>
          <w:sz w:val="28"/>
          <w:szCs w:val="28"/>
        </w:rPr>
        <w:t>Evidence-based Information/</w:t>
      </w:r>
      <w:r w:rsidR="006C5EDE">
        <w:rPr>
          <w:sz w:val="28"/>
          <w:szCs w:val="28"/>
        </w:rPr>
        <w:t xml:space="preserve"> </w:t>
      </w:r>
      <w:r w:rsidRPr="006C5EDE">
        <w:rPr>
          <w:sz w:val="28"/>
          <w:szCs w:val="28"/>
        </w:rPr>
        <w:t>Use of guidelines</w:t>
      </w:r>
      <w:r w:rsidR="006002CA" w:rsidRPr="006C5EDE">
        <w:rPr>
          <w:sz w:val="28"/>
          <w:szCs w:val="28"/>
        </w:rPr>
        <w:t xml:space="preserve"> </w:t>
      </w:r>
      <w:r w:rsidR="00436A8A" w:rsidRPr="006C5EDE">
        <w:rPr>
          <w:sz w:val="28"/>
          <w:szCs w:val="28"/>
        </w:rPr>
        <w:tab/>
        <w:t xml:space="preserve"> </w:t>
      </w:r>
      <w:r w:rsidR="00436A8A" w:rsidRPr="006C5EDE">
        <w:rPr>
          <w:b w:val="0"/>
          <w:sz w:val="28"/>
          <w:szCs w:val="28"/>
        </w:rPr>
        <w:t>(</w:t>
      </w:r>
      <w:r w:rsidR="00D06E9B" w:rsidRPr="006C5EDE">
        <w:rPr>
          <w:b w:val="0"/>
          <w:sz w:val="28"/>
          <w:szCs w:val="28"/>
        </w:rPr>
        <w:t>10</w:t>
      </w:r>
      <w:r w:rsidR="00841757" w:rsidRPr="006C5EDE">
        <w:rPr>
          <w:b w:val="0"/>
          <w:sz w:val="28"/>
          <w:szCs w:val="28"/>
        </w:rPr>
        <w:t xml:space="preserve"> </w:t>
      </w:r>
      <w:r w:rsidR="00436A8A" w:rsidRPr="006C5EDE">
        <w:rPr>
          <w:b w:val="0"/>
          <w:sz w:val="28"/>
          <w:szCs w:val="28"/>
        </w:rPr>
        <w:t xml:space="preserve">min – end at </w:t>
      </w:r>
      <w:r w:rsidR="006C5EDE">
        <w:rPr>
          <w:b w:val="0"/>
          <w:sz w:val="28"/>
          <w:szCs w:val="28"/>
        </w:rPr>
        <w:t>___</w:t>
      </w:r>
      <w:r w:rsidR="00436A8A" w:rsidRPr="006C5EDE">
        <w:rPr>
          <w:b w:val="0"/>
          <w:sz w:val="28"/>
          <w:szCs w:val="28"/>
        </w:rPr>
        <w:t>)</w:t>
      </w:r>
    </w:p>
    <w:p w:rsidR="00580786" w:rsidRDefault="00580786" w:rsidP="006C5EDE">
      <w:pPr>
        <w:numPr>
          <w:ilvl w:val="0"/>
          <w:numId w:val="11"/>
        </w:numPr>
        <w:rPr>
          <w:b/>
        </w:rPr>
      </w:pPr>
      <w:r>
        <w:rPr>
          <w:b/>
        </w:rPr>
        <w:t xml:space="preserve">Are you familiar with </w:t>
      </w:r>
      <w:r w:rsidR="00CF7050" w:rsidRPr="00244884">
        <w:rPr>
          <w:b/>
        </w:rPr>
        <w:t>th</w:t>
      </w:r>
      <w:r>
        <w:rPr>
          <w:b/>
        </w:rPr>
        <w:t>e term “evidence-based medicine</w:t>
      </w:r>
      <w:r w:rsidR="00CF7050" w:rsidRPr="00244884">
        <w:rPr>
          <w:b/>
        </w:rPr>
        <w:t>”</w:t>
      </w:r>
      <w:r>
        <w:rPr>
          <w:b/>
        </w:rPr>
        <w:t>?</w:t>
      </w:r>
    </w:p>
    <w:p w:rsidR="00CF7050" w:rsidRPr="00580786" w:rsidRDefault="00580786" w:rsidP="00580786">
      <w:pPr>
        <w:numPr>
          <w:ilvl w:val="1"/>
          <w:numId w:val="11"/>
        </w:numPr>
      </w:pPr>
      <w:r w:rsidRPr="00580786">
        <w:t>(If yes) W</w:t>
      </w:r>
      <w:r w:rsidR="00CF7050" w:rsidRPr="00580786">
        <w:t xml:space="preserve">hat does that mean to you? </w:t>
      </w:r>
    </w:p>
    <w:p w:rsidR="00580786" w:rsidRDefault="00580786" w:rsidP="006C5EDE">
      <w:pPr>
        <w:numPr>
          <w:ilvl w:val="1"/>
          <w:numId w:val="11"/>
        </w:numPr>
        <w:spacing w:after="120"/>
      </w:pPr>
      <w:r>
        <w:t>D</w:t>
      </w:r>
      <w:r w:rsidR="00CF7050">
        <w:t xml:space="preserve">o you use evidence-based information for clinician decision making? </w:t>
      </w:r>
      <w:r>
        <w:t xml:space="preserve">If so how? </w:t>
      </w:r>
    </w:p>
    <w:p w:rsidR="00CF7050" w:rsidRDefault="00CF7050" w:rsidP="006C5EDE">
      <w:pPr>
        <w:numPr>
          <w:ilvl w:val="1"/>
          <w:numId w:val="11"/>
        </w:numPr>
        <w:spacing w:after="120"/>
      </w:pPr>
      <w:r w:rsidRPr="006D607A">
        <w:t xml:space="preserve">What information </w:t>
      </w:r>
      <w:r>
        <w:t>w</w:t>
      </w:r>
      <w:r w:rsidRPr="006D607A">
        <w:t>ould help you with clinical decision making? (</w:t>
      </w:r>
      <w:r w:rsidRPr="006D607A">
        <w:rPr>
          <w:i/>
        </w:rPr>
        <w:t>If necessary, give examples such as</w:t>
      </w:r>
      <w:r w:rsidR="00E171DA">
        <w:rPr>
          <w:i/>
        </w:rPr>
        <w:t xml:space="preserve"> guidelines, algorithms,</w:t>
      </w:r>
      <w:r w:rsidRPr="006D607A">
        <w:rPr>
          <w:i/>
        </w:rPr>
        <w:t xml:space="preserve"> outcomes, side effects, cost to patients, </w:t>
      </w:r>
      <w:r w:rsidR="00E171DA">
        <w:rPr>
          <w:i/>
        </w:rPr>
        <w:t xml:space="preserve">CME, </w:t>
      </w:r>
      <w:r w:rsidRPr="006D607A">
        <w:rPr>
          <w:i/>
        </w:rPr>
        <w:t>or something else)</w:t>
      </w:r>
      <w:r w:rsidRPr="006D607A">
        <w:t>.</w:t>
      </w:r>
    </w:p>
    <w:p w:rsidR="00CF7050" w:rsidRPr="00CF7050" w:rsidRDefault="00DE140E" w:rsidP="006C5EDE">
      <w:pPr>
        <w:numPr>
          <w:ilvl w:val="1"/>
          <w:numId w:val="11"/>
        </w:numPr>
        <w:spacing w:after="120"/>
      </w:pPr>
      <w:r>
        <w:t>D</w:t>
      </w:r>
      <w:r w:rsidR="00CF7050" w:rsidRPr="00CF7050">
        <w:t>o you share evidence-based information with patients?</w:t>
      </w:r>
      <w:r>
        <w:t xml:space="preserve"> If so, how?</w:t>
      </w:r>
    </w:p>
    <w:p w:rsidR="00CF7050" w:rsidRDefault="00CF7050" w:rsidP="006C5EDE">
      <w:pPr>
        <w:numPr>
          <w:ilvl w:val="1"/>
          <w:numId w:val="11"/>
        </w:numPr>
        <w:spacing w:after="120"/>
      </w:pPr>
      <w:r>
        <w:t xml:space="preserve">How is your decision making for recommending a particular treatment </w:t>
      </w:r>
      <w:r w:rsidR="002347F2">
        <w:t xml:space="preserve">affected </w:t>
      </w:r>
      <w:r>
        <w:t>when the evidence is unclear or insufficient?</w:t>
      </w:r>
    </w:p>
    <w:p w:rsidR="00CF7050" w:rsidRDefault="00CF7050" w:rsidP="006C5EDE">
      <w:pPr>
        <w:numPr>
          <w:ilvl w:val="1"/>
          <w:numId w:val="11"/>
        </w:numPr>
        <w:spacing w:after="120"/>
      </w:pPr>
      <w:r>
        <w:t>What about when evidence-based information is different from your clinical experience? Has that ever happened? If so, what do you do?</w:t>
      </w:r>
      <w:r w:rsidR="00244884">
        <w:t xml:space="preserve"> How do you share that information with patients?</w:t>
      </w:r>
    </w:p>
    <w:p w:rsidR="009B75A8" w:rsidRPr="00CF7050" w:rsidRDefault="009B75A8" w:rsidP="006C5EDE">
      <w:pPr>
        <w:numPr>
          <w:ilvl w:val="0"/>
          <w:numId w:val="11"/>
        </w:numPr>
        <w:spacing w:after="120"/>
        <w:rPr>
          <w:b/>
        </w:rPr>
      </w:pPr>
      <w:r w:rsidRPr="00CF7050">
        <w:rPr>
          <w:b/>
        </w:rPr>
        <w:t xml:space="preserve">Where do you usually get evidence-based information? </w:t>
      </w:r>
    </w:p>
    <w:p w:rsidR="009B75A8" w:rsidRPr="00CF7050" w:rsidRDefault="009B75A8" w:rsidP="006C5EDE">
      <w:pPr>
        <w:numPr>
          <w:ilvl w:val="1"/>
          <w:numId w:val="11"/>
        </w:numPr>
        <w:spacing w:after="120"/>
      </w:pPr>
      <w:r>
        <w:t>[If typically gets from journal] When do you get a chance to read the journals? Are there other formats that would be useful to you? Would you be interested in reading summaries of the research articles, or not?</w:t>
      </w:r>
    </w:p>
    <w:p w:rsidR="009B75A8" w:rsidRPr="00CF7050" w:rsidRDefault="009B75A8" w:rsidP="006C5EDE">
      <w:pPr>
        <w:numPr>
          <w:ilvl w:val="1"/>
          <w:numId w:val="11"/>
        </w:numPr>
        <w:spacing w:after="120"/>
      </w:pPr>
      <w:r w:rsidRPr="00CF7050">
        <w:t>How would you like to get this type of information (for example, handouts, emails, Internet, CME)?</w:t>
      </w:r>
    </w:p>
    <w:p w:rsidR="009B75A8" w:rsidRPr="00CF7050" w:rsidRDefault="009B75A8" w:rsidP="006C5EDE">
      <w:pPr>
        <w:numPr>
          <w:ilvl w:val="1"/>
          <w:numId w:val="11"/>
        </w:numPr>
        <w:spacing w:after="120"/>
      </w:pPr>
      <w:r w:rsidRPr="00CF7050">
        <w:t>Are there organizations that you are affiliated with that provide this type of information?</w:t>
      </w:r>
    </w:p>
    <w:p w:rsidR="00580786" w:rsidRDefault="00580786" w:rsidP="006C5EDE">
      <w:pPr>
        <w:numPr>
          <w:ilvl w:val="0"/>
          <w:numId w:val="11"/>
        </w:numPr>
        <w:spacing w:after="120"/>
        <w:rPr>
          <w:b/>
        </w:rPr>
      </w:pPr>
      <w:r>
        <w:rPr>
          <w:b/>
        </w:rPr>
        <w:t>Are you familiar with</w:t>
      </w:r>
      <w:r w:rsidR="00CF7050" w:rsidRPr="00244884">
        <w:rPr>
          <w:b/>
        </w:rPr>
        <w:t xml:space="preserve"> the term “compara</w:t>
      </w:r>
      <w:r>
        <w:rPr>
          <w:b/>
        </w:rPr>
        <w:t>tive effectiveness research</w:t>
      </w:r>
      <w:r w:rsidR="00CF7050" w:rsidRPr="00244884">
        <w:rPr>
          <w:b/>
        </w:rPr>
        <w:t>”</w:t>
      </w:r>
      <w:r>
        <w:rPr>
          <w:b/>
        </w:rPr>
        <w:t>?</w:t>
      </w:r>
    </w:p>
    <w:p w:rsidR="00CF7050" w:rsidRPr="00580786" w:rsidRDefault="00580786" w:rsidP="00580786">
      <w:pPr>
        <w:numPr>
          <w:ilvl w:val="1"/>
          <w:numId w:val="11"/>
        </w:numPr>
        <w:spacing w:after="120"/>
      </w:pPr>
      <w:r w:rsidRPr="00580786">
        <w:t>(If yes) W</w:t>
      </w:r>
      <w:r w:rsidR="00CF7050" w:rsidRPr="00580786">
        <w:t xml:space="preserve">hat does that mean to you? </w:t>
      </w:r>
    </w:p>
    <w:p w:rsidR="00CF7050" w:rsidRDefault="00CF7050" w:rsidP="006C5EDE">
      <w:pPr>
        <w:numPr>
          <w:ilvl w:val="1"/>
          <w:numId w:val="11"/>
        </w:numPr>
        <w:spacing w:after="120"/>
      </w:pPr>
      <w:r>
        <w:t>How is comparative effectiveness research the same or different from evidence-based information?</w:t>
      </w:r>
    </w:p>
    <w:p w:rsidR="00DE140E" w:rsidRDefault="00580786" w:rsidP="006C5EDE">
      <w:pPr>
        <w:numPr>
          <w:ilvl w:val="1"/>
          <w:numId w:val="11"/>
        </w:numPr>
        <w:spacing w:after="120"/>
      </w:pPr>
      <w:r>
        <w:t>D</w:t>
      </w:r>
      <w:r w:rsidR="00CF7050">
        <w:t xml:space="preserve">o you use comparative effectiveness research for clinician decision making? </w:t>
      </w:r>
      <w:r>
        <w:t>If so, how?</w:t>
      </w:r>
    </w:p>
    <w:p w:rsidR="00E171DA" w:rsidRPr="00CF7050" w:rsidRDefault="000A763E" w:rsidP="006C5EDE">
      <w:pPr>
        <w:numPr>
          <w:ilvl w:val="0"/>
          <w:numId w:val="11"/>
        </w:numPr>
        <w:spacing w:after="120"/>
        <w:rPr>
          <w:b/>
        </w:rPr>
      </w:pPr>
      <w:r>
        <w:rPr>
          <w:b/>
        </w:rPr>
        <w:t>Let’s t</w:t>
      </w:r>
      <w:r w:rsidR="00E171DA" w:rsidRPr="00CF7050">
        <w:rPr>
          <w:b/>
        </w:rPr>
        <w:t xml:space="preserve">ake a look at the summary guide that we sent you on </w:t>
      </w:r>
      <w:r w:rsidR="007F6314">
        <w:t>[</w:t>
      </w:r>
      <w:r w:rsidR="007F6314" w:rsidRPr="00883B59">
        <w:rPr>
          <w:highlight w:val="yellow"/>
        </w:rPr>
        <w:t>CONDITION</w:t>
      </w:r>
      <w:r w:rsidR="007F6314" w:rsidRPr="007F6314">
        <w:rPr>
          <w:highlight w:val="yellow"/>
        </w:rPr>
        <w:t>/TREATMENT</w:t>
      </w:r>
      <w:r w:rsidR="007F6314">
        <w:t>]</w:t>
      </w:r>
      <w:r w:rsidR="00E171DA" w:rsidRPr="00CF7050">
        <w:rPr>
          <w:b/>
        </w:rPr>
        <w:t xml:space="preserve"> </w:t>
      </w:r>
      <w:r w:rsidR="00BC514C">
        <w:rPr>
          <w:b/>
        </w:rPr>
        <w:t>o</w:t>
      </w:r>
      <w:r w:rsidRPr="00CF7050">
        <w:rPr>
          <w:b/>
        </w:rPr>
        <w:t>n</w:t>
      </w:r>
      <w:r>
        <w:rPr>
          <w:b/>
        </w:rPr>
        <w:t xml:space="preserve"> the </w:t>
      </w:r>
      <w:r w:rsidR="00E171DA" w:rsidRPr="00CF7050">
        <w:rPr>
          <w:b/>
        </w:rPr>
        <w:t xml:space="preserve">second page there is an outcomes table. </w:t>
      </w:r>
    </w:p>
    <w:p w:rsidR="00E171DA" w:rsidRDefault="00E171DA" w:rsidP="006C5EDE">
      <w:pPr>
        <w:numPr>
          <w:ilvl w:val="1"/>
          <w:numId w:val="11"/>
        </w:numPr>
        <w:spacing w:after="120"/>
      </w:pPr>
      <w:r w:rsidRPr="00CF7050">
        <w:t xml:space="preserve">What do you think about this outcomes chart? </w:t>
      </w:r>
    </w:p>
    <w:p w:rsidR="000A763E" w:rsidRPr="00CF7050" w:rsidRDefault="000A763E" w:rsidP="006C5EDE">
      <w:pPr>
        <w:numPr>
          <w:ilvl w:val="1"/>
          <w:numId w:val="11"/>
        </w:numPr>
        <w:spacing w:after="120"/>
      </w:pPr>
      <w:r>
        <w:t xml:space="preserve">What would you see the </w:t>
      </w:r>
      <w:r w:rsidR="007F6314">
        <w:t>author’s</w:t>
      </w:r>
      <w:r>
        <w:t xml:space="preserve"> main message is in this chart? That is what do you think they are trying to show?  How well do you think the chart works to get across that message?  </w:t>
      </w:r>
      <w:r w:rsidRPr="000A763E">
        <w:t>Have you seen something like this before? If yes, please tell me about it. (Where did you see it?  Who developed it? What did you think about it?)</w:t>
      </w:r>
      <w:r>
        <w:t xml:space="preserve"> Can you think of better ways to describe this information?</w:t>
      </w:r>
    </w:p>
    <w:p w:rsidR="00E171DA" w:rsidRDefault="00E171DA" w:rsidP="006C5EDE">
      <w:pPr>
        <w:numPr>
          <w:ilvl w:val="1"/>
          <w:numId w:val="11"/>
        </w:numPr>
        <w:spacing w:after="120"/>
      </w:pPr>
      <w:r w:rsidRPr="00CF7050">
        <w:t xml:space="preserve">How helpful would an outcomes chart be for you </w:t>
      </w:r>
      <w:r w:rsidR="00397CDB">
        <w:t xml:space="preserve">on treatments for </w:t>
      </w:r>
      <w:r w:rsidR="00883B59">
        <w:t>[</w:t>
      </w:r>
      <w:r w:rsidR="00883B59" w:rsidRPr="00883B59">
        <w:rPr>
          <w:highlight w:val="yellow"/>
        </w:rPr>
        <w:t>CONDITION</w:t>
      </w:r>
      <w:r w:rsidR="00883B59">
        <w:t>]</w:t>
      </w:r>
      <w:r w:rsidRPr="00CF7050">
        <w:t>?</w:t>
      </w:r>
    </w:p>
    <w:p w:rsidR="004070DF" w:rsidRPr="00E171DA" w:rsidRDefault="00750F6E" w:rsidP="006C5EDE">
      <w:pPr>
        <w:numPr>
          <w:ilvl w:val="0"/>
          <w:numId w:val="11"/>
        </w:numPr>
        <w:spacing w:after="120"/>
        <w:rPr>
          <w:b/>
        </w:rPr>
      </w:pPr>
      <w:r w:rsidRPr="00E171DA">
        <w:rPr>
          <w:b/>
        </w:rPr>
        <w:t xml:space="preserve">How would you summarize what is currently known about the safety and effectiveness of </w:t>
      </w:r>
      <w:r w:rsidR="00397CDB">
        <w:rPr>
          <w:b/>
        </w:rPr>
        <w:t xml:space="preserve">treatments for </w:t>
      </w:r>
      <w:r w:rsidR="00883B59">
        <w:t>[</w:t>
      </w:r>
      <w:r w:rsidR="00883B59" w:rsidRPr="00883B59">
        <w:rPr>
          <w:highlight w:val="yellow"/>
        </w:rPr>
        <w:t>CONDITION</w:t>
      </w:r>
      <w:r w:rsidR="00883B59">
        <w:t>]</w:t>
      </w:r>
      <w:r w:rsidR="00B6568A" w:rsidRPr="00E171DA">
        <w:rPr>
          <w:b/>
        </w:rPr>
        <w:t>?</w:t>
      </w:r>
    </w:p>
    <w:p w:rsidR="00750F6E" w:rsidRDefault="00750F6E" w:rsidP="006C5EDE">
      <w:pPr>
        <w:numPr>
          <w:ilvl w:val="1"/>
          <w:numId w:val="11"/>
        </w:numPr>
        <w:spacing w:after="120"/>
      </w:pPr>
      <w:r>
        <w:t>Where did you get this information?</w:t>
      </w:r>
    </w:p>
    <w:p w:rsidR="00750F6E" w:rsidRDefault="00750F6E" w:rsidP="006C5EDE">
      <w:pPr>
        <w:numPr>
          <w:ilvl w:val="1"/>
          <w:numId w:val="11"/>
        </w:numPr>
        <w:spacing w:after="120"/>
      </w:pPr>
      <w:r>
        <w:t xml:space="preserve">Do you know of any clinical guidelines for </w:t>
      </w:r>
      <w:r w:rsidR="00244884">
        <w:t>this topic</w:t>
      </w:r>
      <w:r>
        <w:t>? What are they? Do you follow them? Why or why not?</w:t>
      </w:r>
    </w:p>
    <w:p w:rsidR="00244884" w:rsidRDefault="00244884" w:rsidP="006C5EDE">
      <w:pPr>
        <w:numPr>
          <w:ilvl w:val="1"/>
          <w:numId w:val="11"/>
        </w:numPr>
        <w:spacing w:after="120"/>
      </w:pPr>
      <w:r w:rsidRPr="00CF7050">
        <w:t xml:space="preserve">What kinds of evidence-based information would be helpful to you in making decisions about </w:t>
      </w:r>
      <w:r w:rsidR="00883B59">
        <w:t>[</w:t>
      </w:r>
      <w:r w:rsidR="00883B59" w:rsidRPr="00883B59">
        <w:rPr>
          <w:highlight w:val="yellow"/>
        </w:rPr>
        <w:t>CONDITION</w:t>
      </w:r>
      <w:r w:rsidR="00883B59">
        <w:t>]</w:t>
      </w:r>
      <w:r w:rsidRPr="00CF7050">
        <w:t xml:space="preserve"> treatments? (</w:t>
      </w:r>
      <w:r w:rsidRPr="00CF7050">
        <w:rPr>
          <w:i/>
        </w:rPr>
        <w:t>If necessary, give examples such as outcomes, side effects, cost to patient</w:t>
      </w:r>
      <w:r w:rsidRPr="00CF7050">
        <w:t>)</w:t>
      </w:r>
    </w:p>
    <w:p w:rsidR="00750F6E" w:rsidRPr="00E171DA" w:rsidRDefault="00750F6E" w:rsidP="006C5EDE">
      <w:pPr>
        <w:numPr>
          <w:ilvl w:val="0"/>
          <w:numId w:val="11"/>
        </w:numPr>
        <w:spacing w:after="120"/>
        <w:rPr>
          <w:b/>
        </w:rPr>
      </w:pPr>
      <w:r w:rsidRPr="00E171DA">
        <w:rPr>
          <w:b/>
        </w:rPr>
        <w:t xml:space="preserve">How do you learn about new ways to treat </w:t>
      </w:r>
      <w:r w:rsidR="00244884" w:rsidRPr="00E171DA">
        <w:rPr>
          <w:b/>
        </w:rPr>
        <w:t xml:space="preserve">patients with </w:t>
      </w:r>
      <w:r w:rsidR="00883B59">
        <w:t>[</w:t>
      </w:r>
      <w:r w:rsidR="00883B59" w:rsidRPr="00883B59">
        <w:rPr>
          <w:highlight w:val="yellow"/>
        </w:rPr>
        <w:t>CONDITION</w:t>
      </w:r>
      <w:r w:rsidR="00883B59">
        <w:t>]</w:t>
      </w:r>
      <w:r w:rsidRPr="00E171DA">
        <w:rPr>
          <w:b/>
        </w:rPr>
        <w:t>?</w:t>
      </w:r>
    </w:p>
    <w:p w:rsidR="00436A8A" w:rsidRPr="006C5EDE" w:rsidRDefault="00750F6E" w:rsidP="006C5EDE">
      <w:pPr>
        <w:pStyle w:val="H2"/>
        <w:tabs>
          <w:tab w:val="clear" w:pos="9360"/>
          <w:tab w:val="right" w:pos="8640"/>
        </w:tabs>
        <w:spacing w:before="0" w:after="0"/>
        <w:rPr>
          <w:sz w:val="28"/>
          <w:szCs w:val="28"/>
        </w:rPr>
      </w:pPr>
      <w:r w:rsidRPr="006C5EDE">
        <w:rPr>
          <w:sz w:val="28"/>
          <w:szCs w:val="28"/>
        </w:rPr>
        <w:t>Handouts and Materials for Patients</w:t>
      </w:r>
      <w:r w:rsidR="00436A8A" w:rsidRPr="006C5EDE">
        <w:rPr>
          <w:sz w:val="28"/>
          <w:szCs w:val="28"/>
        </w:rPr>
        <w:tab/>
        <w:t xml:space="preserve"> </w:t>
      </w:r>
      <w:r w:rsidR="00436A8A" w:rsidRPr="006C5EDE">
        <w:rPr>
          <w:b w:val="0"/>
          <w:sz w:val="28"/>
          <w:szCs w:val="28"/>
        </w:rPr>
        <w:t>(</w:t>
      </w:r>
      <w:r w:rsidR="00D06E9B" w:rsidRPr="006C5EDE">
        <w:rPr>
          <w:b w:val="0"/>
          <w:sz w:val="28"/>
          <w:szCs w:val="28"/>
        </w:rPr>
        <w:t>4</w:t>
      </w:r>
      <w:r w:rsidR="00436A8A" w:rsidRPr="006C5EDE">
        <w:rPr>
          <w:b w:val="0"/>
          <w:sz w:val="28"/>
          <w:szCs w:val="28"/>
        </w:rPr>
        <w:t xml:space="preserve"> min – end at </w:t>
      </w:r>
      <w:r w:rsidR="001C4872" w:rsidRPr="006C5EDE">
        <w:rPr>
          <w:b w:val="0"/>
          <w:sz w:val="28"/>
          <w:szCs w:val="28"/>
        </w:rPr>
        <w:t>______</w:t>
      </w:r>
      <w:r w:rsidR="00436A8A" w:rsidRPr="006C5EDE">
        <w:rPr>
          <w:b w:val="0"/>
          <w:sz w:val="28"/>
          <w:szCs w:val="28"/>
        </w:rPr>
        <w:t>)</w:t>
      </w:r>
    </w:p>
    <w:p w:rsidR="00750F6E" w:rsidRDefault="00750F6E" w:rsidP="006C5EDE">
      <w:pPr>
        <w:spacing w:after="120"/>
      </w:pPr>
      <w:r>
        <w:t xml:space="preserve">Now </w:t>
      </w:r>
      <w:r w:rsidR="008C10E0">
        <w:t>I</w:t>
      </w:r>
      <w:r>
        <w:t>‘d like to talk a little bit more about your experiences communicating with your patients.</w:t>
      </w:r>
    </w:p>
    <w:p w:rsidR="00D06E9B" w:rsidRPr="00D06E9B" w:rsidRDefault="00D06E9B" w:rsidP="006C5EDE">
      <w:pPr>
        <w:numPr>
          <w:ilvl w:val="0"/>
          <w:numId w:val="11"/>
        </w:numPr>
        <w:spacing w:after="120"/>
        <w:rPr>
          <w:b/>
        </w:rPr>
      </w:pPr>
      <w:r w:rsidRPr="00D06E9B">
        <w:rPr>
          <w:b/>
        </w:rPr>
        <w:t xml:space="preserve">What recommendations do you have for </w:t>
      </w:r>
      <w:r w:rsidR="009B75A8">
        <w:rPr>
          <w:b/>
        </w:rPr>
        <w:t>developing</w:t>
      </w:r>
      <w:r w:rsidR="009B75A8" w:rsidRPr="00D06E9B">
        <w:rPr>
          <w:b/>
        </w:rPr>
        <w:t xml:space="preserve"> </w:t>
      </w:r>
      <w:r w:rsidRPr="00D06E9B">
        <w:rPr>
          <w:b/>
        </w:rPr>
        <w:t xml:space="preserve">materials about treatment choices so that they are useful in helping your patients make decisions about treatments for </w:t>
      </w:r>
      <w:r w:rsidR="00883B59">
        <w:t>[</w:t>
      </w:r>
      <w:r w:rsidR="00883B59" w:rsidRPr="00883B59">
        <w:rPr>
          <w:highlight w:val="yellow"/>
        </w:rPr>
        <w:t>CONDITION</w:t>
      </w:r>
      <w:r w:rsidR="00883B59">
        <w:t>]</w:t>
      </w:r>
      <w:r w:rsidRPr="00D06E9B">
        <w:rPr>
          <w:b/>
        </w:rPr>
        <w:t>?</w:t>
      </w:r>
    </w:p>
    <w:p w:rsidR="00B142E7" w:rsidRDefault="00750F6E" w:rsidP="006C5EDE">
      <w:pPr>
        <w:numPr>
          <w:ilvl w:val="0"/>
          <w:numId w:val="11"/>
        </w:numPr>
        <w:spacing w:after="120"/>
      </w:pPr>
      <w:r>
        <w:t>Do you use handouts or information sheets when explaini</w:t>
      </w:r>
      <w:r w:rsidR="00397CDB">
        <w:t xml:space="preserve">ng treatment options for </w:t>
      </w:r>
      <w:r w:rsidR="00883B59">
        <w:t>[</w:t>
      </w:r>
      <w:r w:rsidR="00883B59" w:rsidRPr="00883B59">
        <w:rPr>
          <w:highlight w:val="yellow"/>
        </w:rPr>
        <w:t>CONDITION</w:t>
      </w:r>
      <w:r w:rsidR="00883B59">
        <w:t>]</w:t>
      </w:r>
      <w:r w:rsidR="00B142E7">
        <w:t>?</w:t>
      </w:r>
    </w:p>
    <w:p w:rsidR="00750F6E" w:rsidRDefault="00750F6E" w:rsidP="006C5EDE">
      <w:pPr>
        <w:spacing w:after="120"/>
        <w:ind w:firstLine="1080"/>
      </w:pPr>
      <w:r>
        <w:t>If YES:</w:t>
      </w:r>
    </w:p>
    <w:p w:rsidR="00750F6E" w:rsidRDefault="00750F6E" w:rsidP="006C5EDE">
      <w:pPr>
        <w:pStyle w:val="ListParagraph"/>
        <w:numPr>
          <w:ilvl w:val="2"/>
          <w:numId w:val="41"/>
        </w:numPr>
        <w:spacing w:after="120"/>
        <w:ind w:hanging="360"/>
      </w:pPr>
      <w:r>
        <w:t>Where do you usually get these materials?</w:t>
      </w:r>
    </w:p>
    <w:p w:rsidR="00750F6E" w:rsidRDefault="00750F6E" w:rsidP="006C5EDE">
      <w:pPr>
        <w:pStyle w:val="ListParagraph"/>
        <w:numPr>
          <w:ilvl w:val="2"/>
          <w:numId w:val="41"/>
        </w:numPr>
        <w:spacing w:after="120"/>
        <w:ind w:hanging="360"/>
      </w:pPr>
      <w:r>
        <w:t>How often do you use these materials?</w:t>
      </w:r>
    </w:p>
    <w:p w:rsidR="00750F6E" w:rsidRDefault="00750F6E" w:rsidP="006C5EDE">
      <w:pPr>
        <w:pStyle w:val="ListParagraph"/>
        <w:numPr>
          <w:ilvl w:val="2"/>
          <w:numId w:val="41"/>
        </w:numPr>
        <w:spacing w:after="120"/>
        <w:ind w:hanging="360"/>
      </w:pPr>
      <w:r>
        <w:t>In general, do the materials include text explanations or do they also have pictures or graphics?</w:t>
      </w:r>
    </w:p>
    <w:p w:rsidR="00750F6E" w:rsidRDefault="00750F6E" w:rsidP="006C5EDE">
      <w:pPr>
        <w:pStyle w:val="ListParagraph"/>
        <w:numPr>
          <w:ilvl w:val="2"/>
          <w:numId w:val="41"/>
        </w:numPr>
        <w:spacing w:after="120"/>
        <w:ind w:hanging="360"/>
      </w:pPr>
      <w:r>
        <w:t>Would you describe these materials as evidence-based? Why or why not?</w:t>
      </w:r>
    </w:p>
    <w:p w:rsidR="00750F6E" w:rsidRDefault="00750F6E" w:rsidP="006C5EDE">
      <w:pPr>
        <w:pStyle w:val="ListParagraph"/>
        <w:numPr>
          <w:ilvl w:val="2"/>
          <w:numId w:val="41"/>
        </w:numPr>
        <w:spacing w:after="120"/>
        <w:ind w:hanging="360"/>
      </w:pPr>
      <w:r>
        <w:t>Do you ever ask your patients if they have read the materials you provided to them?</w:t>
      </w:r>
      <w:r w:rsidR="000F1748">
        <w:t xml:space="preserve"> </w:t>
      </w:r>
    </w:p>
    <w:p w:rsidR="00750F6E" w:rsidRDefault="00750F6E" w:rsidP="006C5EDE">
      <w:pPr>
        <w:pStyle w:val="ListParagraph"/>
        <w:numPr>
          <w:ilvl w:val="2"/>
          <w:numId w:val="41"/>
        </w:numPr>
        <w:spacing w:after="120"/>
        <w:ind w:hanging="360"/>
      </w:pPr>
      <w:r>
        <w:t>Do you ask if they found the materials helpful?</w:t>
      </w:r>
    </w:p>
    <w:p w:rsidR="00750F6E" w:rsidRDefault="00750F6E" w:rsidP="006C5EDE">
      <w:pPr>
        <w:pStyle w:val="ListParagraph"/>
        <w:numPr>
          <w:ilvl w:val="2"/>
          <w:numId w:val="41"/>
        </w:numPr>
        <w:spacing w:after="120"/>
        <w:ind w:hanging="360"/>
      </w:pPr>
      <w:r>
        <w:t>Do you ask them if they have any questions about the materials you gave them? What types of questions do they ask about the information presented in the materials?</w:t>
      </w:r>
    </w:p>
    <w:p w:rsidR="00B6568A" w:rsidRDefault="00750F6E" w:rsidP="006C5EDE">
      <w:pPr>
        <w:numPr>
          <w:ilvl w:val="0"/>
          <w:numId w:val="11"/>
        </w:numPr>
        <w:spacing w:after="120"/>
      </w:pPr>
      <w:r>
        <w:t xml:space="preserve">How useful do you feel </w:t>
      </w:r>
      <w:r w:rsidR="00D06E9B">
        <w:t xml:space="preserve">these </w:t>
      </w:r>
      <w:r>
        <w:t>handouts are in helping your patients understand the differences between treatment choices, such as differences between the benefits, risks, and effectiveness or different treatments</w:t>
      </w:r>
      <w:r w:rsidR="00B6568A">
        <w:t>?</w:t>
      </w:r>
    </w:p>
    <w:p w:rsidR="00750F6E" w:rsidRDefault="00750F6E" w:rsidP="006C5EDE">
      <w:pPr>
        <w:pStyle w:val="ListParagraph"/>
        <w:spacing w:after="120"/>
        <w:ind w:firstLine="360"/>
      </w:pPr>
      <w:r>
        <w:t xml:space="preserve">If </w:t>
      </w:r>
      <w:r w:rsidRPr="00750F6E">
        <w:rPr>
          <w:caps/>
        </w:rPr>
        <w:t>materials are not effective</w:t>
      </w:r>
      <w:r>
        <w:t>:</w:t>
      </w:r>
    </w:p>
    <w:p w:rsidR="00750F6E" w:rsidRDefault="00750F6E" w:rsidP="006C5EDE">
      <w:pPr>
        <w:pStyle w:val="ListParagraph"/>
        <w:spacing w:after="120"/>
        <w:ind w:firstLine="360"/>
      </w:pPr>
    </w:p>
    <w:p w:rsidR="00750F6E" w:rsidRDefault="00750F6E" w:rsidP="006C5EDE">
      <w:pPr>
        <w:pStyle w:val="ListParagraph"/>
        <w:numPr>
          <w:ilvl w:val="2"/>
          <w:numId w:val="42"/>
        </w:numPr>
        <w:spacing w:after="120"/>
        <w:ind w:hanging="360"/>
        <w:contextualSpacing/>
      </w:pPr>
      <w:r>
        <w:t xml:space="preserve">Why do you feel the materials are not effective? Is the information presented in a way the patients can understand? </w:t>
      </w:r>
    </w:p>
    <w:p w:rsidR="00750F6E" w:rsidRDefault="00750F6E" w:rsidP="006C5EDE">
      <w:pPr>
        <w:pStyle w:val="ListParagraph"/>
        <w:spacing w:after="120"/>
        <w:ind w:left="1800"/>
        <w:contextualSpacing/>
      </w:pPr>
    </w:p>
    <w:p w:rsidR="002F4A2A" w:rsidRDefault="00750F6E" w:rsidP="006C5EDE">
      <w:pPr>
        <w:pStyle w:val="ListParagraph"/>
        <w:numPr>
          <w:ilvl w:val="2"/>
          <w:numId w:val="42"/>
        </w:numPr>
        <w:spacing w:after="120"/>
        <w:ind w:hanging="360"/>
        <w:contextualSpacing/>
      </w:pPr>
      <w:r>
        <w:t xml:space="preserve">How useful are the materials for patients with low reading levels? What about patients for whom English is a second language?   </w:t>
      </w:r>
    </w:p>
    <w:p w:rsidR="00A52AC3" w:rsidRPr="006C5EDE" w:rsidRDefault="00A52AC3" w:rsidP="006C5EDE">
      <w:pPr>
        <w:pStyle w:val="H2"/>
        <w:tabs>
          <w:tab w:val="clear" w:pos="9360"/>
          <w:tab w:val="right" w:pos="8640"/>
        </w:tabs>
        <w:spacing w:before="0" w:after="0"/>
        <w:rPr>
          <w:sz w:val="28"/>
          <w:szCs w:val="28"/>
        </w:rPr>
      </w:pPr>
      <w:r w:rsidRPr="006C5EDE">
        <w:rPr>
          <w:sz w:val="28"/>
          <w:szCs w:val="28"/>
        </w:rPr>
        <w:t>Closing</w:t>
      </w:r>
      <w:r w:rsidRPr="006C5EDE">
        <w:rPr>
          <w:sz w:val="28"/>
          <w:szCs w:val="28"/>
        </w:rPr>
        <w:tab/>
        <w:t xml:space="preserve"> </w:t>
      </w:r>
      <w:r w:rsidRPr="006C5EDE">
        <w:rPr>
          <w:b w:val="0"/>
          <w:sz w:val="28"/>
          <w:szCs w:val="28"/>
        </w:rPr>
        <w:t>(</w:t>
      </w:r>
      <w:r w:rsidR="00FA3A14" w:rsidRPr="006C5EDE">
        <w:rPr>
          <w:b w:val="0"/>
          <w:sz w:val="28"/>
          <w:szCs w:val="28"/>
        </w:rPr>
        <w:t>1</w:t>
      </w:r>
      <w:r w:rsidRPr="006C5EDE">
        <w:rPr>
          <w:b w:val="0"/>
          <w:sz w:val="28"/>
          <w:szCs w:val="28"/>
        </w:rPr>
        <w:t xml:space="preserve"> min – end at </w:t>
      </w:r>
      <w:r w:rsidR="002A013C" w:rsidRPr="006C5EDE">
        <w:rPr>
          <w:b w:val="0"/>
          <w:sz w:val="28"/>
          <w:szCs w:val="28"/>
        </w:rPr>
        <w:t>______</w:t>
      </w:r>
      <w:r w:rsidRPr="006C5EDE">
        <w:rPr>
          <w:b w:val="0"/>
          <w:sz w:val="28"/>
          <w:szCs w:val="28"/>
        </w:rPr>
        <w:t>)</w:t>
      </w:r>
    </w:p>
    <w:p w:rsidR="000300AC" w:rsidRDefault="00A52AC3" w:rsidP="006C5EDE">
      <w:pPr>
        <w:pStyle w:val="moderatorbullet"/>
        <w:numPr>
          <w:ilvl w:val="0"/>
          <w:numId w:val="0"/>
        </w:numPr>
        <w:spacing w:after="120"/>
        <w:ind w:left="360"/>
      </w:pPr>
      <w:r>
        <w:t xml:space="preserve">Before </w:t>
      </w:r>
      <w:r w:rsidR="00411B0E">
        <w:t>we end</w:t>
      </w:r>
      <w:r>
        <w:t xml:space="preserve">, I’d like to give </w:t>
      </w:r>
      <w:r w:rsidR="002A013C">
        <w:t>you</w:t>
      </w:r>
      <w:r>
        <w:t xml:space="preserve"> chance to share any additional thoughts or comments about </w:t>
      </w:r>
      <w:r w:rsidR="00411B0E">
        <w:t xml:space="preserve">the </w:t>
      </w:r>
      <w:r w:rsidR="002A013C">
        <w:t>information</w:t>
      </w:r>
      <w:r w:rsidR="00411B0E">
        <w:t xml:space="preserve"> we talked about today</w:t>
      </w:r>
      <w:r>
        <w:t xml:space="preserve">.  </w:t>
      </w:r>
    </w:p>
    <w:p w:rsidR="006241BF" w:rsidRDefault="002A013C" w:rsidP="006C5EDE">
      <w:pPr>
        <w:pStyle w:val="moderatorbullet"/>
        <w:numPr>
          <w:ilvl w:val="0"/>
          <w:numId w:val="0"/>
        </w:numPr>
        <w:spacing w:after="120"/>
        <w:ind w:left="360"/>
      </w:pPr>
      <w:r>
        <w:t xml:space="preserve">Is there anything else you would like </w:t>
      </w:r>
      <w:r w:rsidR="000300AC">
        <w:t>t</w:t>
      </w:r>
      <w:r>
        <w:t xml:space="preserve">o add that </w:t>
      </w:r>
      <w:r w:rsidR="00411B0E">
        <w:t>you didn’t have a chance to say during our discussion today, or something that we didn’t t</w:t>
      </w:r>
      <w:r>
        <w:t xml:space="preserve">alk about that you wish we had? </w:t>
      </w:r>
    </w:p>
    <w:p w:rsidR="00A52AC3" w:rsidRDefault="00A52AC3" w:rsidP="006C5EDE">
      <w:pPr>
        <w:pStyle w:val="moderatorbullet"/>
        <w:numPr>
          <w:ilvl w:val="0"/>
          <w:numId w:val="0"/>
        </w:numPr>
        <w:spacing w:after="120"/>
        <w:ind w:left="720" w:hanging="360"/>
      </w:pPr>
      <w:r>
        <w:t xml:space="preserve">Thank you very much for participating in this discussion today.  </w:t>
      </w:r>
      <w:r w:rsidR="00411B0E">
        <w:t>We</w:t>
      </w:r>
      <w:r>
        <w:t xml:space="preserve"> appreciate your time.</w:t>
      </w:r>
    </w:p>
    <w:p w:rsidR="00D84182" w:rsidRDefault="00D84182" w:rsidP="00D84182">
      <w:pPr>
        <w:pStyle w:val="moderatorbullet"/>
        <w:numPr>
          <w:ilvl w:val="0"/>
          <w:numId w:val="0"/>
        </w:numPr>
        <w:ind w:left="360"/>
      </w:pPr>
    </w:p>
    <w:sectPr w:rsidR="00D84182" w:rsidSect="00844102">
      <w:footerReference w:type="default" r:id="rId7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2D7" w:rsidRDefault="003B62D7" w:rsidP="004F6C72">
      <w:pPr>
        <w:pStyle w:val="tabletext"/>
      </w:pPr>
      <w:r>
        <w:separator/>
      </w:r>
    </w:p>
  </w:endnote>
  <w:endnote w:type="continuationSeparator" w:id="0">
    <w:p w:rsidR="003B62D7" w:rsidRDefault="003B62D7" w:rsidP="004F6C72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47" w:rsidRDefault="00F10447">
    <w:pPr>
      <w:pStyle w:val="Footer"/>
    </w:pPr>
    <w:r>
      <w:tab/>
    </w:r>
    <w:r>
      <w:tab/>
    </w:r>
    <w:r w:rsidR="00A3140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3140C">
      <w:rPr>
        <w:rStyle w:val="PageNumber"/>
      </w:rPr>
      <w:fldChar w:fldCharType="separate"/>
    </w:r>
    <w:r w:rsidR="00B1016E">
      <w:rPr>
        <w:rStyle w:val="PageNumber"/>
        <w:noProof/>
      </w:rPr>
      <w:t>1</w:t>
    </w:r>
    <w:r w:rsidR="00A3140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2D7" w:rsidRDefault="003B62D7" w:rsidP="004F6C72">
      <w:pPr>
        <w:pStyle w:val="tabletext"/>
      </w:pPr>
      <w:r>
        <w:separator/>
      </w:r>
    </w:p>
  </w:footnote>
  <w:footnote w:type="continuationSeparator" w:id="0">
    <w:p w:rsidR="003B62D7" w:rsidRDefault="003B62D7" w:rsidP="004F6C72">
      <w:pPr>
        <w:pStyle w:val="table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961"/>
    <w:multiLevelType w:val="hybridMultilevel"/>
    <w:tmpl w:val="C92C51B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97A9E"/>
    <w:multiLevelType w:val="hybridMultilevel"/>
    <w:tmpl w:val="0718A2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D3765"/>
    <w:multiLevelType w:val="hybridMultilevel"/>
    <w:tmpl w:val="DCDEAE9A"/>
    <w:lvl w:ilvl="0" w:tplc="F1F04E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06E19"/>
    <w:multiLevelType w:val="multilevel"/>
    <w:tmpl w:val="CFAC7C3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73581"/>
    <w:multiLevelType w:val="multilevel"/>
    <w:tmpl w:val="E652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D7DBD"/>
    <w:multiLevelType w:val="hybridMultilevel"/>
    <w:tmpl w:val="2062B140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41C3B70"/>
    <w:multiLevelType w:val="hybridMultilevel"/>
    <w:tmpl w:val="05ACF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339B3"/>
    <w:multiLevelType w:val="hybridMultilevel"/>
    <w:tmpl w:val="399A3ACC"/>
    <w:lvl w:ilvl="0" w:tplc="D5F80EA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560A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EC1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2D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8D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E9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328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B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809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B691B"/>
    <w:multiLevelType w:val="hybridMultilevel"/>
    <w:tmpl w:val="2904E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420ABB"/>
    <w:multiLevelType w:val="hybridMultilevel"/>
    <w:tmpl w:val="C928B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75FB"/>
    <w:multiLevelType w:val="hybridMultilevel"/>
    <w:tmpl w:val="E6526122"/>
    <w:lvl w:ilvl="0" w:tplc="AD24D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C002A0"/>
    <w:multiLevelType w:val="hybridMultilevel"/>
    <w:tmpl w:val="1F5EC2D6"/>
    <w:lvl w:ilvl="0" w:tplc="CC766306">
      <w:start w:val="1"/>
      <w:numFmt w:val="bullet"/>
      <w:pStyle w:val="moderato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94BB3C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2" w:tplc="7446FB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0D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C13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2EF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C1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2A3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62E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90D35"/>
    <w:multiLevelType w:val="hybridMultilevel"/>
    <w:tmpl w:val="309E818A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2" w:tplc="0409001B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409000F">
      <w:start w:val="1"/>
      <w:numFmt w:val="bullet"/>
      <w:lvlText w:val="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sz w:val="28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714692"/>
    <w:multiLevelType w:val="hybridMultilevel"/>
    <w:tmpl w:val="68CCB2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773C6D"/>
    <w:multiLevelType w:val="hybridMultilevel"/>
    <w:tmpl w:val="D93A01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E432D4"/>
    <w:multiLevelType w:val="hybridMultilevel"/>
    <w:tmpl w:val="714C0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BF2270"/>
    <w:multiLevelType w:val="hybridMultilevel"/>
    <w:tmpl w:val="CFAC7C3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F16389"/>
    <w:multiLevelType w:val="hybridMultilevel"/>
    <w:tmpl w:val="94308E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837274"/>
    <w:multiLevelType w:val="multilevel"/>
    <w:tmpl w:val="D102F4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823070"/>
    <w:multiLevelType w:val="hybridMultilevel"/>
    <w:tmpl w:val="0456B33E"/>
    <w:lvl w:ilvl="0" w:tplc="0D9C8764">
      <w:start w:val="1"/>
      <w:numFmt w:val="decimal"/>
      <w:pStyle w:val="Proposal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827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CE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3A9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A8F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E8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206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2E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C7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B377F"/>
    <w:multiLevelType w:val="hybridMultilevel"/>
    <w:tmpl w:val="B32C4D82"/>
    <w:lvl w:ilvl="0" w:tplc="FFFFFFFF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 w:tplc="61F088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BB51D3"/>
    <w:multiLevelType w:val="hybridMultilevel"/>
    <w:tmpl w:val="9CFA9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71DA8"/>
    <w:multiLevelType w:val="hybridMultilevel"/>
    <w:tmpl w:val="2A0202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1340B99"/>
    <w:multiLevelType w:val="hybridMultilevel"/>
    <w:tmpl w:val="FA563D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7467D"/>
    <w:multiLevelType w:val="hybridMultilevel"/>
    <w:tmpl w:val="C406B12E"/>
    <w:lvl w:ilvl="0" w:tplc="7D8E1C6E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27228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4C5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A7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0C8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B03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84B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8F2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BAF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66C56"/>
    <w:multiLevelType w:val="hybridMultilevel"/>
    <w:tmpl w:val="D102F48C"/>
    <w:lvl w:ilvl="0" w:tplc="AB08017A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83FF4"/>
    <w:multiLevelType w:val="hybridMultilevel"/>
    <w:tmpl w:val="63C6FF1E"/>
    <w:lvl w:ilvl="0" w:tplc="61F088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45255F"/>
    <w:multiLevelType w:val="hybridMultilevel"/>
    <w:tmpl w:val="870C7188"/>
    <w:lvl w:ilvl="0" w:tplc="A50641BA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CBEA7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EC78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6E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42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743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A6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7A9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02E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C478C"/>
    <w:multiLevelType w:val="hybridMultilevel"/>
    <w:tmpl w:val="89F025E0"/>
    <w:lvl w:ilvl="0" w:tplc="FFFFFFFF">
      <w:start w:val="5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4B0379"/>
    <w:multiLevelType w:val="hybridMultilevel"/>
    <w:tmpl w:val="59EAEB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82E24"/>
    <w:multiLevelType w:val="hybridMultilevel"/>
    <w:tmpl w:val="B1BE5976"/>
    <w:lvl w:ilvl="0" w:tplc="04090003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167CDA"/>
    <w:multiLevelType w:val="hybridMultilevel"/>
    <w:tmpl w:val="FEA2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85"/>
    <w:multiLevelType w:val="hybridMultilevel"/>
    <w:tmpl w:val="8ADECBFA"/>
    <w:lvl w:ilvl="0" w:tplc="FCD62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664C19"/>
    <w:multiLevelType w:val="hybridMultilevel"/>
    <w:tmpl w:val="324CD722"/>
    <w:lvl w:ilvl="0" w:tplc="FCD62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14F83"/>
    <w:multiLevelType w:val="hybridMultilevel"/>
    <w:tmpl w:val="21D6797C"/>
    <w:lvl w:ilvl="0" w:tplc="61F088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4232650"/>
    <w:multiLevelType w:val="hybridMultilevel"/>
    <w:tmpl w:val="F5A692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D731C0"/>
    <w:multiLevelType w:val="hybridMultilevel"/>
    <w:tmpl w:val="AAC49C8A"/>
    <w:lvl w:ilvl="0" w:tplc="61F088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633D5"/>
    <w:multiLevelType w:val="hybridMultilevel"/>
    <w:tmpl w:val="566006EE"/>
    <w:lvl w:ilvl="0" w:tplc="61F088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5D38E2"/>
    <w:multiLevelType w:val="hybridMultilevel"/>
    <w:tmpl w:val="C66E1BF2"/>
    <w:lvl w:ilvl="0" w:tplc="02AE0BBE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cs="Times New Roman" w:hint="default"/>
        <w:color w:val="auto"/>
      </w:rPr>
    </w:lvl>
    <w:lvl w:ilvl="1" w:tplc="D3DC5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64A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40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587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068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ED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C5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109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5216B"/>
    <w:multiLevelType w:val="hybridMultilevel"/>
    <w:tmpl w:val="5D30719A"/>
    <w:lvl w:ilvl="0" w:tplc="0409000F">
      <w:numFmt w:val="bullet"/>
      <w:lvlText w:val="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  <w:color w:val="000000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A31C7C"/>
    <w:multiLevelType w:val="hybridMultilevel"/>
    <w:tmpl w:val="0BBA239C"/>
    <w:lvl w:ilvl="0" w:tplc="DDB4C8B2">
      <w:start w:val="1"/>
      <w:numFmt w:val="bullet"/>
      <w:pStyle w:val="Stylebulleted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C5E53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88BC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661D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424DFC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CF8D4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C8D2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5687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7C4D06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9"/>
  </w:num>
  <w:num w:numId="4">
    <w:abstractNumId w:val="29"/>
  </w:num>
  <w:num w:numId="5">
    <w:abstractNumId w:val="12"/>
  </w:num>
  <w:num w:numId="6">
    <w:abstractNumId w:val="41"/>
  </w:num>
  <w:num w:numId="7">
    <w:abstractNumId w:val="25"/>
  </w:num>
  <w:num w:numId="8">
    <w:abstractNumId w:val="42"/>
  </w:num>
  <w:num w:numId="9">
    <w:abstractNumId w:val="28"/>
  </w:num>
  <w:num w:numId="10">
    <w:abstractNumId w:val="40"/>
  </w:num>
  <w:num w:numId="11">
    <w:abstractNumId w:val="20"/>
  </w:num>
  <w:num w:numId="12">
    <w:abstractNumId w:val="27"/>
  </w:num>
  <w:num w:numId="13">
    <w:abstractNumId w:val="36"/>
  </w:num>
  <w:num w:numId="14">
    <w:abstractNumId w:val="36"/>
  </w:num>
  <w:num w:numId="15">
    <w:abstractNumId w:val="0"/>
  </w:num>
  <w:num w:numId="16">
    <w:abstractNumId w:val="23"/>
  </w:num>
  <w:num w:numId="17">
    <w:abstractNumId w:val="39"/>
  </w:num>
  <w:num w:numId="18">
    <w:abstractNumId w:val="7"/>
  </w:num>
  <w:num w:numId="19">
    <w:abstractNumId w:val="14"/>
  </w:num>
  <w:num w:numId="20">
    <w:abstractNumId w:val="22"/>
  </w:num>
  <w:num w:numId="21">
    <w:abstractNumId w:val="13"/>
  </w:num>
  <w:num w:numId="22">
    <w:abstractNumId w:val="24"/>
  </w:num>
  <w:num w:numId="23">
    <w:abstractNumId w:val="16"/>
  </w:num>
  <w:num w:numId="24">
    <w:abstractNumId w:val="3"/>
  </w:num>
  <w:num w:numId="25">
    <w:abstractNumId w:val="37"/>
  </w:num>
  <w:num w:numId="26">
    <w:abstractNumId w:val="21"/>
  </w:num>
  <w:num w:numId="27">
    <w:abstractNumId w:val="6"/>
  </w:num>
  <w:num w:numId="28">
    <w:abstractNumId w:val="38"/>
  </w:num>
  <w:num w:numId="29">
    <w:abstractNumId w:val="35"/>
  </w:num>
  <w:num w:numId="30">
    <w:abstractNumId w:val="26"/>
  </w:num>
  <w:num w:numId="31">
    <w:abstractNumId w:val="18"/>
  </w:num>
  <w:num w:numId="32">
    <w:abstractNumId w:val="10"/>
  </w:num>
  <w:num w:numId="33">
    <w:abstractNumId w:val="4"/>
  </w:num>
  <w:num w:numId="34">
    <w:abstractNumId w:val="33"/>
  </w:num>
  <w:num w:numId="35">
    <w:abstractNumId w:val="34"/>
  </w:num>
  <w:num w:numId="36">
    <w:abstractNumId w:val="30"/>
  </w:num>
  <w:num w:numId="37">
    <w:abstractNumId w:val="9"/>
  </w:num>
  <w:num w:numId="38">
    <w:abstractNumId w:val="1"/>
  </w:num>
  <w:num w:numId="39">
    <w:abstractNumId w:val="8"/>
  </w:num>
  <w:num w:numId="40">
    <w:abstractNumId w:val="5"/>
  </w:num>
  <w:num w:numId="41">
    <w:abstractNumId w:val="15"/>
  </w:num>
  <w:num w:numId="42">
    <w:abstractNumId w:val="17"/>
  </w:num>
  <w:num w:numId="43">
    <w:abstractNumId w:val="3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7DF"/>
    <w:rsid w:val="000048F6"/>
    <w:rsid w:val="00005BFF"/>
    <w:rsid w:val="000063DA"/>
    <w:rsid w:val="0001369F"/>
    <w:rsid w:val="00013993"/>
    <w:rsid w:val="0001465F"/>
    <w:rsid w:val="00016155"/>
    <w:rsid w:val="00022869"/>
    <w:rsid w:val="0002361B"/>
    <w:rsid w:val="00025265"/>
    <w:rsid w:val="00025F06"/>
    <w:rsid w:val="000270C6"/>
    <w:rsid w:val="000300AC"/>
    <w:rsid w:val="00030983"/>
    <w:rsid w:val="000341F2"/>
    <w:rsid w:val="00034772"/>
    <w:rsid w:val="00036FDC"/>
    <w:rsid w:val="00037F78"/>
    <w:rsid w:val="00040890"/>
    <w:rsid w:val="0004383B"/>
    <w:rsid w:val="000449B9"/>
    <w:rsid w:val="00044D38"/>
    <w:rsid w:val="00045BA6"/>
    <w:rsid w:val="0005173E"/>
    <w:rsid w:val="0005323E"/>
    <w:rsid w:val="000537E6"/>
    <w:rsid w:val="00054479"/>
    <w:rsid w:val="00056275"/>
    <w:rsid w:val="000612FE"/>
    <w:rsid w:val="00065774"/>
    <w:rsid w:val="00067F0E"/>
    <w:rsid w:val="00070E9E"/>
    <w:rsid w:val="00072B3D"/>
    <w:rsid w:val="000746ED"/>
    <w:rsid w:val="000749A8"/>
    <w:rsid w:val="00075442"/>
    <w:rsid w:val="0007666B"/>
    <w:rsid w:val="00086517"/>
    <w:rsid w:val="00097EAF"/>
    <w:rsid w:val="000A07FB"/>
    <w:rsid w:val="000A3D7B"/>
    <w:rsid w:val="000A3E9E"/>
    <w:rsid w:val="000A5D68"/>
    <w:rsid w:val="000A763E"/>
    <w:rsid w:val="000B13AB"/>
    <w:rsid w:val="000B37EE"/>
    <w:rsid w:val="000B6F4E"/>
    <w:rsid w:val="000C098F"/>
    <w:rsid w:val="000C174C"/>
    <w:rsid w:val="000C522C"/>
    <w:rsid w:val="000D08A8"/>
    <w:rsid w:val="000D2CD2"/>
    <w:rsid w:val="000D5852"/>
    <w:rsid w:val="000D71E8"/>
    <w:rsid w:val="000F152B"/>
    <w:rsid w:val="000F167D"/>
    <w:rsid w:val="000F1748"/>
    <w:rsid w:val="000F3EF6"/>
    <w:rsid w:val="000F469A"/>
    <w:rsid w:val="000F5C08"/>
    <w:rsid w:val="0010063F"/>
    <w:rsid w:val="00102D94"/>
    <w:rsid w:val="001042FE"/>
    <w:rsid w:val="001059E2"/>
    <w:rsid w:val="00107336"/>
    <w:rsid w:val="00112601"/>
    <w:rsid w:val="00117277"/>
    <w:rsid w:val="00117498"/>
    <w:rsid w:val="00117DF8"/>
    <w:rsid w:val="00124C05"/>
    <w:rsid w:val="00127220"/>
    <w:rsid w:val="00134E0C"/>
    <w:rsid w:val="0014074A"/>
    <w:rsid w:val="00141686"/>
    <w:rsid w:val="00143BE8"/>
    <w:rsid w:val="00145470"/>
    <w:rsid w:val="001531B7"/>
    <w:rsid w:val="00153658"/>
    <w:rsid w:val="00156549"/>
    <w:rsid w:val="00161E79"/>
    <w:rsid w:val="00165800"/>
    <w:rsid w:val="00170CCB"/>
    <w:rsid w:val="001714FE"/>
    <w:rsid w:val="001725DE"/>
    <w:rsid w:val="00173260"/>
    <w:rsid w:val="00181B3A"/>
    <w:rsid w:val="001852DD"/>
    <w:rsid w:val="001855FE"/>
    <w:rsid w:val="001961AB"/>
    <w:rsid w:val="001A0D01"/>
    <w:rsid w:val="001A1C4F"/>
    <w:rsid w:val="001A2D7D"/>
    <w:rsid w:val="001A58A3"/>
    <w:rsid w:val="001A6A2E"/>
    <w:rsid w:val="001B2B74"/>
    <w:rsid w:val="001B4EEA"/>
    <w:rsid w:val="001C13E2"/>
    <w:rsid w:val="001C4872"/>
    <w:rsid w:val="001C5ADD"/>
    <w:rsid w:val="001D2D6E"/>
    <w:rsid w:val="001E247B"/>
    <w:rsid w:val="001E2CD3"/>
    <w:rsid w:val="001E48D3"/>
    <w:rsid w:val="001E5447"/>
    <w:rsid w:val="001E5E79"/>
    <w:rsid w:val="001E7CF3"/>
    <w:rsid w:val="001F063F"/>
    <w:rsid w:val="001F0913"/>
    <w:rsid w:val="001F1919"/>
    <w:rsid w:val="001F7E9F"/>
    <w:rsid w:val="00201B0D"/>
    <w:rsid w:val="00202A35"/>
    <w:rsid w:val="002104D3"/>
    <w:rsid w:val="00210C12"/>
    <w:rsid w:val="0021195F"/>
    <w:rsid w:val="00214D45"/>
    <w:rsid w:val="00215FB9"/>
    <w:rsid w:val="002161B1"/>
    <w:rsid w:val="00221A94"/>
    <w:rsid w:val="00223A2D"/>
    <w:rsid w:val="002272F3"/>
    <w:rsid w:val="00227308"/>
    <w:rsid w:val="00231478"/>
    <w:rsid w:val="00231656"/>
    <w:rsid w:val="002347F2"/>
    <w:rsid w:val="00235CBE"/>
    <w:rsid w:val="00243114"/>
    <w:rsid w:val="002437BC"/>
    <w:rsid w:val="00244884"/>
    <w:rsid w:val="00244D04"/>
    <w:rsid w:val="0025338E"/>
    <w:rsid w:val="00261483"/>
    <w:rsid w:val="00262192"/>
    <w:rsid w:val="0026312B"/>
    <w:rsid w:val="002645BA"/>
    <w:rsid w:val="002649B8"/>
    <w:rsid w:val="00270688"/>
    <w:rsid w:val="002725ED"/>
    <w:rsid w:val="002754DF"/>
    <w:rsid w:val="00277087"/>
    <w:rsid w:val="00280D74"/>
    <w:rsid w:val="00284407"/>
    <w:rsid w:val="00285525"/>
    <w:rsid w:val="00286282"/>
    <w:rsid w:val="0029117D"/>
    <w:rsid w:val="00293045"/>
    <w:rsid w:val="00293A19"/>
    <w:rsid w:val="002947F8"/>
    <w:rsid w:val="00294BF0"/>
    <w:rsid w:val="002A013C"/>
    <w:rsid w:val="002A2C3A"/>
    <w:rsid w:val="002A2E29"/>
    <w:rsid w:val="002A61D1"/>
    <w:rsid w:val="002B271F"/>
    <w:rsid w:val="002B2E7E"/>
    <w:rsid w:val="002B3218"/>
    <w:rsid w:val="002B6BCD"/>
    <w:rsid w:val="002B735F"/>
    <w:rsid w:val="002C3F86"/>
    <w:rsid w:val="002C4EAA"/>
    <w:rsid w:val="002D17D0"/>
    <w:rsid w:val="002D1AE4"/>
    <w:rsid w:val="002D2465"/>
    <w:rsid w:val="002D3E4C"/>
    <w:rsid w:val="002D741F"/>
    <w:rsid w:val="002E057D"/>
    <w:rsid w:val="002E4526"/>
    <w:rsid w:val="002E5C55"/>
    <w:rsid w:val="002F0334"/>
    <w:rsid w:val="002F04D1"/>
    <w:rsid w:val="002F13A7"/>
    <w:rsid w:val="002F3177"/>
    <w:rsid w:val="002F391C"/>
    <w:rsid w:val="002F4A2A"/>
    <w:rsid w:val="002F4FC8"/>
    <w:rsid w:val="002F554D"/>
    <w:rsid w:val="003028ED"/>
    <w:rsid w:val="003108B8"/>
    <w:rsid w:val="00312B3D"/>
    <w:rsid w:val="0031442D"/>
    <w:rsid w:val="00315D33"/>
    <w:rsid w:val="00315EEF"/>
    <w:rsid w:val="00321CE8"/>
    <w:rsid w:val="00321D59"/>
    <w:rsid w:val="00322FF4"/>
    <w:rsid w:val="00323FED"/>
    <w:rsid w:val="003326E5"/>
    <w:rsid w:val="00332A61"/>
    <w:rsid w:val="00332FD6"/>
    <w:rsid w:val="00345465"/>
    <w:rsid w:val="003474C1"/>
    <w:rsid w:val="0035353A"/>
    <w:rsid w:val="0035484F"/>
    <w:rsid w:val="0035556E"/>
    <w:rsid w:val="00355958"/>
    <w:rsid w:val="00361C7D"/>
    <w:rsid w:val="00363473"/>
    <w:rsid w:val="003662D0"/>
    <w:rsid w:val="00366BE6"/>
    <w:rsid w:val="00374BCA"/>
    <w:rsid w:val="00375617"/>
    <w:rsid w:val="00377FC9"/>
    <w:rsid w:val="00381277"/>
    <w:rsid w:val="00393B1B"/>
    <w:rsid w:val="003949CB"/>
    <w:rsid w:val="00397147"/>
    <w:rsid w:val="00397CDB"/>
    <w:rsid w:val="003A7F26"/>
    <w:rsid w:val="003B4627"/>
    <w:rsid w:val="003B62D7"/>
    <w:rsid w:val="003C14ED"/>
    <w:rsid w:val="003C1D3F"/>
    <w:rsid w:val="003C2D71"/>
    <w:rsid w:val="003C3B7D"/>
    <w:rsid w:val="003C710D"/>
    <w:rsid w:val="003D3EBC"/>
    <w:rsid w:val="003D5434"/>
    <w:rsid w:val="003D5CC2"/>
    <w:rsid w:val="003D5EFD"/>
    <w:rsid w:val="003E6BC2"/>
    <w:rsid w:val="003E7B91"/>
    <w:rsid w:val="003F3A9C"/>
    <w:rsid w:val="003F5393"/>
    <w:rsid w:val="00400804"/>
    <w:rsid w:val="00403480"/>
    <w:rsid w:val="00404D44"/>
    <w:rsid w:val="00405052"/>
    <w:rsid w:val="004070DF"/>
    <w:rsid w:val="0041019B"/>
    <w:rsid w:val="00411B0E"/>
    <w:rsid w:val="004129CE"/>
    <w:rsid w:val="00412B3F"/>
    <w:rsid w:val="0041447E"/>
    <w:rsid w:val="004159D9"/>
    <w:rsid w:val="004205E4"/>
    <w:rsid w:val="004305F6"/>
    <w:rsid w:val="00432391"/>
    <w:rsid w:val="00433281"/>
    <w:rsid w:val="00436980"/>
    <w:rsid w:val="00436A8A"/>
    <w:rsid w:val="00441A17"/>
    <w:rsid w:val="00443089"/>
    <w:rsid w:val="00445394"/>
    <w:rsid w:val="004513E4"/>
    <w:rsid w:val="004522D0"/>
    <w:rsid w:val="004530B5"/>
    <w:rsid w:val="00454623"/>
    <w:rsid w:val="004600CD"/>
    <w:rsid w:val="00464F40"/>
    <w:rsid w:val="00465D4E"/>
    <w:rsid w:val="004669B9"/>
    <w:rsid w:val="00472BE9"/>
    <w:rsid w:val="004737AB"/>
    <w:rsid w:val="004737DC"/>
    <w:rsid w:val="00484704"/>
    <w:rsid w:val="00484EFC"/>
    <w:rsid w:val="00494FCC"/>
    <w:rsid w:val="00495F11"/>
    <w:rsid w:val="004A0225"/>
    <w:rsid w:val="004A28CE"/>
    <w:rsid w:val="004A4142"/>
    <w:rsid w:val="004B070D"/>
    <w:rsid w:val="004B0773"/>
    <w:rsid w:val="004B4450"/>
    <w:rsid w:val="004B5BA6"/>
    <w:rsid w:val="004B67DE"/>
    <w:rsid w:val="004C0F39"/>
    <w:rsid w:val="004C496A"/>
    <w:rsid w:val="004E2794"/>
    <w:rsid w:val="004E647A"/>
    <w:rsid w:val="004F121C"/>
    <w:rsid w:val="004F1799"/>
    <w:rsid w:val="004F1F49"/>
    <w:rsid w:val="004F6C72"/>
    <w:rsid w:val="004F6F6A"/>
    <w:rsid w:val="004F7608"/>
    <w:rsid w:val="00500D32"/>
    <w:rsid w:val="00500FDD"/>
    <w:rsid w:val="0050438C"/>
    <w:rsid w:val="00512277"/>
    <w:rsid w:val="00514BA3"/>
    <w:rsid w:val="005158A8"/>
    <w:rsid w:val="00516B77"/>
    <w:rsid w:val="00521979"/>
    <w:rsid w:val="00523BB9"/>
    <w:rsid w:val="005245AD"/>
    <w:rsid w:val="005264B4"/>
    <w:rsid w:val="005301C8"/>
    <w:rsid w:val="00532DFD"/>
    <w:rsid w:val="005331B4"/>
    <w:rsid w:val="00534670"/>
    <w:rsid w:val="0053536E"/>
    <w:rsid w:val="005414BF"/>
    <w:rsid w:val="005443EE"/>
    <w:rsid w:val="0055111E"/>
    <w:rsid w:val="005513A2"/>
    <w:rsid w:val="005543AB"/>
    <w:rsid w:val="00555859"/>
    <w:rsid w:val="00556599"/>
    <w:rsid w:val="00556FB4"/>
    <w:rsid w:val="005641A7"/>
    <w:rsid w:val="00565412"/>
    <w:rsid w:val="0056554A"/>
    <w:rsid w:val="005672AC"/>
    <w:rsid w:val="0057260B"/>
    <w:rsid w:val="00572997"/>
    <w:rsid w:val="00580786"/>
    <w:rsid w:val="0058270B"/>
    <w:rsid w:val="00583141"/>
    <w:rsid w:val="005838B2"/>
    <w:rsid w:val="00587CBA"/>
    <w:rsid w:val="00592DF5"/>
    <w:rsid w:val="0059575C"/>
    <w:rsid w:val="005A44AE"/>
    <w:rsid w:val="005A53E5"/>
    <w:rsid w:val="005B0EF9"/>
    <w:rsid w:val="005D055B"/>
    <w:rsid w:val="005D23BF"/>
    <w:rsid w:val="005D59EF"/>
    <w:rsid w:val="005E18FE"/>
    <w:rsid w:val="005E69E5"/>
    <w:rsid w:val="005F44D1"/>
    <w:rsid w:val="005F4516"/>
    <w:rsid w:val="005F6C0D"/>
    <w:rsid w:val="006002CA"/>
    <w:rsid w:val="00600A30"/>
    <w:rsid w:val="0060161C"/>
    <w:rsid w:val="00607730"/>
    <w:rsid w:val="0061359E"/>
    <w:rsid w:val="00617C7A"/>
    <w:rsid w:val="00622C1C"/>
    <w:rsid w:val="006241BF"/>
    <w:rsid w:val="006259A9"/>
    <w:rsid w:val="00630048"/>
    <w:rsid w:val="0063261C"/>
    <w:rsid w:val="0063564E"/>
    <w:rsid w:val="00635712"/>
    <w:rsid w:val="00635908"/>
    <w:rsid w:val="006360E3"/>
    <w:rsid w:val="006407E3"/>
    <w:rsid w:val="0064512A"/>
    <w:rsid w:val="0065171A"/>
    <w:rsid w:val="0065479A"/>
    <w:rsid w:val="0065514A"/>
    <w:rsid w:val="0065529F"/>
    <w:rsid w:val="00657915"/>
    <w:rsid w:val="006579EA"/>
    <w:rsid w:val="006613F3"/>
    <w:rsid w:val="00664417"/>
    <w:rsid w:val="006658F3"/>
    <w:rsid w:val="00667AC5"/>
    <w:rsid w:val="0067055A"/>
    <w:rsid w:val="00671520"/>
    <w:rsid w:val="00671DD8"/>
    <w:rsid w:val="006745CC"/>
    <w:rsid w:val="00681E7A"/>
    <w:rsid w:val="006829B3"/>
    <w:rsid w:val="0068453C"/>
    <w:rsid w:val="0069070D"/>
    <w:rsid w:val="0069103F"/>
    <w:rsid w:val="006911A2"/>
    <w:rsid w:val="0069466D"/>
    <w:rsid w:val="00695B18"/>
    <w:rsid w:val="00697CFA"/>
    <w:rsid w:val="006A1D5C"/>
    <w:rsid w:val="006A1F3B"/>
    <w:rsid w:val="006A24AC"/>
    <w:rsid w:val="006A4368"/>
    <w:rsid w:val="006B4160"/>
    <w:rsid w:val="006B4E1F"/>
    <w:rsid w:val="006B5150"/>
    <w:rsid w:val="006C3820"/>
    <w:rsid w:val="006C56BE"/>
    <w:rsid w:val="006C5EDE"/>
    <w:rsid w:val="006C6257"/>
    <w:rsid w:val="006C70DD"/>
    <w:rsid w:val="006C79FE"/>
    <w:rsid w:val="006D1760"/>
    <w:rsid w:val="006D41F3"/>
    <w:rsid w:val="006D607A"/>
    <w:rsid w:val="006E1053"/>
    <w:rsid w:val="006E4B98"/>
    <w:rsid w:val="006E52B7"/>
    <w:rsid w:val="006E6094"/>
    <w:rsid w:val="006E6A63"/>
    <w:rsid w:val="006E7027"/>
    <w:rsid w:val="006F13B0"/>
    <w:rsid w:val="006F17AF"/>
    <w:rsid w:val="006F299D"/>
    <w:rsid w:val="006F5DAD"/>
    <w:rsid w:val="0070096C"/>
    <w:rsid w:val="00702F1C"/>
    <w:rsid w:val="00703B21"/>
    <w:rsid w:val="00704DE1"/>
    <w:rsid w:val="00704F16"/>
    <w:rsid w:val="007059BF"/>
    <w:rsid w:val="00706DFD"/>
    <w:rsid w:val="00707D5C"/>
    <w:rsid w:val="007109CD"/>
    <w:rsid w:val="00714223"/>
    <w:rsid w:val="00716491"/>
    <w:rsid w:val="007211C4"/>
    <w:rsid w:val="007213A2"/>
    <w:rsid w:val="00725029"/>
    <w:rsid w:val="0072503C"/>
    <w:rsid w:val="00726264"/>
    <w:rsid w:val="00726639"/>
    <w:rsid w:val="0073130D"/>
    <w:rsid w:val="0073550B"/>
    <w:rsid w:val="00736F78"/>
    <w:rsid w:val="007414A6"/>
    <w:rsid w:val="00742A6F"/>
    <w:rsid w:val="00750F6E"/>
    <w:rsid w:val="00752AF9"/>
    <w:rsid w:val="007550F8"/>
    <w:rsid w:val="00755214"/>
    <w:rsid w:val="0075640B"/>
    <w:rsid w:val="00756F80"/>
    <w:rsid w:val="007636B3"/>
    <w:rsid w:val="007650A0"/>
    <w:rsid w:val="0076532E"/>
    <w:rsid w:val="0076544A"/>
    <w:rsid w:val="0076691F"/>
    <w:rsid w:val="0076733D"/>
    <w:rsid w:val="0077374D"/>
    <w:rsid w:val="00773EAE"/>
    <w:rsid w:val="00774662"/>
    <w:rsid w:val="00777866"/>
    <w:rsid w:val="00781E88"/>
    <w:rsid w:val="0078761A"/>
    <w:rsid w:val="00790588"/>
    <w:rsid w:val="00792EAD"/>
    <w:rsid w:val="00795AF9"/>
    <w:rsid w:val="007A5FE1"/>
    <w:rsid w:val="007A6936"/>
    <w:rsid w:val="007B0D00"/>
    <w:rsid w:val="007B63DB"/>
    <w:rsid w:val="007B6541"/>
    <w:rsid w:val="007C1966"/>
    <w:rsid w:val="007C1AA6"/>
    <w:rsid w:val="007C35CF"/>
    <w:rsid w:val="007C4B38"/>
    <w:rsid w:val="007C50FA"/>
    <w:rsid w:val="007C774B"/>
    <w:rsid w:val="007C7EE1"/>
    <w:rsid w:val="007D04F0"/>
    <w:rsid w:val="007D1BCE"/>
    <w:rsid w:val="007D3612"/>
    <w:rsid w:val="007D7788"/>
    <w:rsid w:val="007E0FA8"/>
    <w:rsid w:val="007E2A5B"/>
    <w:rsid w:val="007E3978"/>
    <w:rsid w:val="007E4B7D"/>
    <w:rsid w:val="007E6D07"/>
    <w:rsid w:val="007E76FB"/>
    <w:rsid w:val="007E7719"/>
    <w:rsid w:val="007E7B47"/>
    <w:rsid w:val="007E7C92"/>
    <w:rsid w:val="007F0718"/>
    <w:rsid w:val="007F2763"/>
    <w:rsid w:val="007F3096"/>
    <w:rsid w:val="007F460C"/>
    <w:rsid w:val="007F6314"/>
    <w:rsid w:val="007F68FA"/>
    <w:rsid w:val="007F7890"/>
    <w:rsid w:val="008059AE"/>
    <w:rsid w:val="00813295"/>
    <w:rsid w:val="00817A71"/>
    <w:rsid w:val="00834650"/>
    <w:rsid w:val="00836D3F"/>
    <w:rsid w:val="00837A23"/>
    <w:rsid w:val="00837D0B"/>
    <w:rsid w:val="00841757"/>
    <w:rsid w:val="00841D3E"/>
    <w:rsid w:val="008428F3"/>
    <w:rsid w:val="0084316C"/>
    <w:rsid w:val="00844022"/>
    <w:rsid w:val="00844102"/>
    <w:rsid w:val="008540B0"/>
    <w:rsid w:val="008637C9"/>
    <w:rsid w:val="008645F7"/>
    <w:rsid w:val="0087097E"/>
    <w:rsid w:val="008732F3"/>
    <w:rsid w:val="008752B4"/>
    <w:rsid w:val="008757CB"/>
    <w:rsid w:val="00880709"/>
    <w:rsid w:val="00881E3A"/>
    <w:rsid w:val="00882374"/>
    <w:rsid w:val="00882957"/>
    <w:rsid w:val="00883B59"/>
    <w:rsid w:val="008840E1"/>
    <w:rsid w:val="008863D5"/>
    <w:rsid w:val="00896270"/>
    <w:rsid w:val="008A172E"/>
    <w:rsid w:val="008B3520"/>
    <w:rsid w:val="008B5D14"/>
    <w:rsid w:val="008B705B"/>
    <w:rsid w:val="008C10E0"/>
    <w:rsid w:val="008C643A"/>
    <w:rsid w:val="008D3281"/>
    <w:rsid w:val="008D61C9"/>
    <w:rsid w:val="008E09CB"/>
    <w:rsid w:val="008E3FBB"/>
    <w:rsid w:val="008E4876"/>
    <w:rsid w:val="008E7AAB"/>
    <w:rsid w:val="008F6972"/>
    <w:rsid w:val="008F7833"/>
    <w:rsid w:val="00907895"/>
    <w:rsid w:val="009078D1"/>
    <w:rsid w:val="00912785"/>
    <w:rsid w:val="0091474F"/>
    <w:rsid w:val="00915A6C"/>
    <w:rsid w:val="009169E0"/>
    <w:rsid w:val="00920AE3"/>
    <w:rsid w:val="00925662"/>
    <w:rsid w:val="009370FF"/>
    <w:rsid w:val="009371C0"/>
    <w:rsid w:val="0094188D"/>
    <w:rsid w:val="0094240C"/>
    <w:rsid w:val="00944F78"/>
    <w:rsid w:val="00946627"/>
    <w:rsid w:val="00950574"/>
    <w:rsid w:val="0095232E"/>
    <w:rsid w:val="00952F2A"/>
    <w:rsid w:val="009566E4"/>
    <w:rsid w:val="00963A14"/>
    <w:rsid w:val="009704FD"/>
    <w:rsid w:val="009754E9"/>
    <w:rsid w:val="00981DD6"/>
    <w:rsid w:val="00986ED0"/>
    <w:rsid w:val="009870D3"/>
    <w:rsid w:val="00987144"/>
    <w:rsid w:val="00990527"/>
    <w:rsid w:val="009911A2"/>
    <w:rsid w:val="0099192E"/>
    <w:rsid w:val="00992925"/>
    <w:rsid w:val="00993C3F"/>
    <w:rsid w:val="009A0DC6"/>
    <w:rsid w:val="009B1078"/>
    <w:rsid w:val="009B2793"/>
    <w:rsid w:val="009B312B"/>
    <w:rsid w:val="009B75A8"/>
    <w:rsid w:val="009B7628"/>
    <w:rsid w:val="009C0161"/>
    <w:rsid w:val="009C0CF8"/>
    <w:rsid w:val="009C1F4F"/>
    <w:rsid w:val="009C3F63"/>
    <w:rsid w:val="009C7ED5"/>
    <w:rsid w:val="009D27DF"/>
    <w:rsid w:val="009D3CE6"/>
    <w:rsid w:val="009D49BF"/>
    <w:rsid w:val="009E0788"/>
    <w:rsid w:val="009E154A"/>
    <w:rsid w:val="009E2536"/>
    <w:rsid w:val="009F10DE"/>
    <w:rsid w:val="009F20A5"/>
    <w:rsid w:val="009F3161"/>
    <w:rsid w:val="009F3302"/>
    <w:rsid w:val="009F71A6"/>
    <w:rsid w:val="00A01A82"/>
    <w:rsid w:val="00A025F5"/>
    <w:rsid w:val="00A03271"/>
    <w:rsid w:val="00A05915"/>
    <w:rsid w:val="00A10791"/>
    <w:rsid w:val="00A10D59"/>
    <w:rsid w:val="00A126CF"/>
    <w:rsid w:val="00A17161"/>
    <w:rsid w:val="00A225FF"/>
    <w:rsid w:val="00A24F11"/>
    <w:rsid w:val="00A25DDE"/>
    <w:rsid w:val="00A3140C"/>
    <w:rsid w:val="00A3164B"/>
    <w:rsid w:val="00A33F67"/>
    <w:rsid w:val="00A34AB9"/>
    <w:rsid w:val="00A3678B"/>
    <w:rsid w:val="00A37522"/>
    <w:rsid w:val="00A37C48"/>
    <w:rsid w:val="00A42D05"/>
    <w:rsid w:val="00A4391D"/>
    <w:rsid w:val="00A51A6D"/>
    <w:rsid w:val="00A52AC3"/>
    <w:rsid w:val="00A5581C"/>
    <w:rsid w:val="00A61210"/>
    <w:rsid w:val="00A623A9"/>
    <w:rsid w:val="00A63585"/>
    <w:rsid w:val="00A70143"/>
    <w:rsid w:val="00A73954"/>
    <w:rsid w:val="00A76ABF"/>
    <w:rsid w:val="00A86338"/>
    <w:rsid w:val="00A90658"/>
    <w:rsid w:val="00A9363F"/>
    <w:rsid w:val="00A963B6"/>
    <w:rsid w:val="00A978D9"/>
    <w:rsid w:val="00AA151C"/>
    <w:rsid w:val="00AA1866"/>
    <w:rsid w:val="00AA762F"/>
    <w:rsid w:val="00AB0303"/>
    <w:rsid w:val="00AB6613"/>
    <w:rsid w:val="00AC2A7A"/>
    <w:rsid w:val="00AC6B39"/>
    <w:rsid w:val="00AD0F7F"/>
    <w:rsid w:val="00AD19D4"/>
    <w:rsid w:val="00AD1C1C"/>
    <w:rsid w:val="00AD32E1"/>
    <w:rsid w:val="00AD51B3"/>
    <w:rsid w:val="00AE137E"/>
    <w:rsid w:val="00AE164C"/>
    <w:rsid w:val="00AE1CEB"/>
    <w:rsid w:val="00AE5DA8"/>
    <w:rsid w:val="00AE75F1"/>
    <w:rsid w:val="00AF1AE2"/>
    <w:rsid w:val="00AF42AA"/>
    <w:rsid w:val="00AF445C"/>
    <w:rsid w:val="00AF7F72"/>
    <w:rsid w:val="00B06649"/>
    <w:rsid w:val="00B077AD"/>
    <w:rsid w:val="00B1016E"/>
    <w:rsid w:val="00B10AC0"/>
    <w:rsid w:val="00B1314D"/>
    <w:rsid w:val="00B142E7"/>
    <w:rsid w:val="00B21A4E"/>
    <w:rsid w:val="00B249D0"/>
    <w:rsid w:val="00B24C33"/>
    <w:rsid w:val="00B2556C"/>
    <w:rsid w:val="00B25FED"/>
    <w:rsid w:val="00B261CE"/>
    <w:rsid w:val="00B320B0"/>
    <w:rsid w:val="00B33BC3"/>
    <w:rsid w:val="00B35FE2"/>
    <w:rsid w:val="00B36A07"/>
    <w:rsid w:val="00B36FE1"/>
    <w:rsid w:val="00B373F6"/>
    <w:rsid w:val="00B42949"/>
    <w:rsid w:val="00B477BF"/>
    <w:rsid w:val="00B47F81"/>
    <w:rsid w:val="00B50B91"/>
    <w:rsid w:val="00B52DB9"/>
    <w:rsid w:val="00B54A50"/>
    <w:rsid w:val="00B56B9B"/>
    <w:rsid w:val="00B6362B"/>
    <w:rsid w:val="00B63985"/>
    <w:rsid w:val="00B642A6"/>
    <w:rsid w:val="00B64B4F"/>
    <w:rsid w:val="00B6568A"/>
    <w:rsid w:val="00B67389"/>
    <w:rsid w:val="00B7273C"/>
    <w:rsid w:val="00B72E2F"/>
    <w:rsid w:val="00B73536"/>
    <w:rsid w:val="00B756A8"/>
    <w:rsid w:val="00B82BFC"/>
    <w:rsid w:val="00B85CBF"/>
    <w:rsid w:val="00B90405"/>
    <w:rsid w:val="00B9248F"/>
    <w:rsid w:val="00BA65F9"/>
    <w:rsid w:val="00BA7E44"/>
    <w:rsid w:val="00BB0048"/>
    <w:rsid w:val="00BB093A"/>
    <w:rsid w:val="00BB1925"/>
    <w:rsid w:val="00BB5F95"/>
    <w:rsid w:val="00BB70FC"/>
    <w:rsid w:val="00BC1510"/>
    <w:rsid w:val="00BC37B5"/>
    <w:rsid w:val="00BC514C"/>
    <w:rsid w:val="00BC6E94"/>
    <w:rsid w:val="00BD73AC"/>
    <w:rsid w:val="00BE2181"/>
    <w:rsid w:val="00BF0BBE"/>
    <w:rsid w:val="00BF2361"/>
    <w:rsid w:val="00BF274B"/>
    <w:rsid w:val="00BF4C94"/>
    <w:rsid w:val="00BF5CF3"/>
    <w:rsid w:val="00BF786C"/>
    <w:rsid w:val="00C02E6F"/>
    <w:rsid w:val="00C15FD0"/>
    <w:rsid w:val="00C22572"/>
    <w:rsid w:val="00C23701"/>
    <w:rsid w:val="00C24E85"/>
    <w:rsid w:val="00C313F1"/>
    <w:rsid w:val="00C325F0"/>
    <w:rsid w:val="00C3591B"/>
    <w:rsid w:val="00C41B58"/>
    <w:rsid w:val="00C442C1"/>
    <w:rsid w:val="00C4669D"/>
    <w:rsid w:val="00C509AC"/>
    <w:rsid w:val="00C52808"/>
    <w:rsid w:val="00C52EF5"/>
    <w:rsid w:val="00C5559D"/>
    <w:rsid w:val="00C55F62"/>
    <w:rsid w:val="00C5756C"/>
    <w:rsid w:val="00C6011C"/>
    <w:rsid w:val="00C60BE9"/>
    <w:rsid w:val="00C61CF9"/>
    <w:rsid w:val="00C64E8D"/>
    <w:rsid w:val="00C7007C"/>
    <w:rsid w:val="00C71C85"/>
    <w:rsid w:val="00C76DD3"/>
    <w:rsid w:val="00C7770C"/>
    <w:rsid w:val="00C80CE8"/>
    <w:rsid w:val="00C83DC4"/>
    <w:rsid w:val="00C84D44"/>
    <w:rsid w:val="00C8658E"/>
    <w:rsid w:val="00C86B7F"/>
    <w:rsid w:val="00C87077"/>
    <w:rsid w:val="00C942B1"/>
    <w:rsid w:val="00C966AC"/>
    <w:rsid w:val="00C9771E"/>
    <w:rsid w:val="00CA033F"/>
    <w:rsid w:val="00CA0669"/>
    <w:rsid w:val="00CA21F9"/>
    <w:rsid w:val="00CA2503"/>
    <w:rsid w:val="00CA3619"/>
    <w:rsid w:val="00CA4AF9"/>
    <w:rsid w:val="00CA5444"/>
    <w:rsid w:val="00CB0320"/>
    <w:rsid w:val="00CB285B"/>
    <w:rsid w:val="00CB5724"/>
    <w:rsid w:val="00CB7816"/>
    <w:rsid w:val="00CD03C6"/>
    <w:rsid w:val="00CD356F"/>
    <w:rsid w:val="00CE4A87"/>
    <w:rsid w:val="00CE4D47"/>
    <w:rsid w:val="00CF30E4"/>
    <w:rsid w:val="00CF33AF"/>
    <w:rsid w:val="00CF3E83"/>
    <w:rsid w:val="00CF676E"/>
    <w:rsid w:val="00CF7050"/>
    <w:rsid w:val="00D00CBC"/>
    <w:rsid w:val="00D0495D"/>
    <w:rsid w:val="00D06E9B"/>
    <w:rsid w:val="00D10FD9"/>
    <w:rsid w:val="00D141CA"/>
    <w:rsid w:val="00D15392"/>
    <w:rsid w:val="00D1622C"/>
    <w:rsid w:val="00D16287"/>
    <w:rsid w:val="00D17A36"/>
    <w:rsid w:val="00D20A71"/>
    <w:rsid w:val="00D22904"/>
    <w:rsid w:val="00D23828"/>
    <w:rsid w:val="00D2576F"/>
    <w:rsid w:val="00D3130B"/>
    <w:rsid w:val="00D31968"/>
    <w:rsid w:val="00D3226F"/>
    <w:rsid w:val="00D33EB5"/>
    <w:rsid w:val="00D353F9"/>
    <w:rsid w:val="00D36085"/>
    <w:rsid w:val="00D376E4"/>
    <w:rsid w:val="00D5061A"/>
    <w:rsid w:val="00D542BE"/>
    <w:rsid w:val="00D56823"/>
    <w:rsid w:val="00D57F84"/>
    <w:rsid w:val="00D624A9"/>
    <w:rsid w:val="00D62D16"/>
    <w:rsid w:val="00D6486C"/>
    <w:rsid w:val="00D66379"/>
    <w:rsid w:val="00D70606"/>
    <w:rsid w:val="00D7371B"/>
    <w:rsid w:val="00D74335"/>
    <w:rsid w:val="00D74E18"/>
    <w:rsid w:val="00D74FBF"/>
    <w:rsid w:val="00D77396"/>
    <w:rsid w:val="00D7750B"/>
    <w:rsid w:val="00D77781"/>
    <w:rsid w:val="00D829E6"/>
    <w:rsid w:val="00D82A3D"/>
    <w:rsid w:val="00D83BC9"/>
    <w:rsid w:val="00D84182"/>
    <w:rsid w:val="00D97800"/>
    <w:rsid w:val="00DA0E57"/>
    <w:rsid w:val="00DA26AF"/>
    <w:rsid w:val="00DA3400"/>
    <w:rsid w:val="00DA385C"/>
    <w:rsid w:val="00DA53FE"/>
    <w:rsid w:val="00DA75CA"/>
    <w:rsid w:val="00DB06DD"/>
    <w:rsid w:val="00DB4734"/>
    <w:rsid w:val="00DC4028"/>
    <w:rsid w:val="00DC66DE"/>
    <w:rsid w:val="00DC7EB1"/>
    <w:rsid w:val="00DD7B27"/>
    <w:rsid w:val="00DE140E"/>
    <w:rsid w:val="00DF0067"/>
    <w:rsid w:val="00DF2507"/>
    <w:rsid w:val="00DF250E"/>
    <w:rsid w:val="00DF482D"/>
    <w:rsid w:val="00DF486F"/>
    <w:rsid w:val="00DF4CCF"/>
    <w:rsid w:val="00DF6F77"/>
    <w:rsid w:val="00DF70BE"/>
    <w:rsid w:val="00E00D1F"/>
    <w:rsid w:val="00E02544"/>
    <w:rsid w:val="00E0437F"/>
    <w:rsid w:val="00E057D7"/>
    <w:rsid w:val="00E106BD"/>
    <w:rsid w:val="00E108D1"/>
    <w:rsid w:val="00E11D8D"/>
    <w:rsid w:val="00E13715"/>
    <w:rsid w:val="00E171DA"/>
    <w:rsid w:val="00E2158C"/>
    <w:rsid w:val="00E22931"/>
    <w:rsid w:val="00E27CA2"/>
    <w:rsid w:val="00E32A00"/>
    <w:rsid w:val="00E3549A"/>
    <w:rsid w:val="00E35EC6"/>
    <w:rsid w:val="00E400DD"/>
    <w:rsid w:val="00E41677"/>
    <w:rsid w:val="00E47583"/>
    <w:rsid w:val="00E47FDB"/>
    <w:rsid w:val="00E51CF9"/>
    <w:rsid w:val="00E54105"/>
    <w:rsid w:val="00E85462"/>
    <w:rsid w:val="00E85737"/>
    <w:rsid w:val="00E876A9"/>
    <w:rsid w:val="00E90A0A"/>
    <w:rsid w:val="00E942C2"/>
    <w:rsid w:val="00E96C4E"/>
    <w:rsid w:val="00EB3764"/>
    <w:rsid w:val="00EB5331"/>
    <w:rsid w:val="00EB55C6"/>
    <w:rsid w:val="00EB567B"/>
    <w:rsid w:val="00EB6135"/>
    <w:rsid w:val="00EC0B91"/>
    <w:rsid w:val="00EC6D12"/>
    <w:rsid w:val="00EC735E"/>
    <w:rsid w:val="00EC7608"/>
    <w:rsid w:val="00EE2124"/>
    <w:rsid w:val="00EE3FF0"/>
    <w:rsid w:val="00EE53B3"/>
    <w:rsid w:val="00EF0AED"/>
    <w:rsid w:val="00EF3EE3"/>
    <w:rsid w:val="00EF5CFE"/>
    <w:rsid w:val="00F00C12"/>
    <w:rsid w:val="00F0422B"/>
    <w:rsid w:val="00F10447"/>
    <w:rsid w:val="00F23688"/>
    <w:rsid w:val="00F27364"/>
    <w:rsid w:val="00F304F4"/>
    <w:rsid w:val="00F33716"/>
    <w:rsid w:val="00F348E1"/>
    <w:rsid w:val="00F36E9E"/>
    <w:rsid w:val="00F40CC9"/>
    <w:rsid w:val="00F414C9"/>
    <w:rsid w:val="00F459D8"/>
    <w:rsid w:val="00F45E93"/>
    <w:rsid w:val="00F4745F"/>
    <w:rsid w:val="00F5086C"/>
    <w:rsid w:val="00F51A89"/>
    <w:rsid w:val="00F51B9D"/>
    <w:rsid w:val="00F564F5"/>
    <w:rsid w:val="00F63837"/>
    <w:rsid w:val="00F667CD"/>
    <w:rsid w:val="00F734FD"/>
    <w:rsid w:val="00F8017C"/>
    <w:rsid w:val="00F8042E"/>
    <w:rsid w:val="00F846B6"/>
    <w:rsid w:val="00F904A9"/>
    <w:rsid w:val="00F93911"/>
    <w:rsid w:val="00F96012"/>
    <w:rsid w:val="00FA3A14"/>
    <w:rsid w:val="00FA4747"/>
    <w:rsid w:val="00FA5039"/>
    <w:rsid w:val="00FA5DAA"/>
    <w:rsid w:val="00FB06DF"/>
    <w:rsid w:val="00FB153E"/>
    <w:rsid w:val="00FB3478"/>
    <w:rsid w:val="00FB41C5"/>
    <w:rsid w:val="00FB4FB2"/>
    <w:rsid w:val="00FC4231"/>
    <w:rsid w:val="00FC4297"/>
    <w:rsid w:val="00FC512A"/>
    <w:rsid w:val="00FD10DE"/>
    <w:rsid w:val="00FD2AA4"/>
    <w:rsid w:val="00FE0480"/>
    <w:rsid w:val="00FE2D14"/>
    <w:rsid w:val="00FE3345"/>
    <w:rsid w:val="00FE598C"/>
    <w:rsid w:val="00FE696E"/>
    <w:rsid w:val="00FE7BD1"/>
    <w:rsid w:val="00FF5186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0A30C2-7DCA-4EF8-8079-D5FEB36A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BF"/>
    <w:rPr>
      <w:sz w:val="24"/>
      <w:szCs w:val="24"/>
    </w:rPr>
  </w:style>
  <w:style w:type="paragraph" w:styleId="Heading1">
    <w:name w:val="heading 1"/>
    <w:basedOn w:val="Normal"/>
    <w:next w:val="Normal"/>
    <w:qFormat/>
    <w:rsid w:val="006E1053"/>
    <w:pPr>
      <w:keepNext/>
      <w:outlineLvl w:val="0"/>
    </w:pPr>
    <w:rPr>
      <w:b/>
      <w:sz w:val="26"/>
      <w:szCs w:val="20"/>
    </w:rPr>
  </w:style>
  <w:style w:type="paragraph" w:styleId="Heading2">
    <w:name w:val="heading 2"/>
    <w:basedOn w:val="Normal"/>
    <w:next w:val="Normal"/>
    <w:qFormat/>
    <w:rsid w:val="00BE21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54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6E1053"/>
    <w:pPr>
      <w:spacing w:after="240"/>
    </w:pPr>
    <w:rPr>
      <w:rFonts w:ascii="Arial" w:hAnsi="Arial" w:cs="Arial"/>
      <w:sz w:val="22"/>
      <w:szCs w:val="24"/>
    </w:rPr>
  </w:style>
  <w:style w:type="paragraph" w:customStyle="1" w:styleId="bulletedlist">
    <w:name w:val="bulleted list"/>
    <w:rsid w:val="006E1053"/>
    <w:pPr>
      <w:numPr>
        <w:numId w:val="1"/>
      </w:numPr>
      <w:spacing w:after="240"/>
    </w:pPr>
    <w:rPr>
      <w:rFonts w:ascii="Arial" w:hAnsi="Arial" w:cs="Arial"/>
      <w:sz w:val="22"/>
      <w:szCs w:val="24"/>
    </w:rPr>
  </w:style>
  <w:style w:type="paragraph" w:customStyle="1" w:styleId="subheadings">
    <w:name w:val="subheadings"/>
    <w:rsid w:val="006E1053"/>
    <w:pPr>
      <w:tabs>
        <w:tab w:val="left" w:pos="360"/>
        <w:tab w:val="right" w:pos="9360"/>
      </w:tabs>
      <w:spacing w:before="360" w:after="240"/>
      <w:ind w:left="360" w:hanging="360"/>
    </w:pPr>
    <w:rPr>
      <w:rFonts w:ascii="Arial" w:hAnsi="Arial" w:cs="Arial"/>
      <w:b/>
      <w:sz w:val="24"/>
      <w:szCs w:val="22"/>
    </w:rPr>
  </w:style>
  <w:style w:type="paragraph" w:customStyle="1" w:styleId="documenttitle">
    <w:name w:val="document title"/>
    <w:basedOn w:val="Normal"/>
    <w:rsid w:val="006E1053"/>
    <w:pPr>
      <w:pBdr>
        <w:bottom w:val="single" w:sz="48" w:space="18" w:color="CC0000"/>
      </w:pBdr>
      <w:spacing w:after="100" w:afterAutospacing="1" w:line="276" w:lineRule="auto"/>
    </w:pPr>
    <w:rPr>
      <w:rFonts w:ascii="Arial" w:hAnsi="Arial"/>
      <w:sz w:val="40"/>
    </w:rPr>
  </w:style>
  <w:style w:type="paragraph" w:customStyle="1" w:styleId="tinytitle">
    <w:name w:val="tiny title"/>
    <w:basedOn w:val="Normal"/>
    <w:rsid w:val="006E1053"/>
    <w:pPr>
      <w:spacing w:before="100" w:beforeAutospacing="1" w:line="276" w:lineRule="auto"/>
    </w:pPr>
    <w:rPr>
      <w:rFonts w:ascii="Arial" w:hAnsi="Arial"/>
      <w:sz w:val="22"/>
    </w:rPr>
  </w:style>
  <w:style w:type="paragraph" w:customStyle="1" w:styleId="BodyTextitalic">
    <w:name w:val="Body Text italic"/>
    <w:basedOn w:val="BodyText"/>
    <w:rsid w:val="006E1053"/>
    <w:rPr>
      <w:i/>
    </w:rPr>
  </w:style>
  <w:style w:type="paragraph" w:customStyle="1" w:styleId="H2">
    <w:name w:val="H2"/>
    <w:rsid w:val="006E1053"/>
    <w:pPr>
      <w:pBdr>
        <w:top w:val="single" w:sz="24" w:space="6" w:color="CC0000"/>
        <w:bottom w:val="single" w:sz="8" w:space="6" w:color="CC0000"/>
      </w:pBdr>
      <w:tabs>
        <w:tab w:val="right" w:pos="9360"/>
      </w:tabs>
      <w:spacing w:before="360" w:after="360"/>
    </w:pPr>
    <w:rPr>
      <w:rFonts w:ascii="Arial" w:hAnsi="Arial" w:cs="Arial"/>
      <w:b/>
      <w:sz w:val="32"/>
      <w:szCs w:val="24"/>
    </w:rPr>
  </w:style>
  <w:style w:type="paragraph" w:customStyle="1" w:styleId="tabletext">
    <w:name w:val="table text"/>
    <w:rsid w:val="006E1053"/>
    <w:pPr>
      <w:tabs>
        <w:tab w:val="right" w:pos="1169"/>
      </w:tabs>
      <w:spacing w:before="120" w:after="120"/>
    </w:pPr>
    <w:rPr>
      <w:rFonts w:ascii="Arial" w:hAnsi="Arial" w:cs="Arial"/>
    </w:rPr>
  </w:style>
  <w:style w:type="paragraph" w:customStyle="1" w:styleId="tableheading">
    <w:name w:val="table heading"/>
    <w:rsid w:val="006E1053"/>
    <w:pPr>
      <w:spacing w:before="120" w:after="120"/>
      <w:jc w:val="center"/>
    </w:pPr>
    <w:rPr>
      <w:rFonts w:ascii="Arial" w:hAnsi="Arial" w:cs="Tahoma"/>
      <w:b/>
      <w:szCs w:val="16"/>
    </w:rPr>
  </w:style>
  <w:style w:type="paragraph" w:customStyle="1" w:styleId="tabletextindent">
    <w:name w:val="table text indent"/>
    <w:rsid w:val="006E1053"/>
    <w:pPr>
      <w:tabs>
        <w:tab w:val="left" w:pos="360"/>
        <w:tab w:val="left" w:pos="720"/>
      </w:tabs>
      <w:spacing w:before="120" w:after="120"/>
      <w:ind w:left="360"/>
    </w:pPr>
    <w:rPr>
      <w:rFonts w:ascii="Arial" w:hAnsi="Arial" w:cs="Tahoma"/>
      <w:szCs w:val="16"/>
    </w:rPr>
  </w:style>
  <w:style w:type="paragraph" w:customStyle="1" w:styleId="moderatorscript">
    <w:name w:val="moderator script"/>
    <w:rsid w:val="006E1053"/>
    <w:pPr>
      <w:tabs>
        <w:tab w:val="left" w:pos="360"/>
        <w:tab w:val="left" w:pos="720"/>
      </w:tabs>
      <w:spacing w:after="240"/>
      <w:ind w:left="360"/>
    </w:pPr>
    <w:rPr>
      <w:sz w:val="24"/>
      <w:szCs w:val="24"/>
    </w:rPr>
  </w:style>
  <w:style w:type="paragraph" w:customStyle="1" w:styleId="moderatorbullet">
    <w:name w:val="moderator bullet"/>
    <w:rsid w:val="006E1053"/>
    <w:pPr>
      <w:numPr>
        <w:numId w:val="2"/>
      </w:numPr>
      <w:spacing w:after="240"/>
      <w:outlineLvl w:val="0"/>
    </w:pPr>
    <w:rPr>
      <w:rFonts w:cs="Arial"/>
      <w:sz w:val="24"/>
      <w:szCs w:val="22"/>
    </w:rPr>
  </w:style>
  <w:style w:type="character" w:customStyle="1" w:styleId="moderatorscriptChar">
    <w:name w:val="moderator script Char"/>
    <w:basedOn w:val="DefaultParagraphFont"/>
    <w:rsid w:val="006E1053"/>
    <w:rPr>
      <w:noProof w:val="0"/>
      <w:sz w:val="24"/>
      <w:szCs w:val="24"/>
      <w:lang w:val="en-US" w:eastAsia="en-US" w:bidi="ar-SA"/>
    </w:rPr>
  </w:style>
  <w:style w:type="character" w:customStyle="1" w:styleId="moderatorbulletChar">
    <w:name w:val="moderator bullet Char"/>
    <w:basedOn w:val="DefaultParagraphFont"/>
    <w:rsid w:val="006E1053"/>
    <w:rPr>
      <w:rFonts w:cs="Arial"/>
      <w:noProof w:val="0"/>
      <w:sz w:val="24"/>
      <w:szCs w:val="22"/>
      <w:lang w:val="en-US" w:eastAsia="en-US" w:bidi="ar-SA"/>
    </w:rPr>
  </w:style>
  <w:style w:type="paragraph" w:customStyle="1" w:styleId="ProposalNumber">
    <w:name w:val="Proposal: Number"/>
    <w:basedOn w:val="Normal"/>
    <w:rsid w:val="006E1053"/>
    <w:pPr>
      <w:numPr>
        <w:numId w:val="3"/>
      </w:numPr>
    </w:pPr>
  </w:style>
  <w:style w:type="paragraph" w:styleId="Header">
    <w:name w:val="header"/>
    <w:basedOn w:val="Normal"/>
    <w:rsid w:val="006E1053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BodyText3"/>
    <w:rsid w:val="006E1053"/>
    <w:pPr>
      <w:numPr>
        <w:numId w:val="4"/>
      </w:numPr>
      <w:spacing w:after="300"/>
    </w:pPr>
    <w:rPr>
      <w:rFonts w:ascii="Arial" w:hAnsi="Arial" w:cs="Arial"/>
      <w:sz w:val="24"/>
      <w:szCs w:val="20"/>
    </w:rPr>
  </w:style>
  <w:style w:type="paragraph" w:styleId="BodyText3">
    <w:name w:val="Body Text 3"/>
    <w:basedOn w:val="Normal"/>
    <w:rsid w:val="006E1053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6E1053"/>
    <w:pPr>
      <w:spacing w:after="120"/>
      <w:ind w:left="360"/>
    </w:pPr>
  </w:style>
  <w:style w:type="paragraph" w:styleId="BalloonText">
    <w:name w:val="Balloon Text"/>
    <w:basedOn w:val="Normal"/>
    <w:semiHidden/>
    <w:rsid w:val="006E1053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6E1053"/>
    <w:pPr>
      <w:numPr>
        <w:ilvl w:val="2"/>
        <w:numId w:val="5"/>
      </w:numPr>
      <w:tabs>
        <w:tab w:val="clear" w:pos="1800"/>
        <w:tab w:val="num" w:pos="1440"/>
      </w:tabs>
      <w:spacing w:after="50"/>
      <w:ind w:left="1440"/>
    </w:pPr>
    <w:rPr>
      <w:rFonts w:ascii="Arial" w:hAnsi="Arial" w:cs="Arial"/>
      <w:szCs w:val="20"/>
    </w:rPr>
  </w:style>
  <w:style w:type="paragraph" w:styleId="BlockText">
    <w:name w:val="Block Text"/>
    <w:basedOn w:val="Normal"/>
    <w:rsid w:val="006E1053"/>
    <w:pPr>
      <w:ind w:left="720" w:right="720"/>
    </w:pPr>
  </w:style>
  <w:style w:type="character" w:styleId="CommentReference">
    <w:name w:val="annotation reference"/>
    <w:basedOn w:val="DefaultParagraphFont"/>
    <w:semiHidden/>
    <w:rsid w:val="00141686"/>
    <w:rPr>
      <w:sz w:val="16"/>
      <w:szCs w:val="16"/>
    </w:rPr>
  </w:style>
  <w:style w:type="paragraph" w:styleId="CommentText">
    <w:name w:val="annotation text"/>
    <w:basedOn w:val="Normal"/>
    <w:semiHidden/>
    <w:rsid w:val="001416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1686"/>
    <w:rPr>
      <w:b/>
      <w:bCs/>
    </w:rPr>
  </w:style>
  <w:style w:type="character" w:styleId="PageNumber">
    <w:name w:val="page number"/>
    <w:basedOn w:val="DefaultParagraphFont"/>
    <w:rsid w:val="004F6C72"/>
  </w:style>
  <w:style w:type="paragraph" w:customStyle="1" w:styleId="moderatorscriptlist">
    <w:name w:val="moderator script list"/>
    <w:rsid w:val="005D59EF"/>
    <w:pPr>
      <w:tabs>
        <w:tab w:val="left" w:pos="360"/>
        <w:tab w:val="left" w:pos="720"/>
        <w:tab w:val="left" w:pos="1080"/>
      </w:tabs>
      <w:spacing w:after="240" w:line="264" w:lineRule="auto"/>
      <w:ind w:left="720" w:hanging="720"/>
    </w:pPr>
    <w:rPr>
      <w:sz w:val="24"/>
      <w:szCs w:val="24"/>
    </w:rPr>
  </w:style>
  <w:style w:type="character" w:customStyle="1" w:styleId="Probe">
    <w:name w:val="Probe"/>
    <w:basedOn w:val="DefaultParagraphFont"/>
    <w:rsid w:val="005D59EF"/>
    <w:rPr>
      <w:rFonts w:ascii="Arial" w:hAnsi="Arial"/>
      <w:i/>
      <w:sz w:val="22"/>
    </w:rPr>
  </w:style>
  <w:style w:type="paragraph" w:styleId="Footer">
    <w:name w:val="footer"/>
    <w:basedOn w:val="Normal"/>
    <w:rsid w:val="0035595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838B2"/>
    <w:rPr>
      <w:color w:val="0000FF"/>
      <w:u w:val="single"/>
    </w:rPr>
  </w:style>
  <w:style w:type="paragraph" w:customStyle="1" w:styleId="Stylebulleted">
    <w:name w:val="Style bulleted"/>
    <w:basedOn w:val="Normal"/>
    <w:rsid w:val="00BE2181"/>
    <w:pPr>
      <w:numPr>
        <w:numId w:val="8"/>
      </w:numPr>
      <w:spacing w:before="80" w:after="80" w:line="252" w:lineRule="auto"/>
    </w:pPr>
  </w:style>
  <w:style w:type="paragraph" w:customStyle="1" w:styleId="Dash">
    <w:name w:val="Dash"/>
    <w:rsid w:val="00795AF9"/>
    <w:pPr>
      <w:numPr>
        <w:numId w:val="13"/>
      </w:numPr>
      <w:spacing w:after="120"/>
      <w:ind w:right="720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AA151C"/>
    <w:pPr>
      <w:tabs>
        <w:tab w:val="left" w:pos="432"/>
      </w:tabs>
      <w:spacing w:after="240" w:line="480" w:lineRule="auto"/>
      <w:ind w:firstLine="432"/>
      <w:jc w:val="both"/>
    </w:pPr>
    <w:rPr>
      <w:szCs w:val="20"/>
    </w:rPr>
  </w:style>
  <w:style w:type="paragraph" w:customStyle="1" w:styleId="NormalSS">
    <w:name w:val="NormalSS"/>
    <w:basedOn w:val="Normal"/>
    <w:rsid w:val="00B35FE2"/>
    <w:pPr>
      <w:tabs>
        <w:tab w:val="left" w:pos="432"/>
      </w:tabs>
      <w:ind w:firstLine="432"/>
      <w:jc w:val="both"/>
    </w:pPr>
    <w:rPr>
      <w:szCs w:val="20"/>
    </w:rPr>
  </w:style>
  <w:style w:type="paragraph" w:customStyle="1" w:styleId="BulletLAST">
    <w:name w:val="Bullet (LAST)"/>
    <w:next w:val="Normal"/>
    <w:rsid w:val="00B35FE2"/>
    <w:pPr>
      <w:numPr>
        <w:numId w:val="16"/>
      </w:numPr>
      <w:spacing w:after="480"/>
      <w:ind w:left="720" w:right="360" w:hanging="288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7E3978"/>
    <w:pPr>
      <w:ind w:left="720"/>
    </w:pPr>
  </w:style>
  <w:style w:type="paragraph" w:styleId="Revision">
    <w:name w:val="Revision"/>
    <w:hidden/>
    <w:uiPriority w:val="99"/>
    <w:semiHidden/>
    <w:rsid w:val="006407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PDP CAHPS focus groups</vt:lpstr>
    </vt:vector>
  </TitlesOfParts>
  <Company>American Institutes for Research</Company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 CAHPS focus groups</dc:title>
  <dc:creator>kcarman</dc:creator>
  <cp:lastModifiedBy>King, Jason</cp:lastModifiedBy>
  <cp:revision>6</cp:revision>
  <cp:lastPrinted>2013-02-12T22:29:00Z</cp:lastPrinted>
  <dcterms:created xsi:type="dcterms:W3CDTF">2015-10-19T15:05:00Z</dcterms:created>
  <dcterms:modified xsi:type="dcterms:W3CDTF">2015-10-19T15:20:00Z</dcterms:modified>
</cp:coreProperties>
</file>