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06161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B3</w:t>
      </w:r>
      <w:bookmarkStart w:id="0" w:name="_GoBack"/>
      <w:bookmarkEnd w:id="0"/>
    </w:p>
    <w:p w14:paraId="4F906162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06163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EMAIL TEMPLATE</w:t>
      </w:r>
    </w:p>
    <w:p w14:paraId="4F906164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06165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INVITATION TO PHONE MEETING</w:t>
      </w:r>
    </w:p>
    <w:p w14:paraId="4F906166" w14:textId="77777777" w:rsidR="00D407FA" w:rsidRPr="00D407FA" w:rsidRDefault="00D407FA" w:rsidP="00D407F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06167" w14:textId="77777777" w:rsidR="00D407FA" w:rsidRPr="00D407FA" w:rsidRDefault="00D407FA" w:rsidP="00D407F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Subject: Meeting Request with Building Bridges and Bonds (B3)</w:t>
      </w:r>
    </w:p>
    <w:p w14:paraId="4F906168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06169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Dear [insert name],</w:t>
      </w:r>
    </w:p>
    <w:p w14:paraId="4F90616A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90616B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 am writing to you on behalf of the researchers from the Building Bridges and Bonds (B3) study. We were recently awarded a contract by the U.S. Department of Health and Human Services to develop a multisite evaluation </w:t>
      </w:r>
      <w:r w:rsidRPr="00D407FA">
        <w:rPr>
          <w:rFonts w:ascii="Times New Roman" w:eastAsia="Times New Roman" w:hAnsi="Times New Roman" w:cs="Times New Roman"/>
          <w:szCs w:val="24"/>
        </w:rPr>
        <w:t xml:space="preserve">that demonstrates the effectiveness of service strategies used by fatherhood programs. </w:t>
      </w:r>
    </w:p>
    <w:p w14:paraId="4F90616C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90616D" w14:textId="2941EF65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 are at the very early stage of 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>gathering information</w:t>
      </w:r>
      <w:r w:rsidR="00C8754F"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>for the project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trying to learn more about what 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>programs are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current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>ly doing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 the field. We’d love the opportunity to speak with you by phone for one hour.  During the call, we would hope to learn more about 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[INSERT PROGRAM NAME]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and hear your feedback about 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study. </w:t>
      </w:r>
    </w:p>
    <w:p w14:paraId="4F90616E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90616F" w14:textId="1455A6B3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>Attached is a brief description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to give you some additional background on the B3 study, as well as a list of topics that we’d like to touch on during the call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You do not need to prepare anything in advance.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feel free to let me know a time that works for you. Below are a few suggestions.  </w:t>
      </w:r>
    </w:p>
    <w:p w14:paraId="4F906170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906171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>Thank you,</w:t>
      </w:r>
    </w:p>
    <w:p w14:paraId="4F906172" w14:textId="77777777" w:rsid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E8D7CD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BA4D8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EB741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8EC50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E9FA3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F23AE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8A087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33E7A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08338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6DE54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BEDF9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51871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75642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93F5" w14:textId="77777777" w:rsidR="004A5AEB" w:rsidRPr="004A5AEB" w:rsidRDefault="004A5AEB" w:rsidP="004A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06173" w14:textId="1C85BE11" w:rsidR="00076301" w:rsidRPr="004A5AEB" w:rsidRDefault="004A5AEB" w:rsidP="004A5AE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</w:t>
      </w:r>
      <w:r w:rsidR="008E19D0"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>The Paperwork Reduction Act Statement: This collection of information is voluntary and will be used to</w:t>
      </w:r>
      <w:r w:rsidR="00630D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gather preliminary information about the </w:t>
      </w:r>
      <w:r w:rsidR="001F0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fatherhood </w:t>
      </w:r>
      <w:r w:rsidR="001F0CB9" w:rsidRPr="001F0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and </w:t>
      </w:r>
      <w:r w:rsidR="00630D70" w:rsidRPr="00630D70">
        <w:rPr>
          <w:rFonts w:ascii="Times New Roman" w:eastAsia="Times New Roman" w:hAnsi="Times New Roman" w:cs="Times New Roman"/>
          <w:color w:val="000000"/>
          <w:sz w:val="20"/>
          <w:szCs w:val="20"/>
        </w:rPr>
        <w:t>explore with fatherhood programs the research questions that are of interest and the design options that are feasible</w:t>
      </w:r>
      <w:r w:rsidR="008E19D0"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 </w:t>
      </w:r>
      <w:r w:rsidR="001F0CB9">
        <w:rPr>
          <w:rFonts w:ascii="Times New Roman" w:eastAsia="Times New Roman" w:hAnsi="Times New Roman" w:cs="Times New Roman"/>
          <w:color w:val="000000"/>
          <w:sz w:val="20"/>
          <w:szCs w:val="20"/>
        </w:rPr>
        <w:t>Anna Solmeyer</w:t>
      </w:r>
      <w:r w:rsidR="008E19D0"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hyperlink r:id="rId10" w:history="1">
        <w:r w:rsidR="001F0CB9">
          <w:rPr>
            <w:rStyle w:val="Hyperlink"/>
            <w:sz w:val="20"/>
            <w:szCs w:val="20"/>
          </w:rPr>
          <w:t>anna.solmeyer@acf.hhs.gov</w:t>
        </w:r>
      </w:hyperlink>
      <w:r w:rsidR="008E19D0"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>; Attn: OMB-PRA (0970-</w:t>
      </w:r>
      <w:r w:rsidR="001F0CB9">
        <w:rPr>
          <w:rFonts w:ascii="Times New Roman" w:eastAsia="Times New Roman" w:hAnsi="Times New Roman" w:cs="Times New Roman"/>
          <w:color w:val="000000"/>
          <w:sz w:val="20"/>
          <w:szCs w:val="20"/>
        </w:rPr>
        <w:t>0356</w:t>
      </w:r>
      <w:r w:rsidR="008E19D0"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sectPr w:rsidR="00076301" w:rsidRPr="004A5AE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6177" w14:textId="77777777" w:rsidR="00D407FA" w:rsidRDefault="00D407FA" w:rsidP="00D407FA">
      <w:pPr>
        <w:spacing w:after="0" w:line="240" w:lineRule="auto"/>
      </w:pPr>
      <w:r>
        <w:separator/>
      </w:r>
    </w:p>
  </w:endnote>
  <w:endnote w:type="continuationSeparator" w:id="0">
    <w:p w14:paraId="4F906178" w14:textId="77777777" w:rsidR="00D407FA" w:rsidRDefault="00D407FA" w:rsidP="00D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06175" w14:textId="77777777" w:rsidR="00D407FA" w:rsidRDefault="00D407FA" w:rsidP="00D407FA">
      <w:pPr>
        <w:spacing w:after="0" w:line="240" w:lineRule="auto"/>
      </w:pPr>
      <w:r>
        <w:separator/>
      </w:r>
    </w:p>
  </w:footnote>
  <w:footnote w:type="continuationSeparator" w:id="0">
    <w:p w14:paraId="4F906176" w14:textId="77777777" w:rsidR="00D407FA" w:rsidRDefault="00D407FA" w:rsidP="00D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D120B" w14:textId="0A02D3C8" w:rsidR="008E19D0" w:rsidRPr="00A35440" w:rsidRDefault="008E19D0" w:rsidP="004A5AEB">
    <w:pPr>
      <w:pStyle w:val="Header"/>
      <w:jc w:val="right"/>
    </w:pPr>
    <w:r w:rsidRPr="00A35440">
      <w:t>OMB # 0970-</w:t>
    </w:r>
    <w:r w:rsidR="00413297" w:rsidRPr="00A35440">
      <w:t>0356</w:t>
    </w:r>
  </w:p>
  <w:p w14:paraId="68BF0D80" w14:textId="1CDE831E" w:rsidR="008E19D0" w:rsidRPr="00A35440" w:rsidRDefault="008E19D0" w:rsidP="004A5AEB">
    <w:pPr>
      <w:pStyle w:val="Header"/>
      <w:jc w:val="right"/>
    </w:pPr>
    <w:r w:rsidRPr="00A35440">
      <w:t xml:space="preserve">Expiration Date: </w:t>
    </w:r>
    <w:r w:rsidR="00A35440" w:rsidRPr="00A35440">
      <w:rPr>
        <w:rFonts w:cs="Times New Roman"/>
      </w:rPr>
      <w:t>03/31/2018</w:t>
    </w:r>
  </w:p>
  <w:p w14:paraId="4F90617A" w14:textId="77777777" w:rsidR="00CA2EBC" w:rsidRDefault="00A35440" w:rsidP="007417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FA"/>
    <w:rsid w:val="00114B6F"/>
    <w:rsid w:val="0012711F"/>
    <w:rsid w:val="001F0CB9"/>
    <w:rsid w:val="00413297"/>
    <w:rsid w:val="004A5AEB"/>
    <w:rsid w:val="00630D70"/>
    <w:rsid w:val="008E19D0"/>
    <w:rsid w:val="00A35440"/>
    <w:rsid w:val="00AD5679"/>
    <w:rsid w:val="00B70747"/>
    <w:rsid w:val="00C8754F"/>
    <w:rsid w:val="00D30B2B"/>
    <w:rsid w:val="00D407FA"/>
    <w:rsid w:val="00F2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6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F0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F0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anna.solmeyer@acf.hhs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Props1.xml><?xml version="1.0" encoding="utf-8"?>
<ds:datastoreItem xmlns:ds="http://schemas.openxmlformats.org/officeDocument/2006/customXml" ds:itemID="{6673A2CF-C032-409B-861F-5BDCE7A5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F52BE-4340-497D-8FC3-5CEC4471FBEC}">
  <ds:schemaRefs>
    <ds:schemaRef ds:uri="0cc7abcf-98bb-4ef6-9b4e-46a5fc2984fa"/>
    <ds:schemaRef ds:uri="f23c63e7-3264-4fa0-bbac-fd47573de8b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Cole</dc:creator>
  <cp:lastModifiedBy>Anna Solmeyer</cp:lastModifiedBy>
  <cp:revision>5</cp:revision>
  <dcterms:created xsi:type="dcterms:W3CDTF">2015-03-17T20:32:00Z</dcterms:created>
  <dcterms:modified xsi:type="dcterms:W3CDTF">2015-03-30T15:31:00Z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