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27A77" w14:textId="77777777" w:rsidR="00107761" w:rsidRDefault="00107761" w:rsidP="00107761">
      <w:pPr>
        <w:jc w:val="center"/>
        <w:rPr>
          <w:rFonts w:ascii="Times New Roman" w:eastAsia="Calibri" w:hAnsi="Times New Roman" w:cs="Times New Roman"/>
          <w:b/>
        </w:rPr>
      </w:pPr>
      <w:bookmarkStart w:id="0" w:name="_GoBack"/>
      <w:bookmarkEnd w:id="0"/>
      <w:r>
        <w:rPr>
          <w:rFonts w:ascii="Times New Roman" w:eastAsia="Calibri" w:hAnsi="Times New Roman" w:cs="Times New Roman"/>
          <w:b/>
        </w:rPr>
        <w:t>APPENDIX 3</w:t>
      </w:r>
    </w:p>
    <w:p w14:paraId="1D40FADA" w14:textId="77777777" w:rsidR="00107761" w:rsidRDefault="00107761" w:rsidP="00107761">
      <w:pPr>
        <w:jc w:val="center"/>
        <w:rPr>
          <w:rFonts w:ascii="Times New Roman" w:eastAsia="Calibri" w:hAnsi="Times New Roman" w:cs="Times New Roman"/>
          <w:b/>
        </w:rPr>
      </w:pPr>
      <w:r>
        <w:rPr>
          <w:rFonts w:ascii="Times New Roman" w:eastAsia="Calibri" w:hAnsi="Times New Roman" w:cs="Times New Roman"/>
          <w:b/>
        </w:rPr>
        <w:t>PROGRAM DIRECTOR SURVEY</w:t>
      </w:r>
    </w:p>
    <w:p w14:paraId="565EECB5" w14:textId="60E44BF1" w:rsidR="00107761" w:rsidRDefault="00107761">
      <w:pPr>
        <w:rPr>
          <w:rFonts w:ascii="Times New Roman" w:eastAsia="Calibri" w:hAnsi="Times New Roman" w:cs="Times New Roman"/>
          <w:b/>
        </w:rPr>
      </w:pPr>
      <w:r>
        <w:rPr>
          <w:rFonts w:ascii="Times New Roman" w:eastAsia="Calibri" w:hAnsi="Times New Roman" w:cs="Times New Roman"/>
          <w:b/>
        </w:rPr>
        <w:br w:type="page"/>
      </w:r>
    </w:p>
    <w:p w14:paraId="74D5D80E" w14:textId="77777777" w:rsidR="00C11DE4" w:rsidRDefault="00C11DE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705AD7" w14:paraId="64C16A9C" w14:textId="77777777" w:rsidTr="00705AD7">
        <w:tc>
          <w:tcPr>
            <w:tcW w:w="2358" w:type="dxa"/>
          </w:tcPr>
          <w:p w14:paraId="5EC7B89B" w14:textId="424B1B31" w:rsidR="00705AD7" w:rsidRDefault="00705AD7" w:rsidP="00705AD7">
            <w:pPr>
              <w:pStyle w:val="NoSpacing"/>
            </w:pPr>
            <w:r>
              <w:t>OMB #</w:t>
            </w:r>
          </w:p>
          <w:p w14:paraId="2F020A7F" w14:textId="77777777" w:rsidR="00705AD7" w:rsidRDefault="00705AD7" w:rsidP="00705AD7">
            <w:pPr>
              <w:pStyle w:val="NoSpacing"/>
            </w:pPr>
            <w:r>
              <w:t>Expiration:</w:t>
            </w:r>
          </w:p>
          <w:p w14:paraId="7C596B19" w14:textId="77777777" w:rsidR="00705AD7" w:rsidRDefault="00705AD7" w:rsidP="00705AD7">
            <w:pPr>
              <w:pStyle w:val="NoSpacing"/>
            </w:pPr>
          </w:p>
        </w:tc>
        <w:tc>
          <w:tcPr>
            <w:tcW w:w="7218" w:type="dxa"/>
          </w:tcPr>
          <w:p w14:paraId="0D6E8A6F" w14:textId="77777777" w:rsidR="00705AD7" w:rsidRDefault="00705AD7" w:rsidP="00705AD7">
            <w:pPr>
              <w:pStyle w:val="NoSpacing"/>
              <w:jc w:val="right"/>
            </w:pPr>
            <w:r>
              <w:rPr>
                <w:noProof/>
              </w:rPr>
              <w:drawing>
                <wp:inline distT="0" distB="0" distL="0" distR="0" wp14:anchorId="12FA5A5C" wp14:editId="29692AA1">
                  <wp:extent cx="835786" cy="835786"/>
                  <wp:effectExtent l="0" t="0" r="2540" b="2540"/>
                  <wp:docPr id="67" name="Picture 67"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7261" cy="837261"/>
                          </a:xfrm>
                          <a:prstGeom prst="rect">
                            <a:avLst/>
                          </a:prstGeom>
                          <a:noFill/>
                          <a:ln>
                            <a:noFill/>
                          </a:ln>
                        </pic:spPr>
                      </pic:pic>
                    </a:graphicData>
                  </a:graphic>
                </wp:inline>
              </w:drawing>
            </w:r>
            <w:r>
              <w:t xml:space="preserve">       </w:t>
            </w:r>
            <w:r w:rsidRPr="00A63C48">
              <w:rPr>
                <w:rFonts w:ascii="Arial" w:hAnsi="Arial"/>
                <w:noProof/>
              </w:rPr>
              <w:drawing>
                <wp:inline distT="0" distB="0" distL="0" distR="0" wp14:anchorId="42952699" wp14:editId="6EF699B0">
                  <wp:extent cx="948905" cy="836197"/>
                  <wp:effectExtent l="0" t="0" r="3810" b="254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1035" cy="838074"/>
                          </a:xfrm>
                          <a:prstGeom prst="rect">
                            <a:avLst/>
                          </a:prstGeom>
                          <a:noFill/>
                        </pic:spPr>
                      </pic:pic>
                    </a:graphicData>
                  </a:graphic>
                </wp:inline>
              </w:drawing>
            </w:r>
            <w:r>
              <w:t xml:space="preserve">     </w:t>
            </w:r>
            <w:r w:rsidRPr="00A63C48">
              <w:rPr>
                <w:rFonts w:ascii="Arial" w:hAnsi="Arial"/>
                <w:noProof/>
              </w:rPr>
              <w:drawing>
                <wp:inline distT="0" distB="0" distL="0" distR="0" wp14:anchorId="0572FA8A" wp14:editId="27022E84">
                  <wp:extent cx="1390082" cy="836762"/>
                  <wp:effectExtent l="0" t="0" r="635" b="190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483" cy="839411"/>
                          </a:xfrm>
                          <a:prstGeom prst="rect">
                            <a:avLst/>
                          </a:prstGeom>
                          <a:noFill/>
                        </pic:spPr>
                      </pic:pic>
                    </a:graphicData>
                  </a:graphic>
                </wp:inline>
              </w:drawing>
            </w:r>
          </w:p>
        </w:tc>
      </w:tr>
    </w:tbl>
    <w:p w14:paraId="6B23DBE7" w14:textId="77777777" w:rsidR="00705AD7" w:rsidRPr="0047439A" w:rsidRDefault="00705AD7" w:rsidP="00705AD7">
      <w:pPr>
        <w:pStyle w:val="NoSpacing"/>
        <w:rPr>
          <w:sz w:val="44"/>
          <w:szCs w:val="44"/>
        </w:rPr>
      </w:pPr>
    </w:p>
    <w:p w14:paraId="59B82913" w14:textId="77777777" w:rsidR="00705AD7" w:rsidRPr="0047439A" w:rsidRDefault="00705AD7" w:rsidP="00705AD7">
      <w:pPr>
        <w:pStyle w:val="NoSpacing"/>
        <w:rPr>
          <w:sz w:val="44"/>
          <w:szCs w:val="44"/>
        </w:rPr>
      </w:pPr>
    </w:p>
    <w:p w14:paraId="090C96FF" w14:textId="77777777" w:rsidR="00705AD7" w:rsidRDefault="00705AD7" w:rsidP="007136E4">
      <w:pPr>
        <w:pStyle w:val="QCOVERPAGE"/>
        <w:spacing w:before="0" w:after="0"/>
        <w:rPr>
          <w:rFonts w:ascii="Arial" w:hAnsi="Arial"/>
          <w:color w:val="auto"/>
        </w:rPr>
      </w:pPr>
      <w:r>
        <w:rPr>
          <w:rFonts w:ascii="Arial" w:hAnsi="Arial"/>
          <w:noProof/>
        </w:rPr>
        <w:drawing>
          <wp:inline distT="0" distB="0" distL="0" distR="0" wp14:anchorId="19BF4224" wp14:editId="59591DCB">
            <wp:extent cx="3678555" cy="1302385"/>
            <wp:effectExtent l="0" t="0" r="0" b="0"/>
            <wp:docPr id="93" name="Picture 93" descr="\\camfile01.corp.abtassoc.com\CAM2-VOL3\Common\SEP\Projects\MIGRANT\1. Project Management\Logos\MSHS_logo_corn_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orp.abtassoc.com\CAM2-VOL3\Common\SEP\Projects\MIGRANT\1. Project Management\Logos\MSHS_logo_corn_whea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8555" cy="1302385"/>
                    </a:xfrm>
                    <a:prstGeom prst="rect">
                      <a:avLst/>
                    </a:prstGeom>
                    <a:noFill/>
                    <a:ln>
                      <a:noFill/>
                    </a:ln>
                  </pic:spPr>
                </pic:pic>
              </a:graphicData>
            </a:graphic>
          </wp:inline>
        </w:drawing>
      </w:r>
    </w:p>
    <w:p w14:paraId="430966FD" w14:textId="77777777" w:rsidR="00705AD7" w:rsidRDefault="00705AD7" w:rsidP="007136E4">
      <w:pPr>
        <w:pStyle w:val="QCOVERPAGE"/>
        <w:spacing w:before="0" w:after="0"/>
        <w:rPr>
          <w:rFonts w:ascii="Arial" w:hAnsi="Arial"/>
          <w:color w:val="auto"/>
        </w:rPr>
      </w:pPr>
    </w:p>
    <w:p w14:paraId="6959F67C" w14:textId="77777777" w:rsidR="0047439A" w:rsidRDefault="0047439A" w:rsidP="007136E4">
      <w:pPr>
        <w:pStyle w:val="QCOVERPAGE"/>
        <w:spacing w:before="0" w:after="0"/>
        <w:rPr>
          <w:rFonts w:ascii="Arial" w:hAnsi="Arial"/>
          <w:color w:val="auto"/>
        </w:rPr>
      </w:pPr>
    </w:p>
    <w:p w14:paraId="3B51DCB2" w14:textId="77777777" w:rsidR="0047439A" w:rsidRDefault="0047439A" w:rsidP="007136E4">
      <w:pPr>
        <w:pStyle w:val="QCOVERPAGE"/>
        <w:spacing w:before="0" w:after="0"/>
        <w:rPr>
          <w:rFonts w:ascii="Arial" w:hAnsi="Arial"/>
          <w:color w:val="auto"/>
        </w:rPr>
      </w:pPr>
    </w:p>
    <w:p w14:paraId="5AC0D425" w14:textId="77777777" w:rsidR="00705AD7" w:rsidRDefault="00705AD7" w:rsidP="007136E4">
      <w:pPr>
        <w:pStyle w:val="QCOVERPAGE"/>
        <w:spacing w:before="0" w:after="0"/>
        <w:rPr>
          <w:rFonts w:ascii="Arial" w:hAnsi="Arial"/>
          <w:color w:val="auto"/>
        </w:rPr>
      </w:pPr>
      <w:r>
        <w:rPr>
          <w:rFonts w:ascii="Arial" w:hAnsi="Arial"/>
          <w:color w:val="auto"/>
        </w:rPr>
        <w:t>MSHS</w:t>
      </w:r>
      <w:r w:rsidRPr="005F58CD">
        <w:rPr>
          <w:rFonts w:ascii="Arial" w:hAnsi="Arial"/>
          <w:color w:val="auto"/>
        </w:rPr>
        <w:t xml:space="preserve"> </w:t>
      </w:r>
      <w:r w:rsidR="002F584F">
        <w:rPr>
          <w:rFonts w:ascii="Arial" w:hAnsi="Arial"/>
          <w:color w:val="auto"/>
        </w:rPr>
        <w:t>Program Director</w:t>
      </w:r>
      <w:r w:rsidRPr="005F58CD">
        <w:rPr>
          <w:rFonts w:ascii="Arial" w:hAnsi="Arial"/>
          <w:color w:val="auto"/>
        </w:rPr>
        <w:t xml:space="preserve"> Survey</w:t>
      </w:r>
    </w:p>
    <w:p w14:paraId="32978049" w14:textId="77777777" w:rsidR="00705AD7" w:rsidRPr="00CA4DC9" w:rsidRDefault="00705AD7" w:rsidP="007136E4">
      <w:pPr>
        <w:pStyle w:val="QCOVERPAGE"/>
        <w:spacing w:before="0" w:after="0"/>
        <w:rPr>
          <w:rFonts w:ascii="Arial" w:hAnsi="Arial"/>
          <w:color w:val="auto"/>
        </w:rPr>
      </w:pPr>
      <w:r w:rsidRPr="00CA4DC9">
        <w:rPr>
          <w:rFonts w:ascii="Arial" w:hAnsi="Arial"/>
          <w:color w:val="auto"/>
          <w:sz w:val="36"/>
        </w:rPr>
        <w:t>Spring 2017</w:t>
      </w:r>
    </w:p>
    <w:p w14:paraId="7921391F" w14:textId="77777777" w:rsidR="00705AD7" w:rsidRPr="005F58CD" w:rsidRDefault="00705AD7" w:rsidP="007136E4">
      <w:pPr>
        <w:pStyle w:val="QCOVERPAGE"/>
        <w:spacing w:before="0" w:after="0"/>
        <w:rPr>
          <w:rFonts w:ascii="Arial" w:hAnsi="Arial"/>
          <w:color w:val="auto"/>
        </w:rPr>
      </w:pPr>
    </w:p>
    <w:p w14:paraId="0A995AD8" w14:textId="77777777" w:rsidR="00705AD7" w:rsidRDefault="00705AD7" w:rsidP="007136E4">
      <w:pPr>
        <w:spacing w:after="0" w:line="240" w:lineRule="auto"/>
        <w:rPr>
          <w:rFonts w:ascii="Arial" w:hAnsi="Arial" w:cs="Arial"/>
        </w:rPr>
      </w:pPr>
    </w:p>
    <w:p w14:paraId="105777AF" w14:textId="77777777" w:rsidR="007136E4" w:rsidRDefault="007136E4" w:rsidP="007136E4">
      <w:pPr>
        <w:spacing w:after="0" w:line="240" w:lineRule="auto"/>
        <w:rPr>
          <w:rFonts w:ascii="Arial" w:hAnsi="Arial" w:cs="Arial"/>
        </w:rPr>
      </w:pPr>
    </w:p>
    <w:p w14:paraId="06973371" w14:textId="77777777" w:rsidR="007136E4" w:rsidRDefault="007136E4" w:rsidP="007136E4">
      <w:pPr>
        <w:spacing w:after="0" w:line="240" w:lineRule="auto"/>
        <w:rPr>
          <w:rFonts w:ascii="Arial" w:hAnsi="Arial" w:cs="Arial"/>
        </w:rPr>
      </w:pPr>
    </w:p>
    <w:p w14:paraId="719D38BC" w14:textId="77777777" w:rsidR="007136E4" w:rsidRDefault="007136E4" w:rsidP="007136E4">
      <w:pPr>
        <w:spacing w:after="0" w:line="240" w:lineRule="auto"/>
        <w:rPr>
          <w:rFonts w:ascii="Arial" w:hAnsi="Arial" w:cs="Arial"/>
        </w:rPr>
      </w:pPr>
    </w:p>
    <w:p w14:paraId="37967776" w14:textId="77777777" w:rsidR="007136E4" w:rsidRDefault="007136E4" w:rsidP="007136E4">
      <w:pPr>
        <w:spacing w:after="0" w:line="240" w:lineRule="auto"/>
        <w:rPr>
          <w:rFonts w:ascii="Arial" w:hAnsi="Arial" w:cs="Arial"/>
        </w:rPr>
      </w:pPr>
    </w:p>
    <w:p w14:paraId="2271CAC0" w14:textId="77777777" w:rsidR="007136E4" w:rsidRDefault="007136E4" w:rsidP="007136E4">
      <w:pPr>
        <w:spacing w:after="0" w:line="240" w:lineRule="auto"/>
        <w:rPr>
          <w:rFonts w:ascii="Arial" w:hAnsi="Arial" w:cs="Arial"/>
        </w:rPr>
      </w:pPr>
    </w:p>
    <w:p w14:paraId="027BFC46" w14:textId="77777777" w:rsidR="007136E4" w:rsidRDefault="007136E4" w:rsidP="007136E4">
      <w:pPr>
        <w:spacing w:after="0" w:line="240" w:lineRule="auto"/>
        <w:rPr>
          <w:rFonts w:ascii="Arial" w:hAnsi="Arial" w:cs="Arial"/>
        </w:rPr>
      </w:pPr>
    </w:p>
    <w:p w14:paraId="6989B8B5" w14:textId="77777777" w:rsidR="007136E4" w:rsidRDefault="007136E4" w:rsidP="007136E4">
      <w:pPr>
        <w:spacing w:after="0" w:line="240" w:lineRule="auto"/>
        <w:rPr>
          <w:rFonts w:ascii="Arial" w:hAnsi="Arial" w:cs="Arial"/>
        </w:rPr>
      </w:pPr>
    </w:p>
    <w:p w14:paraId="383EB842" w14:textId="77777777" w:rsidR="00705AD7" w:rsidRDefault="00705AD7" w:rsidP="007136E4">
      <w:pPr>
        <w:spacing w:after="0" w:line="240" w:lineRule="auto"/>
        <w:rPr>
          <w:rFonts w:ascii="Arial" w:hAnsi="Arial" w:cs="Arial"/>
        </w:rPr>
      </w:pPr>
    </w:p>
    <w:p w14:paraId="592F80C2" w14:textId="77777777" w:rsidR="00705AD7" w:rsidRDefault="00705AD7" w:rsidP="007136E4">
      <w:pPr>
        <w:spacing w:after="0" w:line="240" w:lineRule="auto"/>
        <w:rPr>
          <w:rFonts w:ascii="Arial" w:hAnsi="Arial" w:cs="Arial"/>
        </w:rPr>
      </w:pPr>
    </w:p>
    <w:p w14:paraId="0E6B88F1" w14:textId="77777777" w:rsidR="00705AD7" w:rsidRDefault="00705AD7" w:rsidP="007136E4">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05AD7" w:rsidRPr="005F58CD" w14:paraId="69A567B4" w14:textId="77777777" w:rsidTr="007136E4">
        <w:trPr>
          <w:trHeight w:val="1440"/>
          <w:jc w:val="center"/>
        </w:trPr>
        <w:tc>
          <w:tcPr>
            <w:tcW w:w="5000" w:type="pct"/>
            <w:tcBorders>
              <w:top w:val="single" w:sz="4" w:space="0" w:color="auto"/>
              <w:left w:val="single" w:sz="4" w:space="0" w:color="auto"/>
              <w:bottom w:val="single" w:sz="4" w:space="0" w:color="auto"/>
              <w:right w:val="single" w:sz="4" w:space="0" w:color="auto"/>
            </w:tcBorders>
            <w:vAlign w:val="center"/>
          </w:tcPr>
          <w:p w14:paraId="4E713FB2" w14:textId="5F1D0C13" w:rsidR="00705AD7" w:rsidRPr="005F58CD" w:rsidRDefault="00705AD7" w:rsidP="00FF0318">
            <w:pPr>
              <w:tabs>
                <w:tab w:val="left" w:pos="576"/>
              </w:tabs>
              <w:spacing w:before="120" w:after="120" w:line="240" w:lineRule="auto"/>
              <w:rPr>
                <w:rFonts w:ascii="Arial" w:hAnsi="Arial" w:cs="Arial"/>
                <w:sz w:val="16"/>
                <w:szCs w:val="16"/>
              </w:rPr>
            </w:pPr>
            <w:r w:rsidRPr="005F58CD">
              <w:rPr>
                <w:rFonts w:ascii="Arial" w:hAnsi="Arial" w:cs="Arial"/>
                <w:sz w:val="16"/>
                <w:szCs w:val="16"/>
              </w:rPr>
              <w:t xml:space="preserve">Paperwork Reduction Act Statement: </w:t>
            </w:r>
            <w:r w:rsidR="00FF0318">
              <w:rPr>
                <w:rFonts w:ascii="Arial" w:hAnsi="Arial" w:cs="Arial"/>
                <w:sz w:val="16"/>
                <w:szCs w:val="16"/>
              </w:rPr>
              <w:t>This</w:t>
            </w:r>
            <w:r w:rsidRPr="005F58CD">
              <w:rPr>
                <w:rFonts w:ascii="Arial" w:hAnsi="Arial" w:cs="Arial"/>
                <w:sz w:val="16"/>
                <w:szCs w:val="16"/>
              </w:rPr>
              <w:t xml:space="preserve"> collection of information is voluntary. An agency may not conduct or sponsor, and a person is not</w:t>
            </w:r>
            <w:r w:rsidRPr="005F58CD">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sidRPr="00404510">
              <w:rPr>
                <w:rFonts w:ascii="Arial" w:hAnsi="Arial" w:cs="Arial"/>
                <w:color w:val="000000"/>
                <w:sz w:val="16"/>
                <w:szCs w:val="16"/>
                <w:highlight w:val="yellow"/>
              </w:rPr>
              <w:t>[</w:t>
            </w:r>
            <w:r w:rsidR="00FF0318">
              <w:rPr>
                <w:rFonts w:ascii="Arial" w:hAnsi="Arial" w:cs="Arial"/>
                <w:color w:val="000000"/>
                <w:sz w:val="16"/>
                <w:szCs w:val="16"/>
                <w:highlight w:val="yellow"/>
              </w:rPr>
              <w:t>0970-XXXX</w:t>
            </w:r>
            <w:r w:rsidRPr="00404510">
              <w:rPr>
                <w:rFonts w:ascii="Arial" w:hAnsi="Arial" w:cs="Arial"/>
                <w:color w:val="000000"/>
                <w:sz w:val="16"/>
                <w:szCs w:val="16"/>
                <w:highlight w:val="yellow"/>
              </w:rPr>
              <w:t xml:space="preserve">] which </w:t>
            </w:r>
            <w:proofErr w:type="gramStart"/>
            <w:r w:rsidRPr="00404510">
              <w:rPr>
                <w:rFonts w:ascii="Arial" w:hAnsi="Arial" w:cs="Arial"/>
                <w:color w:val="000000"/>
                <w:sz w:val="16"/>
                <w:szCs w:val="16"/>
                <w:highlight w:val="yellow"/>
              </w:rPr>
              <w:t>expires</w:t>
            </w:r>
            <w:proofErr w:type="gramEnd"/>
            <w:r w:rsidRPr="005F58CD">
              <w:rPr>
                <w:rFonts w:ascii="Arial" w:hAnsi="Arial" w:cs="Arial"/>
                <w:color w:val="000000"/>
                <w:sz w:val="16"/>
                <w:szCs w:val="16"/>
              </w:rPr>
              <w:t xml:space="preserve"> </w:t>
            </w:r>
            <w:r w:rsidRPr="00404510">
              <w:rPr>
                <w:rFonts w:ascii="Arial" w:hAnsi="Arial" w:cs="Arial"/>
                <w:color w:val="000000"/>
                <w:sz w:val="16"/>
                <w:szCs w:val="16"/>
                <w:highlight w:val="yellow"/>
              </w:rPr>
              <w:t>XX</w:t>
            </w:r>
            <w:r w:rsidR="00FF0318">
              <w:rPr>
                <w:rFonts w:ascii="Arial" w:hAnsi="Arial" w:cs="Arial"/>
                <w:color w:val="000000"/>
                <w:sz w:val="16"/>
                <w:szCs w:val="16"/>
                <w:highlight w:val="yellow"/>
              </w:rPr>
              <w:t>/</w:t>
            </w:r>
            <w:r w:rsidRPr="00404510">
              <w:rPr>
                <w:rFonts w:ascii="Arial" w:hAnsi="Arial" w:cs="Arial"/>
                <w:color w:val="000000"/>
                <w:sz w:val="16"/>
                <w:szCs w:val="16"/>
                <w:highlight w:val="yellow"/>
              </w:rPr>
              <w:t>XX</w:t>
            </w:r>
            <w:r w:rsidR="00FF0318">
              <w:rPr>
                <w:rFonts w:ascii="Arial" w:hAnsi="Arial" w:cs="Arial"/>
                <w:color w:val="000000"/>
                <w:sz w:val="16"/>
                <w:szCs w:val="16"/>
              </w:rPr>
              <w:t>/XXXX</w:t>
            </w:r>
            <w:r w:rsidRPr="005F58CD">
              <w:rPr>
                <w:rFonts w:ascii="Arial" w:hAnsi="Arial" w:cs="Arial"/>
                <w:color w:val="000000"/>
                <w:sz w:val="16"/>
                <w:szCs w:val="16"/>
              </w:rPr>
              <w:t xml:space="preserve">. The time required to complete this collection of information is estimated to average </w:t>
            </w:r>
            <w:r w:rsidR="008C0EE0">
              <w:rPr>
                <w:rFonts w:ascii="Arial" w:hAnsi="Arial" w:cs="Arial"/>
                <w:color w:val="000000"/>
                <w:sz w:val="16"/>
                <w:szCs w:val="16"/>
              </w:rPr>
              <w:t>4</w:t>
            </w:r>
            <w:r w:rsidR="005C0FB9">
              <w:rPr>
                <w:rFonts w:ascii="Arial" w:hAnsi="Arial" w:cs="Arial"/>
                <w:color w:val="000000"/>
                <w:sz w:val="16"/>
                <w:szCs w:val="16"/>
              </w:rPr>
              <w:t>0</w:t>
            </w:r>
            <w:r w:rsidRPr="005F58CD">
              <w:rPr>
                <w:rFonts w:ascii="Arial" w:hAnsi="Arial" w:cs="Arial"/>
                <w:color w:val="000000"/>
                <w:sz w:val="16"/>
                <w:szCs w:val="16"/>
              </w:rPr>
              <w:t xml:space="preserve"> minutes, including the time to review instructions, search existing data resources, gather the data </w:t>
            </w:r>
            <w:proofErr w:type="gramStart"/>
            <w:r w:rsidRPr="005F58CD">
              <w:rPr>
                <w:rFonts w:ascii="Arial" w:hAnsi="Arial" w:cs="Arial"/>
                <w:color w:val="000000"/>
                <w:sz w:val="16"/>
                <w:szCs w:val="16"/>
              </w:rPr>
              <w:t>needed,</w:t>
            </w:r>
            <w:proofErr w:type="gramEnd"/>
            <w:r w:rsidRPr="005F58CD">
              <w:rPr>
                <w:rFonts w:ascii="Arial" w:hAnsi="Arial" w:cs="Arial"/>
                <w:color w:val="000000"/>
                <w:sz w:val="16"/>
                <w:szCs w:val="16"/>
              </w:rPr>
              <w:t xml:space="preserve"> and complete and review the collection of information. If you have comments concerning the accuracy of the time estimate(s) or suggestions for improving this form, please write to: </w:t>
            </w:r>
            <w:r w:rsidR="00FF0318">
              <w:rPr>
                <w:rFonts w:ascii="Arial" w:hAnsi="Arial" w:cs="Arial"/>
                <w:color w:val="000000"/>
                <w:sz w:val="16"/>
                <w:szCs w:val="16"/>
              </w:rPr>
              <w:t>Abt Associates Inc. 55 Wheeler Street, Cambridge MA 02138 Attention: Linda Caswell</w:t>
            </w:r>
          </w:p>
        </w:tc>
      </w:tr>
    </w:tbl>
    <w:p w14:paraId="73654D68" w14:textId="77777777" w:rsidR="007136E4" w:rsidRPr="007136E4" w:rsidRDefault="007136E4" w:rsidP="007136E4">
      <w:pPr>
        <w:sectPr w:rsidR="007136E4" w:rsidRPr="007136E4" w:rsidSect="00771288">
          <w:pgSz w:w="12240" w:h="15840"/>
          <w:pgMar w:top="1440" w:right="1440" w:bottom="1440" w:left="1440" w:header="720" w:footer="720" w:gutter="0"/>
          <w:cols w:space="720"/>
          <w:docGrid w:linePitch="360"/>
        </w:sectPr>
      </w:pPr>
      <w:bookmarkStart w:id="1" w:name="_Toc445119786"/>
    </w:p>
    <w:p w14:paraId="09884EA5" w14:textId="1C1DCBC4" w:rsidR="00705AD7" w:rsidRDefault="0047439A" w:rsidP="001B676B">
      <w:pPr>
        <w:pStyle w:val="TOCHeading"/>
        <w:spacing w:after="0"/>
      </w:pPr>
      <w:r>
        <w:lastRenderedPageBreak/>
        <w:t>SURVEY INSTRUCTIONS</w:t>
      </w:r>
      <w:bookmarkEnd w:id="1"/>
    </w:p>
    <w:p w14:paraId="79A873ED" w14:textId="77777777" w:rsidR="001B676B" w:rsidRDefault="001B676B" w:rsidP="001B676B">
      <w:pPr>
        <w:spacing w:after="0" w:line="240" w:lineRule="auto"/>
        <w:rPr>
          <w:rFonts w:ascii="Arial" w:hAnsi="Arial" w:cs="Arial"/>
          <w:bCs/>
          <w:sz w:val="20"/>
          <w:szCs w:val="20"/>
        </w:rPr>
      </w:pPr>
    </w:p>
    <w:p w14:paraId="334EA249" w14:textId="590D1405" w:rsidR="00E128F3" w:rsidRDefault="00E128F3" w:rsidP="00E128F3">
      <w:pPr>
        <w:spacing w:line="240" w:lineRule="auto"/>
        <w:rPr>
          <w:rFonts w:ascii="Arial" w:hAnsi="Arial" w:cs="Arial"/>
          <w:bCs/>
          <w:sz w:val="20"/>
          <w:szCs w:val="20"/>
        </w:rPr>
      </w:pPr>
      <w:r w:rsidRPr="00404510">
        <w:rPr>
          <w:rFonts w:ascii="Arial" w:hAnsi="Arial" w:cs="Arial"/>
          <w:bCs/>
          <w:sz w:val="20"/>
          <w:szCs w:val="20"/>
        </w:rPr>
        <w:t xml:space="preserve">The Administration for Children and Families is conducting the Migrant and Seasonal Head Start (MSHS) Study under contract with Abt Associates Inc., in partnership with Westat and The Catholic University of America. We ask that you complete this survey, which will </w:t>
      </w:r>
      <w:r w:rsidRPr="00404510">
        <w:rPr>
          <w:rFonts w:ascii="Arial" w:hAnsi="Arial"/>
          <w:sz w:val="20"/>
          <w:szCs w:val="20"/>
        </w:rPr>
        <w:t xml:space="preserve">take about </w:t>
      </w:r>
      <w:r>
        <w:rPr>
          <w:rFonts w:ascii="Arial" w:hAnsi="Arial"/>
          <w:sz w:val="20"/>
          <w:szCs w:val="20"/>
        </w:rPr>
        <w:t>4</w:t>
      </w:r>
      <w:r w:rsidRPr="00404510">
        <w:rPr>
          <w:rFonts w:ascii="Arial" w:hAnsi="Arial"/>
          <w:sz w:val="20"/>
          <w:szCs w:val="20"/>
        </w:rPr>
        <w:t>0 minutes of your time</w:t>
      </w:r>
      <w:r w:rsidRPr="00404510">
        <w:rPr>
          <w:rFonts w:ascii="Arial" w:hAnsi="Arial" w:cs="Arial"/>
          <w:bCs/>
          <w:sz w:val="20"/>
          <w:szCs w:val="20"/>
        </w:rPr>
        <w:t xml:space="preserve"> to complete (please feel free to consult with other MSHS staff, as necessary, particularly for questions on program operations). </w:t>
      </w:r>
      <w:r w:rsidRPr="00E128F3">
        <w:rPr>
          <w:rFonts w:ascii="Arial" w:hAnsi="Arial" w:cs="Arial"/>
          <w:bCs/>
          <w:sz w:val="20"/>
          <w:szCs w:val="20"/>
        </w:rPr>
        <w:t>We suggest having information about your program available while completing this part, such as center and staff rosters, enrollment history from past three years, and community assessments.</w:t>
      </w:r>
    </w:p>
    <w:p w14:paraId="0232514D" w14:textId="6AB48C57" w:rsidR="00E128F3" w:rsidRPr="00404510" w:rsidRDefault="00E128F3" w:rsidP="00E128F3">
      <w:pPr>
        <w:spacing w:line="240" w:lineRule="auto"/>
        <w:rPr>
          <w:rFonts w:ascii="Arial" w:hAnsi="Arial" w:cs="Arial"/>
          <w:sz w:val="20"/>
          <w:szCs w:val="20"/>
        </w:rPr>
      </w:pPr>
      <w:r w:rsidRPr="00404510">
        <w:rPr>
          <w:rFonts w:ascii="Arial" w:hAnsi="Arial" w:cs="Arial"/>
          <w:bCs/>
          <w:sz w:val="20"/>
          <w:szCs w:val="20"/>
        </w:rPr>
        <w:t xml:space="preserve">When completing the survey, please keep in mind: </w:t>
      </w:r>
    </w:p>
    <w:p w14:paraId="5F659B76"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 xml:space="preserve">There </w:t>
      </w:r>
      <w:proofErr w:type="gramStart"/>
      <w:r w:rsidRPr="00404510">
        <w:rPr>
          <w:rFonts w:ascii="Arial" w:hAnsi="Arial" w:cs="Arial"/>
          <w:bCs/>
          <w:sz w:val="20"/>
          <w:szCs w:val="20"/>
        </w:rPr>
        <w:t>are no right</w:t>
      </w:r>
      <w:proofErr w:type="gramEnd"/>
      <w:r w:rsidRPr="00404510">
        <w:rPr>
          <w:rFonts w:ascii="Arial" w:hAnsi="Arial" w:cs="Arial"/>
          <w:bCs/>
          <w:sz w:val="20"/>
          <w:szCs w:val="20"/>
        </w:rPr>
        <w:t xml:space="preserve"> or wrong answers.</w:t>
      </w:r>
    </w:p>
    <w:p w14:paraId="5809E951"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Your responses will not be used for monitoring purposes.</w:t>
      </w:r>
    </w:p>
    <w:p w14:paraId="0F48A50A"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To answer a question, check the circle or box next to your response with an “X”, or write in your response on the line.</w:t>
      </w:r>
    </w:p>
    <w:p w14:paraId="70F03796"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 xml:space="preserve">Some questions may not apply to you, so you may be instructed to skip some questions </w:t>
      </w:r>
    </w:p>
    <w:p w14:paraId="4A917638"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Unless otherwise specified, the questions in this survey are focused on the ACF-funded MSHS services (</w:t>
      </w:r>
      <w:r w:rsidRPr="0043227C">
        <w:rPr>
          <w:rFonts w:ascii="Arial" w:hAnsi="Arial" w:cs="Arial"/>
          <w:bCs/>
          <w:i/>
          <w:sz w:val="20"/>
          <w:szCs w:val="20"/>
        </w:rPr>
        <w:t>including the MSHS-Early Head Start expansion funding</w:t>
      </w:r>
      <w:r w:rsidRPr="00404510">
        <w:rPr>
          <w:rFonts w:ascii="Arial" w:hAnsi="Arial" w:cs="Arial"/>
          <w:bCs/>
          <w:sz w:val="20"/>
          <w:szCs w:val="20"/>
        </w:rPr>
        <w:t xml:space="preserve">). They are not focused on slots or services funded from other sources such as state pre-K, regional Head Start or other sources. </w:t>
      </w:r>
    </w:p>
    <w:p w14:paraId="49711E6E"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 xml:space="preserve">Your participation in the study is voluntary and you may refuse to answer any questions you are not comfortable answering. </w:t>
      </w:r>
    </w:p>
    <w:p w14:paraId="13A944DF" w14:textId="77777777" w:rsidR="00E128F3" w:rsidRPr="00404510" w:rsidRDefault="00E128F3" w:rsidP="00E128F3">
      <w:pPr>
        <w:spacing w:after="0" w:line="240" w:lineRule="auto"/>
        <w:ind w:left="720"/>
        <w:rPr>
          <w:rFonts w:ascii="Arial" w:hAnsi="Arial" w:cs="Arial"/>
          <w:bCs/>
          <w:sz w:val="20"/>
          <w:szCs w:val="20"/>
        </w:rPr>
      </w:pPr>
    </w:p>
    <w:p w14:paraId="5FC3C97F" w14:textId="65C5EF56" w:rsidR="00E128F3" w:rsidRPr="00404510" w:rsidRDefault="00E128F3" w:rsidP="00E128F3">
      <w:pPr>
        <w:spacing w:line="240" w:lineRule="auto"/>
        <w:rPr>
          <w:rFonts w:ascii="Arial" w:hAnsi="Arial" w:cs="Arial"/>
          <w:bCs/>
          <w:sz w:val="20"/>
          <w:szCs w:val="20"/>
        </w:rPr>
      </w:pPr>
      <w:r w:rsidRPr="00404510">
        <w:rPr>
          <w:rFonts w:ascii="Arial" w:hAnsi="Arial" w:cs="Arial"/>
          <w:bCs/>
          <w:sz w:val="20"/>
          <w:szCs w:val="20"/>
        </w:rPr>
        <w:t xml:space="preserve">Your participation will make an important contribution to this nationally representative study of Migrant and Seasonal Head Start programs, although there is no direct benefit to you from participating in the study. There is minimal risk for participation in the study. There is a minimal risk of breach of </w:t>
      </w:r>
      <w:r w:rsidR="00FF0318">
        <w:rPr>
          <w:rFonts w:ascii="Arial" w:hAnsi="Arial" w:cs="Arial"/>
          <w:bCs/>
          <w:sz w:val="20"/>
          <w:szCs w:val="20"/>
        </w:rPr>
        <w:t>privacy</w:t>
      </w:r>
      <w:r w:rsidR="00FF0318" w:rsidRPr="00404510">
        <w:rPr>
          <w:rFonts w:ascii="Arial" w:hAnsi="Arial" w:cs="Arial"/>
          <w:bCs/>
          <w:sz w:val="20"/>
          <w:szCs w:val="20"/>
        </w:rPr>
        <w:t xml:space="preserve"> </w:t>
      </w:r>
      <w:r w:rsidRPr="00404510">
        <w:rPr>
          <w:rFonts w:ascii="Arial" w:hAnsi="Arial" w:cs="Arial"/>
          <w:bCs/>
          <w:sz w:val="20"/>
          <w:szCs w:val="20"/>
        </w:rPr>
        <w:t>and we have many procedures in place to minimize this risk. For example, survey responses will be kept in secure and protected data files; encryption technology will be used whenever files are transferred electronically; data security scans will be conducted regularly; and only a very limited number of project staff will have access to these data.</w:t>
      </w:r>
    </w:p>
    <w:p w14:paraId="7515E699" w14:textId="77777777" w:rsidR="00E128F3" w:rsidRPr="00404510" w:rsidRDefault="00E128F3" w:rsidP="00E128F3">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404510">
        <w:rPr>
          <w:rFonts w:ascii="Arial" w:hAnsi="Arial" w:cs="Arial"/>
          <w:b/>
          <w:bCs/>
          <w:sz w:val="20"/>
          <w:szCs w:val="20"/>
        </w:rPr>
        <w:t xml:space="preserve">Please be assured that </w:t>
      </w:r>
      <w:r w:rsidRPr="00404510">
        <w:rPr>
          <w:rFonts w:ascii="Arial" w:hAnsi="Arial"/>
          <w:b/>
          <w:sz w:val="20"/>
          <w:szCs w:val="20"/>
        </w:rPr>
        <w:t>all information you provide will be kept private</w:t>
      </w:r>
      <w:r w:rsidRPr="00404510">
        <w:rPr>
          <w:rFonts w:ascii="Arial" w:hAnsi="Arial" w:cs="Arial"/>
          <w:b/>
          <w:bCs/>
          <w:sz w:val="20"/>
          <w:szCs w:val="20"/>
        </w:rPr>
        <w:t xml:space="preserve"> to the extent permitted by law. </w:t>
      </w:r>
      <w:r w:rsidRPr="00404510">
        <w:rPr>
          <w:rFonts w:ascii="Arial" w:hAnsi="Arial" w:cs="Arial"/>
          <w:bCs/>
          <w:sz w:val="20"/>
          <w:szCs w:val="20"/>
        </w:rPr>
        <w:t>To help us protect your privacy, we have obtained a Certificate of Confidentiality from the National Institutes of Health. We can use this Certificate to legally refuse to disclose information that may identify you in any federal, state, or local civil, criminal, administrative, legislative, or other proceedings, for example, if there is a court subpoena. We will use the Certificate to resist any demands for information that would identify you.</w:t>
      </w:r>
    </w:p>
    <w:p w14:paraId="643C7723" w14:textId="757BA92E" w:rsidR="00E128F3" w:rsidRPr="00404510" w:rsidRDefault="00E128F3" w:rsidP="00E128F3">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404510">
        <w:rPr>
          <w:rFonts w:ascii="Arial" w:hAnsi="Arial" w:cs="Arial"/>
          <w:bCs/>
          <w:sz w:val="20"/>
          <w:szCs w:val="20"/>
        </w:rPr>
        <w:t xml:space="preserve">We will not personally identify either you or your program in any report or materials developed from this study. We will use the information that we collect in this study only for research purposes. We will make sure that study researchers respect the </w:t>
      </w:r>
      <w:r w:rsidR="00FF0318">
        <w:rPr>
          <w:rFonts w:ascii="Arial" w:hAnsi="Arial" w:cs="Arial"/>
          <w:bCs/>
          <w:sz w:val="20"/>
          <w:szCs w:val="20"/>
        </w:rPr>
        <w:t>privacy</w:t>
      </w:r>
      <w:r w:rsidR="00FF0318" w:rsidRPr="00404510">
        <w:rPr>
          <w:rFonts w:ascii="Arial" w:hAnsi="Arial" w:cs="Arial"/>
          <w:bCs/>
          <w:sz w:val="20"/>
          <w:szCs w:val="20"/>
        </w:rPr>
        <w:t xml:space="preserve"> </w:t>
      </w:r>
      <w:r w:rsidRPr="00404510">
        <w:rPr>
          <w:rFonts w:ascii="Arial" w:hAnsi="Arial" w:cs="Arial"/>
          <w:bCs/>
          <w:sz w:val="20"/>
          <w:szCs w:val="20"/>
        </w:rPr>
        <w:t xml:space="preserve">of the data and adhere to safeguards for security and privacy.  </w:t>
      </w:r>
    </w:p>
    <w:p w14:paraId="7EB367C8" w14:textId="77777777" w:rsidR="00E128F3" w:rsidRPr="00404510" w:rsidRDefault="00E128F3" w:rsidP="00E128F3">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404510">
        <w:rPr>
          <w:rFonts w:ascii="Arial" w:hAnsi="Arial" w:cs="Arial"/>
          <w:bCs/>
          <w:sz w:val="20"/>
          <w:szCs w:val="20"/>
        </w:rPr>
        <w:t xml:space="preserve">If you decide to be in this study, the study researchers will have information that links your program to your survey responses, but this information will be kept secure and available only to selected members of the research team. The study researchers may also link MSHS survey responses to administrative data from the Head Start Enterprise System and Program Information Report datasets. </w:t>
      </w:r>
    </w:p>
    <w:p w14:paraId="43A15D57" w14:textId="24163BFB" w:rsidR="00E128F3" w:rsidRPr="00404510" w:rsidRDefault="00E128F3" w:rsidP="00E128F3">
      <w:pPr>
        <w:pStyle w:val="CommentText"/>
      </w:pPr>
      <w:r w:rsidRPr="00404510">
        <w:rPr>
          <w:rFonts w:ascii="Arial" w:hAnsi="Arial" w:cs="Arial"/>
        </w:rPr>
        <w:t xml:space="preserve">At the end of this study, we will give the information we collect to </w:t>
      </w:r>
      <w:r w:rsidRPr="00404510">
        <w:rPr>
          <w:rFonts w:ascii="Arial" w:hAnsi="Arial" w:cs="Arial"/>
          <w:bCs/>
        </w:rPr>
        <w:t>The Administration for Children and Families</w:t>
      </w:r>
      <w:r w:rsidRPr="00404510">
        <w:rPr>
          <w:rFonts w:ascii="Arial" w:hAnsi="Arial" w:cs="Arial"/>
        </w:rPr>
        <w:t xml:space="preserve">. We will also give this information to authorized researchers who will store the data, and who may use the data to answer other research questions. Any personal information that could identify you will be removed or changed before files are shared with </w:t>
      </w:r>
      <w:r w:rsidRPr="00404510">
        <w:rPr>
          <w:rFonts w:ascii="Arial" w:hAnsi="Arial" w:cs="Arial"/>
          <w:bCs/>
        </w:rPr>
        <w:t xml:space="preserve">The Administration for Children and </w:t>
      </w:r>
      <w:proofErr w:type="spellStart"/>
      <w:r w:rsidRPr="00404510">
        <w:rPr>
          <w:rFonts w:ascii="Arial" w:hAnsi="Arial" w:cs="Arial"/>
          <w:bCs/>
        </w:rPr>
        <w:t>Families</w:t>
      </w:r>
      <w:r w:rsidRPr="00404510">
        <w:rPr>
          <w:rFonts w:ascii="Arial" w:hAnsi="Arial" w:cs="Arial"/>
        </w:rPr>
        <w:t>and</w:t>
      </w:r>
      <w:proofErr w:type="spellEnd"/>
      <w:r w:rsidRPr="00404510">
        <w:rPr>
          <w:rFonts w:ascii="Arial" w:hAnsi="Arial" w:cs="Arial"/>
        </w:rPr>
        <w:t xml:space="preserve"> other researchers. However, </w:t>
      </w:r>
      <w:r w:rsidRPr="00404510">
        <w:rPr>
          <w:rFonts w:ascii="Arial" w:hAnsi="Arial" w:cs="Arial"/>
          <w:bCs/>
        </w:rPr>
        <w:t xml:space="preserve">The Administration for Children and Families </w:t>
      </w:r>
      <w:r w:rsidRPr="00404510">
        <w:rPr>
          <w:rFonts w:ascii="Arial" w:hAnsi="Arial" w:cs="Arial"/>
        </w:rPr>
        <w:t xml:space="preserve">and other researchers will receive MSHS center-level zip codes. These zip codes may be used to link </w:t>
      </w:r>
      <w:r w:rsidRPr="00404510">
        <w:rPr>
          <w:rFonts w:ascii="Arial" w:hAnsi="Arial" w:cs="Arial"/>
          <w:bCs/>
        </w:rPr>
        <w:t xml:space="preserve">MSHS survey responses and </w:t>
      </w:r>
      <w:r w:rsidRPr="00404510">
        <w:rPr>
          <w:rFonts w:ascii="Arial" w:hAnsi="Arial" w:cs="Arial"/>
        </w:rPr>
        <w:t xml:space="preserve">information about the MSHS center to other information about the community, such as resources in the community. This means that there is a possibility that centers could be identified in these datasets. To minimize this risk, other researchers will be required to sign a data use agreement before accessing the data. This means they must respect the </w:t>
      </w:r>
      <w:r w:rsidR="00FF0318">
        <w:rPr>
          <w:rFonts w:ascii="Arial" w:hAnsi="Arial" w:cs="Arial"/>
        </w:rPr>
        <w:t>privacy</w:t>
      </w:r>
      <w:r w:rsidR="00FF0318" w:rsidRPr="00404510">
        <w:rPr>
          <w:rFonts w:ascii="Arial" w:hAnsi="Arial" w:cs="Arial"/>
        </w:rPr>
        <w:t xml:space="preserve"> </w:t>
      </w:r>
      <w:r w:rsidRPr="00404510">
        <w:rPr>
          <w:rFonts w:ascii="Arial" w:hAnsi="Arial" w:cs="Arial"/>
        </w:rPr>
        <w:t>of the data, agree to use the data for research purposes only, and follow the rules for keeping your information secure and private.</w:t>
      </w:r>
      <w:r w:rsidRPr="00404510">
        <w:t xml:space="preserve">  </w:t>
      </w:r>
    </w:p>
    <w:p w14:paraId="2086ABD9" w14:textId="77777777" w:rsidR="00E128F3" w:rsidRPr="00404510" w:rsidRDefault="00E128F3" w:rsidP="00E128F3">
      <w:pPr>
        <w:spacing w:line="240" w:lineRule="auto"/>
        <w:rPr>
          <w:rFonts w:ascii="Arial" w:hAnsi="Arial" w:cs="Arial"/>
          <w:bCs/>
          <w:sz w:val="20"/>
          <w:szCs w:val="20"/>
        </w:rPr>
      </w:pPr>
      <w:r w:rsidRPr="00404510">
        <w:rPr>
          <w:rFonts w:ascii="Arial" w:hAnsi="Arial" w:cs="Arial"/>
          <w:bCs/>
          <w:sz w:val="20"/>
          <w:szCs w:val="20"/>
        </w:rPr>
        <w:lastRenderedPageBreak/>
        <w:t xml:space="preserve">If you have questions about the MSHS Study, please call us toll-free at </w:t>
      </w:r>
      <w:r w:rsidRPr="00404510">
        <w:rPr>
          <w:rFonts w:ascii="Arial" w:hAnsi="Arial" w:cs="Arial"/>
          <w:bCs/>
          <w:sz w:val="20"/>
          <w:szCs w:val="20"/>
          <w:highlight w:val="yellow"/>
        </w:rPr>
        <w:t>1-888-xxx-xxxx</w:t>
      </w:r>
      <w:r w:rsidRPr="00404510">
        <w:rPr>
          <w:rFonts w:ascii="Arial" w:hAnsi="Arial" w:cs="Arial"/>
          <w:bCs/>
          <w:sz w:val="20"/>
          <w:szCs w:val="20"/>
        </w:rPr>
        <w:t>. A study staff member will be happy to talk with you. If you have questions or concerns about your rights as a study participant, please call the Abt Institutional Review Board toll-free at 1-877-520-6835.</w:t>
      </w:r>
    </w:p>
    <w:p w14:paraId="697B641E" w14:textId="77777777" w:rsidR="00E128F3" w:rsidRPr="00404510" w:rsidRDefault="00E128F3" w:rsidP="00E128F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04510">
        <w:rPr>
          <w:rFonts w:ascii="Arial" w:hAnsi="Arial"/>
          <w:sz w:val="20"/>
          <w:szCs w:val="20"/>
        </w:rPr>
        <w:t>When finished, please return survey to study team by mailing the survey in a prepaid envelope to the following address:</w:t>
      </w:r>
      <w:r w:rsidRPr="00404510">
        <w:rPr>
          <w:rFonts w:ascii="Arial" w:hAnsi="Arial" w:cs="Arial"/>
          <w:sz w:val="20"/>
          <w:szCs w:val="20"/>
        </w:rPr>
        <w:t xml:space="preserve"> </w:t>
      </w:r>
      <w:r w:rsidRPr="00404510">
        <w:rPr>
          <w:rFonts w:ascii="Arial" w:hAnsi="Arial" w:cs="Arial"/>
          <w:sz w:val="20"/>
          <w:szCs w:val="20"/>
          <w:highlight w:val="yellow"/>
        </w:rPr>
        <w:t>Address here</w:t>
      </w:r>
    </w:p>
    <w:p w14:paraId="3DBCCD42" w14:textId="77777777" w:rsidR="00E128F3" w:rsidRPr="00404510" w:rsidRDefault="00E128F3" w:rsidP="00E128F3">
      <w:pPr>
        <w:pBdr>
          <w:top w:val="single" w:sz="4" w:space="1" w:color="auto"/>
          <w:left w:val="single" w:sz="4" w:space="4" w:color="auto"/>
          <w:bottom w:val="single" w:sz="4" w:space="1" w:color="auto"/>
          <w:right w:val="single" w:sz="4" w:space="4" w:color="auto"/>
        </w:pBdr>
        <w:spacing w:after="0"/>
        <w:rPr>
          <w:sz w:val="20"/>
          <w:szCs w:val="20"/>
        </w:rPr>
      </w:pPr>
    </w:p>
    <w:p w14:paraId="0F1B2835" w14:textId="77777777" w:rsidR="00E128F3" w:rsidRPr="00404510" w:rsidRDefault="00E128F3" w:rsidP="00E128F3">
      <w:pPr>
        <w:rPr>
          <w:sz w:val="20"/>
          <w:szCs w:val="20"/>
        </w:rPr>
      </w:pPr>
    </w:p>
    <w:p w14:paraId="1FE23AD2" w14:textId="77777777" w:rsidR="00E128F3" w:rsidRPr="0047439A" w:rsidRDefault="00E128F3" w:rsidP="00E128F3">
      <w:pPr>
        <w:spacing w:after="0"/>
        <w:jc w:val="center"/>
        <w:sectPr w:rsidR="00E128F3" w:rsidRPr="0047439A" w:rsidSect="001B676B">
          <w:pgSz w:w="12240" w:h="15840"/>
          <w:pgMar w:top="1008" w:right="1440" w:bottom="1008" w:left="1440" w:header="720" w:footer="720" w:gutter="0"/>
          <w:cols w:space="720"/>
          <w:docGrid w:linePitch="360"/>
        </w:sectPr>
      </w:pPr>
      <w:r>
        <w:rPr>
          <w:noProof/>
        </w:rPr>
        <w:drawing>
          <wp:inline distT="0" distB="0" distL="0" distR="0" wp14:anchorId="44F73B4B" wp14:editId="5BAA7E24">
            <wp:extent cx="1583690" cy="10096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3" cstate="print">
                      <a:extLst>
                        <a:ext uri="{28A0092B-C50C-407E-A947-70E740481C1C}">
                          <a14:useLocalDpi xmlns:a14="http://schemas.microsoft.com/office/drawing/2010/main" val="0"/>
                        </a:ext>
                      </a:extLst>
                    </a:blip>
                    <a:srcRect r="75074"/>
                    <a:stretch/>
                  </pic:blipFill>
                  <pic:spPr bwMode="auto">
                    <a:xfrm>
                      <a:off x="0" y="0"/>
                      <a:ext cx="1583690" cy="1009650"/>
                    </a:xfrm>
                    <a:prstGeom prst="rect">
                      <a:avLst/>
                    </a:prstGeom>
                    <a:noFill/>
                    <a:ln>
                      <a:noFill/>
                    </a:ln>
                    <a:extLst>
                      <a:ext uri="{53640926-AAD7-44D8-BBD7-CCE9431645EC}">
                        <a14:shadowObscured xmlns:a14="http://schemas.microsoft.com/office/drawing/2010/main"/>
                      </a:ext>
                    </a:extLst>
                  </pic:spPr>
                </pic:pic>
              </a:graphicData>
            </a:graphic>
          </wp:inline>
        </w:drawing>
      </w:r>
    </w:p>
    <w:p w14:paraId="27465C2F" w14:textId="4BD96365" w:rsidR="00F241DB" w:rsidRPr="007136E4" w:rsidRDefault="0047439A" w:rsidP="00B6717D">
      <w:pPr>
        <w:pStyle w:val="TOCHeading"/>
      </w:pPr>
      <w:bookmarkStart w:id="2" w:name="_Toc445119787"/>
      <w:r w:rsidRPr="007136E4">
        <w:lastRenderedPageBreak/>
        <w:t>CONTENTS</w:t>
      </w:r>
      <w:bookmarkEnd w:id="2"/>
    </w:p>
    <w:p w14:paraId="37DBFB3E" w14:textId="77777777" w:rsidR="00CD1877" w:rsidRPr="00CD1877" w:rsidRDefault="006A35D1">
      <w:pPr>
        <w:pStyle w:val="TOC1"/>
        <w:rPr>
          <w:rFonts w:asciiTheme="minorHAnsi" w:eastAsiaTheme="minorEastAsia" w:hAnsiTheme="minorHAnsi"/>
        </w:rPr>
      </w:pPr>
      <w:r w:rsidRPr="00CD1877">
        <w:fldChar w:fldCharType="begin"/>
      </w:r>
      <w:r w:rsidRPr="00CD1877">
        <w:instrText xml:space="preserve"> TOC \h \z \t "Heading 1A,1" </w:instrText>
      </w:r>
      <w:r w:rsidRPr="00CD1877">
        <w:fldChar w:fldCharType="separate"/>
      </w:r>
      <w:hyperlink w:anchor="_Toc449107914" w:history="1">
        <w:r w:rsidR="00CD1877" w:rsidRPr="00CD1877">
          <w:rPr>
            <w:rStyle w:val="Hyperlink"/>
          </w:rPr>
          <w:t>A.</w:t>
        </w:r>
        <w:r w:rsidR="00CD1877" w:rsidRPr="00CD1877">
          <w:rPr>
            <w:rFonts w:asciiTheme="minorHAnsi" w:eastAsiaTheme="minorEastAsia" w:hAnsiTheme="minorHAnsi"/>
          </w:rPr>
          <w:tab/>
        </w:r>
        <w:r w:rsidR="00CD1877" w:rsidRPr="00CD1877">
          <w:rPr>
            <w:rStyle w:val="Hyperlink"/>
          </w:rPr>
          <w:t>BACKGROUND AND EXPERIENCE</w:t>
        </w:r>
        <w:r w:rsidR="00CD1877" w:rsidRPr="00CD1877">
          <w:rPr>
            <w:webHidden/>
          </w:rPr>
          <w:tab/>
        </w:r>
        <w:r w:rsidR="00CD1877" w:rsidRPr="00CD1877">
          <w:rPr>
            <w:webHidden/>
          </w:rPr>
          <w:fldChar w:fldCharType="begin"/>
        </w:r>
        <w:r w:rsidR="00CD1877" w:rsidRPr="00CD1877">
          <w:rPr>
            <w:webHidden/>
          </w:rPr>
          <w:instrText xml:space="preserve"> PAGEREF _Toc449107914 \h </w:instrText>
        </w:r>
        <w:r w:rsidR="00CD1877" w:rsidRPr="00CD1877">
          <w:rPr>
            <w:webHidden/>
          </w:rPr>
        </w:r>
        <w:r w:rsidR="00CD1877" w:rsidRPr="00CD1877">
          <w:rPr>
            <w:webHidden/>
          </w:rPr>
          <w:fldChar w:fldCharType="separate"/>
        </w:r>
        <w:r w:rsidR="00E06563">
          <w:rPr>
            <w:webHidden/>
          </w:rPr>
          <w:t>1</w:t>
        </w:r>
        <w:r w:rsidR="00CD1877" w:rsidRPr="00CD1877">
          <w:rPr>
            <w:webHidden/>
          </w:rPr>
          <w:fldChar w:fldCharType="end"/>
        </w:r>
      </w:hyperlink>
    </w:p>
    <w:p w14:paraId="0D424522" w14:textId="0407BFD0" w:rsidR="00CD1877" w:rsidRPr="00CD1877" w:rsidRDefault="003F6BEB">
      <w:pPr>
        <w:pStyle w:val="TOC1"/>
        <w:rPr>
          <w:rFonts w:asciiTheme="minorHAnsi" w:eastAsiaTheme="minorEastAsia" w:hAnsiTheme="minorHAnsi"/>
        </w:rPr>
      </w:pPr>
      <w:hyperlink w:anchor="_Toc449107915" w:history="1">
        <w:r w:rsidR="00CD1877" w:rsidRPr="00CD1877">
          <w:rPr>
            <w:rStyle w:val="Hyperlink"/>
          </w:rPr>
          <w:t>B.</w:t>
        </w:r>
        <w:r w:rsidR="00CD1877" w:rsidRPr="00CD1877">
          <w:rPr>
            <w:rFonts w:asciiTheme="minorHAnsi" w:eastAsiaTheme="minorEastAsia" w:hAnsiTheme="minorHAnsi"/>
          </w:rPr>
          <w:tab/>
        </w:r>
        <w:r w:rsidR="00CD1877" w:rsidRPr="00CD1877">
          <w:rPr>
            <w:rStyle w:val="Hyperlink"/>
          </w:rPr>
          <w:t>TRAINING AND SUPPORT</w:t>
        </w:r>
        <w:r w:rsidR="00CD1877" w:rsidRPr="00CD1877">
          <w:rPr>
            <w:webHidden/>
          </w:rPr>
          <w:tab/>
        </w:r>
        <w:r w:rsidR="00CD1877" w:rsidRPr="00CD1877">
          <w:rPr>
            <w:webHidden/>
          </w:rPr>
          <w:fldChar w:fldCharType="begin"/>
        </w:r>
        <w:r w:rsidR="00CD1877" w:rsidRPr="00CD1877">
          <w:rPr>
            <w:webHidden/>
          </w:rPr>
          <w:instrText xml:space="preserve"> PAGEREF _Toc449107915 \h </w:instrText>
        </w:r>
        <w:r w:rsidR="00CD1877" w:rsidRPr="00CD1877">
          <w:rPr>
            <w:webHidden/>
          </w:rPr>
        </w:r>
        <w:r w:rsidR="00CD1877" w:rsidRPr="00CD1877">
          <w:rPr>
            <w:webHidden/>
          </w:rPr>
          <w:fldChar w:fldCharType="separate"/>
        </w:r>
        <w:r w:rsidR="00E06563">
          <w:rPr>
            <w:webHidden/>
          </w:rPr>
          <w:t>5</w:t>
        </w:r>
        <w:r w:rsidR="00CD1877" w:rsidRPr="00CD1877">
          <w:rPr>
            <w:webHidden/>
          </w:rPr>
          <w:fldChar w:fldCharType="end"/>
        </w:r>
      </w:hyperlink>
    </w:p>
    <w:p w14:paraId="4262D808" w14:textId="385647CF" w:rsidR="00CD1877" w:rsidRPr="00CD1877" w:rsidRDefault="003F6BEB">
      <w:pPr>
        <w:pStyle w:val="TOC1"/>
        <w:rPr>
          <w:rFonts w:asciiTheme="minorHAnsi" w:eastAsiaTheme="minorEastAsia" w:hAnsiTheme="minorHAnsi"/>
        </w:rPr>
      </w:pPr>
      <w:hyperlink w:anchor="_Toc449107916" w:history="1">
        <w:r w:rsidR="00CD1877" w:rsidRPr="00CD1877">
          <w:rPr>
            <w:rStyle w:val="Hyperlink"/>
          </w:rPr>
          <w:t>C.</w:t>
        </w:r>
        <w:r w:rsidR="00CD1877" w:rsidRPr="00CD1877">
          <w:rPr>
            <w:rFonts w:asciiTheme="minorHAnsi" w:eastAsiaTheme="minorEastAsia" w:hAnsiTheme="minorHAnsi"/>
          </w:rPr>
          <w:tab/>
        </w:r>
        <w:r w:rsidR="00CD1877" w:rsidRPr="00CD1877">
          <w:rPr>
            <w:rStyle w:val="Hyperlink"/>
          </w:rPr>
          <w:t>PROGRAM ENROLLMENT</w:t>
        </w:r>
        <w:r w:rsidR="00CD1877" w:rsidRPr="00CD1877">
          <w:rPr>
            <w:webHidden/>
          </w:rPr>
          <w:tab/>
        </w:r>
        <w:r w:rsidR="00CD1877" w:rsidRPr="00CD1877">
          <w:rPr>
            <w:webHidden/>
          </w:rPr>
          <w:fldChar w:fldCharType="begin"/>
        </w:r>
        <w:r w:rsidR="00CD1877" w:rsidRPr="00CD1877">
          <w:rPr>
            <w:webHidden/>
          </w:rPr>
          <w:instrText xml:space="preserve"> PAGEREF _Toc449107916 \h </w:instrText>
        </w:r>
        <w:r w:rsidR="00CD1877" w:rsidRPr="00CD1877">
          <w:rPr>
            <w:webHidden/>
          </w:rPr>
        </w:r>
        <w:r w:rsidR="00CD1877" w:rsidRPr="00CD1877">
          <w:rPr>
            <w:webHidden/>
          </w:rPr>
          <w:fldChar w:fldCharType="separate"/>
        </w:r>
        <w:r w:rsidR="00E06563">
          <w:rPr>
            <w:webHidden/>
          </w:rPr>
          <w:t>8</w:t>
        </w:r>
        <w:r w:rsidR="00CD1877" w:rsidRPr="00CD1877">
          <w:rPr>
            <w:webHidden/>
          </w:rPr>
          <w:fldChar w:fldCharType="end"/>
        </w:r>
      </w:hyperlink>
    </w:p>
    <w:p w14:paraId="65068AF6" w14:textId="610DA158" w:rsidR="00CD1877" w:rsidRPr="00CD1877" w:rsidRDefault="003F6BEB">
      <w:pPr>
        <w:pStyle w:val="TOC1"/>
        <w:rPr>
          <w:rFonts w:asciiTheme="minorHAnsi" w:eastAsiaTheme="minorEastAsia" w:hAnsiTheme="minorHAnsi"/>
        </w:rPr>
      </w:pPr>
      <w:hyperlink w:anchor="_Toc449107917" w:history="1">
        <w:r w:rsidR="00CD1877" w:rsidRPr="00CD1877">
          <w:rPr>
            <w:rStyle w:val="Hyperlink"/>
          </w:rPr>
          <w:t>D.</w:t>
        </w:r>
        <w:r w:rsidR="00CD1877" w:rsidRPr="00CD1877">
          <w:rPr>
            <w:rFonts w:asciiTheme="minorHAnsi" w:eastAsiaTheme="minorEastAsia" w:hAnsiTheme="minorHAnsi"/>
          </w:rPr>
          <w:tab/>
        </w:r>
        <w:r w:rsidR="00CD1877" w:rsidRPr="00CD1877">
          <w:rPr>
            <w:rStyle w:val="Hyperlink"/>
          </w:rPr>
          <w:t>STAFFING</w:t>
        </w:r>
        <w:r w:rsidR="00CD1877" w:rsidRPr="00CD1877">
          <w:rPr>
            <w:webHidden/>
          </w:rPr>
          <w:tab/>
        </w:r>
        <w:r w:rsidR="00CD1877" w:rsidRPr="00CD1877">
          <w:rPr>
            <w:webHidden/>
          </w:rPr>
          <w:fldChar w:fldCharType="begin"/>
        </w:r>
        <w:r w:rsidR="00CD1877" w:rsidRPr="00CD1877">
          <w:rPr>
            <w:webHidden/>
          </w:rPr>
          <w:instrText xml:space="preserve"> PAGEREF _Toc449107917 \h </w:instrText>
        </w:r>
        <w:r w:rsidR="00CD1877" w:rsidRPr="00CD1877">
          <w:rPr>
            <w:webHidden/>
          </w:rPr>
        </w:r>
        <w:r w:rsidR="00CD1877" w:rsidRPr="00CD1877">
          <w:rPr>
            <w:webHidden/>
          </w:rPr>
          <w:fldChar w:fldCharType="separate"/>
        </w:r>
        <w:r w:rsidR="00E06563">
          <w:rPr>
            <w:webHidden/>
          </w:rPr>
          <w:t>9</w:t>
        </w:r>
        <w:r w:rsidR="00CD1877" w:rsidRPr="00CD1877">
          <w:rPr>
            <w:webHidden/>
          </w:rPr>
          <w:fldChar w:fldCharType="end"/>
        </w:r>
      </w:hyperlink>
    </w:p>
    <w:p w14:paraId="470DFA53" w14:textId="62F3A24E" w:rsidR="00CD1877" w:rsidRPr="00CD1877" w:rsidRDefault="003F6BEB">
      <w:pPr>
        <w:pStyle w:val="TOC1"/>
        <w:rPr>
          <w:rFonts w:asciiTheme="minorHAnsi" w:eastAsiaTheme="minorEastAsia" w:hAnsiTheme="minorHAnsi"/>
        </w:rPr>
      </w:pPr>
      <w:hyperlink w:anchor="_Toc449107918" w:history="1">
        <w:r w:rsidR="00CD1877" w:rsidRPr="00CD1877">
          <w:rPr>
            <w:rStyle w:val="Hyperlink"/>
          </w:rPr>
          <w:t>E.</w:t>
        </w:r>
        <w:r w:rsidR="00CD1877" w:rsidRPr="00CD1877">
          <w:rPr>
            <w:rFonts w:asciiTheme="minorHAnsi" w:eastAsiaTheme="minorEastAsia" w:hAnsiTheme="minorHAnsi"/>
          </w:rPr>
          <w:tab/>
        </w:r>
        <w:r w:rsidR="00CD1877" w:rsidRPr="00CD1877">
          <w:rPr>
            <w:rStyle w:val="Hyperlink"/>
          </w:rPr>
          <w:t>USE OF DATA AND INFORMATION</w:t>
        </w:r>
        <w:r w:rsidR="00CD1877" w:rsidRPr="00CD1877">
          <w:rPr>
            <w:webHidden/>
          </w:rPr>
          <w:tab/>
        </w:r>
        <w:r w:rsidR="00CD1877" w:rsidRPr="00CD1877">
          <w:rPr>
            <w:webHidden/>
          </w:rPr>
          <w:fldChar w:fldCharType="begin"/>
        </w:r>
        <w:r w:rsidR="00CD1877" w:rsidRPr="00CD1877">
          <w:rPr>
            <w:webHidden/>
          </w:rPr>
          <w:instrText xml:space="preserve"> PAGEREF _Toc449107918 \h </w:instrText>
        </w:r>
        <w:r w:rsidR="00CD1877" w:rsidRPr="00CD1877">
          <w:rPr>
            <w:webHidden/>
          </w:rPr>
        </w:r>
        <w:r w:rsidR="00CD1877" w:rsidRPr="00CD1877">
          <w:rPr>
            <w:webHidden/>
          </w:rPr>
          <w:fldChar w:fldCharType="separate"/>
        </w:r>
        <w:r w:rsidR="00E06563">
          <w:rPr>
            <w:webHidden/>
          </w:rPr>
          <w:t>10</w:t>
        </w:r>
        <w:r w:rsidR="00CD1877" w:rsidRPr="00CD1877">
          <w:rPr>
            <w:webHidden/>
          </w:rPr>
          <w:fldChar w:fldCharType="end"/>
        </w:r>
      </w:hyperlink>
    </w:p>
    <w:p w14:paraId="7E491EC3" w14:textId="37A67569" w:rsidR="00CD1877" w:rsidRPr="00CD1877" w:rsidRDefault="003F6BEB">
      <w:pPr>
        <w:pStyle w:val="TOC1"/>
        <w:rPr>
          <w:rFonts w:asciiTheme="minorHAnsi" w:eastAsiaTheme="minorEastAsia" w:hAnsiTheme="minorHAnsi"/>
        </w:rPr>
      </w:pPr>
      <w:hyperlink w:anchor="_Toc449107919" w:history="1">
        <w:r w:rsidR="00CD1877" w:rsidRPr="00CD1877">
          <w:rPr>
            <w:rStyle w:val="Hyperlink"/>
          </w:rPr>
          <w:t>F.</w:t>
        </w:r>
        <w:r w:rsidR="00CD1877" w:rsidRPr="00CD1877">
          <w:rPr>
            <w:rFonts w:asciiTheme="minorHAnsi" w:eastAsiaTheme="minorEastAsia" w:hAnsiTheme="minorHAnsi"/>
          </w:rPr>
          <w:tab/>
        </w:r>
        <w:r w:rsidR="00CD1877" w:rsidRPr="00CD1877">
          <w:rPr>
            <w:rStyle w:val="Hyperlink"/>
          </w:rPr>
          <w:t>PROGRAM MANAGEMENT, COMMUNICATION, PARTNERSHIPS AND EXPANSION</w:t>
        </w:r>
        <w:r w:rsidR="00CD1877" w:rsidRPr="00CD1877">
          <w:rPr>
            <w:webHidden/>
          </w:rPr>
          <w:tab/>
        </w:r>
        <w:r w:rsidR="00CD1877" w:rsidRPr="00CD1877">
          <w:rPr>
            <w:webHidden/>
          </w:rPr>
          <w:fldChar w:fldCharType="begin"/>
        </w:r>
        <w:r w:rsidR="00CD1877" w:rsidRPr="00CD1877">
          <w:rPr>
            <w:webHidden/>
          </w:rPr>
          <w:instrText xml:space="preserve"> PAGEREF _Toc449107919 \h </w:instrText>
        </w:r>
        <w:r w:rsidR="00CD1877" w:rsidRPr="00CD1877">
          <w:rPr>
            <w:webHidden/>
          </w:rPr>
        </w:r>
        <w:r w:rsidR="00CD1877" w:rsidRPr="00CD1877">
          <w:rPr>
            <w:webHidden/>
          </w:rPr>
          <w:fldChar w:fldCharType="separate"/>
        </w:r>
        <w:r w:rsidR="00E06563">
          <w:rPr>
            <w:webHidden/>
          </w:rPr>
          <w:t>11</w:t>
        </w:r>
        <w:r w:rsidR="00CD1877" w:rsidRPr="00CD1877">
          <w:rPr>
            <w:webHidden/>
          </w:rPr>
          <w:fldChar w:fldCharType="end"/>
        </w:r>
      </w:hyperlink>
    </w:p>
    <w:p w14:paraId="562E0C29" w14:textId="07F30647" w:rsidR="00CD1877" w:rsidRPr="00CD1877" w:rsidRDefault="003F6BEB">
      <w:pPr>
        <w:pStyle w:val="TOC1"/>
        <w:rPr>
          <w:rFonts w:asciiTheme="minorHAnsi" w:eastAsiaTheme="minorEastAsia" w:hAnsiTheme="minorHAnsi"/>
        </w:rPr>
      </w:pPr>
      <w:hyperlink w:anchor="_Toc449107920" w:history="1">
        <w:r w:rsidR="00CD1877" w:rsidRPr="00CD1877">
          <w:rPr>
            <w:rStyle w:val="Hyperlink"/>
          </w:rPr>
          <w:t>G.</w:t>
        </w:r>
        <w:r w:rsidR="00CD1877" w:rsidRPr="00CD1877">
          <w:rPr>
            <w:rFonts w:asciiTheme="minorHAnsi" w:eastAsiaTheme="minorEastAsia" w:hAnsiTheme="minorHAnsi"/>
          </w:rPr>
          <w:tab/>
        </w:r>
        <w:r w:rsidR="00CD1877" w:rsidRPr="00CD1877">
          <w:rPr>
            <w:rStyle w:val="Hyperlink"/>
          </w:rPr>
          <w:t>INSTRUCTIONAL AND ASSESSMENT PRACTICES</w:t>
        </w:r>
        <w:r w:rsidR="00CD1877" w:rsidRPr="00CD1877">
          <w:rPr>
            <w:webHidden/>
          </w:rPr>
          <w:tab/>
        </w:r>
        <w:r w:rsidR="00CD1877" w:rsidRPr="00CD1877">
          <w:rPr>
            <w:webHidden/>
          </w:rPr>
          <w:fldChar w:fldCharType="begin"/>
        </w:r>
        <w:r w:rsidR="00CD1877" w:rsidRPr="00CD1877">
          <w:rPr>
            <w:webHidden/>
          </w:rPr>
          <w:instrText xml:space="preserve"> PAGEREF _Toc449107920 \h </w:instrText>
        </w:r>
        <w:r w:rsidR="00CD1877" w:rsidRPr="00CD1877">
          <w:rPr>
            <w:webHidden/>
          </w:rPr>
        </w:r>
        <w:r w:rsidR="00CD1877" w:rsidRPr="00CD1877">
          <w:rPr>
            <w:webHidden/>
          </w:rPr>
          <w:fldChar w:fldCharType="separate"/>
        </w:r>
        <w:r w:rsidR="00E06563">
          <w:rPr>
            <w:webHidden/>
          </w:rPr>
          <w:t>17</w:t>
        </w:r>
        <w:r w:rsidR="00CD1877" w:rsidRPr="00CD1877">
          <w:rPr>
            <w:webHidden/>
          </w:rPr>
          <w:fldChar w:fldCharType="end"/>
        </w:r>
      </w:hyperlink>
    </w:p>
    <w:p w14:paraId="3F955B55" w14:textId="11449010" w:rsidR="00CD1877" w:rsidRPr="00CD1877" w:rsidRDefault="003F6BEB">
      <w:pPr>
        <w:pStyle w:val="TOC1"/>
        <w:rPr>
          <w:rFonts w:asciiTheme="minorHAnsi" w:eastAsiaTheme="minorEastAsia" w:hAnsiTheme="minorHAnsi"/>
        </w:rPr>
      </w:pPr>
      <w:hyperlink w:anchor="_Toc449107921" w:history="1">
        <w:r w:rsidR="00CD1877" w:rsidRPr="00CD1877">
          <w:rPr>
            <w:rStyle w:val="Hyperlink"/>
          </w:rPr>
          <w:t>H.</w:t>
        </w:r>
        <w:r w:rsidR="00CD1877" w:rsidRPr="00CD1877">
          <w:rPr>
            <w:rFonts w:asciiTheme="minorHAnsi" w:eastAsiaTheme="minorEastAsia" w:hAnsiTheme="minorHAnsi"/>
          </w:rPr>
          <w:tab/>
        </w:r>
        <w:r w:rsidR="00CD1877" w:rsidRPr="00CD1877">
          <w:rPr>
            <w:rStyle w:val="Hyperlink"/>
          </w:rPr>
          <w:t>LANGUAGE OF INSTRUCTION AND LANGUAGE POLICIES</w:t>
        </w:r>
        <w:r w:rsidR="00CD1877" w:rsidRPr="00CD1877">
          <w:rPr>
            <w:webHidden/>
          </w:rPr>
          <w:tab/>
        </w:r>
        <w:r w:rsidR="00CD1877" w:rsidRPr="00CD1877">
          <w:rPr>
            <w:webHidden/>
          </w:rPr>
          <w:fldChar w:fldCharType="begin"/>
        </w:r>
        <w:r w:rsidR="00CD1877" w:rsidRPr="00CD1877">
          <w:rPr>
            <w:webHidden/>
          </w:rPr>
          <w:instrText xml:space="preserve"> PAGEREF _Toc449107921 \h </w:instrText>
        </w:r>
        <w:r w:rsidR="00CD1877" w:rsidRPr="00CD1877">
          <w:rPr>
            <w:webHidden/>
          </w:rPr>
        </w:r>
        <w:r w:rsidR="00CD1877" w:rsidRPr="00CD1877">
          <w:rPr>
            <w:webHidden/>
          </w:rPr>
          <w:fldChar w:fldCharType="separate"/>
        </w:r>
        <w:r w:rsidR="00E06563">
          <w:rPr>
            <w:webHidden/>
          </w:rPr>
          <w:t>24</w:t>
        </w:r>
        <w:r w:rsidR="00CD1877" w:rsidRPr="00CD1877">
          <w:rPr>
            <w:webHidden/>
          </w:rPr>
          <w:fldChar w:fldCharType="end"/>
        </w:r>
      </w:hyperlink>
    </w:p>
    <w:p w14:paraId="5FDDAEEF" w14:textId="0E57671E" w:rsidR="00CD1877" w:rsidRPr="00CD1877" w:rsidRDefault="003F6BEB">
      <w:pPr>
        <w:pStyle w:val="TOC1"/>
        <w:rPr>
          <w:rFonts w:asciiTheme="minorHAnsi" w:eastAsiaTheme="minorEastAsia" w:hAnsiTheme="minorHAnsi"/>
        </w:rPr>
      </w:pPr>
      <w:hyperlink w:anchor="_Toc449107922" w:history="1">
        <w:r w:rsidR="00CD1877" w:rsidRPr="00CD1877">
          <w:rPr>
            <w:rStyle w:val="Hyperlink"/>
          </w:rPr>
          <w:t>I.</w:t>
        </w:r>
        <w:r w:rsidR="00CD1877" w:rsidRPr="00CD1877">
          <w:rPr>
            <w:rFonts w:asciiTheme="minorHAnsi" w:eastAsiaTheme="minorEastAsia" w:hAnsiTheme="minorHAnsi"/>
          </w:rPr>
          <w:tab/>
        </w:r>
        <w:r w:rsidR="00CD1877" w:rsidRPr="00CD1877">
          <w:rPr>
            <w:rStyle w:val="Hyperlink"/>
          </w:rPr>
          <w:t>TRANSITIONS</w:t>
        </w:r>
        <w:r w:rsidR="00CD1877" w:rsidRPr="00CD1877">
          <w:rPr>
            <w:webHidden/>
          </w:rPr>
          <w:tab/>
        </w:r>
        <w:r w:rsidR="00CD1877" w:rsidRPr="00CD1877">
          <w:rPr>
            <w:webHidden/>
          </w:rPr>
          <w:fldChar w:fldCharType="begin"/>
        </w:r>
        <w:r w:rsidR="00CD1877" w:rsidRPr="00CD1877">
          <w:rPr>
            <w:webHidden/>
          </w:rPr>
          <w:instrText xml:space="preserve"> PAGEREF _Toc449107922 \h </w:instrText>
        </w:r>
        <w:r w:rsidR="00CD1877" w:rsidRPr="00CD1877">
          <w:rPr>
            <w:webHidden/>
          </w:rPr>
        </w:r>
        <w:r w:rsidR="00CD1877" w:rsidRPr="00CD1877">
          <w:rPr>
            <w:webHidden/>
          </w:rPr>
          <w:fldChar w:fldCharType="separate"/>
        </w:r>
        <w:r w:rsidR="00E06563">
          <w:rPr>
            <w:webHidden/>
          </w:rPr>
          <w:t>26</w:t>
        </w:r>
        <w:r w:rsidR="00CD1877" w:rsidRPr="00CD1877">
          <w:rPr>
            <w:webHidden/>
          </w:rPr>
          <w:fldChar w:fldCharType="end"/>
        </w:r>
      </w:hyperlink>
    </w:p>
    <w:p w14:paraId="568CE59C" w14:textId="4A1BB14E" w:rsidR="00CD1877" w:rsidRPr="00CD1877" w:rsidRDefault="003F6BEB">
      <w:pPr>
        <w:pStyle w:val="TOC1"/>
        <w:rPr>
          <w:rFonts w:asciiTheme="minorHAnsi" w:eastAsiaTheme="minorEastAsia" w:hAnsiTheme="minorHAnsi"/>
        </w:rPr>
      </w:pPr>
      <w:hyperlink w:anchor="_Toc449107923" w:history="1">
        <w:r w:rsidR="00CD1877" w:rsidRPr="00CD1877">
          <w:rPr>
            <w:rStyle w:val="Hyperlink"/>
          </w:rPr>
          <w:t>J.</w:t>
        </w:r>
        <w:r w:rsidR="00CD1877" w:rsidRPr="00CD1877">
          <w:rPr>
            <w:rFonts w:asciiTheme="minorHAnsi" w:eastAsiaTheme="minorEastAsia" w:hAnsiTheme="minorHAnsi"/>
          </w:rPr>
          <w:tab/>
        </w:r>
        <w:r w:rsidR="00CD1877" w:rsidRPr="00CD1877">
          <w:rPr>
            <w:rStyle w:val="Hyperlink"/>
          </w:rPr>
          <w:t>GRANTEE SUPERVISION OF DELEGATES</w:t>
        </w:r>
        <w:r w:rsidR="00CD1877" w:rsidRPr="00CD1877">
          <w:rPr>
            <w:webHidden/>
          </w:rPr>
          <w:tab/>
        </w:r>
        <w:r w:rsidR="00CD1877" w:rsidRPr="00CD1877">
          <w:rPr>
            <w:webHidden/>
          </w:rPr>
          <w:fldChar w:fldCharType="begin"/>
        </w:r>
        <w:r w:rsidR="00CD1877" w:rsidRPr="00CD1877">
          <w:rPr>
            <w:webHidden/>
          </w:rPr>
          <w:instrText xml:space="preserve"> PAGEREF _Toc449107923 \h </w:instrText>
        </w:r>
        <w:r w:rsidR="00CD1877" w:rsidRPr="00CD1877">
          <w:rPr>
            <w:webHidden/>
          </w:rPr>
        </w:r>
        <w:r w:rsidR="00CD1877" w:rsidRPr="00CD1877">
          <w:rPr>
            <w:webHidden/>
          </w:rPr>
          <w:fldChar w:fldCharType="separate"/>
        </w:r>
        <w:r w:rsidR="00E06563">
          <w:rPr>
            <w:webHidden/>
          </w:rPr>
          <w:t>27</w:t>
        </w:r>
        <w:r w:rsidR="00CD1877" w:rsidRPr="00CD1877">
          <w:rPr>
            <w:webHidden/>
          </w:rPr>
          <w:fldChar w:fldCharType="end"/>
        </w:r>
      </w:hyperlink>
    </w:p>
    <w:p w14:paraId="765162E4" w14:textId="236DDB26" w:rsidR="00CD1877" w:rsidRPr="00CD1877" w:rsidRDefault="003F6BEB">
      <w:pPr>
        <w:pStyle w:val="TOC1"/>
        <w:rPr>
          <w:rFonts w:asciiTheme="minorHAnsi" w:eastAsiaTheme="minorEastAsia" w:hAnsiTheme="minorHAnsi"/>
        </w:rPr>
      </w:pPr>
      <w:hyperlink w:anchor="_Toc449107924" w:history="1">
        <w:r w:rsidR="00CD1877" w:rsidRPr="00CD1877">
          <w:rPr>
            <w:rStyle w:val="Hyperlink"/>
          </w:rPr>
          <w:t>K.</w:t>
        </w:r>
        <w:r w:rsidR="00CD1877" w:rsidRPr="00CD1877">
          <w:rPr>
            <w:rFonts w:asciiTheme="minorHAnsi" w:eastAsiaTheme="minorEastAsia" w:hAnsiTheme="minorHAnsi"/>
          </w:rPr>
          <w:tab/>
        </w:r>
        <w:r w:rsidR="00CD1877" w:rsidRPr="00CD1877">
          <w:rPr>
            <w:rStyle w:val="Hyperlink"/>
          </w:rPr>
          <w:t>DELEGATE SUPPORT FROM GRANTEES</w:t>
        </w:r>
        <w:r w:rsidR="00CD1877" w:rsidRPr="00CD1877">
          <w:rPr>
            <w:webHidden/>
          </w:rPr>
          <w:tab/>
        </w:r>
        <w:r w:rsidR="00CD1877" w:rsidRPr="00CD1877">
          <w:rPr>
            <w:webHidden/>
          </w:rPr>
          <w:fldChar w:fldCharType="begin"/>
        </w:r>
        <w:r w:rsidR="00CD1877" w:rsidRPr="00CD1877">
          <w:rPr>
            <w:webHidden/>
          </w:rPr>
          <w:instrText xml:space="preserve"> PAGEREF _Toc449107924 \h </w:instrText>
        </w:r>
        <w:r w:rsidR="00CD1877" w:rsidRPr="00CD1877">
          <w:rPr>
            <w:webHidden/>
          </w:rPr>
        </w:r>
        <w:r w:rsidR="00CD1877" w:rsidRPr="00CD1877">
          <w:rPr>
            <w:webHidden/>
          </w:rPr>
          <w:fldChar w:fldCharType="separate"/>
        </w:r>
        <w:r w:rsidR="00E06563">
          <w:rPr>
            <w:webHidden/>
          </w:rPr>
          <w:t>29</w:t>
        </w:r>
        <w:r w:rsidR="00CD1877" w:rsidRPr="00CD1877">
          <w:rPr>
            <w:webHidden/>
          </w:rPr>
          <w:fldChar w:fldCharType="end"/>
        </w:r>
      </w:hyperlink>
    </w:p>
    <w:p w14:paraId="374BFAB1" w14:textId="101765DC" w:rsidR="0022734D" w:rsidRDefault="006A35D1" w:rsidP="006A35D1">
      <w:pPr>
        <w:pStyle w:val="TOC1"/>
        <w:rPr>
          <w:rFonts w:cs="Arial"/>
          <w:sz w:val="24"/>
        </w:rPr>
      </w:pPr>
      <w:r w:rsidRPr="00CD1877">
        <w:fldChar w:fldCharType="end"/>
      </w:r>
    </w:p>
    <w:p w14:paraId="20B5DB61" w14:textId="55F581C5" w:rsidR="0071238B" w:rsidRPr="00C81CEA" w:rsidRDefault="0071238B" w:rsidP="0071238B">
      <w:pPr>
        <w:pStyle w:val="ListParagraph"/>
        <w:spacing w:after="0"/>
        <w:ind w:left="393"/>
        <w:rPr>
          <w:rFonts w:ascii="Arial" w:hAnsi="Arial" w:cs="Arial"/>
          <w:bCs/>
        </w:rPr>
      </w:pPr>
    </w:p>
    <w:p w14:paraId="4394F25B" w14:textId="77777777" w:rsidR="007136E4" w:rsidRDefault="007136E4" w:rsidP="0071238B">
      <w:pPr>
        <w:spacing w:after="0"/>
        <w:rPr>
          <w:rFonts w:ascii="Arial" w:hAnsi="Arial" w:cs="Arial"/>
          <w:bCs/>
        </w:rPr>
        <w:sectPr w:rsidR="007136E4" w:rsidSect="007136E4">
          <w:footerReference w:type="default" r:id="rId14"/>
          <w:pgSz w:w="12240" w:h="15840"/>
          <w:pgMar w:top="1440" w:right="1440" w:bottom="1440" w:left="1440" w:header="720" w:footer="720" w:gutter="0"/>
          <w:pgNumType w:fmt="lowerRoman" w:start="1"/>
          <w:cols w:space="720"/>
          <w:docGrid w:linePitch="360"/>
        </w:sectPr>
      </w:pPr>
    </w:p>
    <w:p w14:paraId="17BC4B8F" w14:textId="71F65808" w:rsidR="00705AD7" w:rsidRPr="009F7CC9" w:rsidRDefault="00B6717D" w:rsidP="00C4571A">
      <w:pPr>
        <w:pStyle w:val="Heading1A"/>
        <w:spacing w:after="0"/>
      </w:pPr>
      <w:bookmarkStart w:id="3" w:name="_Toc445119788"/>
      <w:bookmarkStart w:id="4" w:name="_Toc449107914"/>
      <w:r>
        <w:lastRenderedPageBreak/>
        <w:t xml:space="preserve">BACKGROUND AND </w:t>
      </w:r>
      <w:r w:rsidRPr="009F7CC9">
        <w:t>EXPERIENCE</w:t>
      </w:r>
      <w:bookmarkEnd w:id="3"/>
      <w:bookmarkEnd w:id="4"/>
    </w:p>
    <w:p w14:paraId="0F510834" w14:textId="77777777" w:rsidR="00B97190" w:rsidRDefault="00B97190" w:rsidP="00E17277">
      <w:pPr>
        <w:pStyle w:val="BodyText"/>
        <w:rPr>
          <w:b/>
          <w:sz w:val="20"/>
          <w:szCs w:val="20"/>
        </w:rPr>
      </w:pPr>
    </w:p>
    <w:p w14:paraId="259E84BE" w14:textId="5D8068FE" w:rsidR="001C75F9" w:rsidRPr="00C01D23" w:rsidRDefault="009F7CC9" w:rsidP="00E17277">
      <w:pPr>
        <w:pStyle w:val="BodyText"/>
        <w:rPr>
          <w:b/>
          <w:sz w:val="20"/>
          <w:szCs w:val="20"/>
        </w:rPr>
      </w:pPr>
      <w:r w:rsidRPr="00C01D23">
        <w:rPr>
          <w:b/>
          <w:sz w:val="20"/>
          <w:szCs w:val="20"/>
        </w:rPr>
        <w:t>First, we would like to ask you</w:t>
      </w:r>
      <w:r w:rsidR="00F21911" w:rsidRPr="00C01D23">
        <w:rPr>
          <w:b/>
          <w:sz w:val="20"/>
          <w:szCs w:val="20"/>
        </w:rPr>
        <w:t xml:space="preserve">, the </w:t>
      </w:r>
      <w:r w:rsidR="00E87700">
        <w:rPr>
          <w:b/>
          <w:sz w:val="20"/>
          <w:szCs w:val="20"/>
        </w:rPr>
        <w:t xml:space="preserve">MSHS </w:t>
      </w:r>
      <w:r w:rsidR="00D3478D" w:rsidRPr="00C01D23">
        <w:rPr>
          <w:b/>
          <w:sz w:val="20"/>
          <w:szCs w:val="20"/>
        </w:rPr>
        <w:t>program</w:t>
      </w:r>
      <w:r w:rsidR="00F21911" w:rsidRPr="00C01D23">
        <w:rPr>
          <w:b/>
          <w:sz w:val="20"/>
          <w:szCs w:val="20"/>
        </w:rPr>
        <w:t xml:space="preserve"> director,</w:t>
      </w:r>
      <w:r w:rsidRPr="00C01D23">
        <w:rPr>
          <w:b/>
          <w:sz w:val="20"/>
          <w:szCs w:val="20"/>
        </w:rPr>
        <w:t xml:space="preserve"> </w:t>
      </w:r>
      <w:proofErr w:type="gramStart"/>
      <w:r w:rsidRPr="00C01D23">
        <w:rPr>
          <w:b/>
          <w:sz w:val="20"/>
          <w:szCs w:val="20"/>
        </w:rPr>
        <w:t>a</w:t>
      </w:r>
      <w:proofErr w:type="gramEnd"/>
      <w:r w:rsidRPr="00C01D23">
        <w:rPr>
          <w:b/>
          <w:sz w:val="20"/>
          <w:szCs w:val="20"/>
        </w:rPr>
        <w:t xml:space="preserve"> few questions about your background and experience. </w:t>
      </w:r>
    </w:p>
    <w:p w14:paraId="0AB43652" w14:textId="77777777" w:rsidR="009F7CC9" w:rsidRPr="00C01D23" w:rsidRDefault="009F7CC9" w:rsidP="00E17277">
      <w:pPr>
        <w:pStyle w:val="BodyText"/>
        <w:rPr>
          <w:sz w:val="20"/>
          <w:szCs w:val="20"/>
        </w:rPr>
      </w:pPr>
    </w:p>
    <w:p w14:paraId="07DF0591" w14:textId="2712B5DC" w:rsidR="00D00D45" w:rsidRPr="00C01D23" w:rsidRDefault="00D00D45" w:rsidP="0083370F">
      <w:pPr>
        <w:pStyle w:val="Question"/>
        <w:rPr>
          <w:sz w:val="20"/>
          <w:szCs w:val="20"/>
        </w:rPr>
      </w:pPr>
      <w:r w:rsidRPr="00C01D23">
        <w:rPr>
          <w:sz w:val="20"/>
          <w:szCs w:val="20"/>
        </w:rPr>
        <w:t xml:space="preserve">In total, how many years </w:t>
      </w:r>
      <w:r w:rsidR="00664138" w:rsidRPr="00C01D23">
        <w:rPr>
          <w:sz w:val="20"/>
          <w:szCs w:val="20"/>
        </w:rPr>
        <w:t xml:space="preserve">(including this year) </w:t>
      </w:r>
      <w:r w:rsidRPr="00C01D23">
        <w:rPr>
          <w:sz w:val="20"/>
          <w:szCs w:val="20"/>
        </w:rPr>
        <w:t>have you worked in the early childhood field?</w:t>
      </w:r>
      <w:r w:rsidR="00664138" w:rsidRPr="00C01D23">
        <w:rPr>
          <w:sz w:val="20"/>
          <w:szCs w:val="20"/>
        </w:rPr>
        <w:t xml:space="preserve"> </w:t>
      </w:r>
      <w:r w:rsidR="00762DF0" w:rsidRPr="00583989">
        <w:rPr>
          <w:i/>
          <w:sz w:val="20"/>
          <w:szCs w:val="20"/>
        </w:rPr>
        <w:t>Please round to the nearest year.</w:t>
      </w:r>
      <w:r w:rsidR="00762DF0" w:rsidRPr="00583989">
        <w:rPr>
          <w:sz w:val="20"/>
          <w:szCs w:val="20"/>
        </w:rPr>
        <w:t xml:space="preserve">  </w:t>
      </w:r>
    </w:p>
    <w:p w14:paraId="25694DAD" w14:textId="77777777" w:rsidR="00D00D45" w:rsidRPr="00C01D23" w:rsidRDefault="00D00D45" w:rsidP="00E17277">
      <w:pPr>
        <w:pStyle w:val="BodyText"/>
        <w:rPr>
          <w:sz w:val="20"/>
          <w:szCs w:val="20"/>
        </w:rPr>
      </w:pPr>
    </w:p>
    <w:p w14:paraId="53D59D25" w14:textId="7051C847" w:rsidR="00D00D45" w:rsidRPr="00C01D23" w:rsidRDefault="00D00D45" w:rsidP="00CC7B7F">
      <w:pPr>
        <w:pStyle w:val="NoSpacing"/>
        <w:ind w:firstLine="360"/>
        <w:rPr>
          <w:rFonts w:ascii="Arial" w:hAnsi="Arial" w:cs="Arial"/>
          <w:sz w:val="20"/>
          <w:szCs w:val="20"/>
        </w:rPr>
      </w:pPr>
      <w:r w:rsidRPr="00C01D23">
        <w:rPr>
          <w:rFonts w:ascii="Arial" w:hAnsi="Arial" w:cs="Arial"/>
          <w:sz w:val="20"/>
          <w:szCs w:val="20"/>
        </w:rPr>
        <w:t xml:space="preserve">_____________________ </w:t>
      </w:r>
      <w:proofErr w:type="gramStart"/>
      <w:r w:rsidRPr="00C01D23">
        <w:rPr>
          <w:rFonts w:ascii="Arial" w:hAnsi="Arial" w:cs="Arial"/>
          <w:sz w:val="20"/>
          <w:szCs w:val="20"/>
        </w:rPr>
        <w:t>years</w:t>
      </w:r>
      <w:proofErr w:type="gramEnd"/>
    </w:p>
    <w:p w14:paraId="0C7D2F14" w14:textId="77777777" w:rsidR="00D00D45" w:rsidRPr="00C01D23" w:rsidRDefault="00D00D45" w:rsidP="00E17277">
      <w:pPr>
        <w:pStyle w:val="BodyText"/>
        <w:rPr>
          <w:sz w:val="20"/>
          <w:szCs w:val="20"/>
        </w:rPr>
      </w:pPr>
    </w:p>
    <w:p w14:paraId="4D572C43" w14:textId="13D78EDE" w:rsidR="00C755FE" w:rsidRPr="00C01D23" w:rsidRDefault="00C755FE" w:rsidP="0083370F">
      <w:pPr>
        <w:pStyle w:val="Question"/>
        <w:rPr>
          <w:sz w:val="20"/>
          <w:szCs w:val="20"/>
        </w:rPr>
      </w:pPr>
      <w:r w:rsidRPr="00C01D23">
        <w:rPr>
          <w:sz w:val="20"/>
          <w:szCs w:val="20"/>
        </w:rPr>
        <w:t xml:space="preserve">In total, how many years </w:t>
      </w:r>
      <w:r w:rsidR="00664138" w:rsidRPr="00C01D23">
        <w:rPr>
          <w:sz w:val="20"/>
          <w:szCs w:val="20"/>
        </w:rPr>
        <w:t xml:space="preserve">(including this year) </w:t>
      </w:r>
      <w:r w:rsidRPr="00C01D23">
        <w:rPr>
          <w:sz w:val="20"/>
          <w:szCs w:val="20"/>
        </w:rPr>
        <w:t xml:space="preserve">have you worked with </w:t>
      </w:r>
      <w:r w:rsidRPr="00C01D23">
        <w:rPr>
          <w:sz w:val="20"/>
          <w:szCs w:val="20"/>
          <w:u w:val="single"/>
        </w:rPr>
        <w:t>any</w:t>
      </w:r>
      <w:r w:rsidRPr="00C01D23">
        <w:rPr>
          <w:sz w:val="20"/>
          <w:szCs w:val="20"/>
        </w:rPr>
        <w:t xml:space="preserve"> MSHS, Head Start</w:t>
      </w:r>
      <w:r w:rsidR="0029397C" w:rsidRPr="00C01D23">
        <w:rPr>
          <w:sz w:val="20"/>
          <w:szCs w:val="20"/>
        </w:rPr>
        <w:t>,</w:t>
      </w:r>
      <w:r w:rsidRPr="00C01D23">
        <w:rPr>
          <w:sz w:val="20"/>
          <w:szCs w:val="20"/>
        </w:rPr>
        <w:t xml:space="preserve"> or Early Head Start Program? </w:t>
      </w:r>
      <w:r w:rsidR="00762DF0" w:rsidRPr="00583989">
        <w:rPr>
          <w:i/>
          <w:sz w:val="20"/>
          <w:szCs w:val="20"/>
        </w:rPr>
        <w:t>Please round to the nearest year.</w:t>
      </w:r>
      <w:r w:rsidR="00762DF0" w:rsidRPr="00583989">
        <w:rPr>
          <w:sz w:val="20"/>
          <w:szCs w:val="20"/>
        </w:rPr>
        <w:t xml:space="preserve">  </w:t>
      </w:r>
    </w:p>
    <w:p w14:paraId="2449EBDF" w14:textId="77777777" w:rsidR="00C755FE" w:rsidRPr="00C01D23" w:rsidRDefault="00C755FE" w:rsidP="00E17277">
      <w:pPr>
        <w:pStyle w:val="BodyText"/>
        <w:rPr>
          <w:sz w:val="20"/>
          <w:szCs w:val="20"/>
        </w:rPr>
      </w:pPr>
    </w:p>
    <w:p w14:paraId="113F65A2" w14:textId="26A30252" w:rsidR="006147BD" w:rsidRPr="00C01D23" w:rsidRDefault="00C755FE" w:rsidP="006147BD">
      <w:pPr>
        <w:pStyle w:val="NoSpacing"/>
        <w:ind w:left="360"/>
        <w:rPr>
          <w:rFonts w:ascii="Arial" w:hAnsi="Arial" w:cs="Arial"/>
          <w:sz w:val="20"/>
          <w:szCs w:val="20"/>
        </w:rPr>
      </w:pPr>
      <w:r w:rsidRPr="00C01D23">
        <w:rPr>
          <w:rFonts w:ascii="Arial" w:hAnsi="Arial" w:cs="Arial"/>
          <w:sz w:val="20"/>
          <w:szCs w:val="20"/>
        </w:rPr>
        <w:t xml:space="preserve">_____________________ </w:t>
      </w:r>
      <w:proofErr w:type="gramStart"/>
      <w:r w:rsidRPr="00C01D23">
        <w:rPr>
          <w:rFonts w:ascii="Arial" w:hAnsi="Arial" w:cs="Arial"/>
          <w:sz w:val="20"/>
          <w:szCs w:val="20"/>
        </w:rPr>
        <w:t>years</w:t>
      </w:r>
      <w:proofErr w:type="gramEnd"/>
    </w:p>
    <w:p w14:paraId="332D6C22" w14:textId="77777777" w:rsidR="00C755FE" w:rsidRPr="00C01D23" w:rsidRDefault="00C755FE" w:rsidP="00E17277">
      <w:pPr>
        <w:pStyle w:val="BodyText"/>
        <w:rPr>
          <w:sz w:val="20"/>
          <w:szCs w:val="20"/>
        </w:rPr>
      </w:pPr>
    </w:p>
    <w:p w14:paraId="61F70CFE" w14:textId="4F909B3C" w:rsidR="00C755FE" w:rsidRPr="00C01D23" w:rsidRDefault="00D00D45" w:rsidP="0083370F">
      <w:pPr>
        <w:pStyle w:val="Question"/>
        <w:rPr>
          <w:sz w:val="20"/>
          <w:szCs w:val="20"/>
        </w:rPr>
      </w:pPr>
      <w:r w:rsidRPr="00C01D23">
        <w:rPr>
          <w:sz w:val="20"/>
          <w:szCs w:val="20"/>
        </w:rPr>
        <w:t xml:space="preserve">In total, how many years </w:t>
      </w:r>
      <w:r w:rsidR="00664138" w:rsidRPr="00C01D23">
        <w:rPr>
          <w:sz w:val="20"/>
          <w:szCs w:val="20"/>
        </w:rPr>
        <w:t xml:space="preserve">(including this year) </w:t>
      </w:r>
      <w:r w:rsidRPr="00C01D23">
        <w:rPr>
          <w:sz w:val="20"/>
          <w:szCs w:val="20"/>
        </w:rPr>
        <w:t>have you worked</w:t>
      </w:r>
      <w:r w:rsidR="001C75F9" w:rsidRPr="00C01D23">
        <w:rPr>
          <w:sz w:val="20"/>
          <w:szCs w:val="20"/>
        </w:rPr>
        <w:t xml:space="preserve"> </w:t>
      </w:r>
      <w:r w:rsidR="00BC54FA" w:rsidRPr="00C01D23">
        <w:rPr>
          <w:sz w:val="20"/>
          <w:szCs w:val="20"/>
        </w:rPr>
        <w:t xml:space="preserve">as a director </w:t>
      </w:r>
      <w:r w:rsidR="001C75F9" w:rsidRPr="00C01D23">
        <w:rPr>
          <w:sz w:val="20"/>
          <w:szCs w:val="20"/>
        </w:rPr>
        <w:t xml:space="preserve">for </w:t>
      </w:r>
      <w:r w:rsidR="001C75F9" w:rsidRPr="00C01D23">
        <w:rPr>
          <w:sz w:val="20"/>
          <w:szCs w:val="20"/>
          <w:u w:val="single"/>
        </w:rPr>
        <w:t>this</w:t>
      </w:r>
      <w:r w:rsidR="001C75F9" w:rsidRPr="00C01D23">
        <w:rPr>
          <w:sz w:val="20"/>
          <w:szCs w:val="20"/>
        </w:rPr>
        <w:t xml:space="preserve"> </w:t>
      </w:r>
      <w:r w:rsidR="00771288" w:rsidRPr="00C01D23">
        <w:rPr>
          <w:sz w:val="20"/>
          <w:szCs w:val="20"/>
        </w:rPr>
        <w:t>MSHS</w:t>
      </w:r>
      <w:r w:rsidR="001C75F9" w:rsidRPr="00C01D23">
        <w:rPr>
          <w:sz w:val="20"/>
          <w:szCs w:val="20"/>
        </w:rPr>
        <w:t xml:space="preserve"> program? </w:t>
      </w:r>
      <w:r w:rsidR="00762DF0" w:rsidRPr="00583989">
        <w:rPr>
          <w:i/>
          <w:sz w:val="20"/>
          <w:szCs w:val="20"/>
        </w:rPr>
        <w:t>Please round to the nearest year.</w:t>
      </w:r>
      <w:r w:rsidR="00762DF0" w:rsidRPr="00583989">
        <w:rPr>
          <w:sz w:val="20"/>
          <w:szCs w:val="20"/>
        </w:rPr>
        <w:t xml:space="preserve">  </w:t>
      </w:r>
    </w:p>
    <w:p w14:paraId="5DBA64FB" w14:textId="77777777" w:rsidR="00C755FE" w:rsidRPr="00C01D23" w:rsidRDefault="00C755FE" w:rsidP="00E17277">
      <w:pPr>
        <w:pStyle w:val="BodyText"/>
        <w:rPr>
          <w:sz w:val="20"/>
          <w:szCs w:val="20"/>
        </w:rPr>
      </w:pPr>
    </w:p>
    <w:p w14:paraId="7795D74E" w14:textId="270A1CF1" w:rsidR="00C755FE" w:rsidRPr="00C01D23" w:rsidRDefault="00D00D45" w:rsidP="00CC7B7F">
      <w:pPr>
        <w:pStyle w:val="NoSpacing"/>
        <w:ind w:firstLine="360"/>
        <w:rPr>
          <w:rFonts w:ascii="Arial" w:hAnsi="Arial" w:cs="Arial"/>
          <w:sz w:val="20"/>
          <w:szCs w:val="20"/>
        </w:rPr>
      </w:pPr>
      <w:r w:rsidRPr="00C01D23">
        <w:rPr>
          <w:rFonts w:ascii="Arial" w:hAnsi="Arial" w:cs="Arial"/>
          <w:sz w:val="20"/>
          <w:szCs w:val="20"/>
        </w:rPr>
        <w:t xml:space="preserve">_____________________ </w:t>
      </w:r>
      <w:proofErr w:type="gramStart"/>
      <w:r w:rsidRPr="00C01D23">
        <w:rPr>
          <w:rFonts w:ascii="Arial" w:hAnsi="Arial" w:cs="Arial"/>
          <w:sz w:val="20"/>
          <w:szCs w:val="20"/>
        </w:rPr>
        <w:t>years</w:t>
      </w:r>
      <w:proofErr w:type="gramEnd"/>
    </w:p>
    <w:p w14:paraId="4A71B0B7" w14:textId="77777777" w:rsidR="00C755FE" w:rsidRPr="00C01D23" w:rsidRDefault="00C755FE" w:rsidP="00E17277">
      <w:pPr>
        <w:pStyle w:val="BodyText"/>
        <w:rPr>
          <w:sz w:val="20"/>
          <w:szCs w:val="20"/>
        </w:rPr>
      </w:pPr>
    </w:p>
    <w:p w14:paraId="40FB2579" w14:textId="3450C12C" w:rsidR="00762DF0" w:rsidRPr="007524D5" w:rsidRDefault="007524D5" w:rsidP="007C69CD">
      <w:pPr>
        <w:pStyle w:val="Question"/>
        <w:rPr>
          <w:sz w:val="20"/>
          <w:szCs w:val="20"/>
        </w:rPr>
      </w:pPr>
      <w:r>
        <w:rPr>
          <w:sz w:val="20"/>
          <w:szCs w:val="20"/>
        </w:rPr>
        <w:t xml:space="preserve">What experience do you have </w:t>
      </w:r>
      <w:r w:rsidR="00762DF0" w:rsidRPr="008C0EE0">
        <w:rPr>
          <w:sz w:val="20"/>
          <w:szCs w:val="20"/>
        </w:rPr>
        <w:t>with migrant and sea</w:t>
      </w:r>
      <w:r>
        <w:rPr>
          <w:sz w:val="20"/>
          <w:szCs w:val="20"/>
        </w:rPr>
        <w:t>sonal families</w:t>
      </w:r>
      <w:r w:rsidR="00762DF0" w:rsidRPr="008C0EE0">
        <w:rPr>
          <w:sz w:val="20"/>
          <w:szCs w:val="20"/>
        </w:rPr>
        <w:t xml:space="preserve">?  Check </w:t>
      </w:r>
      <w:r w:rsidR="00762DF0" w:rsidRPr="007C69CD">
        <w:rPr>
          <w:sz w:val="20"/>
          <w:szCs w:val="20"/>
          <w:u w:val="single"/>
        </w:rPr>
        <w:t>all that apply</w:t>
      </w:r>
      <w:r w:rsidR="00762DF0" w:rsidRPr="007524D5">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593"/>
      </w:tblGrid>
      <w:tr w:rsidR="00762DF0" w14:paraId="201263C0" w14:textId="77777777" w:rsidTr="00762DF0">
        <w:tc>
          <w:tcPr>
            <w:tcW w:w="3515" w:type="dxa"/>
          </w:tcPr>
          <w:p w14:paraId="3D026BBD" w14:textId="25616ADF" w:rsidR="007524D5" w:rsidRDefault="0098092B" w:rsidP="007524D5">
            <w:pPr>
              <w:pStyle w:val="SquareBullet"/>
              <w:numPr>
                <w:ilvl w:val="0"/>
                <w:numId w:val="42"/>
              </w:numPr>
              <w:ind w:left="720"/>
              <w:rPr>
                <w:sz w:val="20"/>
                <w:szCs w:val="20"/>
              </w:rPr>
            </w:pPr>
            <w:r>
              <w:rPr>
                <w:sz w:val="20"/>
                <w:szCs w:val="20"/>
              </w:rPr>
              <w:t>My f</w:t>
            </w:r>
            <w:r w:rsidR="007524D5">
              <w:rPr>
                <w:sz w:val="20"/>
                <w:szCs w:val="20"/>
              </w:rPr>
              <w:t>amily is/were migrant and seasonal farmworkers</w:t>
            </w:r>
          </w:p>
          <w:p w14:paraId="5119B59A" w14:textId="31FA90CF" w:rsidR="007524D5" w:rsidRPr="007524D5" w:rsidRDefault="007524D5" w:rsidP="007524D5">
            <w:pPr>
              <w:pStyle w:val="SquareBullet"/>
              <w:numPr>
                <w:ilvl w:val="0"/>
                <w:numId w:val="42"/>
              </w:numPr>
              <w:ind w:left="720"/>
              <w:rPr>
                <w:sz w:val="20"/>
                <w:szCs w:val="20"/>
              </w:rPr>
            </w:pPr>
            <w:r>
              <w:rPr>
                <w:sz w:val="20"/>
                <w:szCs w:val="20"/>
              </w:rPr>
              <w:t xml:space="preserve">You are/were a migrant or seasonal farmworker </w:t>
            </w:r>
          </w:p>
          <w:p w14:paraId="7DD96DD7" w14:textId="77777777" w:rsidR="00762DF0" w:rsidRDefault="00762DF0" w:rsidP="00762DF0">
            <w:pPr>
              <w:pStyle w:val="SquareBullet"/>
              <w:numPr>
                <w:ilvl w:val="0"/>
                <w:numId w:val="42"/>
              </w:numPr>
              <w:ind w:left="720"/>
              <w:rPr>
                <w:sz w:val="20"/>
                <w:szCs w:val="20"/>
              </w:rPr>
            </w:pPr>
            <w:r>
              <w:rPr>
                <w:sz w:val="20"/>
                <w:szCs w:val="20"/>
              </w:rPr>
              <w:t>Teacher</w:t>
            </w:r>
          </w:p>
          <w:p w14:paraId="1957DDF9" w14:textId="08174A5F" w:rsidR="00762DF0" w:rsidRDefault="007524D5" w:rsidP="00762DF0">
            <w:pPr>
              <w:pStyle w:val="SquareBullet"/>
              <w:numPr>
                <w:ilvl w:val="0"/>
                <w:numId w:val="42"/>
              </w:numPr>
              <w:ind w:left="720"/>
              <w:rPr>
                <w:sz w:val="20"/>
                <w:szCs w:val="20"/>
              </w:rPr>
            </w:pPr>
            <w:r>
              <w:rPr>
                <w:sz w:val="20"/>
                <w:szCs w:val="20"/>
              </w:rPr>
              <w:t>Assistant T</w:t>
            </w:r>
            <w:r w:rsidR="00762DF0">
              <w:rPr>
                <w:sz w:val="20"/>
                <w:szCs w:val="20"/>
              </w:rPr>
              <w:t>eacher</w:t>
            </w:r>
          </w:p>
          <w:p w14:paraId="5AEB5F83" w14:textId="4F139D0B" w:rsidR="00762DF0" w:rsidRDefault="00762DF0" w:rsidP="00762DF0">
            <w:pPr>
              <w:pStyle w:val="SquareBullet"/>
              <w:numPr>
                <w:ilvl w:val="0"/>
                <w:numId w:val="42"/>
              </w:numPr>
              <w:ind w:left="720"/>
              <w:rPr>
                <w:sz w:val="20"/>
                <w:szCs w:val="20"/>
              </w:rPr>
            </w:pPr>
            <w:r>
              <w:rPr>
                <w:sz w:val="20"/>
                <w:szCs w:val="20"/>
              </w:rPr>
              <w:t xml:space="preserve">Assistant </w:t>
            </w:r>
            <w:r w:rsidR="007524D5">
              <w:rPr>
                <w:sz w:val="20"/>
                <w:szCs w:val="20"/>
              </w:rPr>
              <w:t xml:space="preserve">Center </w:t>
            </w:r>
            <w:r>
              <w:rPr>
                <w:sz w:val="20"/>
                <w:szCs w:val="20"/>
              </w:rPr>
              <w:t>Director</w:t>
            </w:r>
          </w:p>
          <w:p w14:paraId="3E7C9AF8" w14:textId="77777777" w:rsidR="007524D5" w:rsidRDefault="007524D5" w:rsidP="00762DF0">
            <w:pPr>
              <w:pStyle w:val="SquareBullet"/>
              <w:numPr>
                <w:ilvl w:val="0"/>
                <w:numId w:val="42"/>
              </w:numPr>
              <w:ind w:left="720"/>
              <w:rPr>
                <w:sz w:val="20"/>
                <w:szCs w:val="20"/>
              </w:rPr>
            </w:pPr>
            <w:r>
              <w:rPr>
                <w:sz w:val="20"/>
                <w:szCs w:val="20"/>
              </w:rPr>
              <w:t>Assistant Program Director</w:t>
            </w:r>
          </w:p>
          <w:p w14:paraId="4C2B5257" w14:textId="35029ED6" w:rsidR="007505CD" w:rsidRDefault="007505CD" w:rsidP="00762DF0">
            <w:pPr>
              <w:pStyle w:val="SquareBullet"/>
              <w:numPr>
                <w:ilvl w:val="0"/>
                <w:numId w:val="42"/>
              </w:numPr>
              <w:ind w:left="720"/>
              <w:rPr>
                <w:sz w:val="20"/>
                <w:szCs w:val="20"/>
              </w:rPr>
            </w:pPr>
            <w:r>
              <w:rPr>
                <w:sz w:val="20"/>
                <w:szCs w:val="20"/>
              </w:rPr>
              <w:t>Center Director</w:t>
            </w:r>
          </w:p>
          <w:p w14:paraId="4D51EC1E" w14:textId="4808E8D9" w:rsidR="007524D5" w:rsidRDefault="007524D5" w:rsidP="00762DF0">
            <w:pPr>
              <w:pStyle w:val="SquareBullet"/>
              <w:numPr>
                <w:ilvl w:val="0"/>
                <w:numId w:val="42"/>
              </w:numPr>
              <w:ind w:left="720"/>
              <w:rPr>
                <w:sz w:val="20"/>
                <w:szCs w:val="20"/>
              </w:rPr>
            </w:pPr>
            <w:r>
              <w:rPr>
                <w:sz w:val="20"/>
                <w:szCs w:val="20"/>
              </w:rPr>
              <w:t>Area Coordinator</w:t>
            </w:r>
          </w:p>
          <w:p w14:paraId="18D9B6B5" w14:textId="73430A7A" w:rsidR="007524D5" w:rsidRDefault="007524D5" w:rsidP="00762DF0">
            <w:pPr>
              <w:pStyle w:val="SquareBullet"/>
              <w:numPr>
                <w:ilvl w:val="0"/>
                <w:numId w:val="42"/>
              </w:numPr>
              <w:ind w:left="720"/>
              <w:rPr>
                <w:sz w:val="20"/>
                <w:szCs w:val="20"/>
              </w:rPr>
            </w:pPr>
            <w:r>
              <w:rPr>
                <w:sz w:val="20"/>
                <w:szCs w:val="20"/>
              </w:rPr>
              <w:t>Regional Director</w:t>
            </w:r>
          </w:p>
          <w:p w14:paraId="4094394E" w14:textId="11673CB5" w:rsidR="007505CD" w:rsidRDefault="007505CD" w:rsidP="00762DF0">
            <w:pPr>
              <w:pStyle w:val="SquareBullet"/>
              <w:numPr>
                <w:ilvl w:val="0"/>
                <w:numId w:val="42"/>
              </w:numPr>
              <w:ind w:left="720"/>
              <w:rPr>
                <w:sz w:val="20"/>
                <w:szCs w:val="20"/>
              </w:rPr>
            </w:pPr>
            <w:r>
              <w:rPr>
                <w:sz w:val="20"/>
                <w:szCs w:val="20"/>
              </w:rPr>
              <w:t>Program Director</w:t>
            </w:r>
          </w:p>
          <w:p w14:paraId="336A696A" w14:textId="145ADE21" w:rsidR="007524D5" w:rsidRDefault="007524D5" w:rsidP="00762DF0">
            <w:pPr>
              <w:pStyle w:val="SquareBullet"/>
              <w:numPr>
                <w:ilvl w:val="0"/>
                <w:numId w:val="42"/>
              </w:numPr>
              <w:ind w:left="720"/>
              <w:rPr>
                <w:sz w:val="20"/>
                <w:szCs w:val="20"/>
              </w:rPr>
            </w:pPr>
            <w:r>
              <w:rPr>
                <w:sz w:val="20"/>
                <w:szCs w:val="20"/>
              </w:rPr>
              <w:t>Educational Specialist</w:t>
            </w:r>
          </w:p>
          <w:p w14:paraId="12BC1E6D" w14:textId="77777777" w:rsidR="00762DF0" w:rsidRDefault="00762DF0" w:rsidP="00762DF0">
            <w:pPr>
              <w:pStyle w:val="SquareBullet"/>
              <w:numPr>
                <w:ilvl w:val="0"/>
                <w:numId w:val="42"/>
              </w:numPr>
              <w:ind w:left="720"/>
              <w:rPr>
                <w:sz w:val="20"/>
                <w:szCs w:val="20"/>
              </w:rPr>
            </w:pPr>
            <w:r>
              <w:rPr>
                <w:sz w:val="20"/>
                <w:szCs w:val="20"/>
              </w:rPr>
              <w:t>Education Manager</w:t>
            </w:r>
          </w:p>
          <w:p w14:paraId="55E7FC69" w14:textId="77777777" w:rsidR="00762DF0" w:rsidRDefault="00762DF0" w:rsidP="00762DF0">
            <w:pPr>
              <w:pStyle w:val="SquareBullet"/>
              <w:numPr>
                <w:ilvl w:val="0"/>
                <w:numId w:val="42"/>
              </w:numPr>
              <w:ind w:left="720"/>
              <w:rPr>
                <w:sz w:val="20"/>
                <w:szCs w:val="20"/>
              </w:rPr>
            </w:pPr>
            <w:r>
              <w:rPr>
                <w:sz w:val="20"/>
                <w:szCs w:val="20"/>
              </w:rPr>
              <w:t>Component Coordinator</w:t>
            </w:r>
          </w:p>
          <w:p w14:paraId="3FCB268E" w14:textId="77777777" w:rsidR="00762DF0" w:rsidRDefault="00762DF0" w:rsidP="00762DF0">
            <w:pPr>
              <w:pStyle w:val="SquareBullet"/>
              <w:numPr>
                <w:ilvl w:val="0"/>
                <w:numId w:val="42"/>
              </w:numPr>
              <w:ind w:left="720"/>
              <w:rPr>
                <w:sz w:val="20"/>
                <w:szCs w:val="20"/>
              </w:rPr>
            </w:pPr>
            <w:r>
              <w:rPr>
                <w:sz w:val="20"/>
                <w:szCs w:val="20"/>
              </w:rPr>
              <w:t>Outreach staff/recruiter</w:t>
            </w:r>
          </w:p>
          <w:p w14:paraId="2C6A4D2B" w14:textId="77777777" w:rsidR="00762DF0" w:rsidRDefault="00762DF0" w:rsidP="007C69CD">
            <w:pPr>
              <w:pStyle w:val="SquareBullet"/>
              <w:numPr>
                <w:ilvl w:val="0"/>
                <w:numId w:val="0"/>
              </w:numPr>
              <w:ind w:left="720"/>
              <w:rPr>
                <w:sz w:val="20"/>
                <w:szCs w:val="20"/>
              </w:rPr>
            </w:pPr>
          </w:p>
        </w:tc>
        <w:tc>
          <w:tcPr>
            <w:tcW w:w="5593" w:type="dxa"/>
          </w:tcPr>
          <w:p w14:paraId="690D5E13" w14:textId="77777777" w:rsidR="00CD396D" w:rsidRDefault="00CD396D" w:rsidP="00CD396D">
            <w:pPr>
              <w:pStyle w:val="SquareBullet"/>
              <w:numPr>
                <w:ilvl w:val="0"/>
                <w:numId w:val="42"/>
              </w:numPr>
              <w:ind w:left="720"/>
              <w:rPr>
                <w:sz w:val="20"/>
                <w:szCs w:val="20"/>
              </w:rPr>
            </w:pPr>
            <w:r>
              <w:rPr>
                <w:sz w:val="20"/>
                <w:szCs w:val="20"/>
              </w:rPr>
              <w:t>Kitchen staff</w:t>
            </w:r>
          </w:p>
          <w:p w14:paraId="40DEDEF6" w14:textId="77777777" w:rsidR="00CD396D" w:rsidRDefault="00CD396D" w:rsidP="00CD396D">
            <w:pPr>
              <w:pStyle w:val="SquareBullet"/>
              <w:numPr>
                <w:ilvl w:val="0"/>
                <w:numId w:val="42"/>
              </w:numPr>
              <w:ind w:left="720"/>
              <w:rPr>
                <w:sz w:val="20"/>
                <w:szCs w:val="20"/>
              </w:rPr>
            </w:pPr>
            <w:r>
              <w:rPr>
                <w:sz w:val="20"/>
                <w:szCs w:val="20"/>
              </w:rPr>
              <w:t>Custodial staff</w:t>
            </w:r>
          </w:p>
          <w:p w14:paraId="411C57F6" w14:textId="77777777" w:rsidR="00CD396D" w:rsidRDefault="00CD396D" w:rsidP="00CD396D">
            <w:pPr>
              <w:pStyle w:val="SquareBullet"/>
              <w:numPr>
                <w:ilvl w:val="0"/>
                <w:numId w:val="42"/>
              </w:numPr>
              <w:ind w:left="720"/>
              <w:rPr>
                <w:sz w:val="20"/>
                <w:szCs w:val="20"/>
              </w:rPr>
            </w:pPr>
            <w:r>
              <w:rPr>
                <w:sz w:val="20"/>
                <w:szCs w:val="20"/>
              </w:rPr>
              <w:t>Bus Driver</w:t>
            </w:r>
          </w:p>
          <w:p w14:paraId="776754FA" w14:textId="77777777" w:rsidR="00CD396D" w:rsidRDefault="00CD396D" w:rsidP="00CD396D">
            <w:pPr>
              <w:pStyle w:val="SquareBullet"/>
              <w:numPr>
                <w:ilvl w:val="0"/>
                <w:numId w:val="42"/>
              </w:numPr>
              <w:ind w:left="720"/>
              <w:rPr>
                <w:sz w:val="20"/>
                <w:szCs w:val="20"/>
              </w:rPr>
            </w:pPr>
            <w:r>
              <w:rPr>
                <w:sz w:val="20"/>
                <w:szCs w:val="20"/>
              </w:rPr>
              <w:t>Bus Monitor</w:t>
            </w:r>
          </w:p>
          <w:p w14:paraId="5233E824" w14:textId="77777777" w:rsidR="00CD396D" w:rsidRDefault="00CD396D" w:rsidP="00CD396D">
            <w:pPr>
              <w:pStyle w:val="SquareBullet"/>
              <w:numPr>
                <w:ilvl w:val="0"/>
                <w:numId w:val="42"/>
              </w:numPr>
              <w:ind w:left="720"/>
              <w:rPr>
                <w:sz w:val="20"/>
                <w:szCs w:val="20"/>
              </w:rPr>
            </w:pPr>
            <w:r>
              <w:rPr>
                <w:sz w:val="20"/>
                <w:szCs w:val="20"/>
              </w:rPr>
              <w:t>Transportation Supervisor</w:t>
            </w:r>
          </w:p>
          <w:p w14:paraId="051F3FAB" w14:textId="71E2B334" w:rsidR="00762DF0" w:rsidRDefault="007524D5" w:rsidP="00762DF0">
            <w:pPr>
              <w:pStyle w:val="SquareBullet"/>
              <w:numPr>
                <w:ilvl w:val="0"/>
                <w:numId w:val="42"/>
              </w:numPr>
              <w:ind w:left="720"/>
              <w:rPr>
                <w:sz w:val="20"/>
                <w:szCs w:val="20"/>
              </w:rPr>
            </w:pPr>
            <w:r>
              <w:rPr>
                <w:sz w:val="20"/>
                <w:szCs w:val="20"/>
              </w:rPr>
              <w:t>Family Service W</w:t>
            </w:r>
            <w:r w:rsidR="00762DF0">
              <w:rPr>
                <w:sz w:val="20"/>
                <w:szCs w:val="20"/>
              </w:rPr>
              <w:t>orker</w:t>
            </w:r>
          </w:p>
          <w:p w14:paraId="1ADA3CD2" w14:textId="77777777" w:rsidR="00762DF0" w:rsidRDefault="00762DF0" w:rsidP="00762DF0">
            <w:pPr>
              <w:pStyle w:val="SquareBullet"/>
              <w:numPr>
                <w:ilvl w:val="0"/>
                <w:numId w:val="42"/>
              </w:numPr>
              <w:ind w:left="720"/>
              <w:rPr>
                <w:sz w:val="20"/>
                <w:szCs w:val="20"/>
              </w:rPr>
            </w:pPr>
            <w:r>
              <w:rPr>
                <w:sz w:val="20"/>
                <w:szCs w:val="20"/>
              </w:rPr>
              <w:t>Counselor</w:t>
            </w:r>
            <w:r w:rsidR="00205BD7">
              <w:rPr>
                <w:sz w:val="20"/>
                <w:szCs w:val="20"/>
              </w:rPr>
              <w:t>/ Mental Health Profession</w:t>
            </w:r>
          </w:p>
          <w:p w14:paraId="02077993" w14:textId="00170DE0" w:rsidR="00205BD7" w:rsidRDefault="00205BD7" w:rsidP="00762DF0">
            <w:pPr>
              <w:pStyle w:val="SquareBullet"/>
              <w:numPr>
                <w:ilvl w:val="0"/>
                <w:numId w:val="42"/>
              </w:numPr>
              <w:ind w:left="720"/>
              <w:rPr>
                <w:sz w:val="20"/>
                <w:szCs w:val="20"/>
              </w:rPr>
            </w:pPr>
            <w:r>
              <w:rPr>
                <w:sz w:val="20"/>
                <w:szCs w:val="20"/>
              </w:rPr>
              <w:t>Social Worker</w:t>
            </w:r>
          </w:p>
          <w:p w14:paraId="7CB93227" w14:textId="1B30796F" w:rsidR="007524D5" w:rsidRPr="007524D5" w:rsidRDefault="007524D5" w:rsidP="007524D5">
            <w:pPr>
              <w:pStyle w:val="SquareBullet"/>
              <w:numPr>
                <w:ilvl w:val="0"/>
                <w:numId w:val="42"/>
              </w:numPr>
              <w:ind w:left="720"/>
              <w:rPr>
                <w:sz w:val="20"/>
                <w:szCs w:val="20"/>
              </w:rPr>
            </w:pPr>
            <w:r>
              <w:rPr>
                <w:sz w:val="20"/>
                <w:szCs w:val="20"/>
              </w:rPr>
              <w:t>Health Care Worker</w:t>
            </w:r>
          </w:p>
          <w:p w14:paraId="415BF285" w14:textId="2B5A7F3F" w:rsidR="00762DF0" w:rsidRDefault="007524D5" w:rsidP="00762DF0">
            <w:pPr>
              <w:pStyle w:val="SquareBullet"/>
              <w:numPr>
                <w:ilvl w:val="0"/>
                <w:numId w:val="42"/>
              </w:numPr>
              <w:ind w:left="720"/>
              <w:rPr>
                <w:sz w:val="20"/>
                <w:szCs w:val="20"/>
              </w:rPr>
            </w:pPr>
            <w:r>
              <w:rPr>
                <w:sz w:val="20"/>
                <w:szCs w:val="20"/>
              </w:rPr>
              <w:t>Community O</w:t>
            </w:r>
            <w:r w:rsidR="00762DF0">
              <w:rPr>
                <w:sz w:val="20"/>
                <w:szCs w:val="20"/>
              </w:rPr>
              <w:t>rganizer</w:t>
            </w:r>
          </w:p>
          <w:p w14:paraId="7638444E" w14:textId="77777777" w:rsidR="00762DF0" w:rsidRDefault="00762DF0" w:rsidP="00762DF0">
            <w:pPr>
              <w:pStyle w:val="SquareBullet"/>
              <w:numPr>
                <w:ilvl w:val="0"/>
                <w:numId w:val="42"/>
              </w:numPr>
              <w:ind w:left="720"/>
              <w:rPr>
                <w:sz w:val="20"/>
                <w:szCs w:val="20"/>
              </w:rPr>
            </w:pPr>
            <w:r>
              <w:rPr>
                <w:sz w:val="20"/>
                <w:szCs w:val="20"/>
              </w:rPr>
              <w:t>Secretary</w:t>
            </w:r>
          </w:p>
          <w:p w14:paraId="67A16DC1" w14:textId="7C3A9CA8" w:rsidR="00762DF0" w:rsidRDefault="007524D5" w:rsidP="00762DF0">
            <w:pPr>
              <w:pStyle w:val="SquareBullet"/>
              <w:numPr>
                <w:ilvl w:val="0"/>
                <w:numId w:val="42"/>
              </w:numPr>
              <w:ind w:left="720"/>
              <w:rPr>
                <w:sz w:val="20"/>
                <w:szCs w:val="20"/>
              </w:rPr>
            </w:pPr>
            <w:r>
              <w:rPr>
                <w:sz w:val="20"/>
                <w:szCs w:val="20"/>
              </w:rPr>
              <w:t>Financial O</w:t>
            </w:r>
            <w:r w:rsidR="00762DF0">
              <w:rPr>
                <w:sz w:val="20"/>
                <w:szCs w:val="20"/>
              </w:rPr>
              <w:t>fficer</w:t>
            </w:r>
          </w:p>
          <w:p w14:paraId="47658673" w14:textId="1CE3CA96" w:rsidR="00071605" w:rsidRDefault="00071605" w:rsidP="00762DF0">
            <w:pPr>
              <w:pStyle w:val="SquareBullet"/>
              <w:numPr>
                <w:ilvl w:val="0"/>
                <w:numId w:val="42"/>
              </w:numPr>
              <w:ind w:left="720"/>
              <w:rPr>
                <w:sz w:val="20"/>
                <w:szCs w:val="20"/>
              </w:rPr>
            </w:pPr>
            <w:r>
              <w:rPr>
                <w:sz w:val="20"/>
                <w:szCs w:val="20"/>
              </w:rPr>
              <w:t>Information Technology Director</w:t>
            </w:r>
          </w:p>
          <w:p w14:paraId="0B913FC8" w14:textId="77777777" w:rsidR="00762DF0" w:rsidRDefault="00762DF0" w:rsidP="00762DF0">
            <w:pPr>
              <w:pStyle w:val="SquareBullet"/>
              <w:numPr>
                <w:ilvl w:val="0"/>
                <w:numId w:val="42"/>
              </w:numPr>
              <w:ind w:left="720"/>
              <w:rPr>
                <w:sz w:val="20"/>
                <w:szCs w:val="20"/>
              </w:rPr>
            </w:pPr>
            <w:r>
              <w:rPr>
                <w:sz w:val="20"/>
                <w:szCs w:val="20"/>
              </w:rPr>
              <w:t>Other (specify): ______________________________________</w:t>
            </w:r>
          </w:p>
          <w:p w14:paraId="5E488B3C" w14:textId="77777777" w:rsidR="00762DF0" w:rsidRDefault="00762DF0" w:rsidP="00762DF0">
            <w:pPr>
              <w:pStyle w:val="SquareBullet"/>
              <w:numPr>
                <w:ilvl w:val="0"/>
                <w:numId w:val="42"/>
              </w:numPr>
              <w:ind w:left="720"/>
              <w:rPr>
                <w:sz w:val="20"/>
                <w:szCs w:val="20"/>
              </w:rPr>
            </w:pPr>
            <w:r>
              <w:rPr>
                <w:sz w:val="20"/>
                <w:szCs w:val="20"/>
              </w:rPr>
              <w:t>None of the above</w:t>
            </w:r>
            <w:r w:rsidDel="00173CDC">
              <w:rPr>
                <w:sz w:val="20"/>
                <w:szCs w:val="20"/>
              </w:rPr>
              <w:t xml:space="preserve"> </w:t>
            </w:r>
          </w:p>
        </w:tc>
      </w:tr>
    </w:tbl>
    <w:p w14:paraId="0EA9488D" w14:textId="77777777" w:rsidR="00B97190" w:rsidRDefault="00B97190">
      <w:pPr>
        <w:rPr>
          <w:rFonts w:ascii="Arial" w:hAnsi="Arial" w:cs="Arial"/>
          <w:b/>
          <w:sz w:val="20"/>
          <w:szCs w:val="20"/>
        </w:rPr>
      </w:pPr>
      <w:r>
        <w:rPr>
          <w:sz w:val="20"/>
          <w:szCs w:val="20"/>
        </w:rPr>
        <w:br w:type="page"/>
      </w:r>
    </w:p>
    <w:p w14:paraId="20E50D6E" w14:textId="2538C9FA" w:rsidR="00704B9A" w:rsidRPr="00C01D23" w:rsidRDefault="00704B9A" w:rsidP="0083370F">
      <w:pPr>
        <w:pStyle w:val="Question"/>
        <w:rPr>
          <w:sz w:val="20"/>
          <w:szCs w:val="20"/>
        </w:rPr>
      </w:pPr>
      <w:r w:rsidRPr="00C01D23">
        <w:rPr>
          <w:sz w:val="20"/>
          <w:szCs w:val="20"/>
        </w:rPr>
        <w:lastRenderedPageBreak/>
        <w:t xml:space="preserve">What is the </w:t>
      </w:r>
      <w:r w:rsidRPr="00BF7240">
        <w:rPr>
          <w:sz w:val="20"/>
          <w:szCs w:val="20"/>
          <w:u w:val="single"/>
        </w:rPr>
        <w:t>highest</w:t>
      </w:r>
      <w:r w:rsidRPr="00C01D23">
        <w:rPr>
          <w:sz w:val="20"/>
          <w:szCs w:val="20"/>
        </w:rPr>
        <w:t xml:space="preserve"> grade or year of school that you completed? </w:t>
      </w:r>
    </w:p>
    <w:p w14:paraId="6338EA2B" w14:textId="77777777" w:rsidR="00DF5F8B" w:rsidRPr="00583989" w:rsidRDefault="00DF5F8B" w:rsidP="00DF5F8B">
      <w:pPr>
        <w:pStyle w:val="BubbleBullet"/>
        <w:numPr>
          <w:ilvl w:val="1"/>
          <w:numId w:val="39"/>
        </w:numPr>
        <w:ind w:left="720"/>
        <w:rPr>
          <w:sz w:val="20"/>
          <w:szCs w:val="20"/>
        </w:rPr>
      </w:pPr>
      <w:r w:rsidRPr="00583989">
        <w:rPr>
          <w:sz w:val="20"/>
          <w:szCs w:val="20"/>
        </w:rPr>
        <w:t>No school</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197C6B22" w14:textId="77777777" w:rsidR="00DF5F8B" w:rsidRPr="00583989" w:rsidRDefault="00DF5F8B" w:rsidP="00DF5F8B">
      <w:pPr>
        <w:pStyle w:val="BubbleBullet"/>
        <w:numPr>
          <w:ilvl w:val="1"/>
          <w:numId w:val="39"/>
        </w:numPr>
        <w:ind w:left="720"/>
        <w:rPr>
          <w:sz w:val="20"/>
          <w:szCs w:val="20"/>
        </w:rPr>
      </w:pPr>
      <w:r w:rsidRPr="00583989">
        <w:rPr>
          <w:sz w:val="20"/>
          <w:szCs w:val="20"/>
        </w:rPr>
        <w:t>Preschool</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5526C653" w14:textId="77777777" w:rsidR="00DF5F8B" w:rsidRPr="00583989" w:rsidRDefault="00DF5F8B" w:rsidP="00DF5F8B">
      <w:pPr>
        <w:pStyle w:val="BubbleBullet"/>
        <w:numPr>
          <w:ilvl w:val="1"/>
          <w:numId w:val="39"/>
        </w:numPr>
        <w:ind w:left="720"/>
        <w:rPr>
          <w:sz w:val="20"/>
          <w:szCs w:val="20"/>
        </w:rPr>
      </w:pPr>
      <w:r w:rsidRPr="00583989">
        <w:rPr>
          <w:sz w:val="20"/>
          <w:szCs w:val="20"/>
        </w:rPr>
        <w:t>Kindergarten</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4B934939" w14:textId="77777777" w:rsidR="00DF5F8B" w:rsidRPr="00583989" w:rsidRDefault="00DF5F8B" w:rsidP="00DF5F8B">
      <w:pPr>
        <w:pStyle w:val="BubbleBullet"/>
        <w:numPr>
          <w:ilvl w:val="1"/>
          <w:numId w:val="39"/>
        </w:numPr>
        <w:ind w:left="720"/>
        <w:rPr>
          <w:sz w:val="20"/>
          <w:szCs w:val="20"/>
        </w:rPr>
      </w:pPr>
      <w:r w:rsidRPr="00583989">
        <w:rPr>
          <w:sz w:val="20"/>
          <w:szCs w:val="20"/>
        </w:rPr>
        <w:t>1st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6C6CFF33" w14:textId="77777777" w:rsidR="00DF5F8B" w:rsidRPr="00583989" w:rsidRDefault="00DF5F8B" w:rsidP="00DF5F8B">
      <w:pPr>
        <w:pStyle w:val="BubbleBullet"/>
        <w:numPr>
          <w:ilvl w:val="1"/>
          <w:numId w:val="39"/>
        </w:numPr>
        <w:ind w:left="720"/>
        <w:rPr>
          <w:sz w:val="20"/>
          <w:szCs w:val="20"/>
        </w:rPr>
      </w:pPr>
      <w:r w:rsidRPr="00583989">
        <w:rPr>
          <w:sz w:val="20"/>
          <w:szCs w:val="20"/>
        </w:rPr>
        <w:t>2nd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2C872C28" w14:textId="77777777" w:rsidR="00DF5F8B" w:rsidRPr="00583989" w:rsidRDefault="00DF5F8B" w:rsidP="00DF5F8B">
      <w:pPr>
        <w:pStyle w:val="BubbleBullet"/>
        <w:numPr>
          <w:ilvl w:val="1"/>
          <w:numId w:val="39"/>
        </w:numPr>
        <w:ind w:left="720"/>
        <w:rPr>
          <w:sz w:val="20"/>
          <w:szCs w:val="20"/>
        </w:rPr>
      </w:pPr>
      <w:r w:rsidRPr="00583989">
        <w:rPr>
          <w:sz w:val="20"/>
          <w:szCs w:val="20"/>
        </w:rPr>
        <w:t>3rd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58B5D245" w14:textId="77777777" w:rsidR="00DF5F8B" w:rsidRPr="00583989" w:rsidRDefault="00DF5F8B" w:rsidP="00DF5F8B">
      <w:pPr>
        <w:pStyle w:val="BubbleBullet"/>
        <w:numPr>
          <w:ilvl w:val="1"/>
          <w:numId w:val="39"/>
        </w:numPr>
        <w:ind w:left="720"/>
        <w:rPr>
          <w:sz w:val="20"/>
          <w:szCs w:val="20"/>
        </w:rPr>
      </w:pPr>
      <w:r w:rsidRPr="00583989">
        <w:rPr>
          <w:sz w:val="20"/>
          <w:szCs w:val="20"/>
        </w:rPr>
        <w:t>4th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525095CE" w14:textId="77777777" w:rsidR="00DF5F8B" w:rsidRPr="00583989" w:rsidRDefault="00DF5F8B" w:rsidP="00DF5F8B">
      <w:pPr>
        <w:pStyle w:val="BubbleBullet"/>
        <w:numPr>
          <w:ilvl w:val="1"/>
          <w:numId w:val="39"/>
        </w:numPr>
        <w:ind w:left="720"/>
        <w:rPr>
          <w:sz w:val="20"/>
          <w:szCs w:val="20"/>
        </w:rPr>
      </w:pPr>
      <w:r w:rsidRPr="00583989">
        <w:rPr>
          <w:sz w:val="20"/>
          <w:szCs w:val="20"/>
        </w:rPr>
        <w:t>5th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788FD986" w14:textId="77777777" w:rsidR="00DF5F8B" w:rsidRPr="00583989" w:rsidRDefault="00DF5F8B" w:rsidP="00DF5F8B">
      <w:pPr>
        <w:pStyle w:val="BubbleBullet"/>
        <w:numPr>
          <w:ilvl w:val="1"/>
          <w:numId w:val="39"/>
        </w:numPr>
        <w:ind w:left="720"/>
        <w:rPr>
          <w:sz w:val="20"/>
          <w:szCs w:val="20"/>
        </w:rPr>
      </w:pPr>
      <w:r w:rsidRPr="00583989">
        <w:rPr>
          <w:sz w:val="20"/>
          <w:szCs w:val="20"/>
        </w:rPr>
        <w:t>6th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4198D3C7" w14:textId="77777777" w:rsidR="00DF5F8B" w:rsidRPr="00583989" w:rsidRDefault="00DF5F8B" w:rsidP="00DF5F8B">
      <w:pPr>
        <w:pStyle w:val="BubbleBullet"/>
        <w:numPr>
          <w:ilvl w:val="1"/>
          <w:numId w:val="39"/>
        </w:numPr>
        <w:ind w:left="720"/>
        <w:rPr>
          <w:sz w:val="20"/>
          <w:szCs w:val="20"/>
        </w:rPr>
      </w:pPr>
      <w:r w:rsidRPr="00583989">
        <w:rPr>
          <w:sz w:val="20"/>
          <w:szCs w:val="20"/>
        </w:rPr>
        <w:t xml:space="preserve">7th grade </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1F015AED" w14:textId="77777777" w:rsidR="00DF5F8B" w:rsidRPr="00583989" w:rsidRDefault="00DF5F8B" w:rsidP="00DF5F8B">
      <w:pPr>
        <w:pStyle w:val="BubbleBullet"/>
        <w:numPr>
          <w:ilvl w:val="1"/>
          <w:numId w:val="39"/>
        </w:numPr>
        <w:ind w:left="720"/>
        <w:rPr>
          <w:sz w:val="20"/>
          <w:szCs w:val="20"/>
        </w:rPr>
      </w:pPr>
      <w:r w:rsidRPr="00583989">
        <w:rPr>
          <w:sz w:val="20"/>
          <w:szCs w:val="20"/>
        </w:rPr>
        <w:t xml:space="preserve">8th grade </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120A0394" w14:textId="77777777" w:rsidR="00DF5F8B" w:rsidRPr="00583989" w:rsidRDefault="00DF5F8B" w:rsidP="00DF5F8B">
      <w:pPr>
        <w:pStyle w:val="BubbleBullet"/>
        <w:numPr>
          <w:ilvl w:val="1"/>
          <w:numId w:val="39"/>
        </w:numPr>
        <w:ind w:left="720"/>
        <w:rPr>
          <w:sz w:val="20"/>
          <w:szCs w:val="20"/>
        </w:rPr>
      </w:pPr>
      <w:r w:rsidRPr="00583989">
        <w:rPr>
          <w:sz w:val="20"/>
          <w:szCs w:val="20"/>
        </w:rPr>
        <w:t>9th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2537F133" w14:textId="77777777" w:rsidR="00DF5F8B" w:rsidRPr="00583989" w:rsidRDefault="00DF5F8B" w:rsidP="00DF5F8B">
      <w:pPr>
        <w:pStyle w:val="BubbleBullet"/>
        <w:numPr>
          <w:ilvl w:val="1"/>
          <w:numId w:val="39"/>
        </w:numPr>
        <w:ind w:left="720"/>
        <w:rPr>
          <w:sz w:val="20"/>
          <w:szCs w:val="20"/>
        </w:rPr>
      </w:pPr>
      <w:r w:rsidRPr="00583989">
        <w:rPr>
          <w:sz w:val="20"/>
          <w:szCs w:val="20"/>
        </w:rPr>
        <w:t>10th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6E2D0059" w14:textId="77777777" w:rsidR="00DF5F8B" w:rsidRDefault="00DF5F8B" w:rsidP="00DF5F8B">
      <w:pPr>
        <w:pStyle w:val="BubbleBullet"/>
        <w:numPr>
          <w:ilvl w:val="1"/>
          <w:numId w:val="39"/>
        </w:numPr>
        <w:ind w:left="720"/>
        <w:rPr>
          <w:sz w:val="20"/>
          <w:szCs w:val="20"/>
        </w:rPr>
      </w:pPr>
      <w:r w:rsidRPr="00583989">
        <w:rPr>
          <w:sz w:val="20"/>
          <w:szCs w:val="20"/>
        </w:rPr>
        <w:t>11th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4F7359D5" w14:textId="77777777" w:rsidR="00DF5F8B" w:rsidRPr="00583989" w:rsidRDefault="00DF5F8B" w:rsidP="00DF5F8B">
      <w:pPr>
        <w:pStyle w:val="BubbleBullet"/>
        <w:numPr>
          <w:ilvl w:val="1"/>
          <w:numId w:val="39"/>
        </w:numPr>
        <w:ind w:left="720"/>
        <w:rPr>
          <w:sz w:val="20"/>
          <w:szCs w:val="20"/>
        </w:rPr>
      </w:pPr>
      <w:r w:rsidRPr="00583989">
        <w:rPr>
          <w:sz w:val="20"/>
          <w:szCs w:val="20"/>
        </w:rPr>
        <w:t>12th grade without a diploma</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174A11D4" w14:textId="77777777" w:rsidR="00DF5F8B" w:rsidRPr="00583989" w:rsidRDefault="00DF5F8B" w:rsidP="00DF5F8B">
      <w:pPr>
        <w:pStyle w:val="BubbleBullet"/>
        <w:numPr>
          <w:ilvl w:val="1"/>
          <w:numId w:val="39"/>
        </w:numPr>
        <w:ind w:left="720"/>
        <w:rPr>
          <w:sz w:val="20"/>
          <w:szCs w:val="20"/>
        </w:rPr>
      </w:pPr>
      <w:r w:rsidRPr="00583989">
        <w:rPr>
          <w:sz w:val="20"/>
          <w:szCs w:val="20"/>
        </w:rPr>
        <w:t>High school diploma/equivalent</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0F9AB681" w14:textId="77777777" w:rsidR="00DF5F8B" w:rsidRPr="00583989" w:rsidRDefault="00DF5F8B" w:rsidP="00DF5F8B">
      <w:pPr>
        <w:pStyle w:val="BubbleBullet"/>
        <w:numPr>
          <w:ilvl w:val="1"/>
          <w:numId w:val="39"/>
        </w:numPr>
        <w:ind w:left="720"/>
        <w:rPr>
          <w:sz w:val="20"/>
          <w:szCs w:val="20"/>
        </w:rPr>
      </w:pPr>
      <w:r w:rsidRPr="00583989">
        <w:rPr>
          <w:sz w:val="20"/>
          <w:szCs w:val="20"/>
        </w:rPr>
        <w:t>Vocational/technical program after high school without a diploma</w:t>
      </w:r>
      <w:r>
        <w:rPr>
          <w:sz w:val="20"/>
          <w:szCs w:val="20"/>
        </w:rPr>
        <w:t xml:space="preserve"> </w:t>
      </w:r>
      <w:r w:rsidRPr="00217C60">
        <w:rPr>
          <w:sz w:val="20"/>
          <w:szCs w:val="20"/>
        </w:rPr>
        <w:sym w:font="Wingdings" w:char="F0E0"/>
      </w:r>
      <w:r>
        <w:rPr>
          <w:sz w:val="20"/>
          <w:szCs w:val="20"/>
        </w:rPr>
        <w:t xml:space="preserve"> GO TO QUESTION 9</w:t>
      </w:r>
    </w:p>
    <w:p w14:paraId="3D582717" w14:textId="77777777" w:rsidR="00DF5F8B" w:rsidRPr="00583989" w:rsidRDefault="00DF5F8B" w:rsidP="00DF5F8B">
      <w:pPr>
        <w:pStyle w:val="BubbleBullet"/>
        <w:numPr>
          <w:ilvl w:val="1"/>
          <w:numId w:val="39"/>
        </w:numPr>
        <w:tabs>
          <w:tab w:val="left" w:pos="4878"/>
        </w:tabs>
        <w:ind w:left="720"/>
        <w:rPr>
          <w:sz w:val="20"/>
          <w:szCs w:val="20"/>
        </w:rPr>
      </w:pPr>
      <w:r w:rsidRPr="00583989">
        <w:rPr>
          <w:sz w:val="20"/>
          <w:szCs w:val="20"/>
        </w:rPr>
        <w:t xml:space="preserve">Vocational/technical diploma after high school </w:t>
      </w:r>
      <w:r w:rsidRPr="00217C60">
        <w:rPr>
          <w:sz w:val="20"/>
          <w:szCs w:val="20"/>
        </w:rPr>
        <w:tab/>
      </w:r>
      <w:r w:rsidRPr="00217C60">
        <w:rPr>
          <w:sz w:val="20"/>
          <w:szCs w:val="20"/>
        </w:rPr>
        <w:sym w:font="Wingdings" w:char="F0E0"/>
      </w:r>
      <w:r>
        <w:rPr>
          <w:sz w:val="20"/>
          <w:szCs w:val="20"/>
        </w:rPr>
        <w:t xml:space="preserve"> GO TO QUESTION 9</w:t>
      </w:r>
    </w:p>
    <w:p w14:paraId="79E067FB" w14:textId="77777777" w:rsidR="00DF5F8B" w:rsidRPr="00583989" w:rsidRDefault="00DF5F8B" w:rsidP="00DF5F8B">
      <w:pPr>
        <w:pStyle w:val="BubbleBullet"/>
        <w:numPr>
          <w:ilvl w:val="1"/>
          <w:numId w:val="39"/>
        </w:numPr>
        <w:ind w:left="720"/>
        <w:rPr>
          <w:sz w:val="20"/>
          <w:szCs w:val="20"/>
        </w:rPr>
      </w:pPr>
      <w:r w:rsidRPr="00583989">
        <w:rPr>
          <w:sz w:val="20"/>
          <w:szCs w:val="20"/>
        </w:rPr>
        <w:t>Some college without a degree</w:t>
      </w:r>
      <w:r>
        <w:rPr>
          <w:sz w:val="20"/>
          <w:szCs w:val="20"/>
        </w:rPr>
        <w:t xml:space="preserve"> </w:t>
      </w:r>
      <w:r>
        <w:rPr>
          <w:sz w:val="20"/>
          <w:szCs w:val="20"/>
        </w:rPr>
        <w:tab/>
      </w:r>
      <w:r w:rsidRPr="00217C60">
        <w:rPr>
          <w:sz w:val="20"/>
          <w:szCs w:val="20"/>
        </w:rPr>
        <w:sym w:font="Wingdings" w:char="F0E0"/>
      </w:r>
      <w:r>
        <w:rPr>
          <w:sz w:val="20"/>
          <w:szCs w:val="20"/>
        </w:rPr>
        <w:t xml:space="preserve"> GO TO QUESTION 7</w:t>
      </w:r>
    </w:p>
    <w:p w14:paraId="31020517" w14:textId="77777777" w:rsidR="00DF5F8B" w:rsidRPr="00583989" w:rsidRDefault="00DF5F8B" w:rsidP="00DF5F8B">
      <w:pPr>
        <w:pStyle w:val="BubbleBullet"/>
        <w:numPr>
          <w:ilvl w:val="1"/>
          <w:numId w:val="39"/>
        </w:numPr>
        <w:ind w:left="720"/>
        <w:rPr>
          <w:sz w:val="20"/>
          <w:szCs w:val="20"/>
        </w:rPr>
      </w:pPr>
      <w:r w:rsidRPr="00583989">
        <w:rPr>
          <w:sz w:val="20"/>
          <w:szCs w:val="20"/>
        </w:rPr>
        <w:t>Associate’s degree</w:t>
      </w:r>
      <w:r>
        <w:rPr>
          <w:sz w:val="20"/>
          <w:szCs w:val="20"/>
        </w:rPr>
        <w:t xml:space="preserve"> </w:t>
      </w:r>
      <w:r w:rsidRPr="00217C60">
        <w:rPr>
          <w:sz w:val="20"/>
          <w:szCs w:val="20"/>
        </w:rPr>
        <w:sym w:font="Wingdings" w:char="F0E0"/>
      </w:r>
      <w:r>
        <w:rPr>
          <w:sz w:val="20"/>
          <w:szCs w:val="20"/>
        </w:rPr>
        <w:t xml:space="preserve"> GO TO QUESTION 6</w:t>
      </w:r>
    </w:p>
    <w:p w14:paraId="358A1567" w14:textId="77777777" w:rsidR="00DF5F8B" w:rsidRPr="00583989" w:rsidRDefault="00DF5F8B" w:rsidP="00DF5F8B">
      <w:pPr>
        <w:pStyle w:val="BubbleBullet"/>
        <w:numPr>
          <w:ilvl w:val="1"/>
          <w:numId w:val="39"/>
        </w:numPr>
        <w:ind w:left="720"/>
        <w:rPr>
          <w:sz w:val="20"/>
          <w:szCs w:val="20"/>
        </w:rPr>
      </w:pPr>
      <w:r w:rsidRPr="00583989">
        <w:rPr>
          <w:sz w:val="20"/>
          <w:szCs w:val="20"/>
        </w:rPr>
        <w:t>Bachelor’s degree</w:t>
      </w:r>
      <w:r>
        <w:rPr>
          <w:sz w:val="20"/>
          <w:szCs w:val="20"/>
        </w:rPr>
        <w:t xml:space="preserve"> </w:t>
      </w:r>
      <w:r w:rsidRPr="00217C60">
        <w:rPr>
          <w:sz w:val="20"/>
          <w:szCs w:val="20"/>
        </w:rPr>
        <w:sym w:font="Wingdings" w:char="F0E0"/>
      </w:r>
      <w:r>
        <w:rPr>
          <w:sz w:val="20"/>
          <w:szCs w:val="20"/>
        </w:rPr>
        <w:t xml:space="preserve"> GO TO QUESTION 6</w:t>
      </w:r>
    </w:p>
    <w:p w14:paraId="0D63E64A" w14:textId="77777777" w:rsidR="00DF5F8B" w:rsidRPr="00583989" w:rsidRDefault="00DF5F8B" w:rsidP="00DF5F8B">
      <w:pPr>
        <w:pStyle w:val="BubbleBullet"/>
        <w:numPr>
          <w:ilvl w:val="1"/>
          <w:numId w:val="39"/>
        </w:numPr>
        <w:ind w:left="720"/>
        <w:rPr>
          <w:sz w:val="20"/>
          <w:szCs w:val="20"/>
        </w:rPr>
      </w:pPr>
      <w:r w:rsidRPr="00583989">
        <w:rPr>
          <w:sz w:val="20"/>
          <w:szCs w:val="20"/>
        </w:rPr>
        <w:t>Some graduate or professional school without a degree</w:t>
      </w:r>
      <w:r>
        <w:rPr>
          <w:sz w:val="20"/>
          <w:szCs w:val="20"/>
        </w:rPr>
        <w:t xml:space="preserve"> </w:t>
      </w:r>
      <w:r w:rsidRPr="00217C60">
        <w:rPr>
          <w:sz w:val="20"/>
          <w:szCs w:val="20"/>
        </w:rPr>
        <w:sym w:font="Wingdings" w:char="F0E0"/>
      </w:r>
      <w:r>
        <w:rPr>
          <w:sz w:val="20"/>
          <w:szCs w:val="20"/>
        </w:rPr>
        <w:t xml:space="preserve"> GO TO QUESTION 6</w:t>
      </w:r>
    </w:p>
    <w:p w14:paraId="4C865E81" w14:textId="77777777" w:rsidR="00DF5F8B" w:rsidRPr="00583989" w:rsidRDefault="00DF5F8B" w:rsidP="00DF5F8B">
      <w:pPr>
        <w:pStyle w:val="BubbleBullet"/>
        <w:numPr>
          <w:ilvl w:val="1"/>
          <w:numId w:val="39"/>
        </w:numPr>
        <w:ind w:left="720"/>
        <w:rPr>
          <w:sz w:val="20"/>
          <w:szCs w:val="20"/>
        </w:rPr>
      </w:pPr>
      <w:r w:rsidRPr="00583989">
        <w:rPr>
          <w:sz w:val="20"/>
          <w:szCs w:val="20"/>
        </w:rPr>
        <w:t>Master’s degree (MA, MS)</w:t>
      </w:r>
      <w:r>
        <w:rPr>
          <w:sz w:val="20"/>
          <w:szCs w:val="20"/>
        </w:rPr>
        <w:t xml:space="preserve"> </w:t>
      </w:r>
      <w:r w:rsidRPr="00217C60">
        <w:rPr>
          <w:sz w:val="20"/>
          <w:szCs w:val="20"/>
        </w:rPr>
        <w:sym w:font="Wingdings" w:char="F0E0"/>
      </w:r>
      <w:r>
        <w:rPr>
          <w:sz w:val="20"/>
          <w:szCs w:val="20"/>
        </w:rPr>
        <w:t xml:space="preserve"> GO TO QUESTION 6</w:t>
      </w:r>
    </w:p>
    <w:p w14:paraId="59E4487D" w14:textId="77777777" w:rsidR="00DF5F8B" w:rsidRPr="00583989" w:rsidRDefault="00DF5F8B" w:rsidP="00DF5F8B">
      <w:pPr>
        <w:pStyle w:val="BubbleBullet"/>
        <w:numPr>
          <w:ilvl w:val="1"/>
          <w:numId w:val="39"/>
        </w:numPr>
        <w:ind w:left="720"/>
        <w:rPr>
          <w:sz w:val="20"/>
          <w:szCs w:val="20"/>
        </w:rPr>
      </w:pPr>
      <w:r w:rsidRPr="00583989">
        <w:rPr>
          <w:sz w:val="20"/>
          <w:szCs w:val="20"/>
        </w:rPr>
        <w:t>Doctoral degree (Ph.D., Ed.D.)</w:t>
      </w:r>
      <w:r>
        <w:rPr>
          <w:sz w:val="20"/>
          <w:szCs w:val="20"/>
        </w:rPr>
        <w:t xml:space="preserve"> </w:t>
      </w:r>
      <w:r w:rsidRPr="00217C60">
        <w:rPr>
          <w:sz w:val="20"/>
          <w:szCs w:val="20"/>
        </w:rPr>
        <w:sym w:font="Wingdings" w:char="F0E0"/>
      </w:r>
      <w:r>
        <w:rPr>
          <w:sz w:val="20"/>
          <w:szCs w:val="20"/>
        </w:rPr>
        <w:t xml:space="preserve"> GO TO QUESTION 6</w:t>
      </w:r>
    </w:p>
    <w:p w14:paraId="25BDC425" w14:textId="77777777" w:rsidR="00DF5F8B" w:rsidRDefault="00DF5F8B" w:rsidP="00DF5F8B">
      <w:pPr>
        <w:pStyle w:val="BubbleBullet"/>
        <w:numPr>
          <w:ilvl w:val="1"/>
          <w:numId w:val="39"/>
        </w:numPr>
        <w:ind w:left="720"/>
        <w:rPr>
          <w:sz w:val="20"/>
          <w:szCs w:val="20"/>
        </w:rPr>
      </w:pPr>
      <w:r w:rsidRPr="00583989">
        <w:rPr>
          <w:sz w:val="20"/>
          <w:szCs w:val="20"/>
        </w:rPr>
        <w:t>Professional degree after Bachelor’s degree (Medicine/MD, Dentistry/DDS, Law/JD/LLB)</w:t>
      </w:r>
      <w:r>
        <w:rPr>
          <w:sz w:val="20"/>
          <w:szCs w:val="20"/>
        </w:rPr>
        <w:t xml:space="preserve"> </w:t>
      </w:r>
      <w:r w:rsidRPr="00217C60">
        <w:rPr>
          <w:sz w:val="20"/>
          <w:szCs w:val="20"/>
        </w:rPr>
        <w:sym w:font="Wingdings" w:char="F0E0"/>
      </w:r>
      <w:r>
        <w:rPr>
          <w:sz w:val="20"/>
          <w:szCs w:val="20"/>
        </w:rPr>
        <w:t xml:space="preserve"> GO TO QUESTION 6</w:t>
      </w:r>
    </w:p>
    <w:p w14:paraId="0A1C341A" w14:textId="487D042A" w:rsidR="00C4571A" w:rsidRPr="0043227C" w:rsidRDefault="00DF5F8B" w:rsidP="0043227C">
      <w:pPr>
        <w:pStyle w:val="BubbleBullet"/>
        <w:numPr>
          <w:ilvl w:val="1"/>
          <w:numId w:val="39"/>
        </w:numPr>
        <w:ind w:left="720"/>
        <w:rPr>
          <w:sz w:val="20"/>
          <w:szCs w:val="20"/>
        </w:rPr>
      </w:pPr>
      <w:r w:rsidRPr="00217C60">
        <w:rPr>
          <w:sz w:val="20"/>
          <w:szCs w:val="20"/>
        </w:rPr>
        <w:t>Don’t Know/Refused</w:t>
      </w:r>
      <w:r>
        <w:rPr>
          <w:sz w:val="20"/>
          <w:szCs w:val="20"/>
        </w:rPr>
        <w:t xml:space="preserve"> </w:t>
      </w:r>
      <w:r w:rsidRPr="00217C60">
        <w:rPr>
          <w:sz w:val="20"/>
          <w:szCs w:val="20"/>
        </w:rPr>
        <w:sym w:font="Wingdings" w:char="F0E0"/>
      </w:r>
      <w:r>
        <w:rPr>
          <w:sz w:val="20"/>
          <w:szCs w:val="20"/>
        </w:rPr>
        <w:t xml:space="preserve"> GO TO QUESTION 9</w:t>
      </w:r>
    </w:p>
    <w:p w14:paraId="32B46CD9" w14:textId="77777777" w:rsidR="00B97190" w:rsidRDefault="00B97190" w:rsidP="00E17277">
      <w:pPr>
        <w:pStyle w:val="BodyText"/>
        <w:rPr>
          <w:sz w:val="20"/>
          <w:szCs w:val="20"/>
        </w:rPr>
      </w:pPr>
    </w:p>
    <w:p w14:paraId="2F90E210" w14:textId="351FA41B" w:rsidR="00540315" w:rsidRPr="00C01D23" w:rsidRDefault="00704B9A" w:rsidP="0083370F">
      <w:pPr>
        <w:pStyle w:val="Question"/>
        <w:rPr>
          <w:sz w:val="20"/>
          <w:szCs w:val="20"/>
        </w:rPr>
      </w:pPr>
      <w:r w:rsidRPr="00C01D23">
        <w:rPr>
          <w:sz w:val="20"/>
          <w:szCs w:val="20"/>
        </w:rPr>
        <w:t xml:space="preserve">In what field did you obtain your </w:t>
      </w:r>
      <w:r w:rsidRPr="00BF7240">
        <w:rPr>
          <w:sz w:val="20"/>
          <w:szCs w:val="20"/>
          <w:u w:val="single"/>
        </w:rPr>
        <w:t>highest</w:t>
      </w:r>
      <w:r w:rsidRPr="004C054F">
        <w:rPr>
          <w:sz w:val="20"/>
          <w:szCs w:val="20"/>
        </w:rPr>
        <w:t xml:space="preserve"> degree</w:t>
      </w:r>
      <w:r w:rsidRPr="00C01D23">
        <w:rPr>
          <w:sz w:val="20"/>
          <w:szCs w:val="20"/>
        </w:rPr>
        <w:t>?</w:t>
      </w:r>
      <w:r w:rsidR="0059086E" w:rsidRPr="00C01D23">
        <w:rPr>
          <w:color w:val="76923C" w:themeColor="accent3" w:themeShade="BF"/>
          <w:sz w:val="20"/>
          <w:szCs w:val="20"/>
        </w:rPr>
        <w:t xml:space="preserve"> </w:t>
      </w:r>
      <w:r w:rsidR="00941613" w:rsidRPr="00C01D23">
        <w:rPr>
          <w:rFonts w:eastAsia="Times New Roman"/>
          <w:sz w:val="20"/>
          <w:szCs w:val="20"/>
        </w:rPr>
        <w:t xml:space="preserve">Check </w:t>
      </w:r>
      <w:r w:rsidR="00941613" w:rsidRPr="00C01D23">
        <w:rPr>
          <w:rFonts w:eastAsia="Times New Roman"/>
          <w:sz w:val="20"/>
          <w:szCs w:val="20"/>
          <w:u w:val="single"/>
        </w:rPr>
        <w:t>one only</w:t>
      </w:r>
      <w:r w:rsidR="00941613" w:rsidRPr="00C01D23">
        <w:rPr>
          <w:rFonts w:eastAsia="Times New Roman"/>
          <w:i/>
          <w:sz w:val="20"/>
          <w:szCs w:val="20"/>
        </w:rPr>
        <w:t>.</w:t>
      </w:r>
    </w:p>
    <w:p w14:paraId="643D4199" w14:textId="196740C8" w:rsidR="00540315" w:rsidRPr="00C01D23" w:rsidRDefault="00540315" w:rsidP="00D3478D">
      <w:pPr>
        <w:pStyle w:val="SquareBullet"/>
        <w:ind w:left="702"/>
        <w:rPr>
          <w:sz w:val="20"/>
          <w:szCs w:val="20"/>
        </w:rPr>
      </w:pPr>
      <w:r w:rsidRPr="00C01D23">
        <w:rPr>
          <w:sz w:val="20"/>
          <w:szCs w:val="20"/>
        </w:rPr>
        <w:t>Child</w:t>
      </w:r>
      <w:r w:rsidR="001B2833">
        <w:rPr>
          <w:sz w:val="20"/>
          <w:szCs w:val="20"/>
        </w:rPr>
        <w:t xml:space="preserve"> development, </w:t>
      </w:r>
      <w:r w:rsidR="00071605" w:rsidRPr="009E7C69">
        <w:rPr>
          <w:sz w:val="20"/>
          <w:szCs w:val="20"/>
        </w:rPr>
        <w:t>human</w:t>
      </w:r>
      <w:r w:rsidRPr="00C01D23">
        <w:rPr>
          <w:sz w:val="20"/>
          <w:szCs w:val="20"/>
        </w:rPr>
        <w:t xml:space="preserve"> development or developmental psychology</w:t>
      </w:r>
    </w:p>
    <w:p w14:paraId="1D0A76DB" w14:textId="01227835" w:rsidR="00540315" w:rsidRPr="00C01D23" w:rsidRDefault="00540315" w:rsidP="00D3478D">
      <w:pPr>
        <w:pStyle w:val="SquareBullet"/>
        <w:ind w:left="702"/>
        <w:rPr>
          <w:sz w:val="20"/>
          <w:szCs w:val="20"/>
        </w:rPr>
      </w:pPr>
      <w:r w:rsidRPr="00C01D23">
        <w:rPr>
          <w:sz w:val="20"/>
          <w:szCs w:val="20"/>
        </w:rPr>
        <w:t>Early childhood education</w:t>
      </w:r>
    </w:p>
    <w:p w14:paraId="357E7518" w14:textId="226A3550" w:rsidR="00540315" w:rsidRPr="00C01D23" w:rsidRDefault="00540315" w:rsidP="00D3478D">
      <w:pPr>
        <w:pStyle w:val="SquareBullet"/>
        <w:ind w:left="702"/>
        <w:rPr>
          <w:sz w:val="20"/>
          <w:szCs w:val="20"/>
        </w:rPr>
      </w:pPr>
      <w:r w:rsidRPr="00C01D23">
        <w:rPr>
          <w:sz w:val="20"/>
          <w:szCs w:val="20"/>
        </w:rPr>
        <w:t>Elementary education</w:t>
      </w:r>
    </w:p>
    <w:p w14:paraId="4F5EE2C6" w14:textId="5F8C1069" w:rsidR="00540315" w:rsidRPr="00C01D23" w:rsidRDefault="00540315" w:rsidP="00D3478D">
      <w:pPr>
        <w:pStyle w:val="SquareBullet"/>
        <w:ind w:left="702"/>
        <w:rPr>
          <w:sz w:val="20"/>
          <w:szCs w:val="20"/>
        </w:rPr>
      </w:pPr>
      <w:r w:rsidRPr="00C01D23">
        <w:rPr>
          <w:sz w:val="20"/>
          <w:szCs w:val="20"/>
        </w:rPr>
        <w:t>Special education</w:t>
      </w:r>
    </w:p>
    <w:p w14:paraId="062EA398" w14:textId="1B5E6307" w:rsidR="00540315" w:rsidRPr="00C01D23" w:rsidRDefault="00540315" w:rsidP="00D3478D">
      <w:pPr>
        <w:pStyle w:val="SquareBullet"/>
        <w:ind w:left="702"/>
        <w:rPr>
          <w:sz w:val="20"/>
          <w:szCs w:val="20"/>
        </w:rPr>
      </w:pPr>
      <w:r w:rsidRPr="00C01D23">
        <w:rPr>
          <w:sz w:val="20"/>
          <w:szCs w:val="20"/>
        </w:rPr>
        <w:t>Education administration/management</w:t>
      </w:r>
    </w:p>
    <w:p w14:paraId="4646B3A4" w14:textId="0F09BB5E" w:rsidR="00540315" w:rsidRDefault="00540315" w:rsidP="00D3478D">
      <w:pPr>
        <w:pStyle w:val="SquareBullet"/>
        <w:ind w:left="702"/>
        <w:rPr>
          <w:sz w:val="20"/>
          <w:szCs w:val="20"/>
        </w:rPr>
      </w:pPr>
      <w:r w:rsidRPr="00C01D23">
        <w:rPr>
          <w:sz w:val="20"/>
          <w:szCs w:val="20"/>
        </w:rPr>
        <w:t>Business administration/management</w:t>
      </w:r>
    </w:p>
    <w:p w14:paraId="448B41C3" w14:textId="2D66A08B" w:rsidR="00071605" w:rsidRPr="00654018" w:rsidRDefault="00071605" w:rsidP="00D3478D">
      <w:pPr>
        <w:pStyle w:val="SquareBullet"/>
        <w:ind w:left="702"/>
        <w:rPr>
          <w:sz w:val="20"/>
          <w:szCs w:val="20"/>
        </w:rPr>
      </w:pPr>
      <w:r w:rsidRPr="009E7C69">
        <w:rPr>
          <w:sz w:val="20"/>
          <w:szCs w:val="20"/>
        </w:rPr>
        <w:t>Public health</w:t>
      </w:r>
    </w:p>
    <w:p w14:paraId="216687FA" w14:textId="0365C4FE" w:rsidR="000A4984" w:rsidRPr="00C01D23" w:rsidRDefault="00540315" w:rsidP="00D3478D">
      <w:pPr>
        <w:pStyle w:val="SquareBullet"/>
        <w:ind w:left="702"/>
        <w:rPr>
          <w:sz w:val="20"/>
          <w:szCs w:val="20"/>
        </w:rPr>
      </w:pPr>
      <w:r w:rsidRPr="00C01D23">
        <w:rPr>
          <w:sz w:val="20"/>
          <w:szCs w:val="20"/>
        </w:rPr>
        <w:t>Other field (specify)</w:t>
      </w:r>
      <w:r w:rsidR="00704B9A" w:rsidRPr="00C01D23">
        <w:rPr>
          <w:sz w:val="20"/>
          <w:szCs w:val="20"/>
        </w:rPr>
        <w:t xml:space="preserve">: </w:t>
      </w:r>
      <w:r w:rsidR="000A4984" w:rsidRPr="00C01D23">
        <w:rPr>
          <w:sz w:val="20"/>
          <w:szCs w:val="20"/>
        </w:rPr>
        <w:t>_____________________</w:t>
      </w:r>
    </w:p>
    <w:p w14:paraId="757B3CC9" w14:textId="77777777" w:rsidR="00704B9A" w:rsidRPr="00C01D23" w:rsidRDefault="00704B9A" w:rsidP="00E17277">
      <w:pPr>
        <w:pStyle w:val="BodyText"/>
        <w:rPr>
          <w:sz w:val="20"/>
          <w:szCs w:val="20"/>
        </w:rPr>
      </w:pPr>
    </w:p>
    <w:p w14:paraId="1E930AB7" w14:textId="77777777" w:rsidR="00664138" w:rsidRPr="00C01D23" w:rsidRDefault="00664138" w:rsidP="00E17277">
      <w:pPr>
        <w:pStyle w:val="BodyText"/>
        <w:rPr>
          <w:sz w:val="20"/>
          <w:szCs w:val="20"/>
        </w:rPr>
      </w:pPr>
    </w:p>
    <w:p w14:paraId="0554F04C" w14:textId="6A6265B7" w:rsidR="00664138" w:rsidRPr="00C01D23" w:rsidRDefault="00664138" w:rsidP="0083370F">
      <w:pPr>
        <w:pStyle w:val="Question"/>
        <w:rPr>
          <w:sz w:val="20"/>
          <w:szCs w:val="20"/>
        </w:rPr>
      </w:pPr>
      <w:r w:rsidRPr="00C01D23">
        <w:rPr>
          <w:sz w:val="20"/>
          <w:szCs w:val="20"/>
        </w:rPr>
        <w:t xml:space="preserve">Have you completed any college/university courses on bilingual/Dual Language Learner </w:t>
      </w:r>
      <w:r w:rsidR="006B72A4">
        <w:rPr>
          <w:sz w:val="20"/>
          <w:szCs w:val="20"/>
        </w:rPr>
        <w:t xml:space="preserve">(DLL) </w:t>
      </w:r>
      <w:r w:rsidRPr="00C01D23">
        <w:rPr>
          <w:sz w:val="20"/>
          <w:szCs w:val="20"/>
        </w:rPr>
        <w:t>children?</w:t>
      </w:r>
      <w:r w:rsidRPr="00C01D23">
        <w:rPr>
          <w:color w:val="76923C" w:themeColor="accent3" w:themeShade="BF"/>
          <w:sz w:val="20"/>
          <w:szCs w:val="20"/>
        </w:rPr>
        <w:t xml:space="preserve"> </w:t>
      </w:r>
      <w:r w:rsidR="006A35D1" w:rsidRPr="00C01D23">
        <w:rPr>
          <w:rFonts w:eastAsia="Times New Roman"/>
          <w:sz w:val="20"/>
          <w:szCs w:val="20"/>
        </w:rPr>
        <w:t xml:space="preserve">Check </w:t>
      </w:r>
      <w:r w:rsidR="006A35D1" w:rsidRPr="00C01D23">
        <w:rPr>
          <w:rFonts w:eastAsia="Times New Roman"/>
          <w:sz w:val="20"/>
          <w:szCs w:val="20"/>
          <w:u w:val="single"/>
        </w:rPr>
        <w:t>one only</w:t>
      </w:r>
      <w:r w:rsidR="006A35D1" w:rsidRPr="00C01D23">
        <w:rPr>
          <w:rFonts w:eastAsia="Times New Roman"/>
          <w:i/>
          <w:sz w:val="20"/>
          <w:szCs w:val="20"/>
        </w:rPr>
        <w:t>.</w:t>
      </w:r>
    </w:p>
    <w:p w14:paraId="2693400B" w14:textId="2B76882F" w:rsidR="00664138" w:rsidRPr="00C01D23" w:rsidRDefault="00664138" w:rsidP="00D3478D">
      <w:pPr>
        <w:pStyle w:val="SquareBullet"/>
        <w:ind w:left="702"/>
        <w:rPr>
          <w:sz w:val="20"/>
          <w:szCs w:val="20"/>
        </w:rPr>
      </w:pPr>
      <w:r w:rsidRPr="00C01D23">
        <w:rPr>
          <w:sz w:val="20"/>
          <w:szCs w:val="20"/>
        </w:rPr>
        <w:t>Yes, a whole course was dedicated to bilingual/DLL children</w:t>
      </w:r>
    </w:p>
    <w:p w14:paraId="7A0CB4D1" w14:textId="7D533934" w:rsidR="00664138" w:rsidRPr="00C01D23" w:rsidRDefault="00664138" w:rsidP="00D3478D">
      <w:pPr>
        <w:pStyle w:val="SquareBullet"/>
        <w:ind w:left="702"/>
        <w:rPr>
          <w:sz w:val="20"/>
          <w:szCs w:val="20"/>
        </w:rPr>
      </w:pPr>
      <w:r w:rsidRPr="00C01D23">
        <w:rPr>
          <w:sz w:val="20"/>
          <w:szCs w:val="20"/>
        </w:rPr>
        <w:t>Yes, a large part of a course was dedicated to bilingual/DLL children</w:t>
      </w:r>
    </w:p>
    <w:p w14:paraId="5481B96D" w14:textId="7CC680B0" w:rsidR="00664138" w:rsidRPr="00C01D23" w:rsidRDefault="00664138" w:rsidP="00D3478D">
      <w:pPr>
        <w:pStyle w:val="SquareBullet"/>
        <w:ind w:left="702"/>
        <w:rPr>
          <w:sz w:val="20"/>
          <w:szCs w:val="20"/>
        </w:rPr>
      </w:pPr>
      <w:r w:rsidRPr="00C01D23">
        <w:rPr>
          <w:sz w:val="20"/>
          <w:szCs w:val="20"/>
        </w:rPr>
        <w:t>Yes, one or two classes of a course was dedicated to bilingual/DLL children</w:t>
      </w:r>
    </w:p>
    <w:p w14:paraId="0FB35C0C" w14:textId="6643E96E" w:rsidR="00664138" w:rsidRPr="00C01D23" w:rsidRDefault="00664138" w:rsidP="00D3478D">
      <w:pPr>
        <w:pStyle w:val="SquareBullet"/>
        <w:ind w:left="702"/>
        <w:rPr>
          <w:sz w:val="20"/>
          <w:szCs w:val="20"/>
        </w:rPr>
      </w:pPr>
      <w:r w:rsidRPr="00C01D23">
        <w:rPr>
          <w:sz w:val="20"/>
          <w:szCs w:val="20"/>
        </w:rPr>
        <w:t>No</w:t>
      </w:r>
    </w:p>
    <w:p w14:paraId="5008CC8C" w14:textId="77777777" w:rsidR="00664138" w:rsidRPr="00C01D23" w:rsidRDefault="00664138" w:rsidP="00E17277">
      <w:pPr>
        <w:pStyle w:val="BodyText"/>
        <w:rPr>
          <w:sz w:val="20"/>
          <w:szCs w:val="20"/>
        </w:rPr>
      </w:pPr>
    </w:p>
    <w:p w14:paraId="22E5E8CC" w14:textId="77777777" w:rsidR="00B97190" w:rsidRDefault="00B97190">
      <w:pPr>
        <w:rPr>
          <w:rFonts w:ascii="Arial" w:hAnsi="Arial" w:cs="Arial"/>
          <w:b/>
          <w:sz w:val="20"/>
          <w:szCs w:val="20"/>
        </w:rPr>
      </w:pPr>
      <w:r>
        <w:rPr>
          <w:sz w:val="20"/>
          <w:szCs w:val="20"/>
        </w:rPr>
        <w:br w:type="page"/>
      </w:r>
    </w:p>
    <w:p w14:paraId="2AB1BA1B" w14:textId="686FC503" w:rsidR="00DE6D23" w:rsidRPr="00C01D23" w:rsidRDefault="00DE6D23" w:rsidP="0083370F">
      <w:pPr>
        <w:pStyle w:val="Question"/>
        <w:rPr>
          <w:sz w:val="20"/>
          <w:szCs w:val="20"/>
        </w:rPr>
      </w:pPr>
      <w:r w:rsidRPr="00C01D23">
        <w:rPr>
          <w:sz w:val="20"/>
          <w:szCs w:val="20"/>
        </w:rPr>
        <w:lastRenderedPageBreak/>
        <w:t>Do you currently hold any of the following</w:t>
      </w:r>
      <w:r w:rsidR="00DB1A2D">
        <w:rPr>
          <w:sz w:val="20"/>
          <w:szCs w:val="20"/>
        </w:rPr>
        <w:t xml:space="preserve"> certifications</w:t>
      </w:r>
      <w:r w:rsidRPr="00C01D23">
        <w:rPr>
          <w:sz w:val="20"/>
          <w:szCs w:val="20"/>
        </w:rPr>
        <w:t xml:space="preserve">? </w:t>
      </w:r>
      <w:r w:rsidR="00941613" w:rsidRPr="00C01D23">
        <w:rPr>
          <w:sz w:val="20"/>
          <w:szCs w:val="20"/>
        </w:rPr>
        <w:t xml:space="preserve">Check </w:t>
      </w:r>
      <w:r w:rsidR="00941613" w:rsidRPr="00C01D23">
        <w:rPr>
          <w:sz w:val="20"/>
          <w:szCs w:val="20"/>
          <w:u w:val="single"/>
        </w:rPr>
        <w:t>one per row</w:t>
      </w:r>
      <w:r w:rsidR="00941613" w:rsidRPr="00C01D23">
        <w:rPr>
          <w:sz w:val="20"/>
          <w:szCs w:val="20"/>
        </w:rPr>
        <w:t>.</w:t>
      </w:r>
    </w:p>
    <w:tbl>
      <w:tblPr>
        <w:tblStyle w:val="LightShading"/>
        <w:tblW w:w="0" w:type="auto"/>
        <w:tblInd w:w="418" w:type="dxa"/>
        <w:tblCellMar>
          <w:left w:w="58" w:type="dxa"/>
          <w:right w:w="58" w:type="dxa"/>
        </w:tblCellMar>
        <w:tblLook w:val="04A0" w:firstRow="1" w:lastRow="0" w:firstColumn="1" w:lastColumn="0" w:noHBand="0" w:noVBand="1"/>
      </w:tblPr>
      <w:tblGrid>
        <w:gridCol w:w="5030"/>
        <w:gridCol w:w="985"/>
        <w:gridCol w:w="1489"/>
        <w:gridCol w:w="1554"/>
      </w:tblGrid>
      <w:tr w:rsidR="00DB1A2D" w:rsidRPr="00DB1A2D" w14:paraId="7AA5B955" w14:textId="77777777" w:rsidTr="00DB1A2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bottom w:val="single" w:sz="4" w:space="0" w:color="auto"/>
            </w:tcBorders>
            <w:vAlign w:val="bottom"/>
          </w:tcPr>
          <w:p w14:paraId="4CED5B73" w14:textId="77777777" w:rsidR="00DB1A2D" w:rsidRPr="00DB1A2D" w:rsidRDefault="00DB1A2D" w:rsidP="00DB1A2D">
            <w:pPr>
              <w:pStyle w:val="BodyText"/>
              <w:rPr>
                <w:b w:val="0"/>
                <w:sz w:val="20"/>
                <w:szCs w:val="20"/>
              </w:rPr>
            </w:pPr>
          </w:p>
        </w:tc>
        <w:tc>
          <w:tcPr>
            <w:tcW w:w="0" w:type="auto"/>
            <w:tcBorders>
              <w:bottom w:val="single" w:sz="4" w:space="0" w:color="auto"/>
            </w:tcBorders>
            <w:vAlign w:val="bottom"/>
            <w:hideMark/>
          </w:tcPr>
          <w:p w14:paraId="48DA18C7" w14:textId="77777777" w:rsidR="00DB1A2D" w:rsidRPr="00DB1A2D" w:rsidRDefault="00DB1A2D" w:rsidP="00DB1A2D">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sidRPr="00DB1A2D">
              <w:rPr>
                <w:sz w:val="20"/>
                <w:szCs w:val="20"/>
              </w:rPr>
              <w:t>Already have</w:t>
            </w:r>
          </w:p>
        </w:tc>
        <w:tc>
          <w:tcPr>
            <w:tcW w:w="0" w:type="auto"/>
            <w:tcBorders>
              <w:bottom w:val="single" w:sz="4" w:space="0" w:color="auto"/>
            </w:tcBorders>
            <w:vAlign w:val="bottom"/>
            <w:hideMark/>
          </w:tcPr>
          <w:p w14:paraId="71F56780" w14:textId="77777777" w:rsidR="00DB1A2D" w:rsidRPr="00DB1A2D" w:rsidRDefault="00DB1A2D" w:rsidP="00DB1A2D">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sidRPr="00DB1A2D">
              <w:rPr>
                <w:sz w:val="20"/>
                <w:szCs w:val="20"/>
              </w:rPr>
              <w:t>In the Process of Obtaining</w:t>
            </w:r>
          </w:p>
        </w:tc>
        <w:tc>
          <w:tcPr>
            <w:tcW w:w="0" w:type="auto"/>
            <w:tcBorders>
              <w:bottom w:val="single" w:sz="4" w:space="0" w:color="auto"/>
            </w:tcBorders>
            <w:hideMark/>
          </w:tcPr>
          <w:p w14:paraId="6E909834" w14:textId="77777777" w:rsidR="00DB1A2D" w:rsidRPr="00DB1A2D" w:rsidRDefault="00DB1A2D" w:rsidP="00DB1A2D">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sidRPr="00DB1A2D">
              <w:rPr>
                <w:sz w:val="20"/>
                <w:szCs w:val="20"/>
              </w:rPr>
              <w:t>Do not have/</w:t>
            </w:r>
          </w:p>
          <w:p w14:paraId="3C2BE2B9" w14:textId="77777777" w:rsidR="00DB1A2D" w:rsidRPr="00DB1A2D" w:rsidRDefault="00DB1A2D" w:rsidP="00DB1A2D">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sidRPr="00DB1A2D">
              <w:rPr>
                <w:sz w:val="20"/>
                <w:szCs w:val="20"/>
              </w:rPr>
              <w:t>Not in the process of obtaining</w:t>
            </w:r>
          </w:p>
        </w:tc>
      </w:tr>
      <w:tr w:rsidR="00DB1A2D" w:rsidRPr="00DB1A2D" w14:paraId="1F7CD5D9" w14:textId="77777777" w:rsidTr="00DB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single" w:sz="4" w:space="0" w:color="auto"/>
              <w:bottom w:val="nil"/>
            </w:tcBorders>
            <w:shd w:val="clear" w:color="auto" w:fill="D9D9D9" w:themeFill="background1" w:themeFillShade="D9"/>
            <w:vAlign w:val="center"/>
            <w:hideMark/>
          </w:tcPr>
          <w:p w14:paraId="42C3E1D2" w14:textId="77777777" w:rsidR="00157EFE" w:rsidRPr="00DB1A2D" w:rsidRDefault="00DB1A2D" w:rsidP="00DB1A2D">
            <w:pPr>
              <w:pStyle w:val="BodyText"/>
              <w:numPr>
                <w:ilvl w:val="0"/>
                <w:numId w:val="31"/>
              </w:numPr>
              <w:ind w:left="392"/>
              <w:rPr>
                <w:b w:val="0"/>
                <w:sz w:val="20"/>
                <w:szCs w:val="20"/>
              </w:rPr>
            </w:pPr>
            <w:r w:rsidRPr="00DB1A2D">
              <w:rPr>
                <w:b w:val="0"/>
                <w:sz w:val="20"/>
                <w:szCs w:val="20"/>
              </w:rPr>
              <w:t>A Child Development Associate (CDA) credential</w:t>
            </w:r>
          </w:p>
        </w:tc>
        <w:tc>
          <w:tcPr>
            <w:tcW w:w="0" w:type="auto"/>
            <w:tcBorders>
              <w:top w:val="single" w:sz="4" w:space="0" w:color="auto"/>
              <w:bottom w:val="nil"/>
            </w:tcBorders>
            <w:shd w:val="clear" w:color="auto" w:fill="D9D9D9" w:themeFill="background1" w:themeFillShade="D9"/>
            <w:vAlign w:val="center"/>
            <w:hideMark/>
          </w:tcPr>
          <w:p w14:paraId="6FBB1D5D"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c>
          <w:tcPr>
            <w:tcW w:w="0" w:type="auto"/>
            <w:tcBorders>
              <w:top w:val="single" w:sz="4" w:space="0" w:color="auto"/>
              <w:bottom w:val="nil"/>
            </w:tcBorders>
            <w:shd w:val="clear" w:color="auto" w:fill="D9D9D9" w:themeFill="background1" w:themeFillShade="D9"/>
            <w:vAlign w:val="center"/>
            <w:hideMark/>
          </w:tcPr>
          <w:p w14:paraId="78625E16"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c>
          <w:tcPr>
            <w:tcW w:w="0" w:type="auto"/>
            <w:tcBorders>
              <w:top w:val="single" w:sz="4" w:space="0" w:color="auto"/>
              <w:bottom w:val="nil"/>
            </w:tcBorders>
            <w:shd w:val="clear" w:color="auto" w:fill="D9D9D9" w:themeFill="background1" w:themeFillShade="D9"/>
            <w:vAlign w:val="center"/>
            <w:hideMark/>
          </w:tcPr>
          <w:p w14:paraId="70C06202"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r>
      <w:tr w:rsidR="00DB1A2D" w:rsidRPr="00DB1A2D" w14:paraId="2CE5D66A" w14:textId="77777777" w:rsidTr="00DB1A2D">
        <w:trPr>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left w:val="nil"/>
              <w:bottom w:val="nil"/>
              <w:right w:val="nil"/>
            </w:tcBorders>
            <w:shd w:val="clear" w:color="auto" w:fill="auto"/>
            <w:vAlign w:val="center"/>
            <w:hideMark/>
          </w:tcPr>
          <w:p w14:paraId="1324A7B2" w14:textId="4F4D0B4F" w:rsidR="00157EFE" w:rsidRPr="00DB1A2D" w:rsidRDefault="00762DF0" w:rsidP="00DB1A2D">
            <w:pPr>
              <w:pStyle w:val="BodyText"/>
              <w:numPr>
                <w:ilvl w:val="0"/>
                <w:numId w:val="31"/>
              </w:numPr>
              <w:ind w:left="392"/>
              <w:rPr>
                <w:b w:val="0"/>
                <w:sz w:val="20"/>
                <w:szCs w:val="20"/>
              </w:rPr>
            </w:pPr>
            <w:r>
              <w:rPr>
                <w:b w:val="0"/>
                <w:sz w:val="20"/>
                <w:szCs w:val="20"/>
              </w:rPr>
              <w:t>Ano</w:t>
            </w:r>
            <w:r w:rsidRPr="00451DAB">
              <w:rPr>
                <w:b w:val="0"/>
                <w:sz w:val="20"/>
                <w:szCs w:val="20"/>
              </w:rPr>
              <w:t>ther certification in early childhood development (Speci</w:t>
            </w:r>
            <w:r>
              <w:rPr>
                <w:b w:val="0"/>
                <w:sz w:val="20"/>
                <w:szCs w:val="20"/>
              </w:rPr>
              <w:t>fy:_________________</w:t>
            </w:r>
            <w:r w:rsidRPr="00451DAB">
              <w:rPr>
                <w:b w:val="0"/>
                <w:sz w:val="20"/>
                <w:szCs w:val="20"/>
              </w:rPr>
              <w:t>)</w:t>
            </w:r>
          </w:p>
        </w:tc>
        <w:tc>
          <w:tcPr>
            <w:tcW w:w="0" w:type="auto"/>
            <w:tcBorders>
              <w:top w:val="nil"/>
              <w:left w:val="nil"/>
              <w:bottom w:val="nil"/>
              <w:right w:val="nil"/>
            </w:tcBorders>
            <w:shd w:val="clear" w:color="auto" w:fill="auto"/>
            <w:vAlign w:val="center"/>
            <w:hideMark/>
          </w:tcPr>
          <w:p w14:paraId="0042248B"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left w:val="nil"/>
              <w:bottom w:val="nil"/>
              <w:right w:val="nil"/>
            </w:tcBorders>
            <w:shd w:val="clear" w:color="auto" w:fill="auto"/>
            <w:vAlign w:val="center"/>
            <w:hideMark/>
          </w:tcPr>
          <w:p w14:paraId="0480A9EA"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left w:val="nil"/>
              <w:bottom w:val="nil"/>
              <w:right w:val="nil"/>
            </w:tcBorders>
            <w:shd w:val="clear" w:color="auto" w:fill="auto"/>
            <w:vAlign w:val="center"/>
            <w:hideMark/>
          </w:tcPr>
          <w:p w14:paraId="57031913"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r>
      <w:tr w:rsidR="00DB1A2D" w:rsidRPr="00DB1A2D" w14:paraId="7187D33E" w14:textId="77777777" w:rsidTr="00DB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bottom w:val="nil"/>
            </w:tcBorders>
            <w:shd w:val="clear" w:color="auto" w:fill="D9D9D9" w:themeFill="background1" w:themeFillShade="D9"/>
            <w:vAlign w:val="center"/>
            <w:hideMark/>
          </w:tcPr>
          <w:p w14:paraId="085F7268" w14:textId="77777777" w:rsidR="00157EFE" w:rsidRPr="00DB1A2D" w:rsidRDefault="00DB1A2D" w:rsidP="00DB1A2D">
            <w:pPr>
              <w:pStyle w:val="BodyText"/>
              <w:numPr>
                <w:ilvl w:val="0"/>
                <w:numId w:val="31"/>
              </w:numPr>
              <w:ind w:left="392"/>
              <w:rPr>
                <w:b w:val="0"/>
                <w:sz w:val="20"/>
                <w:szCs w:val="20"/>
              </w:rPr>
            </w:pPr>
            <w:r w:rsidRPr="00DB1A2D">
              <w:rPr>
                <w:b w:val="0"/>
                <w:sz w:val="20"/>
                <w:szCs w:val="20"/>
              </w:rPr>
              <w:t>A license or certificate in social work or nursing</w:t>
            </w:r>
          </w:p>
        </w:tc>
        <w:tc>
          <w:tcPr>
            <w:tcW w:w="0" w:type="auto"/>
            <w:tcBorders>
              <w:top w:val="nil"/>
              <w:bottom w:val="nil"/>
            </w:tcBorders>
            <w:shd w:val="clear" w:color="auto" w:fill="D9D9D9" w:themeFill="background1" w:themeFillShade="D9"/>
            <w:vAlign w:val="center"/>
            <w:hideMark/>
          </w:tcPr>
          <w:p w14:paraId="50B4C7B6"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bottom w:val="nil"/>
            </w:tcBorders>
            <w:shd w:val="clear" w:color="auto" w:fill="D9D9D9" w:themeFill="background1" w:themeFillShade="D9"/>
            <w:vAlign w:val="center"/>
            <w:hideMark/>
          </w:tcPr>
          <w:p w14:paraId="425E7958"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bottom w:val="nil"/>
            </w:tcBorders>
            <w:shd w:val="clear" w:color="auto" w:fill="D9D9D9" w:themeFill="background1" w:themeFillShade="D9"/>
            <w:vAlign w:val="center"/>
            <w:hideMark/>
          </w:tcPr>
          <w:p w14:paraId="3D61F1D8"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r>
      <w:tr w:rsidR="00DB1A2D" w:rsidRPr="00DB1A2D" w14:paraId="7564B809" w14:textId="77777777" w:rsidTr="00DB1A2D">
        <w:trPr>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left w:val="nil"/>
              <w:bottom w:val="single" w:sz="8" w:space="0" w:color="000000" w:themeColor="text1"/>
              <w:right w:val="nil"/>
            </w:tcBorders>
            <w:shd w:val="clear" w:color="auto" w:fill="auto"/>
            <w:vAlign w:val="center"/>
            <w:hideMark/>
          </w:tcPr>
          <w:p w14:paraId="02BFE152" w14:textId="59B7C26B" w:rsidR="00157EFE" w:rsidRPr="00DB1A2D" w:rsidRDefault="00DB1A2D" w:rsidP="00762DF0">
            <w:pPr>
              <w:pStyle w:val="BodyText"/>
              <w:numPr>
                <w:ilvl w:val="0"/>
                <w:numId w:val="31"/>
              </w:numPr>
              <w:ind w:left="392" w:hanging="392"/>
              <w:rPr>
                <w:b w:val="0"/>
                <w:sz w:val="20"/>
                <w:szCs w:val="20"/>
              </w:rPr>
            </w:pPr>
            <w:r w:rsidRPr="00DB1A2D">
              <w:rPr>
                <w:b w:val="0"/>
                <w:sz w:val="20"/>
                <w:szCs w:val="20"/>
              </w:rPr>
              <w:t>Other (Specify:_____________________________)</w:t>
            </w:r>
          </w:p>
        </w:tc>
        <w:tc>
          <w:tcPr>
            <w:tcW w:w="0" w:type="auto"/>
            <w:tcBorders>
              <w:top w:val="nil"/>
              <w:left w:val="nil"/>
              <w:bottom w:val="single" w:sz="8" w:space="0" w:color="000000" w:themeColor="text1"/>
              <w:right w:val="nil"/>
            </w:tcBorders>
            <w:shd w:val="clear" w:color="auto" w:fill="auto"/>
            <w:vAlign w:val="center"/>
            <w:hideMark/>
          </w:tcPr>
          <w:p w14:paraId="1633BA91"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left w:val="nil"/>
              <w:bottom w:val="single" w:sz="8" w:space="0" w:color="000000" w:themeColor="text1"/>
              <w:right w:val="nil"/>
            </w:tcBorders>
            <w:shd w:val="clear" w:color="auto" w:fill="auto"/>
            <w:vAlign w:val="center"/>
            <w:hideMark/>
          </w:tcPr>
          <w:p w14:paraId="598913DC"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left w:val="nil"/>
              <w:bottom w:val="single" w:sz="8" w:space="0" w:color="000000" w:themeColor="text1"/>
              <w:right w:val="nil"/>
            </w:tcBorders>
            <w:shd w:val="clear" w:color="auto" w:fill="auto"/>
            <w:vAlign w:val="center"/>
            <w:hideMark/>
          </w:tcPr>
          <w:p w14:paraId="7ACBBED4"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r>
    </w:tbl>
    <w:p w14:paraId="1EFDA885" w14:textId="77777777" w:rsidR="00DB1A2D" w:rsidRPr="00C01D23" w:rsidRDefault="00DB1A2D" w:rsidP="00E17277">
      <w:pPr>
        <w:pStyle w:val="BodyText"/>
        <w:rPr>
          <w:sz w:val="20"/>
          <w:szCs w:val="20"/>
        </w:rPr>
      </w:pPr>
    </w:p>
    <w:p w14:paraId="0C7BB05B" w14:textId="254DB1DF" w:rsidR="00242C89" w:rsidRPr="00C01D23" w:rsidRDefault="00242C89" w:rsidP="0083370F">
      <w:pPr>
        <w:pStyle w:val="Question"/>
        <w:rPr>
          <w:sz w:val="20"/>
          <w:szCs w:val="20"/>
        </w:rPr>
      </w:pPr>
      <w:r w:rsidRPr="00C01D23">
        <w:rPr>
          <w:sz w:val="20"/>
          <w:szCs w:val="20"/>
        </w:rPr>
        <w:t xml:space="preserve">What is your </w:t>
      </w:r>
      <w:r w:rsidR="00396CF6">
        <w:rPr>
          <w:sz w:val="20"/>
          <w:szCs w:val="20"/>
        </w:rPr>
        <w:t>sex</w:t>
      </w:r>
      <w:r w:rsidRPr="00C01D23">
        <w:rPr>
          <w:sz w:val="20"/>
          <w:szCs w:val="20"/>
        </w:rPr>
        <w:t>?</w:t>
      </w:r>
      <w:r w:rsidR="0059086E" w:rsidRPr="00C01D23">
        <w:rPr>
          <w:color w:val="76923C" w:themeColor="accent3" w:themeShade="BF"/>
          <w:sz w:val="20"/>
          <w:szCs w:val="20"/>
        </w:rPr>
        <w:t xml:space="preserve"> </w:t>
      </w:r>
      <w:r w:rsidR="00941613" w:rsidRPr="00C01D23">
        <w:rPr>
          <w:sz w:val="20"/>
          <w:szCs w:val="20"/>
        </w:rPr>
        <w:t xml:space="preserve">Check </w:t>
      </w:r>
      <w:r w:rsidR="00941613" w:rsidRPr="00C01D23">
        <w:rPr>
          <w:sz w:val="20"/>
          <w:szCs w:val="20"/>
          <w:u w:val="single"/>
        </w:rPr>
        <w:t>one only</w:t>
      </w:r>
      <w:r w:rsidR="00941613" w:rsidRPr="00C01D23">
        <w:rPr>
          <w:sz w:val="20"/>
          <w:szCs w:val="20"/>
        </w:rPr>
        <w:t>.</w:t>
      </w:r>
    </w:p>
    <w:p w14:paraId="00293A07" w14:textId="70177BCA" w:rsidR="00242C89" w:rsidRPr="00C01D23" w:rsidRDefault="00242C89" w:rsidP="00D3478D">
      <w:pPr>
        <w:pStyle w:val="SquareBullet"/>
        <w:ind w:left="702"/>
        <w:rPr>
          <w:sz w:val="20"/>
          <w:szCs w:val="20"/>
        </w:rPr>
      </w:pPr>
      <w:r w:rsidRPr="00C01D23">
        <w:rPr>
          <w:sz w:val="20"/>
          <w:szCs w:val="20"/>
        </w:rPr>
        <w:t>Male</w:t>
      </w:r>
    </w:p>
    <w:p w14:paraId="48A3BD0A" w14:textId="4FF4E90C" w:rsidR="00242C89" w:rsidRPr="00C01D23" w:rsidRDefault="00242C89" w:rsidP="00D3478D">
      <w:pPr>
        <w:pStyle w:val="SquareBullet"/>
        <w:ind w:left="702"/>
        <w:rPr>
          <w:sz w:val="20"/>
          <w:szCs w:val="20"/>
        </w:rPr>
      </w:pPr>
      <w:r w:rsidRPr="00C01D23">
        <w:rPr>
          <w:sz w:val="20"/>
          <w:szCs w:val="20"/>
        </w:rPr>
        <w:t>Female</w:t>
      </w:r>
    </w:p>
    <w:p w14:paraId="567347D5" w14:textId="019D4429" w:rsidR="008828E0" w:rsidRPr="00C01D23" w:rsidRDefault="008828E0" w:rsidP="00D3478D">
      <w:pPr>
        <w:pStyle w:val="SquareBullet"/>
        <w:ind w:left="702"/>
        <w:rPr>
          <w:sz w:val="20"/>
          <w:szCs w:val="20"/>
        </w:rPr>
      </w:pPr>
      <w:r w:rsidRPr="00C01D23">
        <w:rPr>
          <w:sz w:val="20"/>
          <w:szCs w:val="20"/>
        </w:rPr>
        <w:t>Other</w:t>
      </w:r>
    </w:p>
    <w:p w14:paraId="4C97FFB3" w14:textId="68F92095" w:rsidR="00FE53FD" w:rsidRPr="00C01D23" w:rsidRDefault="00FE53FD" w:rsidP="006A35D1">
      <w:pPr>
        <w:pStyle w:val="BodyText"/>
        <w:rPr>
          <w:sz w:val="20"/>
          <w:szCs w:val="20"/>
        </w:rPr>
      </w:pPr>
    </w:p>
    <w:p w14:paraId="3725F436" w14:textId="77777777" w:rsidR="0083370F" w:rsidRPr="00C01D23" w:rsidRDefault="00242C89" w:rsidP="0083370F">
      <w:pPr>
        <w:pStyle w:val="Question"/>
        <w:rPr>
          <w:sz w:val="20"/>
          <w:szCs w:val="20"/>
        </w:rPr>
      </w:pPr>
      <w:r w:rsidRPr="00C01D23">
        <w:rPr>
          <w:sz w:val="20"/>
          <w:szCs w:val="20"/>
        </w:rPr>
        <w:t>In what year were you born?</w:t>
      </w:r>
      <w:r w:rsidR="00BE7126" w:rsidRPr="00C01D23">
        <w:rPr>
          <w:sz w:val="20"/>
          <w:szCs w:val="20"/>
        </w:rPr>
        <w:t xml:space="preserve"> </w:t>
      </w:r>
    </w:p>
    <w:p w14:paraId="6CBFA624" w14:textId="77777777" w:rsidR="0083370F" w:rsidRPr="00C01D23" w:rsidRDefault="0083370F" w:rsidP="00E17277">
      <w:pPr>
        <w:pStyle w:val="BodyText"/>
        <w:rPr>
          <w:sz w:val="20"/>
          <w:szCs w:val="20"/>
        </w:rPr>
      </w:pPr>
    </w:p>
    <w:p w14:paraId="3C1AC7F6" w14:textId="0F55B77B" w:rsidR="000D66F5" w:rsidRPr="00C01D23" w:rsidRDefault="000D66F5" w:rsidP="0083370F">
      <w:pPr>
        <w:pStyle w:val="BodyText"/>
        <w:ind w:left="360"/>
        <w:rPr>
          <w:b/>
          <w:sz w:val="20"/>
          <w:szCs w:val="20"/>
        </w:rPr>
      </w:pPr>
      <w:r w:rsidRPr="00C01D23">
        <w:rPr>
          <w:sz w:val="20"/>
          <w:szCs w:val="20"/>
        </w:rPr>
        <w:t xml:space="preserve">1 9 ___ ___ </w:t>
      </w:r>
    </w:p>
    <w:p w14:paraId="5101D634" w14:textId="77777777" w:rsidR="00FE53FD" w:rsidRPr="00C01D23" w:rsidRDefault="00FE53FD" w:rsidP="00E17277">
      <w:pPr>
        <w:pStyle w:val="BodyText"/>
        <w:rPr>
          <w:sz w:val="20"/>
          <w:szCs w:val="20"/>
        </w:rPr>
      </w:pPr>
    </w:p>
    <w:p w14:paraId="7BEF287C" w14:textId="77777777" w:rsidR="002F729B" w:rsidRPr="00AA6B85" w:rsidRDefault="002F729B" w:rsidP="002F729B">
      <w:pPr>
        <w:pStyle w:val="Question"/>
        <w:rPr>
          <w:sz w:val="20"/>
          <w:szCs w:val="20"/>
        </w:rPr>
      </w:pPr>
      <w:r w:rsidRPr="002F729B">
        <w:rPr>
          <w:sz w:val="20"/>
          <w:szCs w:val="20"/>
        </w:rPr>
        <w:t xml:space="preserve">What </w:t>
      </w:r>
      <w:proofErr w:type="gramStart"/>
      <w:r w:rsidRPr="002F729B">
        <w:rPr>
          <w:sz w:val="20"/>
          <w:szCs w:val="20"/>
        </w:rPr>
        <w:t>is</w:t>
      </w:r>
      <w:proofErr w:type="gramEnd"/>
      <w:r w:rsidRPr="002F729B">
        <w:rPr>
          <w:sz w:val="20"/>
          <w:szCs w:val="20"/>
        </w:rPr>
        <w:t xml:space="preserve"> your </w:t>
      </w:r>
      <w:r>
        <w:rPr>
          <w:sz w:val="20"/>
          <w:szCs w:val="20"/>
        </w:rPr>
        <w:t>r</w:t>
      </w:r>
      <w:r w:rsidRPr="002F729B">
        <w:rPr>
          <w:sz w:val="20"/>
          <w:szCs w:val="20"/>
        </w:rPr>
        <w:t>ace</w:t>
      </w:r>
      <w:r>
        <w:rPr>
          <w:sz w:val="20"/>
          <w:szCs w:val="20"/>
        </w:rPr>
        <w:t>/ et</w:t>
      </w:r>
      <w:r w:rsidRPr="00AA6B85">
        <w:rPr>
          <w:sz w:val="20"/>
          <w:szCs w:val="20"/>
        </w:rPr>
        <w:t>hnicity?</w:t>
      </w:r>
      <w:r>
        <w:rPr>
          <w:sz w:val="20"/>
          <w:szCs w:val="20"/>
        </w:rPr>
        <w:t xml:space="preserve"> (Select one or more.)</w:t>
      </w:r>
    </w:p>
    <w:p w14:paraId="20F12126" w14:textId="77777777" w:rsidR="002F729B" w:rsidRPr="00380039" w:rsidRDefault="002F729B" w:rsidP="00380039">
      <w:pPr>
        <w:pStyle w:val="SquareBullet"/>
        <w:ind w:left="702"/>
        <w:rPr>
          <w:sz w:val="20"/>
          <w:szCs w:val="20"/>
        </w:rPr>
      </w:pPr>
      <w:r w:rsidRPr="00380039">
        <w:rPr>
          <w:sz w:val="20"/>
          <w:szCs w:val="20"/>
        </w:rPr>
        <w:t xml:space="preserve">American Indian or Alaska Native </w:t>
      </w:r>
    </w:p>
    <w:p w14:paraId="5D916B45" w14:textId="77777777" w:rsidR="002F729B" w:rsidRPr="00380039" w:rsidRDefault="002F729B" w:rsidP="00380039">
      <w:pPr>
        <w:pStyle w:val="SquareBullet"/>
        <w:ind w:left="702"/>
        <w:rPr>
          <w:sz w:val="20"/>
          <w:szCs w:val="20"/>
        </w:rPr>
      </w:pPr>
      <w:r w:rsidRPr="00380039">
        <w:rPr>
          <w:sz w:val="20"/>
          <w:szCs w:val="20"/>
        </w:rPr>
        <w:t xml:space="preserve">Asian </w:t>
      </w:r>
    </w:p>
    <w:p w14:paraId="2ECD264F" w14:textId="77777777" w:rsidR="002F729B" w:rsidRPr="00380039" w:rsidRDefault="002F729B" w:rsidP="00380039">
      <w:pPr>
        <w:pStyle w:val="SquareBullet"/>
        <w:ind w:left="702"/>
        <w:rPr>
          <w:sz w:val="20"/>
          <w:szCs w:val="20"/>
        </w:rPr>
      </w:pPr>
      <w:r w:rsidRPr="00380039">
        <w:rPr>
          <w:sz w:val="20"/>
          <w:szCs w:val="20"/>
        </w:rPr>
        <w:t>Black or African American</w:t>
      </w:r>
    </w:p>
    <w:p w14:paraId="0F43824A" w14:textId="77777777" w:rsidR="002F729B" w:rsidRPr="00380039" w:rsidRDefault="002F729B" w:rsidP="00380039">
      <w:pPr>
        <w:pStyle w:val="SquareBullet"/>
        <w:ind w:left="702"/>
        <w:rPr>
          <w:sz w:val="20"/>
          <w:szCs w:val="20"/>
        </w:rPr>
      </w:pPr>
      <w:r w:rsidRPr="00380039">
        <w:rPr>
          <w:sz w:val="20"/>
          <w:szCs w:val="20"/>
        </w:rPr>
        <w:t xml:space="preserve">Hispanic or Latino </w:t>
      </w:r>
    </w:p>
    <w:p w14:paraId="2BE9FF57" w14:textId="77777777" w:rsidR="002F729B" w:rsidRPr="00380039" w:rsidRDefault="002F729B" w:rsidP="00380039">
      <w:pPr>
        <w:pStyle w:val="SquareBullet"/>
        <w:ind w:left="702"/>
        <w:rPr>
          <w:sz w:val="20"/>
          <w:szCs w:val="20"/>
        </w:rPr>
      </w:pPr>
      <w:r w:rsidRPr="00380039">
        <w:rPr>
          <w:sz w:val="20"/>
          <w:szCs w:val="20"/>
        </w:rPr>
        <w:t>Native Hawaiian or Other Pacific Islander _</w:t>
      </w:r>
    </w:p>
    <w:p w14:paraId="4FBD9A4D" w14:textId="2F089C0E" w:rsidR="00380039" w:rsidRPr="0043227C" w:rsidRDefault="002F729B" w:rsidP="00380039">
      <w:pPr>
        <w:pStyle w:val="SquareBullet"/>
        <w:ind w:left="702"/>
        <w:rPr>
          <w:b/>
          <w:sz w:val="20"/>
          <w:szCs w:val="20"/>
        </w:rPr>
      </w:pPr>
      <w:r w:rsidRPr="00380039">
        <w:rPr>
          <w:sz w:val="20"/>
          <w:szCs w:val="20"/>
        </w:rPr>
        <w:t>White</w:t>
      </w:r>
      <w:r w:rsidR="00380039">
        <w:rPr>
          <w:sz w:val="20"/>
          <w:szCs w:val="20"/>
        </w:rPr>
        <w:br/>
      </w:r>
      <w:r w:rsidR="00380039">
        <w:rPr>
          <w:sz w:val="20"/>
          <w:szCs w:val="20"/>
        </w:rPr>
        <w:br/>
      </w:r>
      <w:r w:rsidR="006F1C64" w:rsidRPr="006F1C64">
        <w:rPr>
          <w:b/>
          <w:sz w:val="20"/>
          <w:szCs w:val="20"/>
        </w:rPr>
        <w:t xml:space="preserve">IF YOU SELECTED “HISPANIC OR LATINO” </w:t>
      </w:r>
      <w:r w:rsidR="00380039" w:rsidRPr="0043227C">
        <w:rPr>
          <w:b/>
          <w:sz w:val="20"/>
          <w:szCs w:val="20"/>
        </w:rPr>
        <w:sym w:font="Wingdings" w:char="F0E0"/>
      </w:r>
      <w:r w:rsidR="006F1C64" w:rsidRPr="006F1C64">
        <w:rPr>
          <w:b/>
          <w:sz w:val="20"/>
          <w:szCs w:val="20"/>
        </w:rPr>
        <w:t xml:space="preserve"> GO TO QUESTION </w:t>
      </w:r>
      <w:r w:rsidR="006F1C64" w:rsidRPr="0056529A">
        <w:rPr>
          <w:b/>
          <w:sz w:val="20"/>
          <w:szCs w:val="20"/>
        </w:rPr>
        <w:t>12</w:t>
      </w:r>
      <w:r w:rsidR="006F1C64" w:rsidRPr="0056529A">
        <w:rPr>
          <w:b/>
          <w:sz w:val="20"/>
          <w:szCs w:val="20"/>
        </w:rPr>
        <w:br/>
        <w:t xml:space="preserve">IF YOU </w:t>
      </w:r>
      <w:r w:rsidR="006F1C64" w:rsidRPr="0056529A">
        <w:rPr>
          <w:b/>
          <w:sz w:val="20"/>
          <w:szCs w:val="20"/>
          <w:u w:val="single"/>
        </w:rPr>
        <w:t>DID NOT</w:t>
      </w:r>
      <w:r w:rsidR="006F1C64" w:rsidRPr="0056529A">
        <w:rPr>
          <w:b/>
          <w:sz w:val="20"/>
          <w:szCs w:val="20"/>
        </w:rPr>
        <w:t xml:space="preserve"> SELECT “HISPANIC OR LATINO” </w:t>
      </w:r>
      <w:r w:rsidR="00380039" w:rsidRPr="0043227C">
        <w:rPr>
          <w:b/>
          <w:sz w:val="20"/>
          <w:szCs w:val="20"/>
        </w:rPr>
        <w:sym w:font="Wingdings" w:char="F0E0"/>
      </w:r>
      <w:r w:rsidR="006F1C64" w:rsidRPr="006F1C64">
        <w:rPr>
          <w:b/>
          <w:sz w:val="20"/>
          <w:szCs w:val="20"/>
        </w:rPr>
        <w:t xml:space="preserve"> GO TO QUESTION </w:t>
      </w:r>
      <w:r w:rsidR="006F1C64" w:rsidRPr="0056529A">
        <w:rPr>
          <w:b/>
          <w:sz w:val="20"/>
          <w:szCs w:val="20"/>
        </w:rPr>
        <w:t>13</w:t>
      </w:r>
    </w:p>
    <w:p w14:paraId="0FFF49C4" w14:textId="77777777" w:rsidR="00380039" w:rsidRPr="00380039" w:rsidRDefault="00380039" w:rsidP="00FF0318">
      <w:pPr>
        <w:pStyle w:val="SquareBullet"/>
        <w:numPr>
          <w:ilvl w:val="0"/>
          <w:numId w:val="0"/>
        </w:numPr>
        <w:ind w:left="630" w:hanging="360"/>
        <w:rPr>
          <w:sz w:val="20"/>
          <w:szCs w:val="20"/>
        </w:rPr>
      </w:pPr>
    </w:p>
    <w:p w14:paraId="3F8A8416" w14:textId="5E0F1613" w:rsidR="002F729B" w:rsidRPr="00AA6B85" w:rsidRDefault="00FF0318" w:rsidP="007C69CD">
      <w:pPr>
        <w:pStyle w:val="Question"/>
        <w:rPr>
          <w:sz w:val="20"/>
          <w:szCs w:val="20"/>
        </w:rPr>
      </w:pPr>
      <w:r>
        <w:rPr>
          <w:sz w:val="20"/>
          <w:szCs w:val="20"/>
        </w:rPr>
        <w:t>W</w:t>
      </w:r>
      <w:r w:rsidR="002F729B" w:rsidRPr="002F729B">
        <w:rPr>
          <w:sz w:val="20"/>
          <w:szCs w:val="20"/>
        </w:rPr>
        <w:t>hich</w:t>
      </w:r>
      <w:r w:rsidR="002F729B">
        <w:rPr>
          <w:sz w:val="20"/>
          <w:szCs w:val="20"/>
        </w:rPr>
        <w:t xml:space="preserve"> </w:t>
      </w:r>
      <w:r>
        <w:rPr>
          <w:sz w:val="20"/>
          <w:szCs w:val="20"/>
        </w:rPr>
        <w:t xml:space="preserve">Hispanic or Latino origin </w:t>
      </w:r>
      <w:r w:rsidR="002F729B" w:rsidRPr="002F729B">
        <w:rPr>
          <w:sz w:val="20"/>
          <w:szCs w:val="20"/>
        </w:rPr>
        <w:t xml:space="preserve">best describes you? </w:t>
      </w:r>
      <w:r w:rsidR="002F729B">
        <w:rPr>
          <w:sz w:val="20"/>
          <w:szCs w:val="20"/>
        </w:rPr>
        <w:t>(Select one or more.)</w:t>
      </w:r>
    </w:p>
    <w:p w14:paraId="3FFA0B72" w14:textId="7C4E147C" w:rsidR="002F729B" w:rsidRPr="00AA6B85" w:rsidRDefault="002F729B" w:rsidP="002F729B">
      <w:pPr>
        <w:pStyle w:val="SquareBullet"/>
        <w:ind w:left="702"/>
        <w:rPr>
          <w:sz w:val="20"/>
          <w:szCs w:val="20"/>
        </w:rPr>
      </w:pPr>
      <w:r w:rsidRPr="00AA6B85">
        <w:rPr>
          <w:sz w:val="20"/>
          <w:szCs w:val="20"/>
        </w:rPr>
        <w:t>Mexican, Mexican-American, Chicano</w:t>
      </w:r>
      <w:r w:rsidR="00FF0318">
        <w:rPr>
          <w:sz w:val="20"/>
          <w:szCs w:val="20"/>
        </w:rPr>
        <w:t>/a</w:t>
      </w:r>
    </w:p>
    <w:p w14:paraId="7695EAE1" w14:textId="77777777" w:rsidR="002F729B" w:rsidRPr="00AA6B85" w:rsidRDefault="002F729B" w:rsidP="002F729B">
      <w:pPr>
        <w:pStyle w:val="SquareBullet"/>
        <w:ind w:left="702"/>
        <w:rPr>
          <w:sz w:val="20"/>
          <w:szCs w:val="20"/>
        </w:rPr>
      </w:pPr>
      <w:r w:rsidRPr="00AA6B85">
        <w:rPr>
          <w:sz w:val="20"/>
          <w:szCs w:val="20"/>
        </w:rPr>
        <w:t>Puerto Rican</w:t>
      </w:r>
    </w:p>
    <w:p w14:paraId="7060AB1A" w14:textId="77777777" w:rsidR="002F729B" w:rsidRPr="00AA6B85" w:rsidRDefault="002F729B" w:rsidP="002F729B">
      <w:pPr>
        <w:pStyle w:val="SquareBullet"/>
        <w:ind w:left="702"/>
        <w:rPr>
          <w:sz w:val="20"/>
          <w:szCs w:val="20"/>
        </w:rPr>
      </w:pPr>
      <w:r w:rsidRPr="00AA6B85">
        <w:rPr>
          <w:sz w:val="20"/>
          <w:szCs w:val="20"/>
        </w:rPr>
        <w:t>Cuban</w:t>
      </w:r>
    </w:p>
    <w:p w14:paraId="4790FDE7" w14:textId="03CEC3ED" w:rsidR="002F729B" w:rsidRPr="00AA6B85" w:rsidRDefault="002F729B" w:rsidP="002F729B">
      <w:pPr>
        <w:pStyle w:val="SquareBullet"/>
        <w:ind w:left="702"/>
        <w:rPr>
          <w:sz w:val="20"/>
          <w:szCs w:val="20"/>
        </w:rPr>
      </w:pPr>
      <w:r w:rsidRPr="00AA6B85">
        <w:rPr>
          <w:sz w:val="20"/>
          <w:szCs w:val="20"/>
        </w:rPr>
        <w:t xml:space="preserve">Another Hispanic, and/or Latino </w:t>
      </w:r>
      <w:r w:rsidR="00FF0318">
        <w:rPr>
          <w:sz w:val="20"/>
          <w:szCs w:val="20"/>
        </w:rPr>
        <w:t>origin</w:t>
      </w:r>
      <w:r w:rsidRPr="00AA6B85">
        <w:rPr>
          <w:sz w:val="20"/>
          <w:szCs w:val="20"/>
        </w:rPr>
        <w:t xml:space="preserve"> (specify): _____________________</w:t>
      </w:r>
    </w:p>
    <w:p w14:paraId="7AA92B75" w14:textId="77777777" w:rsidR="00FE53FD" w:rsidRPr="00C01D23" w:rsidRDefault="00FE53FD" w:rsidP="005E2ACC">
      <w:pPr>
        <w:pStyle w:val="NoSpacing"/>
        <w:numPr>
          <w:ilvl w:val="0"/>
          <w:numId w:val="1"/>
        </w:numPr>
        <w:rPr>
          <w:rFonts w:ascii="Arial" w:hAnsi="Arial" w:cs="Arial"/>
          <w:sz w:val="20"/>
          <w:szCs w:val="20"/>
        </w:rPr>
        <w:sectPr w:rsidR="00FE53FD" w:rsidRPr="00C01D23" w:rsidSect="006A35D1">
          <w:pgSz w:w="12240" w:h="15840"/>
          <w:pgMar w:top="1440" w:right="1440" w:bottom="1440" w:left="1440" w:header="720" w:footer="720" w:gutter="0"/>
          <w:pgNumType w:start="1"/>
          <w:cols w:space="720"/>
          <w:docGrid w:linePitch="360"/>
        </w:sectPr>
      </w:pPr>
    </w:p>
    <w:p w14:paraId="46F51B1E" w14:textId="22174065" w:rsidR="00C5576A" w:rsidRPr="00C01D23" w:rsidRDefault="00C5576A" w:rsidP="0083370F">
      <w:pPr>
        <w:pStyle w:val="Question"/>
        <w:rPr>
          <w:sz w:val="20"/>
          <w:szCs w:val="20"/>
        </w:rPr>
      </w:pPr>
      <w:r w:rsidRPr="00C01D23">
        <w:rPr>
          <w:sz w:val="20"/>
          <w:szCs w:val="20"/>
        </w:rPr>
        <w:lastRenderedPageBreak/>
        <w:t xml:space="preserve">Please indicate how well you understand, speak, read, and write in the following languages. Please also indicate how you acquired that language. </w:t>
      </w:r>
    </w:p>
    <w:p w14:paraId="441E323A" w14:textId="77777777" w:rsidR="00C5576A" w:rsidRPr="00C01D23" w:rsidRDefault="00C5576A" w:rsidP="00C5576A">
      <w:pPr>
        <w:pStyle w:val="NoSpacing"/>
        <w:rPr>
          <w:rFonts w:ascii="Arial" w:hAnsi="Arial" w:cs="Arial"/>
          <w:sz w:val="20"/>
          <w:szCs w:val="20"/>
        </w:rPr>
      </w:pPr>
    </w:p>
    <w:tbl>
      <w:tblPr>
        <w:tblStyle w:val="LightShading"/>
        <w:tblW w:w="5000" w:type="pct"/>
        <w:tblLook w:val="04A0" w:firstRow="1" w:lastRow="0" w:firstColumn="1" w:lastColumn="0" w:noHBand="0" w:noVBand="1"/>
      </w:tblPr>
      <w:tblGrid>
        <w:gridCol w:w="1633"/>
        <w:gridCol w:w="1982"/>
        <w:gridCol w:w="1982"/>
        <w:gridCol w:w="1982"/>
        <w:gridCol w:w="1982"/>
        <w:gridCol w:w="3615"/>
      </w:tblGrid>
      <w:tr w:rsidR="00364A77" w:rsidRPr="00C01D23" w14:paraId="1F09FD9D" w14:textId="77777777" w:rsidTr="0043227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620" w:type="pct"/>
            <w:vMerge w:val="restart"/>
            <w:tcBorders>
              <w:bottom w:val="single" w:sz="4" w:space="0" w:color="auto"/>
            </w:tcBorders>
            <w:shd w:val="clear" w:color="auto" w:fill="auto"/>
          </w:tcPr>
          <w:p w14:paraId="0B574C6E" w14:textId="77777777" w:rsidR="00587536" w:rsidRPr="00C01D23" w:rsidRDefault="00587536" w:rsidP="00E17277">
            <w:pPr>
              <w:pStyle w:val="NoSpacing"/>
              <w:rPr>
                <w:rFonts w:ascii="Arial" w:hAnsi="Arial" w:cs="Arial"/>
                <w:sz w:val="20"/>
                <w:szCs w:val="20"/>
              </w:rPr>
            </w:pPr>
          </w:p>
        </w:tc>
        <w:tc>
          <w:tcPr>
            <w:tcW w:w="3007" w:type="pct"/>
            <w:gridSpan w:val="4"/>
            <w:tcBorders>
              <w:bottom w:val="single" w:sz="4" w:space="0" w:color="auto"/>
            </w:tcBorders>
            <w:shd w:val="clear" w:color="auto" w:fill="auto"/>
            <w:vAlign w:val="center"/>
            <w:hideMark/>
          </w:tcPr>
          <w:p w14:paraId="2F1BD10F" w14:textId="77777777" w:rsidR="00587536" w:rsidRPr="00C01D23" w:rsidRDefault="00364A77" w:rsidP="006E0C5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C01D23">
              <w:rPr>
                <w:rFonts w:ascii="Arial" w:hAnsi="Arial" w:cs="Arial"/>
                <w:i/>
                <w:sz w:val="20"/>
                <w:szCs w:val="20"/>
              </w:rPr>
              <w:t>How well do you __________ the language?</w:t>
            </w:r>
          </w:p>
        </w:tc>
        <w:tc>
          <w:tcPr>
            <w:tcW w:w="1373" w:type="pct"/>
            <w:vMerge w:val="restart"/>
            <w:tcBorders>
              <w:bottom w:val="single" w:sz="4" w:space="0" w:color="auto"/>
            </w:tcBorders>
            <w:shd w:val="clear" w:color="auto" w:fill="auto"/>
            <w:vAlign w:val="center"/>
            <w:hideMark/>
          </w:tcPr>
          <w:p w14:paraId="592FEFA9" w14:textId="44355338" w:rsidR="00587536" w:rsidRPr="00C01D23" w:rsidRDefault="00762DF0" w:rsidP="006E0C5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rPr>
              <w:t>Did you speak this language at home with your family when you were a child?</w:t>
            </w:r>
          </w:p>
        </w:tc>
      </w:tr>
      <w:tr w:rsidR="00364A77" w:rsidRPr="00C01D23" w14:paraId="72B01204" w14:textId="77777777" w:rsidTr="0043227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shd w:val="clear" w:color="auto" w:fill="auto"/>
            <w:vAlign w:val="center"/>
            <w:hideMark/>
          </w:tcPr>
          <w:p w14:paraId="5D5333FE" w14:textId="77777777" w:rsidR="00364A77" w:rsidRPr="00C01D23" w:rsidRDefault="00364A77" w:rsidP="00E17277">
            <w:pPr>
              <w:pStyle w:val="NoSpacing"/>
              <w:rPr>
                <w:rFonts w:ascii="Arial" w:hAnsi="Arial" w:cs="Arial"/>
                <w:sz w:val="20"/>
                <w:szCs w:val="20"/>
              </w:rPr>
            </w:pPr>
          </w:p>
        </w:tc>
        <w:tc>
          <w:tcPr>
            <w:tcW w:w="752" w:type="pct"/>
            <w:tcBorders>
              <w:top w:val="single" w:sz="4" w:space="0" w:color="auto"/>
              <w:bottom w:val="single" w:sz="4" w:space="0" w:color="auto"/>
            </w:tcBorders>
            <w:shd w:val="clear" w:color="auto" w:fill="auto"/>
            <w:vAlign w:val="bottom"/>
            <w:hideMark/>
          </w:tcPr>
          <w:p w14:paraId="5BFE8DCF" w14:textId="77777777" w:rsidR="00587536" w:rsidRPr="00C01D23" w:rsidRDefault="00364A77" w:rsidP="006E0C5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01D23">
              <w:rPr>
                <w:rFonts w:ascii="Arial" w:hAnsi="Arial" w:cs="Arial"/>
                <w:b/>
                <w:sz w:val="20"/>
                <w:szCs w:val="20"/>
              </w:rPr>
              <w:t>Understand</w:t>
            </w:r>
          </w:p>
        </w:tc>
        <w:tc>
          <w:tcPr>
            <w:tcW w:w="752" w:type="pct"/>
            <w:tcBorders>
              <w:top w:val="single" w:sz="4" w:space="0" w:color="auto"/>
              <w:bottom w:val="single" w:sz="4" w:space="0" w:color="auto"/>
            </w:tcBorders>
            <w:shd w:val="clear" w:color="auto" w:fill="auto"/>
            <w:vAlign w:val="bottom"/>
            <w:hideMark/>
          </w:tcPr>
          <w:p w14:paraId="4F9325AD" w14:textId="77777777" w:rsidR="00587536" w:rsidRPr="00C01D23" w:rsidRDefault="00364A77" w:rsidP="006E0C5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01D23">
              <w:rPr>
                <w:rFonts w:ascii="Arial" w:hAnsi="Arial" w:cs="Arial"/>
                <w:b/>
                <w:sz w:val="20"/>
                <w:szCs w:val="20"/>
              </w:rPr>
              <w:t>Speak</w:t>
            </w:r>
          </w:p>
        </w:tc>
        <w:tc>
          <w:tcPr>
            <w:tcW w:w="752" w:type="pct"/>
            <w:tcBorders>
              <w:top w:val="single" w:sz="4" w:space="0" w:color="auto"/>
              <w:bottom w:val="single" w:sz="4" w:space="0" w:color="auto"/>
            </w:tcBorders>
            <w:shd w:val="clear" w:color="auto" w:fill="auto"/>
            <w:vAlign w:val="bottom"/>
            <w:hideMark/>
          </w:tcPr>
          <w:p w14:paraId="5B1931C4" w14:textId="77777777" w:rsidR="00587536" w:rsidRPr="00C01D23" w:rsidRDefault="00364A77" w:rsidP="006E0C5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01D23">
              <w:rPr>
                <w:rFonts w:ascii="Arial" w:hAnsi="Arial" w:cs="Arial"/>
                <w:b/>
                <w:sz w:val="20"/>
                <w:szCs w:val="20"/>
              </w:rPr>
              <w:t>Read</w:t>
            </w:r>
          </w:p>
        </w:tc>
        <w:tc>
          <w:tcPr>
            <w:tcW w:w="752" w:type="pct"/>
            <w:tcBorders>
              <w:top w:val="single" w:sz="4" w:space="0" w:color="auto"/>
              <w:bottom w:val="single" w:sz="4" w:space="0" w:color="auto"/>
            </w:tcBorders>
            <w:shd w:val="clear" w:color="auto" w:fill="auto"/>
            <w:vAlign w:val="bottom"/>
            <w:hideMark/>
          </w:tcPr>
          <w:p w14:paraId="709716D3" w14:textId="77777777" w:rsidR="00587536" w:rsidRPr="00C01D23" w:rsidRDefault="00364A77" w:rsidP="006E0C5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01D23">
              <w:rPr>
                <w:rFonts w:ascii="Arial" w:hAnsi="Arial" w:cs="Arial"/>
                <w:b/>
                <w:sz w:val="20"/>
                <w:szCs w:val="20"/>
              </w:rPr>
              <w:t>Write</w:t>
            </w:r>
          </w:p>
        </w:tc>
        <w:tc>
          <w:tcPr>
            <w:tcW w:w="1373" w:type="pct"/>
            <w:vMerge/>
            <w:tcBorders>
              <w:top w:val="single" w:sz="8" w:space="0" w:color="000000" w:themeColor="text1"/>
              <w:bottom w:val="single" w:sz="4" w:space="0" w:color="auto"/>
            </w:tcBorders>
            <w:shd w:val="clear" w:color="auto" w:fill="auto"/>
            <w:vAlign w:val="center"/>
            <w:hideMark/>
          </w:tcPr>
          <w:p w14:paraId="6F5388B2" w14:textId="77777777" w:rsidR="00364A77" w:rsidRPr="00C01D23" w:rsidRDefault="00364A77"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7C69CD" w:rsidRPr="00C01D23" w14:paraId="16697DED" w14:textId="77777777" w:rsidTr="007C69CD">
        <w:tc>
          <w:tcPr>
            <w:cnfStyle w:val="001000000000" w:firstRow="0" w:lastRow="0" w:firstColumn="1" w:lastColumn="0" w:oddVBand="0" w:evenVBand="0" w:oddHBand="0" w:evenHBand="0" w:firstRowFirstColumn="0" w:firstRowLastColumn="0" w:lastRowFirstColumn="0" w:lastRowLastColumn="0"/>
            <w:tcW w:w="620" w:type="pct"/>
            <w:tcBorders>
              <w:top w:val="single" w:sz="4" w:space="0" w:color="auto"/>
              <w:left w:val="nil"/>
              <w:bottom w:val="nil"/>
              <w:right w:val="nil"/>
            </w:tcBorders>
            <w:shd w:val="clear" w:color="auto" w:fill="D9D9D9" w:themeFill="background1" w:themeFillShade="D9"/>
            <w:hideMark/>
          </w:tcPr>
          <w:p w14:paraId="67B01F4F" w14:textId="77777777" w:rsidR="00587536" w:rsidRPr="00C01D23" w:rsidRDefault="00364A77" w:rsidP="00E17277">
            <w:pPr>
              <w:pStyle w:val="NoSpacing"/>
              <w:rPr>
                <w:rFonts w:ascii="Arial" w:hAnsi="Arial" w:cs="Arial"/>
                <w:sz w:val="20"/>
                <w:szCs w:val="20"/>
              </w:rPr>
            </w:pPr>
            <w:r w:rsidRPr="00C01D23">
              <w:rPr>
                <w:rFonts w:ascii="Arial" w:hAnsi="Arial" w:cs="Arial"/>
                <w:sz w:val="20"/>
                <w:szCs w:val="20"/>
              </w:rPr>
              <w:t>English</w:t>
            </w:r>
          </w:p>
        </w:tc>
        <w:tc>
          <w:tcPr>
            <w:tcW w:w="752" w:type="pct"/>
            <w:tcBorders>
              <w:top w:val="single" w:sz="4" w:space="0" w:color="auto"/>
              <w:left w:val="nil"/>
              <w:bottom w:val="nil"/>
              <w:right w:val="nil"/>
            </w:tcBorders>
            <w:shd w:val="clear" w:color="auto" w:fill="D9D9D9" w:themeFill="background1" w:themeFillShade="D9"/>
            <w:hideMark/>
          </w:tcPr>
          <w:p w14:paraId="6AADFD47" w14:textId="34E2A28C" w:rsidR="00364A77"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t>
            </w:r>
            <w:r w:rsidR="00364A77" w:rsidRPr="00C01D23">
              <w:rPr>
                <w:rFonts w:ascii="Arial" w:hAnsi="Arial" w:cs="Arial"/>
                <w:sz w:val="20"/>
                <w:szCs w:val="20"/>
              </w:rPr>
              <w:t>Not at all</w:t>
            </w:r>
          </w:p>
          <w:p w14:paraId="2FDA75FE" w14:textId="2FA32FA7" w:rsidR="00364A77"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00364A77" w:rsidRPr="00C01D23">
              <w:rPr>
                <w:rFonts w:ascii="Arial" w:hAnsi="Arial" w:cs="Arial"/>
                <w:sz w:val="20"/>
                <w:szCs w:val="20"/>
              </w:rPr>
              <w:t xml:space="preserve"> Not well</w:t>
            </w:r>
          </w:p>
          <w:p w14:paraId="6AED6C02" w14:textId="0574BC41" w:rsidR="00364A77"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00364A77" w:rsidRPr="00C01D23">
              <w:rPr>
                <w:rFonts w:ascii="Arial" w:hAnsi="Arial" w:cs="Arial"/>
                <w:sz w:val="20"/>
                <w:szCs w:val="20"/>
              </w:rPr>
              <w:t xml:space="preserve"> Well</w:t>
            </w:r>
          </w:p>
          <w:p w14:paraId="315587A8" w14:textId="7F96CDDF" w:rsidR="00587536"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00364A77" w:rsidRPr="00C01D23">
              <w:rPr>
                <w:rFonts w:ascii="Arial" w:hAnsi="Arial" w:cs="Arial"/>
                <w:sz w:val="20"/>
                <w:szCs w:val="20"/>
              </w:rPr>
              <w:t xml:space="preserve"> Very Well</w:t>
            </w:r>
          </w:p>
        </w:tc>
        <w:tc>
          <w:tcPr>
            <w:tcW w:w="752" w:type="pct"/>
            <w:tcBorders>
              <w:top w:val="single" w:sz="4" w:space="0" w:color="auto"/>
              <w:left w:val="nil"/>
              <w:bottom w:val="nil"/>
              <w:right w:val="nil"/>
            </w:tcBorders>
            <w:shd w:val="clear" w:color="auto" w:fill="D9D9D9" w:themeFill="background1" w:themeFillShade="D9"/>
            <w:hideMark/>
          </w:tcPr>
          <w:p w14:paraId="2A6C5A39"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9CE102E"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114F7587"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45528DBB" w14:textId="305C7417" w:rsidR="00587536"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single" w:sz="4" w:space="0" w:color="auto"/>
              <w:left w:val="nil"/>
              <w:bottom w:val="nil"/>
              <w:right w:val="nil"/>
            </w:tcBorders>
            <w:shd w:val="clear" w:color="auto" w:fill="D9D9D9" w:themeFill="background1" w:themeFillShade="D9"/>
            <w:hideMark/>
          </w:tcPr>
          <w:p w14:paraId="20BF88A2"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6EE96D90"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0C1D2ECB"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6EF16F8A" w14:textId="5698D06D" w:rsidR="00587536"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single" w:sz="4" w:space="0" w:color="auto"/>
              <w:left w:val="nil"/>
              <w:bottom w:val="nil"/>
              <w:right w:val="nil"/>
            </w:tcBorders>
            <w:shd w:val="clear" w:color="auto" w:fill="D9D9D9" w:themeFill="background1" w:themeFillShade="D9"/>
            <w:hideMark/>
          </w:tcPr>
          <w:p w14:paraId="4A2B92A0"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04A4E0BE"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444E799E"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6448049C" w14:textId="119C7CC4" w:rsidR="00587536"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single" w:sz="4" w:space="0" w:color="auto"/>
              <w:left w:val="nil"/>
              <w:bottom w:val="nil"/>
              <w:right w:val="nil"/>
            </w:tcBorders>
            <w:shd w:val="clear" w:color="auto" w:fill="D9D9D9" w:themeFill="background1" w:themeFillShade="D9"/>
          </w:tcPr>
          <w:p w14:paraId="70864B13"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6AFB1EB2"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2AE10AD6" w14:textId="260717A8" w:rsidR="00364A77" w:rsidRPr="00C01D23" w:rsidRDefault="00364A77"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3478D" w:rsidRPr="00C01D23" w14:paraId="370B46C3" w14:textId="77777777" w:rsidTr="00432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Borders>
              <w:top w:val="nil"/>
              <w:bottom w:val="nil"/>
            </w:tcBorders>
            <w:shd w:val="clear" w:color="auto" w:fill="auto"/>
            <w:hideMark/>
          </w:tcPr>
          <w:p w14:paraId="681099D4" w14:textId="77777777" w:rsidR="00D3478D" w:rsidRPr="00C01D23" w:rsidRDefault="00D3478D" w:rsidP="00E17277">
            <w:pPr>
              <w:pStyle w:val="NoSpacing"/>
              <w:rPr>
                <w:rFonts w:ascii="Arial" w:hAnsi="Arial" w:cs="Arial"/>
                <w:sz w:val="20"/>
                <w:szCs w:val="20"/>
              </w:rPr>
            </w:pPr>
            <w:r w:rsidRPr="00C01D23">
              <w:rPr>
                <w:rFonts w:ascii="Arial" w:hAnsi="Arial" w:cs="Arial"/>
                <w:sz w:val="20"/>
                <w:szCs w:val="20"/>
              </w:rPr>
              <w:t>Spanish</w:t>
            </w:r>
          </w:p>
        </w:tc>
        <w:tc>
          <w:tcPr>
            <w:tcW w:w="752" w:type="pct"/>
            <w:tcBorders>
              <w:top w:val="nil"/>
              <w:bottom w:val="nil"/>
            </w:tcBorders>
            <w:shd w:val="clear" w:color="auto" w:fill="auto"/>
            <w:hideMark/>
          </w:tcPr>
          <w:p w14:paraId="1ED143E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5D26ABEA"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2F9E1649"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15D6D481" w14:textId="5EC9C609"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294BF680"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623C4F1C"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3EB3D15E"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7ABA4F45" w14:textId="1373E814"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386C1056"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24BB928E"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4AF206DC"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4348B234" w14:textId="41FE0561"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1C3359C8"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7908119D"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4598AA92"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5A1BB3E8" w14:textId="0CD48A85"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bottom w:val="nil"/>
            </w:tcBorders>
            <w:shd w:val="clear" w:color="auto" w:fill="auto"/>
          </w:tcPr>
          <w:p w14:paraId="22AA0865"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7010CD00"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7E204530" w14:textId="3CD28F6B"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69CD" w:rsidRPr="00C01D23" w14:paraId="0FF9A018" w14:textId="77777777" w:rsidTr="007C69CD">
        <w:tc>
          <w:tcPr>
            <w:cnfStyle w:val="001000000000" w:firstRow="0" w:lastRow="0" w:firstColumn="1" w:lastColumn="0" w:oddVBand="0" w:evenVBand="0" w:oddHBand="0" w:evenHBand="0" w:firstRowFirstColumn="0" w:firstRowLastColumn="0" w:lastRowFirstColumn="0" w:lastRowLastColumn="0"/>
            <w:tcW w:w="620" w:type="pct"/>
            <w:tcBorders>
              <w:top w:val="nil"/>
              <w:left w:val="nil"/>
              <w:bottom w:val="nil"/>
              <w:right w:val="nil"/>
            </w:tcBorders>
            <w:shd w:val="clear" w:color="auto" w:fill="D9D9D9" w:themeFill="background1" w:themeFillShade="D9"/>
            <w:hideMark/>
          </w:tcPr>
          <w:p w14:paraId="46A67823" w14:textId="77777777" w:rsidR="00D3478D" w:rsidRPr="00C01D23" w:rsidRDefault="00D3478D" w:rsidP="00E17277">
            <w:pPr>
              <w:pStyle w:val="NoSpacing"/>
              <w:rPr>
                <w:rFonts w:ascii="Arial" w:hAnsi="Arial" w:cs="Arial"/>
                <w:sz w:val="20"/>
                <w:szCs w:val="20"/>
              </w:rPr>
            </w:pPr>
            <w:r w:rsidRPr="00C01D23">
              <w:rPr>
                <w:rFonts w:ascii="Arial" w:hAnsi="Arial" w:cs="Arial"/>
                <w:sz w:val="20"/>
                <w:szCs w:val="20"/>
              </w:rPr>
              <w:t>Haitian Creole</w:t>
            </w:r>
          </w:p>
        </w:tc>
        <w:tc>
          <w:tcPr>
            <w:tcW w:w="752" w:type="pct"/>
            <w:tcBorders>
              <w:top w:val="nil"/>
              <w:left w:val="nil"/>
              <w:bottom w:val="nil"/>
              <w:right w:val="nil"/>
            </w:tcBorders>
            <w:shd w:val="clear" w:color="auto" w:fill="D9D9D9" w:themeFill="background1" w:themeFillShade="D9"/>
            <w:hideMark/>
          </w:tcPr>
          <w:p w14:paraId="3FCAFEA3"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699778E5"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7305E68B"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152C5690" w14:textId="446A5E47"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508CCADE"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444F8522"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39B34511"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16DA6FD0" w14:textId="2D6D5D3E"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0302A8A1"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80BE8EE"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1BF3AE09"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40E1145C" w14:textId="6E6842E5"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6305CB9E"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706161BC"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62EF545E"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3EA57517" w14:textId="128489B8"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left w:val="nil"/>
              <w:bottom w:val="nil"/>
              <w:right w:val="nil"/>
            </w:tcBorders>
            <w:shd w:val="clear" w:color="auto" w:fill="D9D9D9" w:themeFill="background1" w:themeFillShade="D9"/>
          </w:tcPr>
          <w:p w14:paraId="3C9ECAB5"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32D36170"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36D7CDA9" w14:textId="18DEAD85"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3478D" w:rsidRPr="00C01D23" w14:paraId="4EA78286" w14:textId="77777777" w:rsidTr="00432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Borders>
              <w:top w:val="nil"/>
              <w:bottom w:val="nil"/>
            </w:tcBorders>
            <w:shd w:val="clear" w:color="auto" w:fill="auto"/>
            <w:hideMark/>
          </w:tcPr>
          <w:p w14:paraId="767F6812" w14:textId="77777777" w:rsidR="00D3478D" w:rsidRPr="00C01D23" w:rsidRDefault="00D3478D" w:rsidP="00E17277">
            <w:pPr>
              <w:pStyle w:val="NoSpacing"/>
              <w:rPr>
                <w:rFonts w:ascii="Arial" w:hAnsi="Arial" w:cs="Arial"/>
                <w:sz w:val="20"/>
                <w:szCs w:val="20"/>
              </w:rPr>
            </w:pPr>
            <w:r w:rsidRPr="00C01D23">
              <w:rPr>
                <w:rFonts w:ascii="Arial" w:hAnsi="Arial" w:cs="Arial"/>
                <w:sz w:val="20"/>
                <w:szCs w:val="20"/>
              </w:rPr>
              <w:t>Mixtec</w:t>
            </w:r>
          </w:p>
        </w:tc>
        <w:tc>
          <w:tcPr>
            <w:tcW w:w="752" w:type="pct"/>
            <w:tcBorders>
              <w:top w:val="nil"/>
              <w:bottom w:val="nil"/>
            </w:tcBorders>
            <w:shd w:val="clear" w:color="auto" w:fill="auto"/>
            <w:hideMark/>
          </w:tcPr>
          <w:p w14:paraId="0FFC5BD0"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5F5B0258"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4175CFC2"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73DBE61C" w14:textId="5FB02948"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3B3FF3EE"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F7DCB2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37E75AE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3223F3B0" w14:textId="4197318D"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2DB194D3"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0A7317B"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7921F274"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5DFECA16" w14:textId="265F43E1"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5297B852"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21871269"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55D9F9D8"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498B8528" w14:textId="2652BA0C"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bottom w:val="nil"/>
            </w:tcBorders>
            <w:shd w:val="clear" w:color="auto" w:fill="auto"/>
          </w:tcPr>
          <w:p w14:paraId="47F2203F"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2ECBE628"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7EC109F2" w14:textId="270B83BC"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69CD" w:rsidRPr="00C01D23" w14:paraId="11B24A8B" w14:textId="77777777" w:rsidTr="007C69CD">
        <w:tc>
          <w:tcPr>
            <w:cnfStyle w:val="001000000000" w:firstRow="0" w:lastRow="0" w:firstColumn="1" w:lastColumn="0" w:oddVBand="0" w:evenVBand="0" w:oddHBand="0" w:evenHBand="0" w:firstRowFirstColumn="0" w:firstRowLastColumn="0" w:lastRowFirstColumn="0" w:lastRowLastColumn="0"/>
            <w:tcW w:w="620" w:type="pct"/>
            <w:tcBorders>
              <w:top w:val="nil"/>
              <w:left w:val="nil"/>
              <w:bottom w:val="nil"/>
              <w:right w:val="nil"/>
            </w:tcBorders>
            <w:shd w:val="clear" w:color="auto" w:fill="D9D9D9" w:themeFill="background1" w:themeFillShade="D9"/>
            <w:hideMark/>
          </w:tcPr>
          <w:p w14:paraId="0B472108" w14:textId="77777777" w:rsidR="00D3478D" w:rsidRPr="00C01D23" w:rsidRDefault="00D3478D" w:rsidP="00E17277">
            <w:pPr>
              <w:pStyle w:val="NoSpacing"/>
              <w:rPr>
                <w:rFonts w:ascii="Arial" w:hAnsi="Arial" w:cs="Arial"/>
                <w:sz w:val="20"/>
                <w:szCs w:val="20"/>
              </w:rPr>
            </w:pPr>
            <w:proofErr w:type="spellStart"/>
            <w:r w:rsidRPr="00C01D23">
              <w:rPr>
                <w:rFonts w:ascii="Arial" w:hAnsi="Arial" w:cs="Arial"/>
                <w:sz w:val="20"/>
                <w:szCs w:val="20"/>
              </w:rPr>
              <w:t>Kanjobal</w:t>
            </w:r>
            <w:proofErr w:type="spellEnd"/>
          </w:p>
        </w:tc>
        <w:tc>
          <w:tcPr>
            <w:tcW w:w="752" w:type="pct"/>
            <w:tcBorders>
              <w:top w:val="nil"/>
              <w:left w:val="nil"/>
              <w:bottom w:val="nil"/>
              <w:right w:val="nil"/>
            </w:tcBorders>
            <w:shd w:val="clear" w:color="auto" w:fill="D9D9D9" w:themeFill="background1" w:themeFillShade="D9"/>
            <w:hideMark/>
          </w:tcPr>
          <w:p w14:paraId="0A654451"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69FA989C"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4DBD99EC"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2B05C562" w14:textId="7DC6D93C"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291C9AE4"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496EE49C"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3E450EF6"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403B047D" w14:textId="7A5BC87C"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2E9FBD74"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4133C8BB"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7AA8939C"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75A0F534" w14:textId="3033B42B"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1ED61282"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590BDA7"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6CC85A86"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20C7ED3E" w14:textId="5D45C2FC"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left w:val="nil"/>
              <w:bottom w:val="nil"/>
              <w:right w:val="nil"/>
            </w:tcBorders>
            <w:shd w:val="clear" w:color="auto" w:fill="D9D9D9" w:themeFill="background1" w:themeFillShade="D9"/>
          </w:tcPr>
          <w:p w14:paraId="6260804C"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2B26DB7F"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16929D89" w14:textId="5CC82F59"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3478D" w:rsidRPr="00C01D23" w14:paraId="5EAA9D3E" w14:textId="77777777" w:rsidTr="00432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Borders>
              <w:top w:val="nil"/>
              <w:bottom w:val="nil"/>
            </w:tcBorders>
            <w:shd w:val="clear" w:color="auto" w:fill="auto"/>
            <w:hideMark/>
          </w:tcPr>
          <w:p w14:paraId="7FE26BB1" w14:textId="77777777" w:rsidR="00D3478D" w:rsidRPr="00C01D23" w:rsidRDefault="00D3478D" w:rsidP="00E17277">
            <w:pPr>
              <w:pStyle w:val="NoSpacing"/>
              <w:rPr>
                <w:rFonts w:ascii="Arial" w:hAnsi="Arial" w:cs="Arial"/>
                <w:sz w:val="20"/>
                <w:szCs w:val="20"/>
              </w:rPr>
            </w:pPr>
            <w:proofErr w:type="spellStart"/>
            <w:r w:rsidRPr="00C01D23">
              <w:rPr>
                <w:rFonts w:ascii="Arial" w:hAnsi="Arial" w:cs="Arial"/>
                <w:sz w:val="20"/>
                <w:szCs w:val="20"/>
              </w:rPr>
              <w:t>Zapotec</w:t>
            </w:r>
            <w:proofErr w:type="spellEnd"/>
          </w:p>
        </w:tc>
        <w:tc>
          <w:tcPr>
            <w:tcW w:w="752" w:type="pct"/>
            <w:tcBorders>
              <w:top w:val="nil"/>
              <w:bottom w:val="nil"/>
            </w:tcBorders>
            <w:shd w:val="clear" w:color="auto" w:fill="auto"/>
            <w:hideMark/>
          </w:tcPr>
          <w:p w14:paraId="7BC5EBDF"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72F6CD5C"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01312C4D"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3B29C55C" w14:textId="567D2C69"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5981A1A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5D237BC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355061A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0ED7E788" w14:textId="67BF0DC5"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7BE6D4E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6182948E"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698A085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5EBD234A" w14:textId="6F6EDC00"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56DCDD4B"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72226182"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2C039B35"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6D9EE0F0" w14:textId="21661826"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bottom w:val="nil"/>
            </w:tcBorders>
            <w:shd w:val="clear" w:color="auto" w:fill="auto"/>
          </w:tcPr>
          <w:p w14:paraId="10A22A03"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38325EFA"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436A4374" w14:textId="633786F2"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69CD" w:rsidRPr="00C01D23" w14:paraId="3C131C08" w14:textId="77777777" w:rsidTr="007C69CD">
        <w:tc>
          <w:tcPr>
            <w:cnfStyle w:val="001000000000" w:firstRow="0" w:lastRow="0" w:firstColumn="1" w:lastColumn="0" w:oddVBand="0" w:evenVBand="0" w:oddHBand="0" w:evenHBand="0" w:firstRowFirstColumn="0" w:firstRowLastColumn="0" w:lastRowFirstColumn="0" w:lastRowLastColumn="0"/>
            <w:tcW w:w="620" w:type="pct"/>
            <w:tcBorders>
              <w:top w:val="nil"/>
              <w:left w:val="nil"/>
              <w:bottom w:val="single" w:sz="8" w:space="0" w:color="000000" w:themeColor="text1"/>
              <w:right w:val="nil"/>
            </w:tcBorders>
            <w:shd w:val="clear" w:color="auto" w:fill="D9D9D9" w:themeFill="background1" w:themeFillShade="D9"/>
          </w:tcPr>
          <w:p w14:paraId="525F4723" w14:textId="77777777" w:rsidR="00D3478D" w:rsidRPr="00C01D23" w:rsidRDefault="00D3478D" w:rsidP="00E17277">
            <w:pPr>
              <w:pStyle w:val="NoSpacing"/>
              <w:rPr>
                <w:rFonts w:ascii="Arial" w:hAnsi="Arial" w:cs="Arial"/>
                <w:sz w:val="20"/>
                <w:szCs w:val="20"/>
              </w:rPr>
            </w:pPr>
            <w:r w:rsidRPr="00C01D23">
              <w:rPr>
                <w:rFonts w:ascii="Arial" w:hAnsi="Arial" w:cs="Arial"/>
                <w:sz w:val="20"/>
                <w:szCs w:val="20"/>
              </w:rPr>
              <w:t xml:space="preserve">Other </w:t>
            </w:r>
          </w:p>
          <w:p w14:paraId="2C38EDF8" w14:textId="77777777" w:rsidR="00D3478D" w:rsidRPr="00C01D23" w:rsidRDefault="00D3478D" w:rsidP="00E17277">
            <w:pPr>
              <w:pStyle w:val="NoSpacing"/>
              <w:rPr>
                <w:rFonts w:ascii="Arial" w:hAnsi="Arial" w:cs="Arial"/>
                <w:sz w:val="20"/>
                <w:szCs w:val="20"/>
              </w:rPr>
            </w:pPr>
          </w:p>
          <w:p w14:paraId="1F0E1E49" w14:textId="77777777" w:rsidR="00D3478D" w:rsidRPr="00C01D23" w:rsidRDefault="00D3478D" w:rsidP="00E17277">
            <w:pPr>
              <w:pStyle w:val="NoSpacing"/>
              <w:rPr>
                <w:rFonts w:ascii="Arial" w:hAnsi="Arial" w:cs="Arial"/>
                <w:sz w:val="20"/>
                <w:szCs w:val="20"/>
              </w:rPr>
            </w:pPr>
            <w:r w:rsidRPr="00C01D23">
              <w:rPr>
                <w:rFonts w:ascii="Arial" w:hAnsi="Arial" w:cs="Arial"/>
                <w:sz w:val="20"/>
                <w:szCs w:val="20"/>
              </w:rPr>
              <w:t>Specify: ____________</w:t>
            </w:r>
          </w:p>
        </w:tc>
        <w:tc>
          <w:tcPr>
            <w:tcW w:w="752" w:type="pct"/>
            <w:tcBorders>
              <w:top w:val="nil"/>
              <w:left w:val="nil"/>
              <w:bottom w:val="single" w:sz="8" w:space="0" w:color="000000" w:themeColor="text1"/>
              <w:right w:val="nil"/>
            </w:tcBorders>
            <w:shd w:val="clear" w:color="auto" w:fill="D9D9D9" w:themeFill="background1" w:themeFillShade="D9"/>
            <w:hideMark/>
          </w:tcPr>
          <w:p w14:paraId="2D040090"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0D9658CD"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5BD964B2"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1D301B55" w14:textId="3DF8F1A8"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single" w:sz="8" w:space="0" w:color="000000" w:themeColor="text1"/>
              <w:right w:val="nil"/>
            </w:tcBorders>
            <w:shd w:val="clear" w:color="auto" w:fill="D9D9D9" w:themeFill="background1" w:themeFillShade="D9"/>
            <w:hideMark/>
          </w:tcPr>
          <w:p w14:paraId="5DC6295F"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62E16C7"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012C8E0A"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5D5A0A00" w14:textId="2551BC86"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single" w:sz="8" w:space="0" w:color="000000" w:themeColor="text1"/>
              <w:right w:val="nil"/>
            </w:tcBorders>
            <w:shd w:val="clear" w:color="auto" w:fill="D9D9D9" w:themeFill="background1" w:themeFillShade="D9"/>
            <w:hideMark/>
          </w:tcPr>
          <w:p w14:paraId="3E33ADBB"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5F9CA344"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17305AB9"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1B4C04E3" w14:textId="351517B7"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single" w:sz="8" w:space="0" w:color="000000" w:themeColor="text1"/>
              <w:right w:val="nil"/>
            </w:tcBorders>
            <w:shd w:val="clear" w:color="auto" w:fill="D9D9D9" w:themeFill="background1" w:themeFillShade="D9"/>
            <w:hideMark/>
          </w:tcPr>
          <w:p w14:paraId="5B0D5F71"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2B136A2A"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22DC8741"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579DF2CF" w14:textId="013D92B9"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left w:val="nil"/>
              <w:bottom w:val="single" w:sz="8" w:space="0" w:color="000000" w:themeColor="text1"/>
              <w:right w:val="nil"/>
            </w:tcBorders>
            <w:shd w:val="clear" w:color="auto" w:fill="D9D9D9" w:themeFill="background1" w:themeFillShade="D9"/>
          </w:tcPr>
          <w:p w14:paraId="04A4C163"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3F9BA64B"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17CD5A6F" w14:textId="4A002496"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449854D" w14:textId="77777777" w:rsidR="00C5576A" w:rsidRPr="009F7CC9" w:rsidRDefault="00C5576A" w:rsidP="00C5576A">
      <w:pPr>
        <w:pStyle w:val="NoSpacing"/>
        <w:rPr>
          <w:rFonts w:ascii="Arial" w:hAnsi="Arial" w:cs="Arial"/>
        </w:rPr>
        <w:sectPr w:rsidR="00C5576A" w:rsidRPr="009F7CC9" w:rsidSect="006E0C58">
          <w:footerReference w:type="default" r:id="rId15"/>
          <w:pgSz w:w="15840" w:h="12240" w:orient="landscape"/>
          <w:pgMar w:top="1440" w:right="1440" w:bottom="1152" w:left="1440" w:header="720" w:footer="720" w:gutter="0"/>
          <w:cols w:space="720"/>
          <w:docGrid w:linePitch="360"/>
        </w:sectPr>
      </w:pPr>
    </w:p>
    <w:p w14:paraId="2173836F" w14:textId="1DF109EA" w:rsidR="00486CA3" w:rsidRPr="009F7CC9" w:rsidRDefault="006E0C58" w:rsidP="006E0C58">
      <w:pPr>
        <w:pStyle w:val="Heading1A"/>
      </w:pPr>
      <w:bookmarkStart w:id="5" w:name="_Toc445119789"/>
      <w:bookmarkStart w:id="6" w:name="_Toc449107915"/>
      <w:r w:rsidRPr="009F7CC9">
        <w:lastRenderedPageBreak/>
        <w:t>TRAINING AND SUPPORT</w:t>
      </w:r>
      <w:bookmarkEnd w:id="5"/>
      <w:bookmarkEnd w:id="6"/>
    </w:p>
    <w:p w14:paraId="67860C0B" w14:textId="19656EF9" w:rsidR="00486CA3" w:rsidRPr="00C01D23" w:rsidRDefault="00941613" w:rsidP="00E17277">
      <w:pPr>
        <w:pStyle w:val="BodyText"/>
        <w:rPr>
          <w:b/>
          <w:sz w:val="20"/>
          <w:szCs w:val="20"/>
        </w:rPr>
      </w:pPr>
      <w:r w:rsidRPr="00C01D23">
        <w:rPr>
          <w:b/>
          <w:sz w:val="20"/>
          <w:szCs w:val="20"/>
        </w:rPr>
        <w:t>Next, we have some questions about the training and support that is provided to staff in your program.</w:t>
      </w:r>
    </w:p>
    <w:p w14:paraId="53E87F38" w14:textId="77777777" w:rsidR="00941613" w:rsidRPr="00C01D23" w:rsidRDefault="00941613" w:rsidP="00E17277">
      <w:pPr>
        <w:pStyle w:val="BodyText"/>
        <w:rPr>
          <w:b/>
          <w:sz w:val="20"/>
          <w:szCs w:val="20"/>
        </w:rPr>
      </w:pPr>
    </w:p>
    <w:p w14:paraId="704372AB" w14:textId="77777777" w:rsidR="00486CA3" w:rsidRPr="00C01D23" w:rsidRDefault="00486CA3" w:rsidP="00E17277">
      <w:pPr>
        <w:pStyle w:val="BodyText"/>
        <w:rPr>
          <w:sz w:val="20"/>
          <w:szCs w:val="20"/>
        </w:rPr>
      </w:pPr>
    </w:p>
    <w:p w14:paraId="5EEAC318" w14:textId="40037449" w:rsidR="00401E0D" w:rsidRPr="007C69CD" w:rsidRDefault="00401E0D" w:rsidP="007C69CD">
      <w:pPr>
        <w:pStyle w:val="Question"/>
        <w:numPr>
          <w:ilvl w:val="0"/>
          <w:numId w:val="53"/>
        </w:numPr>
        <w:rPr>
          <w:sz w:val="20"/>
          <w:szCs w:val="20"/>
        </w:rPr>
      </w:pPr>
      <w:r w:rsidRPr="007C69CD">
        <w:rPr>
          <w:sz w:val="20"/>
          <w:szCs w:val="20"/>
        </w:rPr>
        <w:t xml:space="preserve">Which of the following activities does your MSHS training and technical assistance (T/TA) </w:t>
      </w:r>
      <w:r w:rsidRPr="007C69CD">
        <w:rPr>
          <w:sz w:val="20"/>
          <w:szCs w:val="20"/>
          <w:u w:val="single"/>
        </w:rPr>
        <w:t>funding</w:t>
      </w:r>
      <w:r w:rsidRPr="007C69CD">
        <w:rPr>
          <w:sz w:val="20"/>
          <w:szCs w:val="20"/>
        </w:rPr>
        <w:t xml:space="preserve"> directly support?  </w:t>
      </w:r>
      <w:r w:rsidR="006A35D1" w:rsidRPr="007C69CD">
        <w:rPr>
          <w:rFonts w:eastAsia="Times New Roman"/>
          <w:sz w:val="20"/>
          <w:szCs w:val="20"/>
        </w:rPr>
        <w:t xml:space="preserve">Check </w:t>
      </w:r>
      <w:r w:rsidR="006A35D1" w:rsidRPr="007C69CD">
        <w:rPr>
          <w:rFonts w:eastAsia="Times New Roman"/>
          <w:sz w:val="20"/>
          <w:szCs w:val="20"/>
          <w:u w:val="single"/>
        </w:rPr>
        <w:t>all that apply</w:t>
      </w:r>
      <w:r w:rsidR="006A35D1" w:rsidRPr="007C69CD">
        <w:rPr>
          <w:rFonts w:eastAsia="Times New Roman"/>
          <w:i/>
          <w:sz w:val="20"/>
          <w:szCs w:val="20"/>
        </w:rPr>
        <w:t>.</w:t>
      </w:r>
    </w:p>
    <w:p w14:paraId="6F4B6641" w14:textId="5EDB5177" w:rsidR="00401E0D" w:rsidRPr="00C01D23" w:rsidRDefault="00401E0D" w:rsidP="00D3478D">
      <w:pPr>
        <w:pStyle w:val="SquareBullet"/>
        <w:ind w:left="702"/>
        <w:rPr>
          <w:sz w:val="20"/>
          <w:szCs w:val="20"/>
        </w:rPr>
      </w:pPr>
      <w:r w:rsidRPr="00C01D23">
        <w:rPr>
          <w:sz w:val="20"/>
          <w:szCs w:val="20"/>
        </w:rPr>
        <w:t>Attendance at regional, state, or national early childhood conferences</w:t>
      </w:r>
    </w:p>
    <w:p w14:paraId="3A9EB317" w14:textId="1ED12896" w:rsidR="00401E0D" w:rsidRPr="00C01D23" w:rsidRDefault="00401E0D" w:rsidP="00D3478D">
      <w:pPr>
        <w:pStyle w:val="SquareBullet"/>
        <w:ind w:left="702"/>
        <w:rPr>
          <w:sz w:val="20"/>
          <w:szCs w:val="20"/>
        </w:rPr>
      </w:pPr>
      <w:r w:rsidRPr="00C01D23">
        <w:rPr>
          <w:sz w:val="20"/>
          <w:szCs w:val="20"/>
        </w:rPr>
        <w:t>Paid preparation, planning time</w:t>
      </w:r>
      <w:r w:rsidR="006C7FFB" w:rsidRPr="00C01D23">
        <w:rPr>
          <w:sz w:val="20"/>
          <w:szCs w:val="20"/>
        </w:rPr>
        <w:t xml:space="preserve"> for teachers/assistant teachers</w:t>
      </w:r>
    </w:p>
    <w:p w14:paraId="75494D59" w14:textId="590EBA9D" w:rsidR="00401E0D" w:rsidRPr="00C01D23" w:rsidRDefault="00401E0D" w:rsidP="00D3478D">
      <w:pPr>
        <w:pStyle w:val="SquareBullet"/>
        <w:ind w:left="702"/>
        <w:rPr>
          <w:sz w:val="20"/>
          <w:szCs w:val="20"/>
        </w:rPr>
      </w:pPr>
      <w:r w:rsidRPr="00C01D23">
        <w:rPr>
          <w:sz w:val="20"/>
          <w:szCs w:val="20"/>
        </w:rPr>
        <w:t xml:space="preserve">Mentoring or coaching </w:t>
      </w:r>
      <w:r w:rsidR="006C7FFB" w:rsidRPr="00C01D23">
        <w:rPr>
          <w:sz w:val="20"/>
          <w:szCs w:val="20"/>
        </w:rPr>
        <w:t>for teachers</w:t>
      </w:r>
      <w:r w:rsidRPr="00C01D23">
        <w:rPr>
          <w:sz w:val="20"/>
          <w:szCs w:val="20"/>
        </w:rPr>
        <w:t xml:space="preserve"> </w:t>
      </w:r>
    </w:p>
    <w:p w14:paraId="182940ED" w14:textId="6C82CD35" w:rsidR="00401E0D" w:rsidRPr="00C01D23" w:rsidRDefault="00401E0D" w:rsidP="00D3478D">
      <w:pPr>
        <w:pStyle w:val="SquareBullet"/>
        <w:ind w:left="702"/>
        <w:rPr>
          <w:sz w:val="20"/>
          <w:szCs w:val="20"/>
        </w:rPr>
      </w:pPr>
      <w:r w:rsidRPr="00C01D23">
        <w:rPr>
          <w:sz w:val="20"/>
          <w:szCs w:val="20"/>
        </w:rPr>
        <w:t>Workshops</w:t>
      </w:r>
      <w:r w:rsidR="00071605">
        <w:rPr>
          <w:sz w:val="20"/>
          <w:szCs w:val="20"/>
        </w:rPr>
        <w:t xml:space="preserve"> and </w:t>
      </w:r>
      <w:r w:rsidRPr="00C01D23">
        <w:rPr>
          <w:sz w:val="20"/>
          <w:szCs w:val="20"/>
        </w:rPr>
        <w:t xml:space="preserve">trainings sponsored by </w:t>
      </w:r>
      <w:r w:rsidR="00071605">
        <w:rPr>
          <w:sz w:val="20"/>
          <w:szCs w:val="20"/>
        </w:rPr>
        <w:t xml:space="preserve">your </w:t>
      </w:r>
      <w:r w:rsidRPr="00C01D23">
        <w:rPr>
          <w:sz w:val="20"/>
          <w:szCs w:val="20"/>
        </w:rPr>
        <w:t>program</w:t>
      </w:r>
    </w:p>
    <w:p w14:paraId="01AC85AA" w14:textId="710748E3" w:rsidR="00401E0D" w:rsidRPr="00C01D23" w:rsidRDefault="00401E0D" w:rsidP="00D3478D">
      <w:pPr>
        <w:pStyle w:val="SquareBullet"/>
        <w:ind w:left="702"/>
        <w:rPr>
          <w:sz w:val="20"/>
          <w:szCs w:val="20"/>
        </w:rPr>
      </w:pPr>
      <w:r w:rsidRPr="00C01D23">
        <w:rPr>
          <w:sz w:val="20"/>
          <w:szCs w:val="20"/>
        </w:rPr>
        <w:t>Suppor</w:t>
      </w:r>
      <w:r w:rsidR="00071605">
        <w:rPr>
          <w:sz w:val="20"/>
          <w:szCs w:val="20"/>
        </w:rPr>
        <w:t xml:space="preserve">t or </w:t>
      </w:r>
      <w:r w:rsidRPr="00C01D23">
        <w:rPr>
          <w:sz w:val="20"/>
          <w:szCs w:val="20"/>
        </w:rPr>
        <w:t xml:space="preserve">funding to attend workshops/trainings provided by other organizations </w:t>
      </w:r>
    </w:p>
    <w:p w14:paraId="52907BC3" w14:textId="3F841630" w:rsidR="00401E0D" w:rsidRPr="00C01D23" w:rsidRDefault="006C7FFB" w:rsidP="00D3478D">
      <w:pPr>
        <w:pStyle w:val="SquareBullet"/>
        <w:ind w:left="702"/>
        <w:rPr>
          <w:sz w:val="20"/>
          <w:szCs w:val="20"/>
        </w:rPr>
      </w:pPr>
      <w:r w:rsidRPr="00C01D23">
        <w:rPr>
          <w:sz w:val="20"/>
          <w:szCs w:val="20"/>
        </w:rPr>
        <w:t>Teacher v</w:t>
      </w:r>
      <w:r w:rsidR="00401E0D" w:rsidRPr="00C01D23">
        <w:rPr>
          <w:sz w:val="20"/>
          <w:szCs w:val="20"/>
        </w:rPr>
        <w:t>isits to other early childhood classrooms or centers</w:t>
      </w:r>
    </w:p>
    <w:p w14:paraId="0BE8B9BE" w14:textId="5681CF0B" w:rsidR="00401E0D" w:rsidRPr="00C01D23" w:rsidRDefault="00401E0D" w:rsidP="00D3478D">
      <w:pPr>
        <w:pStyle w:val="SquareBullet"/>
        <w:ind w:left="702"/>
        <w:rPr>
          <w:sz w:val="20"/>
          <w:szCs w:val="20"/>
        </w:rPr>
      </w:pPr>
      <w:r w:rsidRPr="00C01D23">
        <w:rPr>
          <w:sz w:val="20"/>
          <w:szCs w:val="20"/>
        </w:rPr>
        <w:t xml:space="preserve">A community of learners, also called a professional learning community, facilitated by an expert </w:t>
      </w:r>
    </w:p>
    <w:p w14:paraId="7A2A6697" w14:textId="15271806" w:rsidR="00401E0D" w:rsidRPr="00C01D23" w:rsidRDefault="00401E0D" w:rsidP="00D3478D">
      <w:pPr>
        <w:pStyle w:val="SquareBullet"/>
        <w:ind w:left="702"/>
        <w:rPr>
          <w:sz w:val="20"/>
          <w:szCs w:val="20"/>
        </w:rPr>
      </w:pPr>
      <w:r w:rsidRPr="00C01D23">
        <w:rPr>
          <w:sz w:val="20"/>
          <w:szCs w:val="20"/>
        </w:rPr>
        <w:t>Tuition assistance</w:t>
      </w:r>
      <w:r w:rsidR="006C7FFB" w:rsidRPr="00C01D23">
        <w:rPr>
          <w:sz w:val="20"/>
          <w:szCs w:val="20"/>
        </w:rPr>
        <w:t xml:space="preserve"> for teachers</w:t>
      </w:r>
      <w:r w:rsidR="00071605">
        <w:rPr>
          <w:sz w:val="20"/>
          <w:szCs w:val="20"/>
        </w:rPr>
        <w:t xml:space="preserve"> for CDA, college, or university courses </w:t>
      </w:r>
    </w:p>
    <w:p w14:paraId="47AEB461" w14:textId="63AECD37" w:rsidR="00401E0D" w:rsidRPr="00C01D23" w:rsidRDefault="00401E0D" w:rsidP="00D3478D">
      <w:pPr>
        <w:pStyle w:val="SquareBullet"/>
        <w:ind w:left="702"/>
        <w:rPr>
          <w:sz w:val="20"/>
          <w:szCs w:val="20"/>
        </w:rPr>
      </w:pPr>
      <w:r w:rsidRPr="0043227C">
        <w:rPr>
          <w:sz w:val="20"/>
          <w:szCs w:val="20"/>
          <w:u w:val="single"/>
        </w:rPr>
        <w:t>Onsite</w:t>
      </w:r>
      <w:r w:rsidRPr="00C01D23">
        <w:rPr>
          <w:sz w:val="20"/>
          <w:szCs w:val="20"/>
        </w:rPr>
        <w:t xml:space="preserve"> </w:t>
      </w:r>
      <w:r w:rsidR="00071605">
        <w:rPr>
          <w:sz w:val="20"/>
          <w:szCs w:val="20"/>
        </w:rPr>
        <w:t xml:space="preserve">CDA, </w:t>
      </w:r>
      <w:r w:rsidRPr="00C01D23">
        <w:rPr>
          <w:sz w:val="20"/>
          <w:szCs w:val="20"/>
        </w:rPr>
        <w:t>A.A.</w:t>
      </w:r>
      <w:r w:rsidR="00071605">
        <w:rPr>
          <w:sz w:val="20"/>
          <w:szCs w:val="20"/>
        </w:rPr>
        <w:t>,</w:t>
      </w:r>
      <w:r w:rsidRPr="00C01D23">
        <w:rPr>
          <w:sz w:val="20"/>
          <w:szCs w:val="20"/>
        </w:rPr>
        <w:t xml:space="preserve"> or B.A. courses </w:t>
      </w:r>
      <w:r w:rsidR="006C7FFB" w:rsidRPr="00C01D23">
        <w:rPr>
          <w:sz w:val="20"/>
          <w:szCs w:val="20"/>
        </w:rPr>
        <w:t>for teachers</w:t>
      </w:r>
    </w:p>
    <w:p w14:paraId="144ABAF1" w14:textId="025EEDE0" w:rsidR="00401E0D" w:rsidRDefault="00401E0D" w:rsidP="00D3478D">
      <w:pPr>
        <w:pStyle w:val="SquareBullet"/>
        <w:ind w:left="702"/>
        <w:rPr>
          <w:sz w:val="20"/>
          <w:szCs w:val="20"/>
        </w:rPr>
      </w:pPr>
      <w:r w:rsidRPr="00C01D23">
        <w:rPr>
          <w:sz w:val="20"/>
          <w:szCs w:val="20"/>
        </w:rPr>
        <w:t xml:space="preserve">Incentives such as gift cards </w:t>
      </w:r>
      <w:r w:rsidR="006C7FFB" w:rsidRPr="00C01D23">
        <w:rPr>
          <w:sz w:val="20"/>
          <w:szCs w:val="20"/>
        </w:rPr>
        <w:t xml:space="preserve">for teachers </w:t>
      </w:r>
      <w:r w:rsidRPr="00C01D23">
        <w:rPr>
          <w:sz w:val="20"/>
          <w:szCs w:val="20"/>
        </w:rPr>
        <w:t>to participate in training and technical assistance (T/TA) activities</w:t>
      </w:r>
    </w:p>
    <w:p w14:paraId="340ECDF5" w14:textId="4ECAA613" w:rsidR="00384C66" w:rsidRPr="00C01D23" w:rsidRDefault="00384C66" w:rsidP="00D3478D">
      <w:pPr>
        <w:pStyle w:val="SquareBullet"/>
        <w:ind w:left="702"/>
        <w:rPr>
          <w:sz w:val="20"/>
          <w:szCs w:val="20"/>
        </w:rPr>
      </w:pPr>
      <w:r>
        <w:rPr>
          <w:sz w:val="20"/>
          <w:szCs w:val="20"/>
        </w:rPr>
        <w:t>New staff</w:t>
      </w:r>
      <w:r w:rsidR="00D10AC8">
        <w:rPr>
          <w:sz w:val="20"/>
          <w:szCs w:val="20"/>
        </w:rPr>
        <w:t xml:space="preserve"> </w:t>
      </w:r>
    </w:p>
    <w:p w14:paraId="11F270E4" w14:textId="64F76803" w:rsidR="00401E0D" w:rsidRPr="00C01D23" w:rsidRDefault="00401E0D" w:rsidP="00D3478D">
      <w:pPr>
        <w:pStyle w:val="SquareBullet"/>
        <w:ind w:left="702"/>
        <w:rPr>
          <w:sz w:val="20"/>
          <w:szCs w:val="20"/>
        </w:rPr>
      </w:pPr>
      <w:r w:rsidRPr="00C01D23">
        <w:rPr>
          <w:sz w:val="20"/>
          <w:szCs w:val="20"/>
        </w:rPr>
        <w:t>Other (specify): _____________________</w:t>
      </w:r>
    </w:p>
    <w:p w14:paraId="66114AB3" w14:textId="77777777" w:rsidR="003D34CA" w:rsidRDefault="003D34CA" w:rsidP="003D34CA">
      <w:pPr>
        <w:pStyle w:val="SquareBullet"/>
        <w:ind w:left="702"/>
        <w:rPr>
          <w:sz w:val="20"/>
          <w:szCs w:val="20"/>
        </w:rPr>
      </w:pPr>
      <w:r>
        <w:rPr>
          <w:sz w:val="20"/>
          <w:szCs w:val="20"/>
        </w:rPr>
        <w:t>Other</w:t>
      </w:r>
      <w:r w:rsidRPr="00C01D23">
        <w:rPr>
          <w:sz w:val="20"/>
          <w:szCs w:val="20"/>
        </w:rPr>
        <w:t xml:space="preserve"> (specify): _____________________</w:t>
      </w:r>
    </w:p>
    <w:p w14:paraId="406BA0B3" w14:textId="77777777" w:rsidR="003D34CA" w:rsidRPr="000077BF" w:rsidRDefault="003D34CA" w:rsidP="003D34CA">
      <w:pPr>
        <w:pStyle w:val="SquareBullet"/>
        <w:ind w:left="702"/>
        <w:rPr>
          <w:sz w:val="20"/>
          <w:szCs w:val="20"/>
        </w:rPr>
      </w:pPr>
      <w:r>
        <w:rPr>
          <w:sz w:val="20"/>
          <w:szCs w:val="20"/>
        </w:rPr>
        <w:t>Other</w:t>
      </w:r>
      <w:r w:rsidRPr="00C01D23">
        <w:rPr>
          <w:sz w:val="20"/>
          <w:szCs w:val="20"/>
        </w:rPr>
        <w:t xml:space="preserve"> (specify): _____________________</w:t>
      </w:r>
    </w:p>
    <w:p w14:paraId="520BD432" w14:textId="77777777" w:rsidR="00401E0D" w:rsidRPr="00C01D23" w:rsidRDefault="00401E0D" w:rsidP="00401E0D">
      <w:pPr>
        <w:pStyle w:val="NoSpacing"/>
        <w:ind w:left="360"/>
        <w:rPr>
          <w:rFonts w:ascii="Arial" w:hAnsi="Arial" w:cs="Arial"/>
          <w:sz w:val="20"/>
          <w:szCs w:val="20"/>
        </w:rPr>
      </w:pPr>
    </w:p>
    <w:p w14:paraId="6239F140" w14:textId="77777777" w:rsidR="0083370F" w:rsidRPr="00C01D23" w:rsidRDefault="003611CA" w:rsidP="0083370F">
      <w:pPr>
        <w:pStyle w:val="Question"/>
        <w:rPr>
          <w:sz w:val="20"/>
          <w:szCs w:val="20"/>
        </w:rPr>
      </w:pPr>
      <w:r w:rsidRPr="00C01D23">
        <w:rPr>
          <w:sz w:val="20"/>
          <w:szCs w:val="20"/>
        </w:rPr>
        <w:t>H</w:t>
      </w:r>
      <w:r w:rsidR="003D1DA0" w:rsidRPr="00C01D23">
        <w:rPr>
          <w:sz w:val="20"/>
          <w:szCs w:val="20"/>
        </w:rPr>
        <w:t>ow often h</w:t>
      </w:r>
      <w:r w:rsidRPr="00C01D23">
        <w:rPr>
          <w:sz w:val="20"/>
          <w:szCs w:val="20"/>
        </w:rPr>
        <w:t>ave you or other staff in your program used resources provided by</w:t>
      </w:r>
      <w:r w:rsidR="003D1DA0" w:rsidRPr="00C01D23">
        <w:rPr>
          <w:sz w:val="20"/>
          <w:szCs w:val="20"/>
        </w:rPr>
        <w:t xml:space="preserve"> the following organizations?</w:t>
      </w:r>
      <w:r w:rsidR="009F7CC9" w:rsidRPr="00C01D23">
        <w:rPr>
          <w:sz w:val="20"/>
          <w:szCs w:val="20"/>
        </w:rPr>
        <w:t xml:space="preserve"> </w:t>
      </w:r>
      <w:r w:rsidR="00941613" w:rsidRPr="00C01D23">
        <w:rPr>
          <w:sz w:val="20"/>
          <w:szCs w:val="20"/>
        </w:rPr>
        <w:t xml:space="preserve">Check </w:t>
      </w:r>
      <w:r w:rsidR="00941613" w:rsidRPr="00C01D23">
        <w:rPr>
          <w:sz w:val="20"/>
          <w:szCs w:val="20"/>
          <w:u w:val="single"/>
        </w:rPr>
        <w:t>one per row</w:t>
      </w:r>
      <w:r w:rsidR="00941613" w:rsidRPr="00C01D23">
        <w:rPr>
          <w:sz w:val="20"/>
          <w:szCs w:val="20"/>
        </w:rPr>
        <w:t>.</w:t>
      </w:r>
    </w:p>
    <w:p w14:paraId="27E24B52" w14:textId="7F4E28A8" w:rsidR="00372BC1" w:rsidRPr="00C01D23" w:rsidRDefault="00372BC1" w:rsidP="00E17277">
      <w:pPr>
        <w:pStyle w:val="BodyText"/>
        <w:rPr>
          <w:sz w:val="20"/>
          <w:szCs w:val="20"/>
        </w:rPr>
      </w:pPr>
    </w:p>
    <w:tbl>
      <w:tblPr>
        <w:tblStyle w:val="LightShading"/>
        <w:tblW w:w="4756" w:type="pct"/>
        <w:tblInd w:w="468" w:type="dxa"/>
        <w:tblLook w:val="04A0" w:firstRow="1" w:lastRow="0" w:firstColumn="1" w:lastColumn="0" w:noHBand="0" w:noVBand="1"/>
      </w:tblPr>
      <w:tblGrid>
        <w:gridCol w:w="5130"/>
        <w:gridCol w:w="871"/>
        <w:gridCol w:w="889"/>
        <w:gridCol w:w="1390"/>
        <w:gridCol w:w="829"/>
      </w:tblGrid>
      <w:tr w:rsidR="003D1DA0" w:rsidRPr="00C01D23" w14:paraId="32706EB3" w14:textId="77777777" w:rsidTr="006E0C5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6" w:type="pct"/>
            <w:vAlign w:val="bottom"/>
          </w:tcPr>
          <w:p w14:paraId="68D2704D" w14:textId="77777777" w:rsidR="003611CA" w:rsidRPr="00C01D23" w:rsidRDefault="003611CA" w:rsidP="006E0C58">
            <w:pPr>
              <w:jc w:val="center"/>
              <w:rPr>
                <w:rFonts w:ascii="Arial" w:hAnsi="Arial" w:cs="Arial"/>
                <w:sz w:val="20"/>
                <w:szCs w:val="20"/>
              </w:rPr>
            </w:pPr>
          </w:p>
        </w:tc>
        <w:tc>
          <w:tcPr>
            <w:tcW w:w="478" w:type="pct"/>
            <w:vAlign w:val="bottom"/>
          </w:tcPr>
          <w:p w14:paraId="6C2B342E" w14:textId="77777777" w:rsidR="003611CA" w:rsidRPr="00C01D23" w:rsidRDefault="003611CA" w:rsidP="006E0C58">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Never</w:t>
            </w:r>
          </w:p>
        </w:tc>
        <w:tc>
          <w:tcPr>
            <w:tcW w:w="488" w:type="pct"/>
            <w:vAlign w:val="bottom"/>
          </w:tcPr>
          <w:p w14:paraId="507DAC5D" w14:textId="77777777" w:rsidR="003611CA" w:rsidRPr="00C01D23" w:rsidRDefault="003611CA" w:rsidP="006E0C5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Rarely</w:t>
            </w:r>
          </w:p>
        </w:tc>
        <w:tc>
          <w:tcPr>
            <w:tcW w:w="763" w:type="pct"/>
            <w:vAlign w:val="bottom"/>
          </w:tcPr>
          <w:p w14:paraId="004A5C1B" w14:textId="77777777" w:rsidR="003611CA" w:rsidRPr="00C01D23" w:rsidRDefault="003611CA" w:rsidP="006E0C5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Sometimes</w:t>
            </w:r>
          </w:p>
        </w:tc>
        <w:tc>
          <w:tcPr>
            <w:tcW w:w="455" w:type="pct"/>
            <w:vAlign w:val="bottom"/>
          </w:tcPr>
          <w:p w14:paraId="3FBC3600" w14:textId="77777777" w:rsidR="003611CA" w:rsidRPr="00C01D23" w:rsidRDefault="003611CA" w:rsidP="006E0C5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Often</w:t>
            </w:r>
          </w:p>
        </w:tc>
      </w:tr>
      <w:tr w:rsidR="00D3478D" w:rsidRPr="00C01D23" w14:paraId="35AF076F"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6" w:type="pct"/>
            <w:shd w:val="clear" w:color="auto" w:fill="D9D9D9" w:themeFill="background1" w:themeFillShade="D9"/>
            <w:vAlign w:val="center"/>
          </w:tcPr>
          <w:p w14:paraId="1E53A2F2" w14:textId="77777777" w:rsidR="00D3478D" w:rsidRPr="00C01D23" w:rsidRDefault="00D3478D" w:rsidP="005E2ACC">
            <w:pPr>
              <w:pStyle w:val="ListParagraph"/>
              <w:numPr>
                <w:ilvl w:val="0"/>
                <w:numId w:val="19"/>
              </w:numPr>
              <w:ind w:left="360"/>
              <w:contextualSpacing w:val="0"/>
              <w:rPr>
                <w:rFonts w:ascii="Arial" w:hAnsi="Arial" w:cs="Arial"/>
                <w:b w:val="0"/>
                <w:sz w:val="20"/>
                <w:szCs w:val="20"/>
              </w:rPr>
            </w:pPr>
            <w:r w:rsidRPr="00C01D23">
              <w:rPr>
                <w:rFonts w:ascii="Arial" w:hAnsi="Arial" w:cs="Arial"/>
                <w:b w:val="0"/>
                <w:sz w:val="20"/>
                <w:szCs w:val="20"/>
              </w:rPr>
              <w:t>The National Center on Head Start Program Management and Fiscal Operations</w:t>
            </w:r>
          </w:p>
        </w:tc>
        <w:tc>
          <w:tcPr>
            <w:tcW w:w="478" w:type="pct"/>
            <w:shd w:val="clear" w:color="auto" w:fill="D9D9D9" w:themeFill="background1" w:themeFillShade="D9"/>
            <w:vAlign w:val="center"/>
          </w:tcPr>
          <w:p w14:paraId="099ED032" w14:textId="21A26B0A"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shd w:val="clear" w:color="auto" w:fill="D9D9D9" w:themeFill="background1" w:themeFillShade="D9"/>
            <w:vAlign w:val="center"/>
          </w:tcPr>
          <w:p w14:paraId="2CA5BD12" w14:textId="47AAE386"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shd w:val="clear" w:color="auto" w:fill="D9D9D9" w:themeFill="background1" w:themeFillShade="D9"/>
            <w:vAlign w:val="center"/>
          </w:tcPr>
          <w:p w14:paraId="6D532A23" w14:textId="636BC62B"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shd w:val="clear" w:color="auto" w:fill="D9D9D9" w:themeFill="background1" w:themeFillShade="D9"/>
            <w:vAlign w:val="center"/>
          </w:tcPr>
          <w:p w14:paraId="2A846F50" w14:textId="338054B1"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6BB388C0"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2816" w:type="pct"/>
            <w:vAlign w:val="center"/>
          </w:tcPr>
          <w:p w14:paraId="16BD1015" w14:textId="77777777" w:rsidR="00D3478D" w:rsidRPr="00C01D23" w:rsidRDefault="00D3478D" w:rsidP="005E2ACC">
            <w:pPr>
              <w:pStyle w:val="ListParagraph"/>
              <w:numPr>
                <w:ilvl w:val="0"/>
                <w:numId w:val="19"/>
              </w:numPr>
              <w:ind w:left="360"/>
              <w:contextualSpacing w:val="0"/>
              <w:rPr>
                <w:rFonts w:ascii="Arial" w:hAnsi="Arial" w:cs="Arial"/>
                <w:b w:val="0"/>
                <w:sz w:val="20"/>
                <w:szCs w:val="20"/>
              </w:rPr>
            </w:pPr>
            <w:r w:rsidRPr="00C01D23">
              <w:rPr>
                <w:rFonts w:ascii="Arial" w:hAnsi="Arial" w:cs="Arial"/>
                <w:b w:val="0"/>
                <w:sz w:val="20"/>
                <w:szCs w:val="20"/>
              </w:rPr>
              <w:t>National Center on Early Childhood Development, Teaching, and Learning</w:t>
            </w:r>
          </w:p>
        </w:tc>
        <w:tc>
          <w:tcPr>
            <w:tcW w:w="478" w:type="pct"/>
            <w:vAlign w:val="center"/>
          </w:tcPr>
          <w:p w14:paraId="6E1EB88A" w14:textId="351F0201"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vAlign w:val="center"/>
          </w:tcPr>
          <w:p w14:paraId="2B9A67D7" w14:textId="24653A0B"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vAlign w:val="center"/>
          </w:tcPr>
          <w:p w14:paraId="5D8E778C" w14:textId="2A066A6B"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vAlign w:val="center"/>
          </w:tcPr>
          <w:p w14:paraId="3D8D2AE6" w14:textId="28FBDB0C"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6214E72D"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6" w:type="pct"/>
            <w:shd w:val="clear" w:color="auto" w:fill="D9D9D9" w:themeFill="background1" w:themeFillShade="D9"/>
            <w:vAlign w:val="center"/>
          </w:tcPr>
          <w:p w14:paraId="61922DBA" w14:textId="77777777" w:rsidR="00D3478D" w:rsidRPr="00C01D23" w:rsidRDefault="00D3478D" w:rsidP="005E2ACC">
            <w:pPr>
              <w:pStyle w:val="ListParagraph"/>
              <w:numPr>
                <w:ilvl w:val="0"/>
                <w:numId w:val="19"/>
              </w:numPr>
              <w:ind w:left="360"/>
              <w:contextualSpacing w:val="0"/>
              <w:rPr>
                <w:rFonts w:ascii="Arial" w:hAnsi="Arial" w:cs="Arial"/>
                <w:b w:val="0"/>
                <w:bCs w:val="0"/>
                <w:sz w:val="20"/>
                <w:szCs w:val="20"/>
              </w:rPr>
            </w:pPr>
            <w:r w:rsidRPr="00C01D23">
              <w:rPr>
                <w:rFonts w:ascii="Arial" w:hAnsi="Arial" w:cs="Arial"/>
                <w:b w:val="0"/>
                <w:sz w:val="20"/>
                <w:szCs w:val="20"/>
              </w:rPr>
              <w:t>National Center on Health and Wellness</w:t>
            </w:r>
          </w:p>
        </w:tc>
        <w:tc>
          <w:tcPr>
            <w:tcW w:w="478" w:type="pct"/>
            <w:shd w:val="clear" w:color="auto" w:fill="D9D9D9" w:themeFill="background1" w:themeFillShade="D9"/>
            <w:vAlign w:val="center"/>
          </w:tcPr>
          <w:p w14:paraId="3FF11BB3" w14:textId="722D8AC1"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shd w:val="clear" w:color="auto" w:fill="D9D9D9" w:themeFill="background1" w:themeFillShade="D9"/>
            <w:vAlign w:val="center"/>
          </w:tcPr>
          <w:p w14:paraId="1FC087C8" w14:textId="28C34802"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shd w:val="clear" w:color="auto" w:fill="D9D9D9" w:themeFill="background1" w:themeFillShade="D9"/>
            <w:vAlign w:val="center"/>
          </w:tcPr>
          <w:p w14:paraId="3825D0C2" w14:textId="0E0D7C59"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shd w:val="clear" w:color="auto" w:fill="D9D9D9" w:themeFill="background1" w:themeFillShade="D9"/>
            <w:vAlign w:val="center"/>
          </w:tcPr>
          <w:p w14:paraId="1DC678CC" w14:textId="1CBB56C2"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65349FD0"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2816" w:type="pct"/>
            <w:vAlign w:val="center"/>
          </w:tcPr>
          <w:p w14:paraId="56F5849C" w14:textId="77777777" w:rsidR="00D3478D" w:rsidRPr="00C01D23" w:rsidRDefault="00D3478D" w:rsidP="005E2ACC">
            <w:pPr>
              <w:pStyle w:val="ListParagraph"/>
              <w:numPr>
                <w:ilvl w:val="0"/>
                <w:numId w:val="19"/>
              </w:numPr>
              <w:ind w:left="360"/>
              <w:contextualSpacing w:val="0"/>
              <w:rPr>
                <w:rFonts w:ascii="Arial" w:hAnsi="Arial" w:cs="Arial"/>
                <w:b w:val="0"/>
                <w:bCs w:val="0"/>
                <w:sz w:val="20"/>
                <w:szCs w:val="20"/>
              </w:rPr>
            </w:pPr>
            <w:r w:rsidRPr="00C01D23">
              <w:rPr>
                <w:rFonts w:ascii="Arial" w:hAnsi="Arial" w:cs="Arial"/>
                <w:b w:val="0"/>
                <w:sz w:val="20"/>
                <w:szCs w:val="20"/>
              </w:rPr>
              <w:t>National Center on Quality Assurance</w:t>
            </w:r>
          </w:p>
        </w:tc>
        <w:tc>
          <w:tcPr>
            <w:tcW w:w="478" w:type="pct"/>
            <w:vAlign w:val="center"/>
          </w:tcPr>
          <w:p w14:paraId="23ED37A7" w14:textId="69953DE0"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vAlign w:val="center"/>
          </w:tcPr>
          <w:p w14:paraId="5E7CD97B" w14:textId="47034E1E"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vAlign w:val="center"/>
          </w:tcPr>
          <w:p w14:paraId="76B03F63" w14:textId="50984933"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vAlign w:val="center"/>
          </w:tcPr>
          <w:p w14:paraId="627CB4E5" w14:textId="3555AC1F"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237BA2A1"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6" w:type="pct"/>
            <w:shd w:val="clear" w:color="auto" w:fill="D9D9D9" w:themeFill="background1" w:themeFillShade="D9"/>
            <w:vAlign w:val="center"/>
          </w:tcPr>
          <w:p w14:paraId="2EE3DA9C" w14:textId="77777777" w:rsidR="00D3478D" w:rsidRPr="00C01D23" w:rsidRDefault="00D3478D" w:rsidP="005E2ACC">
            <w:pPr>
              <w:pStyle w:val="ListParagraph"/>
              <w:numPr>
                <w:ilvl w:val="0"/>
                <w:numId w:val="19"/>
              </w:numPr>
              <w:ind w:left="360"/>
              <w:contextualSpacing w:val="0"/>
              <w:rPr>
                <w:rFonts w:ascii="Arial" w:hAnsi="Arial" w:cs="Arial"/>
                <w:b w:val="0"/>
                <w:bCs w:val="0"/>
                <w:sz w:val="20"/>
                <w:szCs w:val="20"/>
              </w:rPr>
            </w:pPr>
            <w:r w:rsidRPr="00C01D23">
              <w:rPr>
                <w:rFonts w:ascii="Arial" w:hAnsi="Arial" w:cs="Arial"/>
                <w:b w:val="0"/>
                <w:sz w:val="20"/>
                <w:szCs w:val="20"/>
              </w:rPr>
              <w:t>The National Center on Parent, Family, and Community Engagement</w:t>
            </w:r>
          </w:p>
        </w:tc>
        <w:tc>
          <w:tcPr>
            <w:tcW w:w="478" w:type="pct"/>
            <w:shd w:val="clear" w:color="auto" w:fill="D9D9D9" w:themeFill="background1" w:themeFillShade="D9"/>
            <w:vAlign w:val="center"/>
          </w:tcPr>
          <w:p w14:paraId="764669A9" w14:textId="788AD6CF"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shd w:val="clear" w:color="auto" w:fill="D9D9D9" w:themeFill="background1" w:themeFillShade="D9"/>
            <w:vAlign w:val="center"/>
          </w:tcPr>
          <w:p w14:paraId="0650742E" w14:textId="665889FA"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shd w:val="clear" w:color="auto" w:fill="D9D9D9" w:themeFill="background1" w:themeFillShade="D9"/>
            <w:vAlign w:val="center"/>
          </w:tcPr>
          <w:p w14:paraId="5785BEE2" w14:textId="2AEA6579"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shd w:val="clear" w:color="auto" w:fill="D9D9D9" w:themeFill="background1" w:themeFillShade="D9"/>
            <w:vAlign w:val="center"/>
          </w:tcPr>
          <w:p w14:paraId="40F8CA74" w14:textId="7DB3E40B"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563BC31D"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2816" w:type="pct"/>
            <w:vAlign w:val="center"/>
          </w:tcPr>
          <w:p w14:paraId="591AAFD6" w14:textId="77777777" w:rsidR="00D3478D" w:rsidRPr="00C01D23" w:rsidRDefault="00D3478D" w:rsidP="005E2ACC">
            <w:pPr>
              <w:pStyle w:val="ListParagraph"/>
              <w:numPr>
                <w:ilvl w:val="0"/>
                <w:numId w:val="19"/>
              </w:numPr>
              <w:ind w:left="360"/>
              <w:contextualSpacing w:val="0"/>
              <w:rPr>
                <w:rFonts w:ascii="Arial" w:hAnsi="Arial" w:cs="Arial"/>
                <w:b w:val="0"/>
                <w:bCs w:val="0"/>
                <w:sz w:val="20"/>
                <w:szCs w:val="20"/>
              </w:rPr>
            </w:pPr>
            <w:r w:rsidRPr="00C01D23">
              <w:rPr>
                <w:rFonts w:ascii="Arial" w:hAnsi="Arial" w:cs="Arial"/>
                <w:b w:val="0"/>
                <w:sz w:val="20"/>
                <w:szCs w:val="20"/>
              </w:rPr>
              <w:t>Region XII Training and Technical Assistance &amp; Collaboration Center</w:t>
            </w:r>
          </w:p>
        </w:tc>
        <w:tc>
          <w:tcPr>
            <w:tcW w:w="478" w:type="pct"/>
            <w:vAlign w:val="center"/>
          </w:tcPr>
          <w:p w14:paraId="6FD88B2B" w14:textId="5208F5E4"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vAlign w:val="center"/>
          </w:tcPr>
          <w:p w14:paraId="615FD613" w14:textId="69A164C1"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vAlign w:val="center"/>
          </w:tcPr>
          <w:p w14:paraId="34A46EA5" w14:textId="27E7242E"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vAlign w:val="center"/>
          </w:tcPr>
          <w:p w14:paraId="23357E52" w14:textId="3B29766E"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2DC15F93" w14:textId="77777777" w:rsidR="009F7CC9" w:rsidRPr="00C01D23" w:rsidRDefault="009F7CC9" w:rsidP="009F7CC9">
      <w:pPr>
        <w:pStyle w:val="NoSpacing"/>
        <w:ind w:left="360"/>
        <w:rPr>
          <w:rFonts w:ascii="Arial" w:hAnsi="Arial" w:cs="Arial"/>
          <w:sz w:val="20"/>
          <w:szCs w:val="20"/>
        </w:rPr>
      </w:pPr>
    </w:p>
    <w:p w14:paraId="71CDF82B" w14:textId="531468B4" w:rsidR="006E0C58" w:rsidRPr="00C01D23" w:rsidRDefault="006E0C58">
      <w:pPr>
        <w:rPr>
          <w:rFonts w:ascii="Arial" w:hAnsi="Arial" w:cs="Arial"/>
          <w:b/>
          <w:sz w:val="20"/>
          <w:szCs w:val="20"/>
        </w:rPr>
      </w:pPr>
      <w:r w:rsidRPr="00C01D23">
        <w:rPr>
          <w:sz w:val="20"/>
          <w:szCs w:val="20"/>
        </w:rPr>
        <w:br w:type="page"/>
      </w:r>
    </w:p>
    <w:p w14:paraId="0277D349" w14:textId="77777777" w:rsidR="00EE43AE" w:rsidRPr="00C01D23" w:rsidRDefault="00EE43AE" w:rsidP="00E17277">
      <w:pPr>
        <w:pStyle w:val="BodyText"/>
        <w:rPr>
          <w:sz w:val="20"/>
          <w:szCs w:val="20"/>
        </w:rPr>
      </w:pPr>
    </w:p>
    <w:p w14:paraId="6C4EABC7" w14:textId="50598F6C" w:rsidR="009E5EB5" w:rsidRPr="00C01D23" w:rsidRDefault="00186A1E" w:rsidP="0083370F">
      <w:pPr>
        <w:pStyle w:val="Question"/>
        <w:rPr>
          <w:sz w:val="20"/>
          <w:szCs w:val="20"/>
        </w:rPr>
      </w:pPr>
      <w:r w:rsidRPr="00C01D23">
        <w:rPr>
          <w:sz w:val="20"/>
          <w:szCs w:val="20"/>
        </w:rPr>
        <w:t>To what extent</w:t>
      </w:r>
      <w:r w:rsidR="009E5EB5" w:rsidRPr="00C01D23">
        <w:rPr>
          <w:sz w:val="20"/>
          <w:szCs w:val="20"/>
        </w:rPr>
        <w:t xml:space="preserve"> do the following things make it harder for you to do your job well?</w:t>
      </w:r>
      <w:r w:rsidRPr="00C01D23">
        <w:rPr>
          <w:sz w:val="20"/>
          <w:szCs w:val="20"/>
        </w:rPr>
        <w:t xml:space="preserve"> </w:t>
      </w:r>
      <w:r w:rsidR="006A35D1" w:rsidRPr="00C01D23">
        <w:rPr>
          <w:sz w:val="20"/>
          <w:szCs w:val="20"/>
        </w:rPr>
        <w:t xml:space="preserve">Check </w:t>
      </w:r>
      <w:r w:rsidR="006A35D1" w:rsidRPr="00C01D23">
        <w:rPr>
          <w:sz w:val="20"/>
          <w:szCs w:val="20"/>
          <w:u w:val="single"/>
        </w:rPr>
        <w:t>one for each row</w:t>
      </w:r>
      <w:r w:rsidR="006A35D1" w:rsidRPr="00C01D23">
        <w:rPr>
          <w:sz w:val="20"/>
          <w:szCs w:val="20"/>
        </w:rPr>
        <w:t>.</w:t>
      </w:r>
    </w:p>
    <w:p w14:paraId="51E2B473" w14:textId="77777777" w:rsidR="006E0C58" w:rsidRPr="00C01D23" w:rsidRDefault="006E0C58" w:rsidP="006E0C58">
      <w:pPr>
        <w:pStyle w:val="BodyText"/>
        <w:rPr>
          <w:sz w:val="20"/>
          <w:szCs w:val="20"/>
        </w:rPr>
      </w:pPr>
    </w:p>
    <w:tbl>
      <w:tblPr>
        <w:tblStyle w:val="LightShading"/>
        <w:tblW w:w="4757" w:type="pct"/>
        <w:tblInd w:w="468" w:type="dxa"/>
        <w:tblLook w:val="04A0" w:firstRow="1" w:lastRow="0" w:firstColumn="1" w:lastColumn="0" w:noHBand="0" w:noVBand="1"/>
      </w:tblPr>
      <w:tblGrid>
        <w:gridCol w:w="5045"/>
        <w:gridCol w:w="1354"/>
        <w:gridCol w:w="1460"/>
        <w:gridCol w:w="1252"/>
      </w:tblGrid>
      <w:tr w:rsidR="009E5EB5" w:rsidRPr="00C01D23" w14:paraId="246ADC5A" w14:textId="77777777" w:rsidTr="0043227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tcPr>
          <w:p w14:paraId="2120EE33" w14:textId="77777777" w:rsidR="009E5EB5" w:rsidRPr="00C01D23" w:rsidRDefault="009E5EB5" w:rsidP="006E0C58">
            <w:pPr>
              <w:rPr>
                <w:rFonts w:ascii="Arial" w:hAnsi="Arial" w:cs="Arial"/>
                <w:b w:val="0"/>
                <w:sz w:val="20"/>
                <w:szCs w:val="20"/>
              </w:rPr>
            </w:pPr>
          </w:p>
        </w:tc>
        <w:tc>
          <w:tcPr>
            <w:tcW w:w="743" w:type="pct"/>
            <w:vAlign w:val="bottom"/>
          </w:tcPr>
          <w:p w14:paraId="075EEC94" w14:textId="77777777" w:rsidR="009E5EB5" w:rsidRPr="00C415BA" w:rsidRDefault="009E5EB5" w:rsidP="006E0C58">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415BA">
              <w:rPr>
                <w:rFonts w:ascii="Arial" w:hAnsi="Arial" w:cs="Arial"/>
                <w:b w:val="0"/>
                <w:sz w:val="20"/>
                <w:szCs w:val="20"/>
              </w:rPr>
              <w:t>Great deal harder</w:t>
            </w:r>
          </w:p>
        </w:tc>
        <w:tc>
          <w:tcPr>
            <w:tcW w:w="801" w:type="pct"/>
            <w:vAlign w:val="bottom"/>
          </w:tcPr>
          <w:p w14:paraId="5FA69945" w14:textId="77777777" w:rsidR="009E5EB5" w:rsidRPr="00C415BA" w:rsidRDefault="009E5EB5" w:rsidP="006E0C5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415BA">
              <w:rPr>
                <w:rFonts w:ascii="Arial" w:hAnsi="Arial" w:cs="Arial"/>
                <w:b w:val="0"/>
                <w:sz w:val="20"/>
                <w:szCs w:val="20"/>
              </w:rPr>
              <w:t>Somewhat harder</w:t>
            </w:r>
          </w:p>
        </w:tc>
        <w:tc>
          <w:tcPr>
            <w:tcW w:w="687" w:type="pct"/>
            <w:vAlign w:val="bottom"/>
          </w:tcPr>
          <w:p w14:paraId="1552CC0D" w14:textId="77777777" w:rsidR="009E5EB5" w:rsidRPr="00C415BA" w:rsidRDefault="009E5EB5" w:rsidP="006E0C5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415BA">
              <w:rPr>
                <w:rFonts w:ascii="Arial" w:hAnsi="Arial" w:cs="Arial"/>
                <w:b w:val="0"/>
                <w:sz w:val="20"/>
                <w:szCs w:val="20"/>
              </w:rPr>
              <w:t>Not at all harder</w:t>
            </w:r>
          </w:p>
        </w:tc>
      </w:tr>
      <w:tr w:rsidR="00D3478D" w:rsidRPr="00C01D23" w14:paraId="1FE54871"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32942311" w14:textId="77777777" w:rsidR="00D3478D" w:rsidRPr="00C01D23" w:rsidRDefault="00D3478D" w:rsidP="005E2ACC">
            <w:pPr>
              <w:pStyle w:val="ListParagraph"/>
              <w:numPr>
                <w:ilvl w:val="0"/>
                <w:numId w:val="21"/>
              </w:numPr>
              <w:ind w:left="360"/>
              <w:contextualSpacing w:val="0"/>
              <w:rPr>
                <w:rFonts w:ascii="Arial" w:hAnsi="Arial" w:cs="Arial"/>
                <w:b w:val="0"/>
                <w:sz w:val="20"/>
                <w:szCs w:val="20"/>
              </w:rPr>
            </w:pPr>
            <w:r w:rsidRPr="00C01D23">
              <w:rPr>
                <w:rFonts w:ascii="Arial" w:hAnsi="Arial" w:cs="Arial"/>
                <w:b w:val="0"/>
                <w:sz w:val="20"/>
                <w:szCs w:val="20"/>
              </w:rPr>
              <w:t>Time constraints (not enough hours in a day)</w:t>
            </w:r>
          </w:p>
        </w:tc>
        <w:tc>
          <w:tcPr>
            <w:tcW w:w="743" w:type="pct"/>
            <w:vAlign w:val="center"/>
          </w:tcPr>
          <w:p w14:paraId="781209C1" w14:textId="4F309C79" w:rsidR="00D3478D" w:rsidRPr="00C415BA"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670D355C" w14:textId="38941711" w:rsidR="00D3478D" w:rsidRPr="00C415BA"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0C4FB31" w14:textId="1A2C7E8C" w:rsidR="00D3478D" w:rsidRPr="00C415BA"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D3478D" w:rsidRPr="00C01D23" w14:paraId="553F543B"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3A18CF06" w14:textId="77777777" w:rsidR="00D3478D" w:rsidRPr="00C01D23" w:rsidRDefault="00D3478D" w:rsidP="005E2ACC">
            <w:pPr>
              <w:pStyle w:val="ListParagraph"/>
              <w:numPr>
                <w:ilvl w:val="0"/>
                <w:numId w:val="21"/>
              </w:numPr>
              <w:ind w:left="360"/>
              <w:contextualSpacing w:val="0"/>
              <w:rPr>
                <w:rFonts w:ascii="Arial" w:hAnsi="Arial" w:cs="Arial"/>
                <w:b w:val="0"/>
                <w:sz w:val="20"/>
                <w:szCs w:val="20"/>
              </w:rPr>
            </w:pPr>
            <w:r w:rsidRPr="00C01D23">
              <w:rPr>
                <w:rFonts w:ascii="Arial" w:hAnsi="Arial" w:cs="Arial"/>
                <w:b w:val="0"/>
                <w:sz w:val="20"/>
                <w:szCs w:val="20"/>
              </w:rPr>
              <w:t>Too many conflicting demands</w:t>
            </w:r>
          </w:p>
        </w:tc>
        <w:tc>
          <w:tcPr>
            <w:tcW w:w="743" w:type="pct"/>
            <w:vAlign w:val="center"/>
          </w:tcPr>
          <w:p w14:paraId="64CAF274" w14:textId="04BFBADE" w:rsidR="00D3478D" w:rsidRPr="00C415BA"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58C4496B" w14:textId="2374E358" w:rsidR="00D3478D" w:rsidRPr="00C415BA"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7D4182AE" w14:textId="61C7EEC1" w:rsidR="00D3478D" w:rsidRPr="00C415BA"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2DE38404"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18FA0135" w14:textId="0C4C4FEB" w:rsidR="00384C66" w:rsidRPr="00C01D23" w:rsidRDefault="00384C66" w:rsidP="005E2ACC">
            <w:pPr>
              <w:pStyle w:val="ListParagraph"/>
              <w:numPr>
                <w:ilvl w:val="0"/>
                <w:numId w:val="21"/>
              </w:numPr>
              <w:ind w:left="360"/>
              <w:contextualSpacing w:val="0"/>
              <w:rPr>
                <w:rFonts w:ascii="Arial" w:hAnsi="Arial" w:cs="Arial"/>
                <w:b w:val="0"/>
                <w:sz w:val="20"/>
                <w:szCs w:val="20"/>
              </w:rPr>
            </w:pPr>
            <w:r>
              <w:rPr>
                <w:rFonts w:ascii="Arial" w:hAnsi="Arial" w:cs="Arial"/>
                <w:b w:val="0"/>
                <w:sz w:val="20"/>
                <w:szCs w:val="20"/>
              </w:rPr>
              <w:t>Too many reviews a year</w:t>
            </w:r>
          </w:p>
        </w:tc>
        <w:tc>
          <w:tcPr>
            <w:tcW w:w="743" w:type="pct"/>
            <w:vAlign w:val="center"/>
          </w:tcPr>
          <w:p w14:paraId="4A0D1656" w14:textId="31D88747"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731EB10A" w14:textId="5ACA8C4D"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7B7AB7A1" w14:textId="27755A30"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7404C324"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798F418F" w14:textId="77777777" w:rsidR="00384C66" w:rsidRPr="00C01D23" w:rsidRDefault="00384C66" w:rsidP="005E2ACC">
            <w:pPr>
              <w:pStyle w:val="ListParagraph"/>
              <w:numPr>
                <w:ilvl w:val="0"/>
                <w:numId w:val="21"/>
              </w:numPr>
              <w:ind w:left="360"/>
              <w:contextualSpacing w:val="0"/>
              <w:rPr>
                <w:rFonts w:ascii="Arial" w:hAnsi="Arial" w:cs="Arial"/>
                <w:b w:val="0"/>
                <w:bCs w:val="0"/>
                <w:sz w:val="20"/>
                <w:szCs w:val="20"/>
              </w:rPr>
            </w:pPr>
            <w:r w:rsidRPr="00C01D23">
              <w:rPr>
                <w:rFonts w:ascii="Arial" w:hAnsi="Arial" w:cs="Arial"/>
                <w:b w:val="0"/>
                <w:sz w:val="20"/>
                <w:szCs w:val="20"/>
              </w:rPr>
              <w:t>Not a high enough salary for the job demands</w:t>
            </w:r>
          </w:p>
        </w:tc>
        <w:tc>
          <w:tcPr>
            <w:tcW w:w="743" w:type="pct"/>
            <w:vAlign w:val="center"/>
          </w:tcPr>
          <w:p w14:paraId="07D2FAE5" w14:textId="5CFF21CF"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43EFE50E" w14:textId="4AA8B82E"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653316F6" w14:textId="1F1DD362"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6263A98F"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75BF2BDE" w14:textId="6B234BC9" w:rsidR="00384C66" w:rsidRPr="00C01D23" w:rsidRDefault="00384C66" w:rsidP="00C415BA">
            <w:pPr>
              <w:pStyle w:val="ListParagraph"/>
              <w:numPr>
                <w:ilvl w:val="0"/>
                <w:numId w:val="21"/>
              </w:numPr>
              <w:ind w:left="360"/>
              <w:contextualSpacing w:val="0"/>
              <w:rPr>
                <w:rFonts w:ascii="Arial" w:hAnsi="Arial" w:cs="Arial"/>
                <w:b w:val="0"/>
                <w:bCs w:val="0"/>
                <w:sz w:val="20"/>
                <w:szCs w:val="20"/>
              </w:rPr>
            </w:pPr>
            <w:r>
              <w:rPr>
                <w:rFonts w:ascii="Arial" w:hAnsi="Arial" w:cs="Arial"/>
                <w:b w:val="0"/>
                <w:sz w:val="20"/>
                <w:szCs w:val="20"/>
              </w:rPr>
              <w:t>Not enough</w:t>
            </w:r>
            <w:r w:rsidRPr="00C01D23">
              <w:rPr>
                <w:rFonts w:ascii="Arial" w:hAnsi="Arial" w:cs="Arial"/>
                <w:b w:val="0"/>
                <w:sz w:val="20"/>
                <w:szCs w:val="20"/>
              </w:rPr>
              <w:t xml:space="preserve"> support staff</w:t>
            </w:r>
          </w:p>
        </w:tc>
        <w:tc>
          <w:tcPr>
            <w:tcW w:w="743" w:type="pct"/>
            <w:vAlign w:val="center"/>
          </w:tcPr>
          <w:p w14:paraId="4202E427" w14:textId="7EA05C74"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03F7736E" w14:textId="572E413F"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4713EC79" w14:textId="68F7041F"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2B6F0462"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246CB75B" w14:textId="200D02B0" w:rsidR="00384C66" w:rsidRPr="00C01D23" w:rsidRDefault="00384C66" w:rsidP="005E2ACC">
            <w:pPr>
              <w:pStyle w:val="ListParagraph"/>
              <w:numPr>
                <w:ilvl w:val="0"/>
                <w:numId w:val="21"/>
              </w:numPr>
              <w:ind w:left="360"/>
              <w:contextualSpacing w:val="0"/>
              <w:rPr>
                <w:rFonts w:ascii="Arial" w:hAnsi="Arial" w:cs="Arial"/>
                <w:b w:val="0"/>
                <w:bCs w:val="0"/>
                <w:sz w:val="20"/>
                <w:szCs w:val="20"/>
              </w:rPr>
            </w:pPr>
            <w:r w:rsidRPr="00C01D23">
              <w:rPr>
                <w:rFonts w:ascii="Arial" w:hAnsi="Arial" w:cs="Arial"/>
                <w:b w:val="0"/>
                <w:sz w:val="20"/>
                <w:szCs w:val="20"/>
              </w:rPr>
              <w:t>Not enough training and technical assistance</w:t>
            </w:r>
            <w:r>
              <w:rPr>
                <w:rFonts w:ascii="Arial" w:hAnsi="Arial" w:cs="Arial"/>
                <w:b w:val="0"/>
                <w:sz w:val="20"/>
                <w:szCs w:val="20"/>
              </w:rPr>
              <w:t xml:space="preserve"> resources</w:t>
            </w:r>
            <w:r w:rsidRPr="00C01D23">
              <w:rPr>
                <w:rFonts w:ascii="Arial" w:hAnsi="Arial" w:cs="Arial"/>
                <w:b w:val="0"/>
                <w:sz w:val="20"/>
                <w:szCs w:val="20"/>
              </w:rPr>
              <w:t xml:space="preserve"> for professional development</w:t>
            </w:r>
          </w:p>
        </w:tc>
        <w:tc>
          <w:tcPr>
            <w:tcW w:w="743" w:type="pct"/>
            <w:vAlign w:val="center"/>
          </w:tcPr>
          <w:p w14:paraId="79C2E0D1" w14:textId="69CEEB5F"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4437AC0F" w14:textId="597D3CE3"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26D0984A" w14:textId="4DC17764"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322DC2A7"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5D07F19A" w14:textId="1B99052D" w:rsidR="00384C66" w:rsidRPr="00C01D23" w:rsidRDefault="00384C66" w:rsidP="00D10AC8">
            <w:pPr>
              <w:pStyle w:val="ListParagraph"/>
              <w:numPr>
                <w:ilvl w:val="0"/>
                <w:numId w:val="21"/>
              </w:numPr>
              <w:ind w:left="360"/>
              <w:contextualSpacing w:val="0"/>
              <w:rPr>
                <w:rFonts w:ascii="Arial" w:hAnsi="Arial" w:cs="Arial"/>
                <w:b w:val="0"/>
                <w:bCs w:val="0"/>
                <w:sz w:val="20"/>
                <w:szCs w:val="20"/>
              </w:rPr>
            </w:pPr>
            <w:r w:rsidRPr="00C01D23">
              <w:rPr>
                <w:rFonts w:ascii="Arial" w:hAnsi="Arial" w:cs="Arial"/>
                <w:b w:val="0"/>
                <w:sz w:val="20"/>
                <w:szCs w:val="20"/>
              </w:rPr>
              <w:t xml:space="preserve">Not enough support and communication from </w:t>
            </w:r>
            <w:r w:rsidR="00D10AC8">
              <w:rPr>
                <w:rFonts w:ascii="Arial" w:hAnsi="Arial" w:cs="Arial"/>
                <w:b w:val="0"/>
                <w:sz w:val="20"/>
                <w:szCs w:val="20"/>
              </w:rPr>
              <w:t xml:space="preserve">the </w:t>
            </w:r>
            <w:r>
              <w:rPr>
                <w:rFonts w:ascii="Arial" w:hAnsi="Arial" w:cs="Arial"/>
                <w:b w:val="0"/>
                <w:sz w:val="20"/>
                <w:szCs w:val="20"/>
              </w:rPr>
              <w:t>funding agency</w:t>
            </w:r>
          </w:p>
        </w:tc>
        <w:tc>
          <w:tcPr>
            <w:tcW w:w="743" w:type="pct"/>
            <w:vAlign w:val="center"/>
          </w:tcPr>
          <w:p w14:paraId="14CC7E29" w14:textId="2807CE64"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04109CE0" w14:textId="6FB88137"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C5EF6C6" w14:textId="430595A7"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59730559"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20914767" w14:textId="77777777" w:rsidR="00384C66" w:rsidRPr="00C01D23" w:rsidRDefault="00384C66" w:rsidP="005E2ACC">
            <w:pPr>
              <w:pStyle w:val="ListParagraph"/>
              <w:numPr>
                <w:ilvl w:val="0"/>
                <w:numId w:val="21"/>
              </w:numPr>
              <w:ind w:left="360"/>
              <w:contextualSpacing w:val="0"/>
              <w:rPr>
                <w:rFonts w:ascii="Arial" w:hAnsi="Arial" w:cs="Arial"/>
                <w:b w:val="0"/>
                <w:bCs w:val="0"/>
                <w:sz w:val="20"/>
                <w:szCs w:val="20"/>
              </w:rPr>
            </w:pPr>
            <w:r w:rsidRPr="00C01D23">
              <w:rPr>
                <w:rFonts w:ascii="Arial" w:hAnsi="Arial" w:cs="Arial"/>
                <w:b w:val="0"/>
                <w:sz w:val="20"/>
                <w:szCs w:val="20"/>
              </w:rPr>
              <w:t>Not enough funds for supplies and activities</w:t>
            </w:r>
          </w:p>
        </w:tc>
        <w:tc>
          <w:tcPr>
            <w:tcW w:w="743" w:type="pct"/>
            <w:vAlign w:val="center"/>
          </w:tcPr>
          <w:p w14:paraId="006CFFE1" w14:textId="76D7BA0F"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70A11CD3" w14:textId="47A0C5AB"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6FDBAC6F" w14:textId="7FB6B335"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D13CC5" w:rsidRPr="00C01D23" w14:paraId="78A2E293" w14:textId="63FDCFAC"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32CD7568" w14:textId="1BDB0D87" w:rsidR="00D13CC5" w:rsidRPr="00C01D23" w:rsidRDefault="00D13CC5" w:rsidP="005E2ACC">
            <w:pPr>
              <w:pStyle w:val="ListParagraph"/>
              <w:numPr>
                <w:ilvl w:val="0"/>
                <w:numId w:val="21"/>
              </w:numPr>
              <w:ind w:left="360"/>
              <w:contextualSpacing w:val="0"/>
              <w:rPr>
                <w:rFonts w:ascii="Arial" w:hAnsi="Arial" w:cs="Arial"/>
                <w:b w:val="0"/>
                <w:sz w:val="20"/>
                <w:szCs w:val="20"/>
              </w:rPr>
            </w:pPr>
            <w:r>
              <w:rPr>
                <w:rFonts w:ascii="Arial" w:hAnsi="Arial" w:cs="Arial"/>
                <w:b w:val="0"/>
                <w:sz w:val="20"/>
                <w:szCs w:val="20"/>
              </w:rPr>
              <w:t>Limited communication across systems</w:t>
            </w:r>
          </w:p>
        </w:tc>
        <w:tc>
          <w:tcPr>
            <w:tcW w:w="743" w:type="pct"/>
            <w:vAlign w:val="center"/>
          </w:tcPr>
          <w:p w14:paraId="0F1DD773" w14:textId="36A9FEDC" w:rsidR="00D13CC5" w:rsidRPr="00C415BA"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06DF00E4" w14:textId="32A30AA6" w:rsidR="00D13CC5" w:rsidRPr="00C415BA"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3431E174" w14:textId="27C7C91D" w:rsidR="00D13CC5" w:rsidRPr="00C415BA"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3E8562CA"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2CA11E3F" w14:textId="664C476B" w:rsidR="00102E01" w:rsidRPr="00C01D23" w:rsidRDefault="00102E01" w:rsidP="003D34CA">
            <w:pPr>
              <w:pStyle w:val="ListParagraph"/>
              <w:numPr>
                <w:ilvl w:val="0"/>
                <w:numId w:val="21"/>
              </w:numPr>
              <w:ind w:left="360"/>
              <w:contextualSpacing w:val="0"/>
              <w:rPr>
                <w:rFonts w:ascii="Arial" w:hAnsi="Arial" w:cs="Arial"/>
                <w:b w:val="0"/>
                <w:bCs w:val="0"/>
                <w:sz w:val="20"/>
                <w:szCs w:val="20"/>
              </w:rPr>
            </w:pPr>
            <w:r w:rsidRPr="00C01D23">
              <w:rPr>
                <w:rFonts w:ascii="Arial" w:hAnsi="Arial" w:cs="Arial"/>
                <w:b w:val="0"/>
                <w:sz w:val="20"/>
                <w:szCs w:val="20"/>
              </w:rPr>
              <w:t xml:space="preserve">Serving </w:t>
            </w:r>
            <w:r>
              <w:rPr>
                <w:rFonts w:ascii="Arial" w:hAnsi="Arial" w:cs="Arial"/>
                <w:b w:val="0"/>
                <w:sz w:val="20"/>
                <w:szCs w:val="20"/>
              </w:rPr>
              <w:t>families that speak different languages</w:t>
            </w:r>
          </w:p>
        </w:tc>
        <w:tc>
          <w:tcPr>
            <w:tcW w:w="743" w:type="pct"/>
            <w:vAlign w:val="center"/>
          </w:tcPr>
          <w:p w14:paraId="3C12147A" w14:textId="0E075679"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1CA87200" w14:textId="1774350D"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52A3023" w14:textId="4181449D"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0955B54C"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2419A95A" w14:textId="3EE58AD6" w:rsidR="00102E01" w:rsidRPr="00C01D23" w:rsidRDefault="00102E01" w:rsidP="003D34CA">
            <w:pPr>
              <w:pStyle w:val="ListParagraph"/>
              <w:numPr>
                <w:ilvl w:val="0"/>
                <w:numId w:val="21"/>
              </w:numPr>
              <w:ind w:left="360"/>
              <w:contextualSpacing w:val="0"/>
              <w:rPr>
                <w:rFonts w:ascii="Arial" w:hAnsi="Arial" w:cs="Arial"/>
                <w:b w:val="0"/>
                <w:bCs w:val="0"/>
                <w:sz w:val="20"/>
                <w:szCs w:val="20"/>
              </w:rPr>
            </w:pPr>
            <w:r w:rsidRPr="00C01D23">
              <w:rPr>
                <w:rFonts w:ascii="Arial" w:hAnsi="Arial" w:cs="Arial"/>
                <w:b w:val="0"/>
                <w:sz w:val="20"/>
                <w:szCs w:val="20"/>
              </w:rPr>
              <w:t xml:space="preserve">Serving </w:t>
            </w:r>
            <w:r>
              <w:rPr>
                <w:rFonts w:ascii="Arial" w:hAnsi="Arial" w:cs="Arial"/>
                <w:b w:val="0"/>
                <w:sz w:val="20"/>
                <w:szCs w:val="20"/>
              </w:rPr>
              <w:t>families that are culturally diverse</w:t>
            </w:r>
          </w:p>
        </w:tc>
        <w:tc>
          <w:tcPr>
            <w:tcW w:w="743" w:type="pct"/>
            <w:vAlign w:val="center"/>
          </w:tcPr>
          <w:p w14:paraId="0782A0F0" w14:textId="77777777" w:rsidR="00102E01" w:rsidRPr="00C415BA" w:rsidRDefault="00102E01" w:rsidP="00544D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3964D65A" w14:textId="77777777" w:rsidR="00102E01" w:rsidRPr="00C415BA" w:rsidRDefault="00102E01" w:rsidP="00544D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6C801941" w14:textId="77777777" w:rsidR="00102E01" w:rsidRPr="00C415BA" w:rsidRDefault="00102E01" w:rsidP="00544D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7CED7AB9"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3818E0A1" w14:textId="507A9C67" w:rsidR="00102E01" w:rsidRPr="00C01D23" w:rsidRDefault="00102E01" w:rsidP="00C415BA">
            <w:pPr>
              <w:pStyle w:val="ListParagraph"/>
              <w:numPr>
                <w:ilvl w:val="0"/>
                <w:numId w:val="21"/>
              </w:numPr>
              <w:ind w:left="360"/>
              <w:contextualSpacing w:val="0"/>
              <w:rPr>
                <w:rFonts w:ascii="Arial" w:hAnsi="Arial" w:cs="Arial"/>
                <w:b w:val="0"/>
                <w:bCs w:val="0"/>
                <w:sz w:val="20"/>
                <w:szCs w:val="20"/>
              </w:rPr>
            </w:pPr>
            <w:r w:rsidRPr="00C01D23">
              <w:rPr>
                <w:rFonts w:ascii="Arial" w:hAnsi="Arial" w:cs="Arial"/>
                <w:b w:val="0"/>
                <w:sz w:val="20"/>
                <w:szCs w:val="20"/>
              </w:rPr>
              <w:t xml:space="preserve">Serving </w:t>
            </w:r>
            <w:r>
              <w:rPr>
                <w:rFonts w:ascii="Arial" w:hAnsi="Arial" w:cs="Arial"/>
                <w:b w:val="0"/>
                <w:sz w:val="20"/>
                <w:szCs w:val="20"/>
              </w:rPr>
              <w:t>families that are low-income</w:t>
            </w:r>
          </w:p>
        </w:tc>
        <w:tc>
          <w:tcPr>
            <w:tcW w:w="743" w:type="pct"/>
            <w:vAlign w:val="center"/>
          </w:tcPr>
          <w:p w14:paraId="2D6E46EC" w14:textId="77777777" w:rsidR="00102E01" w:rsidRPr="00C415BA" w:rsidRDefault="00102E01" w:rsidP="00544D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7AA39BAE" w14:textId="77777777" w:rsidR="00102E01" w:rsidRPr="00C415BA" w:rsidRDefault="00102E01" w:rsidP="00544D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71985B24" w14:textId="77777777" w:rsidR="00102E01" w:rsidRPr="00C415BA" w:rsidRDefault="00102E01" w:rsidP="00544D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2473EF9F"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1E2BC271" w14:textId="77777777" w:rsidR="00102E01" w:rsidRPr="00C415BA" w:rsidRDefault="00102E01" w:rsidP="005E2ACC">
            <w:pPr>
              <w:pStyle w:val="ListParagraph"/>
              <w:numPr>
                <w:ilvl w:val="0"/>
                <w:numId w:val="21"/>
              </w:numPr>
              <w:ind w:left="360"/>
              <w:contextualSpacing w:val="0"/>
              <w:rPr>
                <w:rFonts w:ascii="Arial" w:hAnsi="Arial" w:cs="Arial"/>
                <w:b w:val="0"/>
                <w:sz w:val="20"/>
                <w:szCs w:val="20"/>
              </w:rPr>
            </w:pPr>
            <w:r w:rsidRPr="00C01D23">
              <w:rPr>
                <w:rFonts w:ascii="Arial" w:hAnsi="Arial" w:cs="Arial"/>
                <w:b w:val="0"/>
                <w:sz w:val="20"/>
                <w:szCs w:val="20"/>
              </w:rPr>
              <w:t>Staff turnover</w:t>
            </w:r>
          </w:p>
        </w:tc>
        <w:tc>
          <w:tcPr>
            <w:tcW w:w="743" w:type="pct"/>
            <w:vAlign w:val="center"/>
          </w:tcPr>
          <w:p w14:paraId="0FCF217A" w14:textId="1F15D32F"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1843F02F" w14:textId="5E40CBFD"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161EAA8" w14:textId="79C76AFB"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658642E9"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0EBC7045" w14:textId="0D56CEA8" w:rsidR="00102E01" w:rsidRPr="00C415BA" w:rsidRDefault="00102E01" w:rsidP="00C415BA">
            <w:pPr>
              <w:pStyle w:val="ListParagraph"/>
              <w:numPr>
                <w:ilvl w:val="0"/>
                <w:numId w:val="21"/>
              </w:numPr>
              <w:ind w:left="360"/>
              <w:contextualSpacing w:val="0"/>
              <w:rPr>
                <w:rFonts w:ascii="Arial" w:hAnsi="Arial" w:cs="Arial"/>
                <w:b w:val="0"/>
                <w:sz w:val="20"/>
                <w:szCs w:val="20"/>
              </w:rPr>
            </w:pPr>
            <w:r w:rsidRPr="00C415BA">
              <w:rPr>
                <w:rFonts w:ascii="Arial" w:hAnsi="Arial" w:cs="Arial"/>
                <w:b w:val="0"/>
                <w:sz w:val="20"/>
                <w:szCs w:val="20"/>
              </w:rPr>
              <w:t>Limited availability of</w:t>
            </w:r>
            <w:r w:rsidR="0098092B">
              <w:rPr>
                <w:rFonts w:ascii="Arial" w:hAnsi="Arial" w:cs="Arial"/>
                <w:b w:val="0"/>
                <w:sz w:val="20"/>
                <w:szCs w:val="20"/>
              </w:rPr>
              <w:t>/</w:t>
            </w:r>
            <w:r>
              <w:rPr>
                <w:rFonts w:ascii="Arial" w:hAnsi="Arial" w:cs="Arial"/>
                <w:b w:val="0"/>
                <w:sz w:val="20"/>
                <w:szCs w:val="20"/>
              </w:rPr>
              <w:t xml:space="preserve">or </w:t>
            </w:r>
            <w:r w:rsidRPr="00C415BA">
              <w:rPr>
                <w:rFonts w:ascii="Arial" w:hAnsi="Arial" w:cs="Arial"/>
                <w:b w:val="0"/>
                <w:sz w:val="20"/>
                <w:szCs w:val="20"/>
              </w:rPr>
              <w:t>access to parents</w:t>
            </w:r>
          </w:p>
        </w:tc>
        <w:tc>
          <w:tcPr>
            <w:tcW w:w="743" w:type="pct"/>
            <w:vAlign w:val="center"/>
          </w:tcPr>
          <w:p w14:paraId="6E2BCD4F" w14:textId="51DBBEDA"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217047C6" w14:textId="536CF8D9"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6B7E40BB" w14:textId="6AC69FF9"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5BC95A6E"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6AC1E3F2" w14:textId="62669059" w:rsidR="00102E01" w:rsidRPr="00C415BA" w:rsidRDefault="00102E01" w:rsidP="00C415BA">
            <w:pPr>
              <w:pStyle w:val="ListParagraph"/>
              <w:numPr>
                <w:ilvl w:val="0"/>
                <w:numId w:val="21"/>
              </w:numPr>
              <w:ind w:left="360"/>
              <w:contextualSpacing w:val="0"/>
              <w:rPr>
                <w:rFonts w:ascii="Arial" w:hAnsi="Arial" w:cs="Arial"/>
                <w:b w:val="0"/>
                <w:sz w:val="20"/>
                <w:szCs w:val="20"/>
              </w:rPr>
            </w:pPr>
            <w:r>
              <w:rPr>
                <w:rFonts w:ascii="Arial" w:hAnsi="Arial" w:cs="Arial"/>
                <w:b w:val="0"/>
                <w:sz w:val="20"/>
                <w:szCs w:val="20"/>
              </w:rPr>
              <w:t>Not enough</w:t>
            </w:r>
            <w:r w:rsidRPr="00C01D23">
              <w:rPr>
                <w:rFonts w:ascii="Arial" w:hAnsi="Arial" w:cs="Arial"/>
                <w:b w:val="0"/>
                <w:sz w:val="20"/>
                <w:szCs w:val="20"/>
              </w:rPr>
              <w:t xml:space="preserve"> qualified teaching staff</w:t>
            </w:r>
          </w:p>
        </w:tc>
        <w:tc>
          <w:tcPr>
            <w:tcW w:w="743" w:type="pct"/>
            <w:vAlign w:val="center"/>
          </w:tcPr>
          <w:p w14:paraId="2B52AC0F" w14:textId="7DFB9742"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1D9F7991" w14:textId="358F4FE0"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A077969" w14:textId="0CFF5F07"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5BD3F6C4"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2E76AF96" w14:textId="52916025" w:rsidR="00102E01" w:rsidRPr="00C415BA" w:rsidRDefault="00102E01" w:rsidP="00C415BA">
            <w:pPr>
              <w:pStyle w:val="ListParagraph"/>
              <w:numPr>
                <w:ilvl w:val="0"/>
                <w:numId w:val="21"/>
              </w:numPr>
              <w:ind w:left="360"/>
              <w:contextualSpacing w:val="0"/>
              <w:rPr>
                <w:rFonts w:ascii="Arial" w:hAnsi="Arial" w:cs="Arial"/>
                <w:b w:val="0"/>
                <w:sz w:val="20"/>
                <w:szCs w:val="20"/>
              </w:rPr>
            </w:pPr>
            <w:r w:rsidRPr="00C01D23">
              <w:rPr>
                <w:rFonts w:ascii="Arial" w:hAnsi="Arial" w:cs="Arial"/>
                <w:b w:val="0"/>
                <w:sz w:val="20"/>
                <w:szCs w:val="20"/>
              </w:rPr>
              <w:t xml:space="preserve">Anything else? (specify):  </w:t>
            </w:r>
            <w:r>
              <w:rPr>
                <w:rFonts w:ascii="Arial" w:hAnsi="Arial" w:cs="Arial"/>
                <w:b w:val="0"/>
                <w:sz w:val="20"/>
                <w:szCs w:val="20"/>
              </w:rPr>
              <w:t>______________________</w:t>
            </w:r>
            <w:r w:rsidRPr="00C01D23">
              <w:rPr>
                <w:rFonts w:ascii="Arial" w:hAnsi="Arial" w:cs="Arial"/>
                <w:b w:val="0"/>
                <w:sz w:val="20"/>
                <w:szCs w:val="20"/>
              </w:rPr>
              <w:t>__________________</w:t>
            </w:r>
          </w:p>
        </w:tc>
        <w:tc>
          <w:tcPr>
            <w:tcW w:w="743" w:type="pct"/>
            <w:vAlign w:val="center"/>
          </w:tcPr>
          <w:p w14:paraId="1A3ACF22" w14:textId="2A9195D7"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5D290352" w14:textId="2BC5A8FB"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97154EE" w14:textId="17595231"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bl>
    <w:p w14:paraId="6DAEA1E7" w14:textId="77777777" w:rsidR="009E5EB5" w:rsidRPr="00C01D23" w:rsidRDefault="009E5EB5" w:rsidP="00E17277">
      <w:pPr>
        <w:pStyle w:val="BodyText"/>
        <w:rPr>
          <w:sz w:val="20"/>
          <w:szCs w:val="20"/>
        </w:rPr>
      </w:pPr>
    </w:p>
    <w:p w14:paraId="66CDFE19" w14:textId="368CFFA6" w:rsidR="006E0C58" w:rsidRPr="00C01D23" w:rsidRDefault="006E0C58">
      <w:pPr>
        <w:rPr>
          <w:rFonts w:ascii="Arial" w:hAnsi="Arial" w:cs="Arial"/>
          <w:b/>
          <w:sz w:val="20"/>
          <w:szCs w:val="20"/>
        </w:rPr>
      </w:pPr>
    </w:p>
    <w:p w14:paraId="449956E6" w14:textId="7CFD9E89" w:rsidR="006E0C58" w:rsidRDefault="006E0C58">
      <w:pPr>
        <w:rPr>
          <w:rFonts w:ascii="Arial" w:eastAsia="Times New Roman" w:hAnsi="Arial" w:cs="Arial"/>
          <w:b/>
          <w:bCs/>
          <w:iCs/>
          <w:color w:val="000000" w:themeColor="text1"/>
        </w:rPr>
      </w:pPr>
      <w:bookmarkStart w:id="7" w:name="_Toc445119790"/>
    </w:p>
    <w:p w14:paraId="35285B6D" w14:textId="77777777" w:rsidR="007C69CD" w:rsidRDefault="007C69CD">
      <w:pPr>
        <w:rPr>
          <w:rFonts w:ascii="Arial" w:eastAsia="Times New Roman" w:hAnsi="Arial" w:cs="Arial"/>
          <w:b/>
          <w:bCs/>
          <w:iCs/>
          <w:color w:val="000000" w:themeColor="text1"/>
          <w:sz w:val="24"/>
        </w:rPr>
      </w:pPr>
      <w:bookmarkStart w:id="8" w:name="_Toc449107916"/>
      <w:r>
        <w:br w:type="page"/>
      </w:r>
    </w:p>
    <w:p w14:paraId="4B4B075B" w14:textId="28B7FB17" w:rsidR="00E32CF6" w:rsidRPr="009F7CC9" w:rsidRDefault="006E0C58" w:rsidP="006E0C58">
      <w:pPr>
        <w:pStyle w:val="Heading1A"/>
      </w:pPr>
      <w:r w:rsidRPr="009F7CC9">
        <w:lastRenderedPageBreak/>
        <w:t xml:space="preserve">PROGRAM </w:t>
      </w:r>
      <w:bookmarkEnd w:id="7"/>
      <w:r w:rsidRPr="009F7CC9">
        <w:t>ENROLLMENT</w:t>
      </w:r>
      <w:bookmarkEnd w:id="8"/>
    </w:p>
    <w:p w14:paraId="0F2D5AF8" w14:textId="57015907" w:rsidR="00941613" w:rsidRPr="00C01D23" w:rsidRDefault="00941613" w:rsidP="006E0C58">
      <w:pPr>
        <w:pStyle w:val="BodyText"/>
        <w:rPr>
          <w:b/>
          <w:sz w:val="20"/>
          <w:szCs w:val="20"/>
        </w:rPr>
      </w:pPr>
      <w:r w:rsidRPr="00C01D23">
        <w:rPr>
          <w:b/>
          <w:sz w:val="20"/>
          <w:szCs w:val="20"/>
        </w:rPr>
        <w:t>The questions in this section ask about the children in your program.</w:t>
      </w:r>
    </w:p>
    <w:p w14:paraId="28F77F7F" w14:textId="77777777" w:rsidR="006E0C58" w:rsidRPr="00C01D23" w:rsidRDefault="006E0C58" w:rsidP="006E0C58">
      <w:pPr>
        <w:pStyle w:val="BodyText"/>
        <w:rPr>
          <w:b/>
          <w:sz w:val="20"/>
          <w:szCs w:val="20"/>
        </w:rPr>
      </w:pPr>
    </w:p>
    <w:p w14:paraId="615FBA04" w14:textId="0F00A2E1" w:rsidR="00364A77" w:rsidRPr="00DA15F6" w:rsidRDefault="00364A77" w:rsidP="005E2ACC">
      <w:pPr>
        <w:pStyle w:val="Question"/>
        <w:numPr>
          <w:ilvl w:val="0"/>
          <w:numId w:val="9"/>
        </w:numPr>
        <w:rPr>
          <w:sz w:val="20"/>
          <w:szCs w:val="20"/>
        </w:rPr>
      </w:pPr>
      <w:r w:rsidRPr="00D13CC5">
        <w:rPr>
          <w:sz w:val="20"/>
          <w:szCs w:val="20"/>
        </w:rPr>
        <w:t>How many children ar</w:t>
      </w:r>
      <w:r w:rsidR="00B24A55" w:rsidRPr="0043227C">
        <w:rPr>
          <w:sz w:val="20"/>
          <w:szCs w:val="20"/>
        </w:rPr>
        <w:t xml:space="preserve">e </w:t>
      </w:r>
      <w:r w:rsidR="00D13CC5" w:rsidRPr="00D13CC5">
        <w:rPr>
          <w:sz w:val="20"/>
          <w:szCs w:val="20"/>
        </w:rPr>
        <w:t>currently enrolled? How many have enrolled since the season began</w:t>
      </w:r>
      <w:r w:rsidRPr="0043227C">
        <w:rPr>
          <w:sz w:val="20"/>
          <w:szCs w:val="20"/>
        </w:rPr>
        <w:t>?</w:t>
      </w:r>
      <w:r w:rsidR="00D13CC5" w:rsidRPr="0043227C">
        <w:rPr>
          <w:sz w:val="20"/>
          <w:szCs w:val="20"/>
        </w:rPr>
        <w:t xml:space="preserve"> How many funded slots are there?</w:t>
      </w:r>
      <w:r w:rsidR="003D34CA" w:rsidRPr="00B24A55">
        <w:rPr>
          <w:sz w:val="20"/>
          <w:szCs w:val="20"/>
          <w:u w:val="single"/>
        </w:rPr>
        <w:t xml:space="preserve"> Please count only</w:t>
      </w:r>
      <w:r w:rsidR="003D34CA" w:rsidRPr="00B24A55">
        <w:rPr>
          <w:sz w:val="20"/>
          <w:szCs w:val="20"/>
        </w:rPr>
        <w:t xml:space="preserve"> </w:t>
      </w:r>
      <w:r w:rsidR="003D34CA" w:rsidRPr="00B24A55">
        <w:rPr>
          <w:sz w:val="20"/>
          <w:szCs w:val="20"/>
          <w:u w:val="single"/>
        </w:rPr>
        <w:t>ACF-funded MSHS slots that you direc</w:t>
      </w:r>
      <w:r w:rsidR="003D34CA" w:rsidRPr="00654018">
        <w:rPr>
          <w:sz w:val="20"/>
          <w:szCs w:val="20"/>
          <w:u w:val="single"/>
        </w:rPr>
        <w:t>tly oversee.</w:t>
      </w:r>
    </w:p>
    <w:p w14:paraId="59A90670" w14:textId="7D4EB0BE" w:rsidR="006A0246" w:rsidRDefault="006A0246" w:rsidP="0043227C">
      <w:pPr>
        <w:spacing w:line="240" w:lineRule="auto"/>
        <w:ind w:left="360"/>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040"/>
        <w:gridCol w:w="2416"/>
        <w:gridCol w:w="1885"/>
      </w:tblGrid>
      <w:tr w:rsidR="00B24A55" w:rsidRPr="00D13CC5" w14:paraId="2084CF04" w14:textId="77777777" w:rsidTr="0043227C">
        <w:tc>
          <w:tcPr>
            <w:tcW w:w="3168" w:type="dxa"/>
            <w:tcBorders>
              <w:top w:val="single" w:sz="4" w:space="0" w:color="auto"/>
              <w:bottom w:val="single" w:sz="4" w:space="0" w:color="auto"/>
            </w:tcBorders>
            <w:vAlign w:val="center"/>
          </w:tcPr>
          <w:p w14:paraId="1A5FD356" w14:textId="77777777" w:rsidR="00B24A55" w:rsidRPr="0043227C" w:rsidRDefault="00B24A55" w:rsidP="0043227C">
            <w:pPr>
              <w:jc w:val="center"/>
              <w:rPr>
                <w:rFonts w:ascii="Arial" w:hAnsi="Arial" w:cs="Arial"/>
                <w:b/>
                <w:sz w:val="20"/>
                <w:szCs w:val="20"/>
              </w:rPr>
            </w:pPr>
          </w:p>
        </w:tc>
        <w:tc>
          <w:tcPr>
            <w:tcW w:w="2070" w:type="dxa"/>
            <w:tcBorders>
              <w:top w:val="single" w:sz="4" w:space="0" w:color="auto"/>
              <w:bottom w:val="single" w:sz="4" w:space="0" w:color="auto"/>
            </w:tcBorders>
            <w:vAlign w:val="center"/>
          </w:tcPr>
          <w:p w14:paraId="693B491B" w14:textId="2AEF91CA" w:rsidR="00B24A55" w:rsidRPr="0043227C" w:rsidRDefault="00B24A55" w:rsidP="0043227C">
            <w:pPr>
              <w:jc w:val="center"/>
              <w:rPr>
                <w:rFonts w:ascii="Arial" w:hAnsi="Arial" w:cs="Arial"/>
                <w:b/>
                <w:sz w:val="20"/>
                <w:szCs w:val="20"/>
              </w:rPr>
            </w:pPr>
            <w:r w:rsidRPr="0043227C">
              <w:rPr>
                <w:rFonts w:ascii="Arial" w:hAnsi="Arial" w:cs="Arial"/>
                <w:b/>
                <w:sz w:val="20"/>
                <w:szCs w:val="20"/>
              </w:rPr>
              <w:t>Currently enrolled</w:t>
            </w:r>
          </w:p>
        </w:tc>
        <w:tc>
          <w:tcPr>
            <w:tcW w:w="2520" w:type="dxa"/>
            <w:tcBorders>
              <w:top w:val="single" w:sz="4" w:space="0" w:color="auto"/>
              <w:bottom w:val="single" w:sz="4" w:space="0" w:color="auto"/>
            </w:tcBorders>
            <w:vAlign w:val="center"/>
          </w:tcPr>
          <w:p w14:paraId="326E68C5" w14:textId="184DA8EC" w:rsidR="00B24A55" w:rsidRPr="0043227C" w:rsidRDefault="00B24A55" w:rsidP="0043227C">
            <w:pPr>
              <w:jc w:val="center"/>
              <w:rPr>
                <w:rFonts w:ascii="Arial" w:hAnsi="Arial" w:cs="Arial"/>
                <w:b/>
                <w:sz w:val="20"/>
                <w:szCs w:val="20"/>
              </w:rPr>
            </w:pPr>
            <w:r w:rsidRPr="0043227C">
              <w:rPr>
                <w:rFonts w:ascii="Arial" w:hAnsi="Arial" w:cs="Arial"/>
                <w:b/>
                <w:sz w:val="20"/>
                <w:szCs w:val="20"/>
              </w:rPr>
              <w:t>Have enrolled since season began</w:t>
            </w:r>
          </w:p>
          <w:p w14:paraId="227079DC" w14:textId="50B61160" w:rsidR="00B24A55" w:rsidRPr="0043227C" w:rsidRDefault="00B24A55" w:rsidP="0043227C">
            <w:pPr>
              <w:jc w:val="center"/>
              <w:rPr>
                <w:rFonts w:ascii="Arial" w:hAnsi="Arial" w:cs="Arial"/>
                <w:b/>
                <w:sz w:val="20"/>
                <w:szCs w:val="20"/>
              </w:rPr>
            </w:pPr>
            <w:r w:rsidRPr="0043227C">
              <w:rPr>
                <w:rFonts w:ascii="Arial" w:hAnsi="Arial" w:cs="Arial"/>
                <w:b/>
                <w:sz w:val="20"/>
                <w:szCs w:val="20"/>
              </w:rPr>
              <w:t>(Cumulative Enrollment)</w:t>
            </w:r>
          </w:p>
        </w:tc>
        <w:tc>
          <w:tcPr>
            <w:tcW w:w="1458" w:type="dxa"/>
            <w:tcBorders>
              <w:top w:val="single" w:sz="4" w:space="0" w:color="auto"/>
              <w:bottom w:val="single" w:sz="4" w:space="0" w:color="auto"/>
            </w:tcBorders>
            <w:vAlign w:val="center"/>
          </w:tcPr>
          <w:p w14:paraId="4FFFB9B9" w14:textId="78A02312" w:rsidR="00B24A55" w:rsidRPr="0043227C" w:rsidRDefault="00B24A55" w:rsidP="0043227C">
            <w:pPr>
              <w:jc w:val="center"/>
              <w:rPr>
                <w:rFonts w:ascii="Arial" w:hAnsi="Arial" w:cs="Arial"/>
                <w:b/>
                <w:sz w:val="20"/>
                <w:szCs w:val="20"/>
              </w:rPr>
            </w:pPr>
            <w:r w:rsidRPr="0043227C">
              <w:rPr>
                <w:rFonts w:ascii="Arial" w:hAnsi="Arial" w:cs="Arial"/>
                <w:b/>
                <w:sz w:val="20"/>
                <w:szCs w:val="20"/>
              </w:rPr>
              <w:t>Funded Slots</w:t>
            </w:r>
          </w:p>
        </w:tc>
      </w:tr>
      <w:tr w:rsidR="00B24A55" w14:paraId="4C832649" w14:textId="77777777" w:rsidTr="0043227C">
        <w:tc>
          <w:tcPr>
            <w:tcW w:w="3168" w:type="dxa"/>
            <w:tcBorders>
              <w:top w:val="single" w:sz="4" w:space="0" w:color="auto"/>
            </w:tcBorders>
            <w:shd w:val="clear" w:color="auto" w:fill="D9D9D9" w:themeFill="background1" w:themeFillShade="D9"/>
          </w:tcPr>
          <w:p w14:paraId="22069A02" w14:textId="6D133DB9" w:rsidR="00B24A55" w:rsidRDefault="00B24A55" w:rsidP="0043227C">
            <w:pPr>
              <w:spacing w:before="120" w:after="120"/>
              <w:rPr>
                <w:rFonts w:ascii="Arial" w:hAnsi="Arial" w:cs="Arial"/>
                <w:sz w:val="20"/>
                <w:szCs w:val="20"/>
              </w:rPr>
            </w:pPr>
            <w:r>
              <w:rPr>
                <w:rFonts w:ascii="Arial" w:hAnsi="Arial" w:cs="Arial"/>
                <w:sz w:val="20"/>
                <w:szCs w:val="20"/>
              </w:rPr>
              <w:t>Infants (birth to 11 months)</w:t>
            </w:r>
          </w:p>
        </w:tc>
        <w:tc>
          <w:tcPr>
            <w:tcW w:w="2070" w:type="dxa"/>
            <w:tcBorders>
              <w:top w:val="single" w:sz="4" w:space="0" w:color="auto"/>
            </w:tcBorders>
            <w:shd w:val="clear" w:color="auto" w:fill="D9D9D9" w:themeFill="background1" w:themeFillShade="D9"/>
            <w:vAlign w:val="bottom"/>
          </w:tcPr>
          <w:p w14:paraId="724EF220" w14:textId="55D3684C" w:rsidR="00B24A55" w:rsidRDefault="00D13CC5" w:rsidP="0043227C">
            <w:pPr>
              <w:spacing w:before="240" w:after="120"/>
              <w:jc w:val="center"/>
              <w:rPr>
                <w:rFonts w:ascii="Arial" w:hAnsi="Arial" w:cs="Arial"/>
                <w:sz w:val="20"/>
                <w:szCs w:val="20"/>
              </w:rPr>
            </w:pPr>
            <w:r>
              <w:rPr>
                <w:rFonts w:ascii="Arial" w:hAnsi="Arial" w:cs="Arial"/>
                <w:sz w:val="20"/>
                <w:szCs w:val="20"/>
              </w:rPr>
              <w:t>_______________</w:t>
            </w:r>
          </w:p>
        </w:tc>
        <w:tc>
          <w:tcPr>
            <w:tcW w:w="2520" w:type="dxa"/>
            <w:tcBorders>
              <w:top w:val="single" w:sz="4" w:space="0" w:color="auto"/>
            </w:tcBorders>
            <w:shd w:val="clear" w:color="auto" w:fill="D9D9D9" w:themeFill="background1" w:themeFillShade="D9"/>
            <w:vAlign w:val="bottom"/>
          </w:tcPr>
          <w:p w14:paraId="59ABA6B1" w14:textId="1458D0F6" w:rsidR="00B24A55" w:rsidRDefault="00D13CC5" w:rsidP="0043227C">
            <w:pPr>
              <w:spacing w:before="240" w:after="120"/>
              <w:jc w:val="center"/>
              <w:rPr>
                <w:rFonts w:ascii="Arial" w:hAnsi="Arial" w:cs="Arial"/>
                <w:sz w:val="20"/>
                <w:szCs w:val="20"/>
              </w:rPr>
            </w:pPr>
            <w:r>
              <w:rPr>
                <w:rFonts w:ascii="Arial" w:hAnsi="Arial" w:cs="Arial"/>
                <w:sz w:val="20"/>
                <w:szCs w:val="20"/>
              </w:rPr>
              <w:t>_______________</w:t>
            </w:r>
          </w:p>
        </w:tc>
        <w:tc>
          <w:tcPr>
            <w:tcW w:w="1458" w:type="dxa"/>
            <w:tcBorders>
              <w:top w:val="single" w:sz="4" w:space="0" w:color="auto"/>
            </w:tcBorders>
            <w:shd w:val="clear" w:color="auto" w:fill="D9D9D9" w:themeFill="background1" w:themeFillShade="D9"/>
            <w:vAlign w:val="bottom"/>
          </w:tcPr>
          <w:p w14:paraId="2926B1E3" w14:textId="3B8457CF" w:rsidR="00B24A55" w:rsidRDefault="00D13CC5" w:rsidP="0043227C">
            <w:pPr>
              <w:spacing w:before="240" w:after="120"/>
              <w:jc w:val="center"/>
              <w:rPr>
                <w:rFonts w:ascii="Arial" w:hAnsi="Arial" w:cs="Arial"/>
                <w:sz w:val="20"/>
                <w:szCs w:val="20"/>
              </w:rPr>
            </w:pPr>
            <w:r>
              <w:rPr>
                <w:rFonts w:ascii="Arial" w:hAnsi="Arial" w:cs="Arial"/>
                <w:sz w:val="20"/>
                <w:szCs w:val="20"/>
              </w:rPr>
              <w:t>_______________</w:t>
            </w:r>
          </w:p>
        </w:tc>
      </w:tr>
      <w:tr w:rsidR="00B24A55" w14:paraId="50D8D17C" w14:textId="77777777" w:rsidTr="0043227C">
        <w:tc>
          <w:tcPr>
            <w:tcW w:w="3168" w:type="dxa"/>
          </w:tcPr>
          <w:p w14:paraId="5E6089AC" w14:textId="1633C6B0" w:rsidR="00B24A55" w:rsidRDefault="00B24A55" w:rsidP="0043227C">
            <w:pPr>
              <w:spacing w:before="120" w:after="120"/>
              <w:rPr>
                <w:rFonts w:ascii="Arial" w:hAnsi="Arial" w:cs="Arial"/>
                <w:sz w:val="20"/>
                <w:szCs w:val="20"/>
              </w:rPr>
            </w:pPr>
            <w:r>
              <w:rPr>
                <w:rFonts w:ascii="Arial" w:hAnsi="Arial" w:cs="Arial"/>
                <w:sz w:val="20"/>
                <w:szCs w:val="20"/>
              </w:rPr>
              <w:t>Toddlers (12-35 months)</w:t>
            </w:r>
          </w:p>
        </w:tc>
        <w:tc>
          <w:tcPr>
            <w:tcW w:w="2070" w:type="dxa"/>
            <w:vAlign w:val="bottom"/>
          </w:tcPr>
          <w:p w14:paraId="388E6C71" w14:textId="5D3EC62A" w:rsidR="00B24A55" w:rsidRDefault="00D13CC5" w:rsidP="0043227C">
            <w:pPr>
              <w:spacing w:before="240" w:after="120"/>
              <w:jc w:val="center"/>
              <w:rPr>
                <w:rFonts w:ascii="Arial" w:hAnsi="Arial" w:cs="Arial"/>
                <w:sz w:val="20"/>
                <w:szCs w:val="20"/>
              </w:rPr>
            </w:pPr>
            <w:r>
              <w:rPr>
                <w:rFonts w:ascii="Arial" w:hAnsi="Arial" w:cs="Arial"/>
                <w:sz w:val="20"/>
                <w:szCs w:val="20"/>
              </w:rPr>
              <w:t>_______________</w:t>
            </w:r>
          </w:p>
        </w:tc>
        <w:tc>
          <w:tcPr>
            <w:tcW w:w="2520" w:type="dxa"/>
            <w:vAlign w:val="bottom"/>
          </w:tcPr>
          <w:p w14:paraId="4AE3068A" w14:textId="2E5517B4" w:rsidR="00B24A55" w:rsidRDefault="00D13CC5" w:rsidP="0043227C">
            <w:pPr>
              <w:spacing w:before="240" w:after="120"/>
              <w:jc w:val="center"/>
              <w:rPr>
                <w:rFonts w:ascii="Arial" w:hAnsi="Arial" w:cs="Arial"/>
                <w:sz w:val="20"/>
                <w:szCs w:val="20"/>
              </w:rPr>
            </w:pPr>
            <w:r>
              <w:rPr>
                <w:rFonts w:ascii="Arial" w:hAnsi="Arial" w:cs="Arial"/>
                <w:sz w:val="20"/>
                <w:szCs w:val="20"/>
              </w:rPr>
              <w:t>_______________</w:t>
            </w:r>
          </w:p>
        </w:tc>
        <w:tc>
          <w:tcPr>
            <w:tcW w:w="1458" w:type="dxa"/>
            <w:vAlign w:val="bottom"/>
          </w:tcPr>
          <w:p w14:paraId="027EADA9" w14:textId="5F296714" w:rsidR="00B24A55" w:rsidRDefault="00D13CC5" w:rsidP="0043227C">
            <w:pPr>
              <w:spacing w:before="240" w:after="120"/>
              <w:jc w:val="center"/>
              <w:rPr>
                <w:rFonts w:ascii="Arial" w:hAnsi="Arial" w:cs="Arial"/>
                <w:sz w:val="20"/>
                <w:szCs w:val="20"/>
              </w:rPr>
            </w:pPr>
            <w:r>
              <w:rPr>
                <w:rFonts w:ascii="Arial" w:hAnsi="Arial" w:cs="Arial"/>
                <w:sz w:val="20"/>
                <w:szCs w:val="20"/>
              </w:rPr>
              <w:t>_______________</w:t>
            </w:r>
          </w:p>
        </w:tc>
      </w:tr>
      <w:tr w:rsidR="00B24A55" w14:paraId="6AEEFAAA" w14:textId="77777777" w:rsidTr="0043227C">
        <w:tc>
          <w:tcPr>
            <w:tcW w:w="3168" w:type="dxa"/>
            <w:tcBorders>
              <w:bottom w:val="single" w:sz="4" w:space="0" w:color="auto"/>
            </w:tcBorders>
            <w:shd w:val="clear" w:color="auto" w:fill="D9D9D9" w:themeFill="background1" w:themeFillShade="D9"/>
          </w:tcPr>
          <w:p w14:paraId="28E95885" w14:textId="5B5A17BE" w:rsidR="00B24A55" w:rsidRDefault="00B24A55" w:rsidP="0043227C">
            <w:pPr>
              <w:spacing w:before="120" w:after="120"/>
              <w:rPr>
                <w:rFonts w:ascii="Arial" w:hAnsi="Arial" w:cs="Arial"/>
                <w:sz w:val="20"/>
                <w:szCs w:val="20"/>
              </w:rPr>
            </w:pPr>
            <w:r>
              <w:rPr>
                <w:rFonts w:ascii="Arial" w:hAnsi="Arial" w:cs="Arial"/>
                <w:sz w:val="20"/>
                <w:szCs w:val="20"/>
              </w:rPr>
              <w:t>Preschoolers (36+ months)</w:t>
            </w:r>
          </w:p>
        </w:tc>
        <w:tc>
          <w:tcPr>
            <w:tcW w:w="2070" w:type="dxa"/>
            <w:tcBorders>
              <w:bottom w:val="single" w:sz="4" w:space="0" w:color="auto"/>
            </w:tcBorders>
            <w:shd w:val="clear" w:color="auto" w:fill="D9D9D9" w:themeFill="background1" w:themeFillShade="D9"/>
            <w:vAlign w:val="bottom"/>
          </w:tcPr>
          <w:p w14:paraId="1AF5A1F6" w14:textId="4C452993" w:rsidR="00B24A55" w:rsidRDefault="00D13CC5" w:rsidP="0043227C">
            <w:pPr>
              <w:spacing w:before="240" w:after="120"/>
              <w:jc w:val="center"/>
              <w:rPr>
                <w:rFonts w:ascii="Arial" w:hAnsi="Arial" w:cs="Arial"/>
                <w:sz w:val="20"/>
                <w:szCs w:val="20"/>
              </w:rPr>
            </w:pPr>
            <w:r>
              <w:rPr>
                <w:rFonts w:ascii="Arial" w:hAnsi="Arial" w:cs="Arial"/>
                <w:sz w:val="20"/>
                <w:szCs w:val="20"/>
              </w:rPr>
              <w:t>_______________</w:t>
            </w:r>
          </w:p>
        </w:tc>
        <w:tc>
          <w:tcPr>
            <w:tcW w:w="2520" w:type="dxa"/>
            <w:tcBorders>
              <w:bottom w:val="single" w:sz="4" w:space="0" w:color="auto"/>
            </w:tcBorders>
            <w:shd w:val="clear" w:color="auto" w:fill="D9D9D9" w:themeFill="background1" w:themeFillShade="D9"/>
            <w:vAlign w:val="bottom"/>
          </w:tcPr>
          <w:p w14:paraId="5C532452" w14:textId="117B1FEC" w:rsidR="00B24A55" w:rsidRDefault="00D13CC5" w:rsidP="0043227C">
            <w:pPr>
              <w:spacing w:before="240" w:after="120"/>
              <w:jc w:val="center"/>
              <w:rPr>
                <w:rFonts w:ascii="Arial" w:hAnsi="Arial" w:cs="Arial"/>
                <w:sz w:val="20"/>
                <w:szCs w:val="20"/>
              </w:rPr>
            </w:pPr>
            <w:r>
              <w:rPr>
                <w:rFonts w:ascii="Arial" w:hAnsi="Arial" w:cs="Arial"/>
                <w:sz w:val="20"/>
                <w:szCs w:val="20"/>
              </w:rPr>
              <w:t>_______________</w:t>
            </w:r>
          </w:p>
        </w:tc>
        <w:tc>
          <w:tcPr>
            <w:tcW w:w="1458" w:type="dxa"/>
            <w:tcBorders>
              <w:bottom w:val="single" w:sz="4" w:space="0" w:color="auto"/>
            </w:tcBorders>
            <w:shd w:val="clear" w:color="auto" w:fill="D9D9D9" w:themeFill="background1" w:themeFillShade="D9"/>
            <w:vAlign w:val="bottom"/>
          </w:tcPr>
          <w:p w14:paraId="7CA54257" w14:textId="52646406" w:rsidR="00B24A55" w:rsidRDefault="00D13CC5" w:rsidP="0043227C">
            <w:pPr>
              <w:spacing w:before="240" w:after="120"/>
              <w:jc w:val="center"/>
              <w:rPr>
                <w:rFonts w:ascii="Arial" w:hAnsi="Arial" w:cs="Arial"/>
                <w:sz w:val="20"/>
                <w:szCs w:val="20"/>
              </w:rPr>
            </w:pPr>
            <w:r>
              <w:rPr>
                <w:rFonts w:ascii="Arial" w:hAnsi="Arial" w:cs="Arial"/>
                <w:sz w:val="20"/>
                <w:szCs w:val="20"/>
              </w:rPr>
              <w:t>_______________</w:t>
            </w:r>
          </w:p>
        </w:tc>
      </w:tr>
    </w:tbl>
    <w:p w14:paraId="335CBCEE" w14:textId="77777777" w:rsidR="00B24A55" w:rsidRPr="00C01D23" w:rsidRDefault="00B24A55" w:rsidP="0043227C">
      <w:pPr>
        <w:rPr>
          <w:rFonts w:ascii="Arial" w:hAnsi="Arial" w:cs="Arial"/>
          <w:sz w:val="20"/>
          <w:szCs w:val="20"/>
        </w:rPr>
      </w:pPr>
      <w:r>
        <w:rPr>
          <w:rFonts w:ascii="Arial" w:hAnsi="Arial" w:cs="Arial"/>
          <w:vanish/>
          <w:sz w:val="20"/>
          <w:szCs w:val="20"/>
        </w:rPr>
        <w:cr/>
        <w:t xml:space="preserve">urrently Ece Sur programn Beganlanguage </w:t>
      </w:r>
      <w:r>
        <w:rPr>
          <w:rFonts w:ascii="Arial" w:hAnsi="Arial" w:cs="Arial"/>
          <w:vanish/>
          <w:sz w:val="20"/>
          <w:szCs w:val="20"/>
        </w:rPr>
        <w:cr/>
        <w:t>parately  a bus?</w:t>
      </w:r>
      <w:r>
        <w:rPr>
          <w:rFonts w:ascii="Arial" w:hAnsi="Arial" w:cs="Arial"/>
          <w:vanish/>
          <w:sz w:val="20"/>
          <w:szCs w:val="20"/>
        </w:rPr>
        <w:cr/>
        <w:t>{{{{_____)th K teacher</w:t>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p>
    <w:p w14:paraId="51A62C45" w14:textId="1797DE9A" w:rsidR="00372BC1" w:rsidRPr="00C01D23" w:rsidRDefault="00E32CF6" w:rsidP="0083370F">
      <w:pPr>
        <w:pStyle w:val="Question"/>
        <w:rPr>
          <w:sz w:val="20"/>
          <w:szCs w:val="20"/>
        </w:rPr>
      </w:pPr>
      <w:r w:rsidRPr="00C01D23">
        <w:rPr>
          <w:sz w:val="20"/>
          <w:szCs w:val="20"/>
        </w:rPr>
        <w:t xml:space="preserve">How do you </w:t>
      </w:r>
      <w:r w:rsidRPr="0043227C">
        <w:rPr>
          <w:sz w:val="20"/>
          <w:szCs w:val="20"/>
          <w:u w:val="single"/>
        </w:rPr>
        <w:t xml:space="preserve">predict </w:t>
      </w:r>
      <w:r w:rsidR="00FB10FD" w:rsidRPr="0043227C">
        <w:rPr>
          <w:sz w:val="20"/>
          <w:szCs w:val="20"/>
          <w:u w:val="single"/>
        </w:rPr>
        <w:t>and plan</w:t>
      </w:r>
      <w:r w:rsidR="00FB10FD">
        <w:rPr>
          <w:sz w:val="20"/>
          <w:szCs w:val="20"/>
        </w:rPr>
        <w:t xml:space="preserve"> for </w:t>
      </w:r>
      <w:r w:rsidRPr="00C01D23">
        <w:rPr>
          <w:sz w:val="20"/>
          <w:szCs w:val="20"/>
        </w:rPr>
        <w:t>how many families/children will be seeking enrollment in your program</w:t>
      </w:r>
      <w:r w:rsidR="00447A1E" w:rsidRPr="00C01D23">
        <w:rPr>
          <w:sz w:val="20"/>
          <w:szCs w:val="20"/>
        </w:rPr>
        <w:t xml:space="preserve"> and/or across your centers</w:t>
      </w:r>
      <w:r w:rsidRPr="00C01D23">
        <w:rPr>
          <w:sz w:val="20"/>
          <w:szCs w:val="20"/>
        </w:rPr>
        <w:t>?</w:t>
      </w:r>
      <w:r w:rsidR="002A1142" w:rsidRPr="00C01D23">
        <w:rPr>
          <w:sz w:val="20"/>
          <w:szCs w:val="20"/>
        </w:rPr>
        <w:t xml:space="preserve"> </w:t>
      </w:r>
      <w:r w:rsidR="00941613" w:rsidRPr="00C01D23">
        <w:rPr>
          <w:sz w:val="20"/>
          <w:szCs w:val="20"/>
        </w:rPr>
        <w:t xml:space="preserve">Check </w:t>
      </w:r>
      <w:r w:rsidR="00941613" w:rsidRPr="00C01D23">
        <w:rPr>
          <w:sz w:val="20"/>
          <w:szCs w:val="20"/>
          <w:u w:val="single"/>
        </w:rPr>
        <w:t>all that apply</w:t>
      </w:r>
      <w:r w:rsidR="00941613" w:rsidRPr="00C01D23">
        <w:rPr>
          <w:sz w:val="20"/>
          <w:szCs w:val="20"/>
        </w:rPr>
        <w:t>.</w:t>
      </w:r>
      <w:r w:rsidR="00372BC1" w:rsidRPr="00C01D23">
        <w:rPr>
          <w:i/>
          <w:sz w:val="20"/>
          <w:szCs w:val="20"/>
        </w:rPr>
        <w:t xml:space="preserve"> </w:t>
      </w:r>
    </w:p>
    <w:p w14:paraId="33FCE548" w14:textId="53CD0D4E" w:rsidR="00372BC1" w:rsidRPr="00C01D23" w:rsidRDefault="00447A1E" w:rsidP="00D3478D">
      <w:pPr>
        <w:pStyle w:val="SquareBullet"/>
        <w:ind w:left="702"/>
        <w:rPr>
          <w:sz w:val="20"/>
          <w:szCs w:val="20"/>
        </w:rPr>
      </w:pPr>
      <w:r w:rsidRPr="00C01D23">
        <w:rPr>
          <w:sz w:val="20"/>
          <w:szCs w:val="20"/>
        </w:rPr>
        <w:t>Communication with families in the area</w:t>
      </w:r>
    </w:p>
    <w:p w14:paraId="6DC31FCF" w14:textId="7C844160" w:rsidR="00447A1E" w:rsidRPr="00C01D23" w:rsidRDefault="00447A1E" w:rsidP="00D3478D">
      <w:pPr>
        <w:pStyle w:val="SquareBullet"/>
        <w:ind w:left="702"/>
        <w:rPr>
          <w:sz w:val="20"/>
          <w:szCs w:val="20"/>
        </w:rPr>
      </w:pPr>
      <w:r w:rsidRPr="00C01D23">
        <w:rPr>
          <w:sz w:val="20"/>
          <w:szCs w:val="20"/>
        </w:rPr>
        <w:t>Communication with families out of the area</w:t>
      </w:r>
    </w:p>
    <w:p w14:paraId="28567CFA" w14:textId="2F28D256" w:rsidR="00447A1E" w:rsidRPr="00C01D23" w:rsidRDefault="00447A1E" w:rsidP="00D3478D">
      <w:pPr>
        <w:pStyle w:val="SquareBullet"/>
        <w:ind w:left="702"/>
        <w:rPr>
          <w:sz w:val="20"/>
          <w:szCs w:val="20"/>
        </w:rPr>
      </w:pPr>
      <w:r w:rsidRPr="00C01D23">
        <w:rPr>
          <w:sz w:val="20"/>
          <w:szCs w:val="20"/>
        </w:rPr>
        <w:t>Communication with farmers</w:t>
      </w:r>
      <w:r w:rsidR="00C415BA">
        <w:rPr>
          <w:sz w:val="20"/>
          <w:szCs w:val="20"/>
        </w:rPr>
        <w:t>/growers</w:t>
      </w:r>
    </w:p>
    <w:p w14:paraId="4E942DC9" w14:textId="683E96D4" w:rsidR="00447A1E" w:rsidRPr="00C01D23" w:rsidRDefault="00447A1E" w:rsidP="00D3478D">
      <w:pPr>
        <w:pStyle w:val="SquareBullet"/>
        <w:ind w:left="702"/>
        <w:rPr>
          <w:sz w:val="20"/>
          <w:szCs w:val="20"/>
        </w:rPr>
      </w:pPr>
      <w:r w:rsidRPr="00C01D23">
        <w:rPr>
          <w:sz w:val="20"/>
          <w:szCs w:val="20"/>
        </w:rPr>
        <w:t>Communication with other MSHS programs</w:t>
      </w:r>
    </w:p>
    <w:p w14:paraId="5EA3311A" w14:textId="442D2EB0" w:rsidR="00447A1E" w:rsidRPr="00C01D23" w:rsidRDefault="00447A1E" w:rsidP="00D3478D">
      <w:pPr>
        <w:pStyle w:val="SquareBullet"/>
        <w:ind w:left="702"/>
        <w:rPr>
          <w:sz w:val="20"/>
          <w:szCs w:val="20"/>
        </w:rPr>
      </w:pPr>
      <w:r w:rsidRPr="00C01D23">
        <w:rPr>
          <w:sz w:val="20"/>
          <w:szCs w:val="20"/>
        </w:rPr>
        <w:t>Communication across your MSHS centers</w:t>
      </w:r>
    </w:p>
    <w:p w14:paraId="6C930752" w14:textId="1464F074" w:rsidR="00447A1E" w:rsidRPr="00C01D23" w:rsidRDefault="00447A1E" w:rsidP="00D3478D">
      <w:pPr>
        <w:pStyle w:val="SquareBullet"/>
        <w:ind w:left="702"/>
        <w:rPr>
          <w:sz w:val="20"/>
          <w:szCs w:val="20"/>
        </w:rPr>
      </w:pPr>
      <w:r w:rsidRPr="00C01D23">
        <w:rPr>
          <w:sz w:val="20"/>
          <w:szCs w:val="20"/>
        </w:rPr>
        <w:t>Communication with community programs in the area</w:t>
      </w:r>
    </w:p>
    <w:p w14:paraId="77ECC7A1" w14:textId="7F6955CC" w:rsidR="00447A1E" w:rsidRDefault="00447A1E" w:rsidP="00D3478D">
      <w:pPr>
        <w:pStyle w:val="SquareBullet"/>
        <w:ind w:left="702"/>
        <w:rPr>
          <w:sz w:val="20"/>
          <w:szCs w:val="20"/>
        </w:rPr>
      </w:pPr>
      <w:r w:rsidRPr="00C01D23">
        <w:rPr>
          <w:sz w:val="20"/>
          <w:szCs w:val="20"/>
        </w:rPr>
        <w:t>Communication with community programs out of the area</w:t>
      </w:r>
    </w:p>
    <w:p w14:paraId="23BC56DA" w14:textId="7FD88BC4" w:rsidR="003D34CA" w:rsidRPr="00C01D23" w:rsidRDefault="003D34CA" w:rsidP="00D3478D">
      <w:pPr>
        <w:pStyle w:val="SquareBullet"/>
        <w:ind w:left="702"/>
        <w:rPr>
          <w:sz w:val="20"/>
          <w:szCs w:val="20"/>
        </w:rPr>
      </w:pPr>
      <w:r w:rsidRPr="00C01D23">
        <w:rPr>
          <w:sz w:val="20"/>
          <w:szCs w:val="20"/>
        </w:rPr>
        <w:t>Communication with</w:t>
      </w:r>
      <w:r>
        <w:rPr>
          <w:sz w:val="20"/>
          <w:szCs w:val="20"/>
        </w:rPr>
        <w:t xml:space="preserve"> Migrant Education</w:t>
      </w:r>
    </w:p>
    <w:p w14:paraId="310E66DC" w14:textId="070D7424" w:rsidR="00447A1E" w:rsidRDefault="00447A1E" w:rsidP="00D3478D">
      <w:pPr>
        <w:pStyle w:val="SquareBullet"/>
        <w:ind w:left="702"/>
        <w:rPr>
          <w:sz w:val="20"/>
          <w:szCs w:val="20"/>
        </w:rPr>
      </w:pPr>
      <w:r w:rsidRPr="00C01D23">
        <w:rPr>
          <w:sz w:val="20"/>
          <w:szCs w:val="20"/>
        </w:rPr>
        <w:t>Prior experience</w:t>
      </w:r>
      <w:r w:rsidR="006C7FFB" w:rsidRPr="00C01D23">
        <w:rPr>
          <w:sz w:val="20"/>
          <w:szCs w:val="20"/>
        </w:rPr>
        <w:t xml:space="preserve"> from previous seasons of operation</w:t>
      </w:r>
    </w:p>
    <w:p w14:paraId="226F17DC" w14:textId="352CA4FC" w:rsidR="006E3A2D" w:rsidRPr="00C01D23" w:rsidRDefault="00D10AC8" w:rsidP="00D3478D">
      <w:pPr>
        <w:pStyle w:val="SquareBullet"/>
        <w:ind w:left="702"/>
        <w:rPr>
          <w:sz w:val="20"/>
          <w:szCs w:val="20"/>
        </w:rPr>
      </w:pPr>
      <w:r>
        <w:rPr>
          <w:sz w:val="20"/>
          <w:szCs w:val="20"/>
        </w:rPr>
        <w:t>C</w:t>
      </w:r>
      <w:r w:rsidR="006E3A2D">
        <w:rPr>
          <w:sz w:val="20"/>
          <w:szCs w:val="20"/>
        </w:rPr>
        <w:t xml:space="preserve">ommunity assessment </w:t>
      </w:r>
    </w:p>
    <w:p w14:paraId="428F9034" w14:textId="233CB37C" w:rsidR="00447A1E" w:rsidRPr="00C01D23" w:rsidRDefault="00447A1E" w:rsidP="00D3478D">
      <w:pPr>
        <w:pStyle w:val="SquareBullet"/>
        <w:ind w:left="702"/>
        <w:rPr>
          <w:sz w:val="20"/>
          <w:szCs w:val="20"/>
        </w:rPr>
      </w:pPr>
      <w:r w:rsidRPr="00C01D23">
        <w:rPr>
          <w:sz w:val="20"/>
          <w:szCs w:val="20"/>
        </w:rPr>
        <w:t>Other: ______</w:t>
      </w:r>
      <w:r w:rsidR="00372BC1" w:rsidRPr="00C01D23">
        <w:rPr>
          <w:sz w:val="20"/>
          <w:szCs w:val="20"/>
        </w:rPr>
        <w:t>___________________</w:t>
      </w:r>
      <w:r w:rsidRPr="00C01D23">
        <w:rPr>
          <w:sz w:val="20"/>
          <w:szCs w:val="20"/>
        </w:rPr>
        <w:t>_</w:t>
      </w:r>
    </w:p>
    <w:p w14:paraId="6ABE6E64" w14:textId="77777777" w:rsidR="006E0C58" w:rsidRPr="00C01D23" w:rsidRDefault="006E0C58" w:rsidP="006E0C58">
      <w:pPr>
        <w:pStyle w:val="BodyText"/>
        <w:rPr>
          <w:sz w:val="20"/>
          <w:szCs w:val="20"/>
        </w:rPr>
      </w:pPr>
    </w:p>
    <w:p w14:paraId="7501C71F" w14:textId="51BF4827" w:rsidR="00E32CF6" w:rsidRPr="00C01D23" w:rsidRDefault="00CF195D" w:rsidP="0083370F">
      <w:pPr>
        <w:pStyle w:val="Question"/>
        <w:rPr>
          <w:sz w:val="20"/>
          <w:szCs w:val="20"/>
        </w:rPr>
      </w:pPr>
      <w:r w:rsidRPr="00C01D23">
        <w:rPr>
          <w:sz w:val="20"/>
          <w:szCs w:val="20"/>
        </w:rPr>
        <w:t>To what degree</w:t>
      </w:r>
      <w:r w:rsidR="00372BC1" w:rsidRPr="00C01D23">
        <w:rPr>
          <w:sz w:val="20"/>
          <w:szCs w:val="20"/>
        </w:rPr>
        <w:t xml:space="preserve"> </w:t>
      </w:r>
      <w:r w:rsidRPr="00C01D23">
        <w:rPr>
          <w:sz w:val="20"/>
          <w:szCs w:val="20"/>
        </w:rPr>
        <w:t xml:space="preserve">are you able to </w:t>
      </w:r>
      <w:r w:rsidR="00C415BA">
        <w:rPr>
          <w:sz w:val="20"/>
          <w:szCs w:val="20"/>
        </w:rPr>
        <w:t xml:space="preserve">communicate and coordinate with </w:t>
      </w:r>
      <w:r w:rsidR="00E32CF6" w:rsidRPr="003A5FB9">
        <w:rPr>
          <w:sz w:val="20"/>
          <w:szCs w:val="20"/>
          <w:u w:val="single"/>
        </w:rPr>
        <w:t>other MSHS programs</w:t>
      </w:r>
      <w:r w:rsidR="00E32CF6" w:rsidRPr="00C01D23">
        <w:rPr>
          <w:sz w:val="20"/>
          <w:szCs w:val="20"/>
        </w:rPr>
        <w:t xml:space="preserve"> to </w:t>
      </w:r>
      <w:r w:rsidR="00FB10FD">
        <w:rPr>
          <w:sz w:val="20"/>
          <w:szCs w:val="20"/>
        </w:rPr>
        <w:t>anticipate</w:t>
      </w:r>
      <w:r w:rsidR="00E32CF6" w:rsidRPr="00C01D23">
        <w:rPr>
          <w:sz w:val="20"/>
          <w:szCs w:val="20"/>
        </w:rPr>
        <w:t xml:space="preserve"> </w:t>
      </w:r>
      <w:r w:rsidR="006C7FFB" w:rsidRPr="003A5FB9">
        <w:rPr>
          <w:sz w:val="20"/>
          <w:szCs w:val="20"/>
          <w:u w:val="single"/>
        </w:rPr>
        <w:t>how many</w:t>
      </w:r>
      <w:r w:rsidR="00E32CF6" w:rsidRPr="003A5FB9">
        <w:rPr>
          <w:sz w:val="20"/>
          <w:szCs w:val="20"/>
          <w:u w:val="single"/>
        </w:rPr>
        <w:t xml:space="preserve"> children</w:t>
      </w:r>
      <w:r w:rsidR="00E32CF6" w:rsidRPr="00C01D23">
        <w:rPr>
          <w:sz w:val="20"/>
          <w:szCs w:val="20"/>
        </w:rPr>
        <w:t xml:space="preserve"> </w:t>
      </w:r>
      <w:r w:rsidR="006C7FFB" w:rsidRPr="00C01D23">
        <w:rPr>
          <w:sz w:val="20"/>
          <w:szCs w:val="20"/>
        </w:rPr>
        <w:t>(from each age group)</w:t>
      </w:r>
      <w:r w:rsidR="00E32CF6" w:rsidRPr="00C01D23">
        <w:rPr>
          <w:sz w:val="20"/>
          <w:szCs w:val="20"/>
        </w:rPr>
        <w:t xml:space="preserve"> </w:t>
      </w:r>
      <w:r w:rsidR="00C415BA">
        <w:rPr>
          <w:sz w:val="20"/>
          <w:szCs w:val="20"/>
        </w:rPr>
        <w:t>are</w:t>
      </w:r>
      <w:r w:rsidR="00E32CF6" w:rsidRPr="00C01D23">
        <w:rPr>
          <w:sz w:val="20"/>
          <w:szCs w:val="20"/>
        </w:rPr>
        <w:t xml:space="preserve"> likely </w:t>
      </w:r>
      <w:r w:rsidR="00C415BA">
        <w:rPr>
          <w:sz w:val="20"/>
          <w:szCs w:val="20"/>
        </w:rPr>
        <w:t>to enroll</w:t>
      </w:r>
      <w:r w:rsidR="00E32CF6" w:rsidRPr="00C01D23">
        <w:rPr>
          <w:sz w:val="20"/>
          <w:szCs w:val="20"/>
        </w:rPr>
        <w:t>?</w:t>
      </w:r>
      <w:r w:rsidRPr="00C01D23">
        <w:rPr>
          <w:sz w:val="20"/>
          <w:szCs w:val="20"/>
        </w:rPr>
        <w:t xml:space="preserve"> </w:t>
      </w:r>
      <w:r w:rsidR="006A35D1" w:rsidRPr="00C01D23">
        <w:rPr>
          <w:sz w:val="20"/>
          <w:szCs w:val="20"/>
        </w:rPr>
        <w:t xml:space="preserve">Check </w:t>
      </w:r>
      <w:r w:rsidR="006A35D1" w:rsidRPr="00C01D23">
        <w:rPr>
          <w:sz w:val="20"/>
          <w:szCs w:val="20"/>
          <w:u w:val="single"/>
        </w:rPr>
        <w:t>all that apply</w:t>
      </w:r>
      <w:r w:rsidR="006A35D1" w:rsidRPr="00C01D23">
        <w:rPr>
          <w:sz w:val="20"/>
          <w:szCs w:val="20"/>
        </w:rPr>
        <w:t>.</w:t>
      </w:r>
    </w:p>
    <w:p w14:paraId="7E7B17C7" w14:textId="269DE412" w:rsidR="00A321CC" w:rsidRPr="00C01D23" w:rsidRDefault="00A321CC" w:rsidP="00D3478D">
      <w:pPr>
        <w:pStyle w:val="SquareBullet"/>
        <w:ind w:left="702"/>
        <w:rPr>
          <w:sz w:val="20"/>
          <w:szCs w:val="20"/>
        </w:rPr>
      </w:pPr>
      <w:r w:rsidRPr="00C01D23">
        <w:rPr>
          <w:sz w:val="20"/>
          <w:szCs w:val="20"/>
        </w:rPr>
        <w:t>Always</w:t>
      </w:r>
    </w:p>
    <w:p w14:paraId="4D0CEFDE" w14:textId="1243560B" w:rsidR="00372BC1" w:rsidRPr="00C01D23" w:rsidRDefault="00A321CC" w:rsidP="00D3478D">
      <w:pPr>
        <w:pStyle w:val="SquareBullet"/>
        <w:ind w:left="702"/>
        <w:rPr>
          <w:sz w:val="20"/>
          <w:szCs w:val="20"/>
        </w:rPr>
      </w:pPr>
      <w:r w:rsidRPr="00C01D23">
        <w:rPr>
          <w:sz w:val="20"/>
          <w:szCs w:val="20"/>
        </w:rPr>
        <w:t>Often</w:t>
      </w:r>
    </w:p>
    <w:p w14:paraId="7B993550" w14:textId="3C488CC2" w:rsidR="00372BC1" w:rsidRPr="00C01D23" w:rsidRDefault="0050444B" w:rsidP="00D3478D">
      <w:pPr>
        <w:pStyle w:val="SquareBullet"/>
        <w:ind w:left="702"/>
        <w:rPr>
          <w:sz w:val="20"/>
          <w:szCs w:val="20"/>
        </w:rPr>
      </w:pPr>
      <w:r w:rsidRPr="00C01D23">
        <w:rPr>
          <w:sz w:val="20"/>
          <w:szCs w:val="20"/>
        </w:rPr>
        <w:t>Occasionally</w:t>
      </w:r>
    </w:p>
    <w:p w14:paraId="6A398B4F" w14:textId="464CC11F" w:rsidR="00372BC1" w:rsidRPr="00C01D23" w:rsidRDefault="00A321CC" w:rsidP="00D3478D">
      <w:pPr>
        <w:pStyle w:val="SquareBullet"/>
        <w:ind w:left="702"/>
        <w:rPr>
          <w:sz w:val="20"/>
          <w:szCs w:val="20"/>
        </w:rPr>
      </w:pPr>
      <w:r w:rsidRPr="00C01D23">
        <w:rPr>
          <w:sz w:val="20"/>
          <w:szCs w:val="20"/>
        </w:rPr>
        <w:t>Rarely</w:t>
      </w:r>
    </w:p>
    <w:p w14:paraId="5AF4DACF" w14:textId="0999A984" w:rsidR="00A321CC" w:rsidRDefault="00A321CC" w:rsidP="00D3478D">
      <w:pPr>
        <w:pStyle w:val="SquareBullet"/>
        <w:ind w:left="702"/>
        <w:rPr>
          <w:sz w:val="20"/>
          <w:szCs w:val="20"/>
        </w:rPr>
      </w:pPr>
      <w:r w:rsidRPr="00C01D23">
        <w:rPr>
          <w:sz w:val="20"/>
          <w:szCs w:val="20"/>
        </w:rPr>
        <w:t>Never</w:t>
      </w:r>
    </w:p>
    <w:p w14:paraId="726B9121" w14:textId="77777777" w:rsidR="006A4A7F" w:rsidRDefault="006A4A7F" w:rsidP="006A4A7F">
      <w:pPr>
        <w:pStyle w:val="SquareBullet"/>
        <w:numPr>
          <w:ilvl w:val="0"/>
          <w:numId w:val="0"/>
        </w:numPr>
        <w:rPr>
          <w:sz w:val="20"/>
          <w:szCs w:val="20"/>
        </w:rPr>
      </w:pPr>
    </w:p>
    <w:p w14:paraId="23ABA650" w14:textId="77777777" w:rsidR="006A4A7F" w:rsidRPr="00C01D23" w:rsidRDefault="006A4A7F" w:rsidP="006A4A7F">
      <w:pPr>
        <w:pStyle w:val="SquareBullet"/>
        <w:numPr>
          <w:ilvl w:val="0"/>
          <w:numId w:val="0"/>
        </w:numPr>
        <w:rPr>
          <w:sz w:val="20"/>
          <w:szCs w:val="20"/>
        </w:rPr>
      </w:pPr>
    </w:p>
    <w:p w14:paraId="5C5159B7" w14:textId="77777777" w:rsidR="006E0C58" w:rsidRPr="00C01D23" w:rsidRDefault="006E0C58">
      <w:pPr>
        <w:rPr>
          <w:rFonts w:ascii="Arial" w:eastAsia="Times New Roman" w:hAnsi="Arial" w:cs="Arial"/>
          <w:b/>
          <w:bCs/>
          <w:iCs/>
          <w:color w:val="000000" w:themeColor="text1"/>
          <w:sz w:val="20"/>
          <w:szCs w:val="20"/>
        </w:rPr>
      </w:pPr>
      <w:bookmarkStart w:id="9" w:name="_Toc445119791"/>
      <w:r w:rsidRPr="00C01D23">
        <w:rPr>
          <w:sz w:val="20"/>
          <w:szCs w:val="20"/>
        </w:rPr>
        <w:br w:type="page"/>
      </w:r>
    </w:p>
    <w:p w14:paraId="3FC96204" w14:textId="4A283B9A" w:rsidR="00E32CF6" w:rsidRPr="009F7CC9" w:rsidRDefault="006E0C58" w:rsidP="006E0C58">
      <w:pPr>
        <w:pStyle w:val="Heading1A"/>
      </w:pPr>
      <w:bookmarkStart w:id="10" w:name="_Toc449107917"/>
      <w:r w:rsidRPr="009F7CC9">
        <w:lastRenderedPageBreak/>
        <w:t>STAFFING</w:t>
      </w:r>
      <w:bookmarkEnd w:id="10"/>
      <w:r w:rsidRPr="009F7CC9" w:rsidDel="00FF0B5C">
        <w:t xml:space="preserve"> </w:t>
      </w:r>
      <w:bookmarkEnd w:id="9"/>
    </w:p>
    <w:p w14:paraId="2BC21097" w14:textId="389F9B96" w:rsidR="00011510" w:rsidRPr="00C01D23" w:rsidRDefault="00941613" w:rsidP="006E0C58">
      <w:pPr>
        <w:pStyle w:val="BodyText"/>
        <w:rPr>
          <w:b/>
          <w:sz w:val="20"/>
          <w:szCs w:val="20"/>
        </w:rPr>
      </w:pPr>
      <w:r w:rsidRPr="00C01D23">
        <w:rPr>
          <w:b/>
          <w:sz w:val="20"/>
          <w:szCs w:val="20"/>
        </w:rPr>
        <w:t xml:space="preserve">Here we ask you some questions about the </w:t>
      </w:r>
      <w:proofErr w:type="gramStart"/>
      <w:r w:rsidRPr="00C01D23">
        <w:rPr>
          <w:b/>
          <w:sz w:val="20"/>
          <w:szCs w:val="20"/>
        </w:rPr>
        <w:t>staff that work</w:t>
      </w:r>
      <w:proofErr w:type="gramEnd"/>
      <w:r w:rsidRPr="00C01D23">
        <w:rPr>
          <w:b/>
          <w:sz w:val="20"/>
          <w:szCs w:val="20"/>
        </w:rPr>
        <w:t xml:space="preserve"> in your program. </w:t>
      </w:r>
    </w:p>
    <w:p w14:paraId="6FA4EF2E" w14:textId="77777777" w:rsidR="00941613" w:rsidRPr="00C01D23" w:rsidRDefault="00941613" w:rsidP="006E0C58">
      <w:pPr>
        <w:pStyle w:val="BodyText"/>
        <w:rPr>
          <w:b/>
          <w:sz w:val="20"/>
          <w:szCs w:val="20"/>
        </w:rPr>
      </w:pPr>
    </w:p>
    <w:p w14:paraId="0744F8CA" w14:textId="1C253AFE" w:rsidR="003A5BC0" w:rsidRPr="00C01D23" w:rsidRDefault="003A5BC0" w:rsidP="005E2ACC">
      <w:pPr>
        <w:pStyle w:val="Question"/>
        <w:numPr>
          <w:ilvl w:val="0"/>
          <w:numId w:val="10"/>
        </w:numPr>
        <w:rPr>
          <w:sz w:val="20"/>
          <w:szCs w:val="20"/>
        </w:rPr>
      </w:pPr>
      <w:r w:rsidRPr="00C01D23">
        <w:rPr>
          <w:sz w:val="20"/>
          <w:szCs w:val="20"/>
        </w:rPr>
        <w:t xml:space="preserve">What percentage of your teaching staff </w:t>
      </w:r>
      <w:r w:rsidR="002B7F49" w:rsidRPr="00C01D23">
        <w:rPr>
          <w:sz w:val="20"/>
          <w:szCs w:val="20"/>
        </w:rPr>
        <w:t>did you</w:t>
      </w:r>
      <w:r w:rsidR="003A27E9" w:rsidRPr="00C01D23">
        <w:rPr>
          <w:sz w:val="20"/>
          <w:szCs w:val="20"/>
        </w:rPr>
        <w:t>r program</w:t>
      </w:r>
      <w:r w:rsidR="002B7F49" w:rsidRPr="00C01D23">
        <w:rPr>
          <w:sz w:val="20"/>
          <w:szCs w:val="20"/>
        </w:rPr>
        <w:t xml:space="preserve"> </w:t>
      </w:r>
      <w:r w:rsidR="00FB10FD">
        <w:rPr>
          <w:sz w:val="20"/>
          <w:szCs w:val="20"/>
        </w:rPr>
        <w:t xml:space="preserve">have to </w:t>
      </w:r>
      <w:r w:rsidR="002B7F49" w:rsidRPr="00C01D23">
        <w:rPr>
          <w:sz w:val="20"/>
          <w:szCs w:val="20"/>
        </w:rPr>
        <w:t xml:space="preserve">replace </w:t>
      </w:r>
      <w:r w:rsidR="003A27E9" w:rsidRPr="00C01D23">
        <w:rPr>
          <w:sz w:val="20"/>
          <w:szCs w:val="20"/>
        </w:rPr>
        <w:t>this</w:t>
      </w:r>
      <w:r w:rsidR="002B7F49" w:rsidRPr="00C01D23">
        <w:rPr>
          <w:sz w:val="20"/>
          <w:szCs w:val="20"/>
        </w:rPr>
        <w:t xml:space="preserve"> year because </w:t>
      </w:r>
      <w:r w:rsidR="003A27E9" w:rsidRPr="00C01D23">
        <w:rPr>
          <w:sz w:val="20"/>
          <w:szCs w:val="20"/>
        </w:rPr>
        <w:t xml:space="preserve">the </w:t>
      </w:r>
      <w:r w:rsidR="002B7F49" w:rsidRPr="00C01D23">
        <w:rPr>
          <w:sz w:val="20"/>
          <w:szCs w:val="20"/>
        </w:rPr>
        <w:t xml:space="preserve">teachers </w:t>
      </w:r>
      <w:r w:rsidR="003A27E9" w:rsidRPr="00C01D23">
        <w:rPr>
          <w:sz w:val="20"/>
          <w:szCs w:val="20"/>
        </w:rPr>
        <w:t>did not return after last year</w:t>
      </w:r>
      <w:r w:rsidR="00FB10FD">
        <w:rPr>
          <w:sz w:val="20"/>
          <w:szCs w:val="20"/>
        </w:rPr>
        <w:t>/season</w:t>
      </w:r>
      <w:r w:rsidRPr="00C01D23">
        <w:rPr>
          <w:sz w:val="20"/>
          <w:szCs w:val="20"/>
        </w:rPr>
        <w:t>?</w:t>
      </w:r>
      <w:r w:rsidR="00321C7B" w:rsidRPr="00C01D23">
        <w:rPr>
          <w:sz w:val="20"/>
          <w:szCs w:val="20"/>
        </w:rPr>
        <w:t xml:space="preserve"> </w:t>
      </w:r>
      <w:r w:rsidR="00E17277" w:rsidRPr="00C01D23">
        <w:rPr>
          <w:sz w:val="20"/>
          <w:szCs w:val="20"/>
        </w:rPr>
        <w:t xml:space="preserve">Check </w:t>
      </w:r>
      <w:r w:rsidR="00E17277" w:rsidRPr="00C01D23">
        <w:rPr>
          <w:sz w:val="20"/>
          <w:szCs w:val="20"/>
          <w:u w:val="single"/>
        </w:rPr>
        <w:t>one only</w:t>
      </w:r>
      <w:r w:rsidR="00E17277" w:rsidRPr="00C01D23">
        <w:rPr>
          <w:sz w:val="20"/>
          <w:szCs w:val="20"/>
        </w:rPr>
        <w:t>.</w:t>
      </w:r>
    </w:p>
    <w:p w14:paraId="0D142530" w14:textId="50A8C2F3" w:rsidR="003A5BC0" w:rsidRPr="00C01D23" w:rsidRDefault="003A5BC0" w:rsidP="00D3478D">
      <w:pPr>
        <w:pStyle w:val="SquareBullet"/>
        <w:ind w:left="702"/>
        <w:rPr>
          <w:sz w:val="20"/>
          <w:szCs w:val="20"/>
        </w:rPr>
      </w:pPr>
      <w:r w:rsidRPr="00C01D23">
        <w:rPr>
          <w:sz w:val="20"/>
          <w:szCs w:val="20"/>
        </w:rPr>
        <w:t>0-10</w:t>
      </w:r>
      <w:r w:rsidR="00C33708" w:rsidRPr="00C01D23">
        <w:rPr>
          <w:sz w:val="20"/>
          <w:szCs w:val="20"/>
        </w:rPr>
        <w:t>%</w:t>
      </w:r>
    </w:p>
    <w:p w14:paraId="7C090312" w14:textId="253E39DA" w:rsidR="003A5BC0" w:rsidRPr="00C01D23" w:rsidRDefault="003A5BC0" w:rsidP="00D3478D">
      <w:pPr>
        <w:pStyle w:val="SquareBullet"/>
        <w:ind w:left="702"/>
        <w:rPr>
          <w:sz w:val="20"/>
          <w:szCs w:val="20"/>
        </w:rPr>
      </w:pPr>
      <w:r w:rsidRPr="00C01D23">
        <w:rPr>
          <w:sz w:val="20"/>
          <w:szCs w:val="20"/>
        </w:rPr>
        <w:t>11-20%</w:t>
      </w:r>
    </w:p>
    <w:p w14:paraId="5F3E334A" w14:textId="444E8447" w:rsidR="003A5BC0" w:rsidRPr="00C01D23" w:rsidRDefault="003A5BC0" w:rsidP="00D3478D">
      <w:pPr>
        <w:pStyle w:val="SquareBullet"/>
        <w:ind w:left="702"/>
        <w:rPr>
          <w:sz w:val="20"/>
          <w:szCs w:val="20"/>
        </w:rPr>
      </w:pPr>
      <w:r w:rsidRPr="00C01D23">
        <w:rPr>
          <w:sz w:val="20"/>
          <w:szCs w:val="20"/>
        </w:rPr>
        <w:t>21-30%</w:t>
      </w:r>
    </w:p>
    <w:p w14:paraId="07ED19BB" w14:textId="437E88C8" w:rsidR="003A5BC0" w:rsidRPr="00C01D23" w:rsidRDefault="003A5BC0" w:rsidP="00D3478D">
      <w:pPr>
        <w:pStyle w:val="SquareBullet"/>
        <w:ind w:left="702"/>
        <w:rPr>
          <w:sz w:val="20"/>
          <w:szCs w:val="20"/>
        </w:rPr>
      </w:pPr>
      <w:r w:rsidRPr="00C01D23">
        <w:rPr>
          <w:sz w:val="20"/>
          <w:szCs w:val="20"/>
        </w:rPr>
        <w:t>31-40%</w:t>
      </w:r>
    </w:p>
    <w:p w14:paraId="3F8732C6" w14:textId="77777777" w:rsidR="003A5BC0" w:rsidRPr="00C01D23" w:rsidRDefault="003A5BC0" w:rsidP="00D3478D">
      <w:pPr>
        <w:pStyle w:val="SquareBullet"/>
        <w:ind w:left="702"/>
        <w:rPr>
          <w:sz w:val="20"/>
          <w:szCs w:val="20"/>
        </w:rPr>
      </w:pPr>
      <w:r w:rsidRPr="00C01D23">
        <w:rPr>
          <w:sz w:val="20"/>
          <w:szCs w:val="20"/>
        </w:rPr>
        <w:t>41-50%</w:t>
      </w:r>
    </w:p>
    <w:p w14:paraId="6F68D5E9" w14:textId="1CCDFA31" w:rsidR="003A5BC0" w:rsidRPr="00C01D23" w:rsidRDefault="003A5BC0" w:rsidP="00D3478D">
      <w:pPr>
        <w:pStyle w:val="SquareBullet"/>
        <w:ind w:left="702"/>
        <w:rPr>
          <w:sz w:val="20"/>
          <w:szCs w:val="20"/>
        </w:rPr>
      </w:pPr>
      <w:r w:rsidRPr="00C01D23">
        <w:rPr>
          <w:sz w:val="20"/>
          <w:szCs w:val="20"/>
        </w:rPr>
        <w:t>51-60%</w:t>
      </w:r>
    </w:p>
    <w:p w14:paraId="2503F5DB" w14:textId="056B60C3" w:rsidR="003A5BC0" w:rsidRPr="00C01D23" w:rsidRDefault="003A5BC0" w:rsidP="00D3478D">
      <w:pPr>
        <w:pStyle w:val="SquareBullet"/>
        <w:ind w:left="702"/>
        <w:rPr>
          <w:sz w:val="20"/>
          <w:szCs w:val="20"/>
        </w:rPr>
      </w:pPr>
      <w:r w:rsidRPr="00C01D23">
        <w:rPr>
          <w:sz w:val="20"/>
          <w:szCs w:val="20"/>
        </w:rPr>
        <w:t>61-70%</w:t>
      </w:r>
    </w:p>
    <w:p w14:paraId="6102CF90" w14:textId="036BC880" w:rsidR="003A5BC0" w:rsidRPr="00C01D23" w:rsidRDefault="003A5BC0" w:rsidP="00D3478D">
      <w:pPr>
        <w:pStyle w:val="SquareBullet"/>
        <w:ind w:left="702"/>
        <w:rPr>
          <w:sz w:val="20"/>
          <w:szCs w:val="20"/>
        </w:rPr>
      </w:pPr>
      <w:r w:rsidRPr="00C01D23">
        <w:rPr>
          <w:sz w:val="20"/>
          <w:szCs w:val="20"/>
        </w:rPr>
        <w:t>71-80%</w:t>
      </w:r>
    </w:p>
    <w:p w14:paraId="58F777B1" w14:textId="431FCC02" w:rsidR="003A5BC0" w:rsidRPr="00C01D23" w:rsidRDefault="003A5BC0" w:rsidP="00D3478D">
      <w:pPr>
        <w:pStyle w:val="SquareBullet"/>
        <w:ind w:left="702"/>
        <w:rPr>
          <w:sz w:val="20"/>
          <w:szCs w:val="20"/>
        </w:rPr>
      </w:pPr>
      <w:r w:rsidRPr="00C01D23">
        <w:rPr>
          <w:sz w:val="20"/>
          <w:szCs w:val="20"/>
        </w:rPr>
        <w:t>81-90%</w:t>
      </w:r>
    </w:p>
    <w:p w14:paraId="20527708" w14:textId="297686D8" w:rsidR="003A5BC0" w:rsidRPr="00C01D23" w:rsidRDefault="003A5BC0" w:rsidP="00D3478D">
      <w:pPr>
        <w:pStyle w:val="SquareBullet"/>
        <w:ind w:left="702"/>
        <w:rPr>
          <w:sz w:val="20"/>
          <w:szCs w:val="20"/>
        </w:rPr>
      </w:pPr>
      <w:r w:rsidRPr="00C01D23">
        <w:rPr>
          <w:sz w:val="20"/>
          <w:szCs w:val="20"/>
        </w:rPr>
        <w:t>91-100%</w:t>
      </w:r>
    </w:p>
    <w:p w14:paraId="35E243C4" w14:textId="77777777" w:rsidR="003A5BC0" w:rsidRPr="00C01D23" w:rsidRDefault="003A5BC0" w:rsidP="00E17277">
      <w:pPr>
        <w:pStyle w:val="BodyText"/>
        <w:rPr>
          <w:sz w:val="20"/>
          <w:szCs w:val="20"/>
        </w:rPr>
      </w:pPr>
    </w:p>
    <w:p w14:paraId="6BC36A63" w14:textId="5D0E4956" w:rsidR="002F584F" w:rsidRPr="00C01D23" w:rsidRDefault="005212D3" w:rsidP="003A27E9">
      <w:pPr>
        <w:pStyle w:val="Question"/>
        <w:tabs>
          <w:tab w:val="left" w:pos="360"/>
        </w:tabs>
        <w:rPr>
          <w:sz w:val="20"/>
          <w:szCs w:val="20"/>
        </w:rPr>
      </w:pPr>
      <w:r w:rsidRPr="00C01D23">
        <w:rPr>
          <w:sz w:val="20"/>
          <w:szCs w:val="20"/>
        </w:rPr>
        <w:t>What are you doing or trying to do to reduce</w:t>
      </w:r>
      <w:r w:rsidR="0012294C" w:rsidRPr="00C01D23">
        <w:rPr>
          <w:sz w:val="20"/>
          <w:szCs w:val="20"/>
        </w:rPr>
        <w:t xml:space="preserve"> teacher</w:t>
      </w:r>
      <w:r w:rsidRPr="00C01D23">
        <w:rPr>
          <w:sz w:val="20"/>
          <w:szCs w:val="20"/>
        </w:rPr>
        <w:t xml:space="preserve"> turnover? </w:t>
      </w:r>
      <w:r w:rsidR="00941613" w:rsidRPr="00C01D23">
        <w:rPr>
          <w:sz w:val="20"/>
          <w:szCs w:val="20"/>
        </w:rPr>
        <w:t xml:space="preserve">Check </w:t>
      </w:r>
      <w:r w:rsidR="00941613" w:rsidRPr="00C01D23">
        <w:rPr>
          <w:sz w:val="20"/>
          <w:szCs w:val="20"/>
          <w:u w:val="single"/>
        </w:rPr>
        <w:t>all that apply</w:t>
      </w:r>
      <w:r w:rsidR="00941613" w:rsidRPr="00C01D23">
        <w:rPr>
          <w:sz w:val="20"/>
          <w:szCs w:val="20"/>
        </w:rPr>
        <w:t>.</w:t>
      </w:r>
    </w:p>
    <w:p w14:paraId="42D54D4D" w14:textId="04834CE7" w:rsidR="002F584F" w:rsidRPr="00C01D23" w:rsidRDefault="000B0694" w:rsidP="00D3478D">
      <w:pPr>
        <w:pStyle w:val="SquareBullet"/>
        <w:ind w:left="702"/>
        <w:rPr>
          <w:sz w:val="20"/>
          <w:szCs w:val="20"/>
        </w:rPr>
      </w:pPr>
      <w:r w:rsidRPr="00C01D23">
        <w:rPr>
          <w:sz w:val="20"/>
          <w:szCs w:val="20"/>
        </w:rPr>
        <w:t>I</w:t>
      </w:r>
      <w:r w:rsidR="005212D3" w:rsidRPr="00C01D23">
        <w:rPr>
          <w:sz w:val="20"/>
          <w:szCs w:val="20"/>
        </w:rPr>
        <w:t xml:space="preserve">ncreasing teacher </w:t>
      </w:r>
      <w:r w:rsidR="002F584F" w:rsidRPr="00C01D23">
        <w:rPr>
          <w:sz w:val="20"/>
          <w:szCs w:val="20"/>
        </w:rPr>
        <w:t>salaries</w:t>
      </w:r>
      <w:r w:rsidR="006C7FFB" w:rsidRPr="00C01D23">
        <w:rPr>
          <w:sz w:val="20"/>
          <w:szCs w:val="20"/>
        </w:rPr>
        <w:t xml:space="preserve"> and benefits</w:t>
      </w:r>
    </w:p>
    <w:p w14:paraId="0C036E33" w14:textId="3C29F81C" w:rsidR="002F584F" w:rsidRPr="00C01D23" w:rsidRDefault="002F584F" w:rsidP="00D3478D">
      <w:pPr>
        <w:pStyle w:val="SquareBullet"/>
        <w:ind w:left="702"/>
        <w:rPr>
          <w:sz w:val="20"/>
          <w:szCs w:val="20"/>
        </w:rPr>
      </w:pPr>
      <w:r w:rsidRPr="00C01D23">
        <w:rPr>
          <w:sz w:val="20"/>
          <w:szCs w:val="20"/>
        </w:rPr>
        <w:t>H</w:t>
      </w:r>
      <w:r w:rsidR="005212D3" w:rsidRPr="00C01D23">
        <w:rPr>
          <w:sz w:val="20"/>
          <w:szCs w:val="20"/>
        </w:rPr>
        <w:t>iring or recr</w:t>
      </w:r>
      <w:r w:rsidRPr="00C01D23">
        <w:rPr>
          <w:sz w:val="20"/>
          <w:szCs w:val="20"/>
        </w:rPr>
        <w:t>uiting more assistants or aides</w:t>
      </w:r>
      <w:r w:rsidR="005212D3" w:rsidRPr="00C01D23">
        <w:rPr>
          <w:sz w:val="20"/>
          <w:szCs w:val="20"/>
        </w:rPr>
        <w:t xml:space="preserve"> </w:t>
      </w:r>
    </w:p>
    <w:p w14:paraId="7AA74B3A" w14:textId="31201ADF" w:rsidR="002F584F" w:rsidRPr="00C01D23" w:rsidRDefault="002F584F" w:rsidP="00D3478D">
      <w:pPr>
        <w:pStyle w:val="SquareBullet"/>
        <w:ind w:left="702"/>
        <w:rPr>
          <w:sz w:val="20"/>
          <w:szCs w:val="20"/>
        </w:rPr>
      </w:pPr>
      <w:r w:rsidRPr="00C01D23">
        <w:rPr>
          <w:sz w:val="20"/>
          <w:szCs w:val="20"/>
        </w:rPr>
        <w:t>P</w:t>
      </w:r>
      <w:r w:rsidR="005212D3" w:rsidRPr="00C01D23">
        <w:rPr>
          <w:sz w:val="20"/>
          <w:szCs w:val="20"/>
        </w:rPr>
        <w:t>roviding more o</w:t>
      </w:r>
      <w:r w:rsidRPr="00C01D23">
        <w:rPr>
          <w:sz w:val="20"/>
          <w:szCs w:val="20"/>
        </w:rPr>
        <w:t>r better training or education</w:t>
      </w:r>
    </w:p>
    <w:p w14:paraId="3860EF6A" w14:textId="37B3A88A" w:rsidR="000B0694" w:rsidRPr="00C01D23" w:rsidRDefault="000B0694" w:rsidP="00D3478D">
      <w:pPr>
        <w:pStyle w:val="SquareBullet"/>
        <w:ind w:left="702"/>
        <w:rPr>
          <w:sz w:val="20"/>
          <w:szCs w:val="20"/>
        </w:rPr>
      </w:pPr>
      <w:r w:rsidRPr="00C01D23">
        <w:rPr>
          <w:sz w:val="20"/>
          <w:szCs w:val="20"/>
        </w:rPr>
        <w:t xml:space="preserve">Providing more </w:t>
      </w:r>
      <w:r w:rsidR="0012294C" w:rsidRPr="00C01D23">
        <w:rPr>
          <w:sz w:val="20"/>
          <w:szCs w:val="20"/>
        </w:rPr>
        <w:t>opportunities</w:t>
      </w:r>
      <w:r w:rsidRPr="00C01D23">
        <w:rPr>
          <w:sz w:val="20"/>
          <w:szCs w:val="20"/>
        </w:rPr>
        <w:t xml:space="preserve"> for career advancement  </w:t>
      </w:r>
    </w:p>
    <w:p w14:paraId="7EFDF2D1" w14:textId="02559393" w:rsidR="002F584F" w:rsidRPr="00C01D23" w:rsidRDefault="002F584F" w:rsidP="00D3478D">
      <w:pPr>
        <w:pStyle w:val="SquareBullet"/>
        <w:ind w:left="702"/>
        <w:rPr>
          <w:sz w:val="20"/>
          <w:szCs w:val="20"/>
        </w:rPr>
      </w:pPr>
      <w:r w:rsidRPr="00C01D23">
        <w:rPr>
          <w:sz w:val="20"/>
          <w:szCs w:val="20"/>
        </w:rPr>
        <w:t>S</w:t>
      </w:r>
      <w:r w:rsidR="005212D3" w:rsidRPr="00C01D23">
        <w:rPr>
          <w:sz w:val="20"/>
          <w:szCs w:val="20"/>
        </w:rPr>
        <w:t>ubsidies</w:t>
      </w:r>
    </w:p>
    <w:p w14:paraId="6F593AC7" w14:textId="280B0EEC" w:rsidR="002F584F" w:rsidRPr="00C01D23" w:rsidRDefault="002F584F" w:rsidP="00D3478D">
      <w:pPr>
        <w:pStyle w:val="SquareBullet"/>
        <w:ind w:left="702"/>
        <w:rPr>
          <w:sz w:val="20"/>
          <w:szCs w:val="20"/>
        </w:rPr>
      </w:pPr>
      <w:r w:rsidRPr="00C01D23">
        <w:rPr>
          <w:sz w:val="20"/>
          <w:szCs w:val="20"/>
        </w:rPr>
        <w:t>P</w:t>
      </w:r>
      <w:r w:rsidR="005212D3" w:rsidRPr="00C01D23">
        <w:rPr>
          <w:sz w:val="20"/>
          <w:szCs w:val="20"/>
        </w:rPr>
        <w:t>roviding better fringe benefits (</w:t>
      </w:r>
      <w:r w:rsidRPr="00C01D23">
        <w:rPr>
          <w:sz w:val="20"/>
          <w:szCs w:val="20"/>
        </w:rPr>
        <w:t>e.g. tuition, health coverage)</w:t>
      </w:r>
    </w:p>
    <w:p w14:paraId="4D30D210" w14:textId="4B484722" w:rsidR="002F584F" w:rsidRPr="00C01D23" w:rsidRDefault="002F584F" w:rsidP="00D3478D">
      <w:pPr>
        <w:pStyle w:val="SquareBullet"/>
        <w:ind w:left="702"/>
        <w:rPr>
          <w:sz w:val="20"/>
          <w:szCs w:val="20"/>
        </w:rPr>
      </w:pPr>
      <w:r w:rsidRPr="00C01D23">
        <w:rPr>
          <w:sz w:val="20"/>
          <w:szCs w:val="20"/>
        </w:rPr>
        <w:t>G</w:t>
      </w:r>
      <w:r w:rsidR="005212D3" w:rsidRPr="00C01D23">
        <w:rPr>
          <w:sz w:val="20"/>
          <w:szCs w:val="20"/>
        </w:rPr>
        <w:t>iving teachers more say in choice of curriculum and planning of activitie</w:t>
      </w:r>
      <w:r w:rsidRPr="00C01D23">
        <w:rPr>
          <w:sz w:val="20"/>
          <w:szCs w:val="20"/>
        </w:rPr>
        <w:t>s</w:t>
      </w:r>
    </w:p>
    <w:p w14:paraId="64F78DB2" w14:textId="2EDDB433" w:rsidR="005212D3" w:rsidRPr="00C01D23" w:rsidRDefault="002F584F" w:rsidP="00D3478D">
      <w:pPr>
        <w:pStyle w:val="SquareBullet"/>
        <w:ind w:left="702"/>
        <w:rPr>
          <w:sz w:val="20"/>
          <w:szCs w:val="20"/>
        </w:rPr>
      </w:pPr>
      <w:r w:rsidRPr="00C01D23">
        <w:rPr>
          <w:sz w:val="20"/>
          <w:szCs w:val="20"/>
        </w:rPr>
        <w:t>P</w:t>
      </w:r>
      <w:r w:rsidR="005212D3" w:rsidRPr="00C01D23">
        <w:rPr>
          <w:sz w:val="20"/>
          <w:szCs w:val="20"/>
        </w:rPr>
        <w:t>roviding teachers with better physical facilities (</w:t>
      </w:r>
      <w:r w:rsidR="00372BC1" w:rsidRPr="00C01D23">
        <w:rPr>
          <w:sz w:val="20"/>
          <w:szCs w:val="20"/>
        </w:rPr>
        <w:t xml:space="preserve">e.g., </w:t>
      </w:r>
      <w:r w:rsidR="005212D3" w:rsidRPr="00C01D23">
        <w:rPr>
          <w:sz w:val="20"/>
          <w:szCs w:val="20"/>
        </w:rPr>
        <w:t>furniture,</w:t>
      </w:r>
      <w:r w:rsidR="00372BC1" w:rsidRPr="00C01D23">
        <w:rPr>
          <w:sz w:val="20"/>
          <w:szCs w:val="20"/>
        </w:rPr>
        <w:t xml:space="preserve"> classroom or lounge areas</w:t>
      </w:r>
      <w:r w:rsidR="005212D3" w:rsidRPr="00C01D23">
        <w:rPr>
          <w:sz w:val="20"/>
          <w:szCs w:val="20"/>
        </w:rPr>
        <w:t>)</w:t>
      </w:r>
    </w:p>
    <w:p w14:paraId="35735B12" w14:textId="121CEF13" w:rsidR="006C7FFB" w:rsidRPr="00C01D23" w:rsidRDefault="000B0694" w:rsidP="00D3478D">
      <w:pPr>
        <w:pStyle w:val="SquareBullet"/>
        <w:ind w:left="702"/>
        <w:rPr>
          <w:sz w:val="20"/>
          <w:szCs w:val="20"/>
        </w:rPr>
      </w:pPr>
      <w:r w:rsidRPr="00C01D23">
        <w:rPr>
          <w:sz w:val="20"/>
          <w:szCs w:val="20"/>
        </w:rPr>
        <w:t xml:space="preserve">Decreasing </w:t>
      </w:r>
      <w:r w:rsidR="00FB10FD">
        <w:rPr>
          <w:sz w:val="20"/>
          <w:szCs w:val="20"/>
        </w:rPr>
        <w:t xml:space="preserve">the number of </w:t>
      </w:r>
      <w:r w:rsidRPr="00C01D23">
        <w:rPr>
          <w:sz w:val="20"/>
          <w:szCs w:val="20"/>
        </w:rPr>
        <w:t>child slots in order to have more fiscal resources to provide teachers</w:t>
      </w:r>
      <w:r w:rsidR="0033448A">
        <w:rPr>
          <w:sz w:val="20"/>
          <w:szCs w:val="20"/>
        </w:rPr>
        <w:t xml:space="preserve"> with higher salaries and/or benefits</w:t>
      </w:r>
    </w:p>
    <w:p w14:paraId="042291D0" w14:textId="4228A278" w:rsidR="006C7FFB" w:rsidRDefault="006C7FFB" w:rsidP="00D3478D">
      <w:pPr>
        <w:pStyle w:val="SquareBullet"/>
        <w:ind w:left="702"/>
        <w:rPr>
          <w:sz w:val="20"/>
          <w:szCs w:val="20"/>
        </w:rPr>
      </w:pPr>
      <w:r w:rsidRPr="00C01D23">
        <w:rPr>
          <w:sz w:val="20"/>
          <w:szCs w:val="20"/>
        </w:rPr>
        <w:t>Extending how long centers are in operation during the year.</w:t>
      </w:r>
    </w:p>
    <w:p w14:paraId="7D3CEFB1" w14:textId="25C44ABE" w:rsidR="006E3A2D" w:rsidRDefault="006E3A2D" w:rsidP="00D3478D">
      <w:pPr>
        <w:pStyle w:val="SquareBullet"/>
        <w:ind w:left="702"/>
        <w:rPr>
          <w:sz w:val="20"/>
          <w:szCs w:val="20"/>
        </w:rPr>
      </w:pPr>
      <w:r>
        <w:rPr>
          <w:sz w:val="20"/>
          <w:szCs w:val="20"/>
        </w:rPr>
        <w:t>Increase positive relationships at the centers</w:t>
      </w:r>
    </w:p>
    <w:p w14:paraId="545ADBF9" w14:textId="77777777" w:rsidR="006A4A7F" w:rsidRPr="00C01D23" w:rsidRDefault="006A4A7F" w:rsidP="006A4A7F">
      <w:pPr>
        <w:pStyle w:val="SquareBullet"/>
        <w:ind w:left="702"/>
        <w:rPr>
          <w:sz w:val="20"/>
          <w:szCs w:val="20"/>
        </w:rPr>
      </w:pPr>
      <w:r w:rsidRPr="00C01D23">
        <w:rPr>
          <w:sz w:val="20"/>
          <w:szCs w:val="20"/>
        </w:rPr>
        <w:t>Other (Specify:____________________________________________)</w:t>
      </w:r>
    </w:p>
    <w:p w14:paraId="01738EA9" w14:textId="77777777" w:rsidR="006A4A7F" w:rsidRPr="00C01D23" w:rsidRDefault="006A4A7F" w:rsidP="006A4A7F">
      <w:pPr>
        <w:pStyle w:val="SquareBullet"/>
        <w:numPr>
          <w:ilvl w:val="0"/>
          <w:numId w:val="0"/>
        </w:numPr>
        <w:ind w:left="702"/>
        <w:rPr>
          <w:sz w:val="20"/>
          <w:szCs w:val="20"/>
        </w:rPr>
      </w:pPr>
    </w:p>
    <w:p w14:paraId="384F3FA5" w14:textId="2BED9D3A" w:rsidR="000B0694" w:rsidRPr="009F7CC9" w:rsidRDefault="000B0694" w:rsidP="00E17277">
      <w:pPr>
        <w:pStyle w:val="BodyText"/>
      </w:pPr>
    </w:p>
    <w:p w14:paraId="2FF2BA99" w14:textId="77777777" w:rsidR="006E0C58" w:rsidRDefault="006E0C58">
      <w:pPr>
        <w:rPr>
          <w:rFonts w:ascii="Arial" w:eastAsia="Times New Roman" w:hAnsi="Arial" w:cs="Arial"/>
          <w:b/>
          <w:bCs/>
          <w:iCs/>
          <w:color w:val="000000" w:themeColor="text1"/>
        </w:rPr>
      </w:pPr>
      <w:bookmarkStart w:id="11" w:name="_Toc445119792"/>
      <w:r>
        <w:br w:type="page"/>
      </w:r>
    </w:p>
    <w:p w14:paraId="6D877AF3" w14:textId="0C31AE33" w:rsidR="005212D3" w:rsidRPr="009F7CC9" w:rsidRDefault="006E0C58" w:rsidP="006E0C58">
      <w:pPr>
        <w:pStyle w:val="Heading1A"/>
      </w:pPr>
      <w:bookmarkStart w:id="12" w:name="_Toc449107918"/>
      <w:r w:rsidRPr="009F7CC9">
        <w:lastRenderedPageBreak/>
        <w:t>USE OF DATA AND INFORMATION</w:t>
      </w:r>
      <w:bookmarkEnd w:id="11"/>
      <w:bookmarkEnd w:id="12"/>
    </w:p>
    <w:p w14:paraId="03BA7B22" w14:textId="298CDFC8" w:rsidR="005212D3" w:rsidRPr="007C69CD" w:rsidRDefault="005212D3" w:rsidP="007C69CD">
      <w:pPr>
        <w:pStyle w:val="Question"/>
        <w:numPr>
          <w:ilvl w:val="0"/>
          <w:numId w:val="54"/>
        </w:numPr>
        <w:rPr>
          <w:sz w:val="20"/>
          <w:szCs w:val="20"/>
        </w:rPr>
      </w:pPr>
      <w:r w:rsidRPr="007C69CD">
        <w:rPr>
          <w:sz w:val="20"/>
          <w:szCs w:val="20"/>
        </w:rPr>
        <w:t xml:space="preserve">Which of the following data and information </w:t>
      </w:r>
      <w:r w:rsidR="00FE5407" w:rsidRPr="007C69CD">
        <w:rPr>
          <w:sz w:val="20"/>
          <w:szCs w:val="20"/>
        </w:rPr>
        <w:t>are stored electronic</w:t>
      </w:r>
      <w:r w:rsidR="00D10AC8" w:rsidRPr="007C69CD">
        <w:rPr>
          <w:sz w:val="20"/>
          <w:szCs w:val="20"/>
        </w:rPr>
        <w:t>ally,</w:t>
      </w:r>
      <w:r w:rsidR="00FE5407" w:rsidRPr="007C69CD">
        <w:rPr>
          <w:sz w:val="20"/>
          <w:szCs w:val="20"/>
        </w:rPr>
        <w:t xml:space="preserve"> and </w:t>
      </w:r>
      <w:r w:rsidRPr="007C69CD">
        <w:rPr>
          <w:sz w:val="20"/>
          <w:szCs w:val="20"/>
        </w:rPr>
        <w:t xml:space="preserve">can be linked electronically to </w:t>
      </w:r>
      <w:r w:rsidR="0033448A" w:rsidRPr="007C69CD">
        <w:rPr>
          <w:sz w:val="20"/>
          <w:szCs w:val="20"/>
        </w:rPr>
        <w:t xml:space="preserve">individual-level </w:t>
      </w:r>
      <w:r w:rsidRPr="007C69CD">
        <w:rPr>
          <w:sz w:val="20"/>
          <w:szCs w:val="20"/>
        </w:rPr>
        <w:t>child assessment information?</w:t>
      </w:r>
      <w:r w:rsidR="00A84D89" w:rsidRPr="007C69CD">
        <w:rPr>
          <w:sz w:val="20"/>
          <w:szCs w:val="20"/>
        </w:rPr>
        <w:t xml:space="preserve"> </w:t>
      </w:r>
      <w:r w:rsidR="00941613" w:rsidRPr="007C69CD">
        <w:rPr>
          <w:sz w:val="20"/>
          <w:szCs w:val="20"/>
        </w:rPr>
        <w:t xml:space="preserve">Check </w:t>
      </w:r>
      <w:r w:rsidR="00941613" w:rsidRPr="007C69CD">
        <w:rPr>
          <w:sz w:val="20"/>
          <w:szCs w:val="20"/>
          <w:u w:val="single"/>
        </w:rPr>
        <w:t>all that apply</w:t>
      </w:r>
      <w:r w:rsidR="00941613" w:rsidRPr="007C69CD">
        <w:rPr>
          <w:sz w:val="20"/>
          <w:szCs w:val="20"/>
        </w:rPr>
        <w:t>.</w:t>
      </w:r>
    </w:p>
    <w:p w14:paraId="241272AA" w14:textId="6D52A0A5" w:rsidR="005212D3" w:rsidRPr="00C01D23" w:rsidRDefault="005212D3" w:rsidP="00D3478D">
      <w:pPr>
        <w:pStyle w:val="SquareBullet"/>
        <w:ind w:left="702"/>
        <w:rPr>
          <w:sz w:val="20"/>
          <w:szCs w:val="20"/>
        </w:rPr>
      </w:pPr>
      <w:r w:rsidRPr="00C01D23">
        <w:rPr>
          <w:sz w:val="20"/>
          <w:szCs w:val="20"/>
        </w:rPr>
        <w:t>Child/family demographics</w:t>
      </w:r>
    </w:p>
    <w:p w14:paraId="72C596C8" w14:textId="15E9D799" w:rsidR="005212D3" w:rsidRPr="00C01D23" w:rsidRDefault="005212D3" w:rsidP="00D3478D">
      <w:pPr>
        <w:pStyle w:val="SquareBullet"/>
        <w:ind w:left="702"/>
        <w:rPr>
          <w:sz w:val="20"/>
          <w:szCs w:val="20"/>
        </w:rPr>
      </w:pPr>
      <w:r w:rsidRPr="00C01D23">
        <w:rPr>
          <w:sz w:val="20"/>
          <w:szCs w:val="20"/>
        </w:rPr>
        <w:t>Vision, hearing, developmental, social, emotional, and/or behavioral screenings</w:t>
      </w:r>
    </w:p>
    <w:p w14:paraId="21366B3F" w14:textId="2FC302FD" w:rsidR="005212D3" w:rsidRPr="00C01D23" w:rsidRDefault="005212D3" w:rsidP="00D3478D">
      <w:pPr>
        <w:pStyle w:val="SquareBullet"/>
        <w:ind w:left="702"/>
        <w:rPr>
          <w:sz w:val="20"/>
          <w:szCs w:val="20"/>
        </w:rPr>
      </w:pPr>
      <w:r w:rsidRPr="00C01D23">
        <w:rPr>
          <w:sz w:val="20"/>
          <w:szCs w:val="20"/>
        </w:rPr>
        <w:t xml:space="preserve">Child </w:t>
      </w:r>
      <w:r w:rsidR="0033448A">
        <w:rPr>
          <w:sz w:val="20"/>
          <w:szCs w:val="20"/>
        </w:rPr>
        <w:t xml:space="preserve">enrollment and </w:t>
      </w:r>
      <w:r w:rsidRPr="00C01D23">
        <w:rPr>
          <w:sz w:val="20"/>
          <w:szCs w:val="20"/>
        </w:rPr>
        <w:t>attendance data</w:t>
      </w:r>
    </w:p>
    <w:p w14:paraId="3FBD1BA4" w14:textId="05C1F484" w:rsidR="005212D3" w:rsidRPr="00C01D23" w:rsidRDefault="005212D3" w:rsidP="00D3478D">
      <w:pPr>
        <w:pStyle w:val="SquareBullet"/>
        <w:ind w:left="702"/>
        <w:rPr>
          <w:sz w:val="20"/>
          <w:szCs w:val="20"/>
        </w:rPr>
      </w:pPr>
      <w:r w:rsidRPr="00C01D23">
        <w:rPr>
          <w:sz w:val="20"/>
          <w:szCs w:val="20"/>
        </w:rPr>
        <w:t>School readiness goals</w:t>
      </w:r>
    </w:p>
    <w:p w14:paraId="54DA2E8E" w14:textId="7CCE2951" w:rsidR="005212D3" w:rsidRPr="00C01D23" w:rsidRDefault="005212D3" w:rsidP="00D3478D">
      <w:pPr>
        <w:pStyle w:val="SquareBullet"/>
        <w:ind w:left="702"/>
        <w:rPr>
          <w:sz w:val="20"/>
          <w:szCs w:val="20"/>
        </w:rPr>
      </w:pPr>
      <w:r w:rsidRPr="00C01D23">
        <w:rPr>
          <w:sz w:val="20"/>
          <w:szCs w:val="20"/>
        </w:rPr>
        <w:t>Family needs</w:t>
      </w:r>
    </w:p>
    <w:p w14:paraId="5138DE78" w14:textId="0C13FF91" w:rsidR="005212D3" w:rsidRPr="00C01D23" w:rsidRDefault="005212D3" w:rsidP="00D3478D">
      <w:pPr>
        <w:pStyle w:val="SquareBullet"/>
        <w:ind w:left="702"/>
        <w:rPr>
          <w:sz w:val="20"/>
          <w:szCs w:val="20"/>
        </w:rPr>
      </w:pPr>
      <w:r w:rsidRPr="00C01D23">
        <w:rPr>
          <w:sz w:val="20"/>
          <w:szCs w:val="20"/>
        </w:rPr>
        <w:t>Service referrals for families</w:t>
      </w:r>
    </w:p>
    <w:p w14:paraId="0DBB761E" w14:textId="764009CE" w:rsidR="005212D3" w:rsidRPr="00C01D23" w:rsidRDefault="005212D3" w:rsidP="00D3478D">
      <w:pPr>
        <w:pStyle w:val="SquareBullet"/>
        <w:ind w:left="702"/>
        <w:rPr>
          <w:sz w:val="20"/>
          <w:szCs w:val="20"/>
        </w:rPr>
      </w:pPr>
      <w:r w:rsidRPr="00C01D23">
        <w:rPr>
          <w:sz w:val="20"/>
          <w:szCs w:val="20"/>
        </w:rPr>
        <w:t>Services received by families</w:t>
      </w:r>
    </w:p>
    <w:p w14:paraId="6BAF0C2D" w14:textId="11C52384" w:rsidR="005212D3" w:rsidRPr="00C01D23" w:rsidRDefault="005212D3" w:rsidP="00D3478D">
      <w:pPr>
        <w:pStyle w:val="SquareBullet"/>
        <w:ind w:left="702"/>
        <w:rPr>
          <w:sz w:val="20"/>
          <w:szCs w:val="20"/>
        </w:rPr>
      </w:pPr>
      <w:r w:rsidRPr="00C01D23">
        <w:rPr>
          <w:sz w:val="20"/>
          <w:szCs w:val="20"/>
        </w:rPr>
        <w:t>Parent/family attendance data</w:t>
      </w:r>
    </w:p>
    <w:p w14:paraId="35730BCA" w14:textId="52F04636" w:rsidR="005212D3" w:rsidRPr="00C01D23" w:rsidRDefault="005212D3" w:rsidP="00D3478D">
      <w:pPr>
        <w:pStyle w:val="SquareBullet"/>
        <w:ind w:left="702"/>
        <w:rPr>
          <w:sz w:val="20"/>
          <w:szCs w:val="20"/>
        </w:rPr>
      </w:pPr>
      <w:r w:rsidRPr="00C01D23">
        <w:rPr>
          <w:sz w:val="20"/>
          <w:szCs w:val="20"/>
        </w:rPr>
        <w:t>Parent/family goals</w:t>
      </w:r>
    </w:p>
    <w:p w14:paraId="19981E86" w14:textId="66C2557D" w:rsidR="005212D3" w:rsidRPr="00C01D23" w:rsidRDefault="005212D3" w:rsidP="00D3478D">
      <w:pPr>
        <w:pStyle w:val="SquareBullet"/>
        <w:ind w:left="702"/>
        <w:rPr>
          <w:sz w:val="20"/>
          <w:szCs w:val="20"/>
        </w:rPr>
      </w:pPr>
      <w:r w:rsidRPr="00C01D23">
        <w:rPr>
          <w:sz w:val="20"/>
          <w:szCs w:val="20"/>
        </w:rPr>
        <w:t>CLASS results or other quality measures</w:t>
      </w:r>
    </w:p>
    <w:p w14:paraId="7BD7C1DC" w14:textId="48568E60" w:rsidR="005212D3" w:rsidRPr="00C01D23" w:rsidRDefault="00575211" w:rsidP="00D3478D">
      <w:pPr>
        <w:pStyle w:val="SquareBullet"/>
        <w:ind w:left="702"/>
        <w:rPr>
          <w:sz w:val="20"/>
          <w:szCs w:val="20"/>
        </w:rPr>
      </w:pPr>
      <w:r w:rsidRPr="00C01D23">
        <w:rPr>
          <w:sz w:val="20"/>
          <w:szCs w:val="20"/>
        </w:rPr>
        <w:t>Staff/teacher performance evaluations</w:t>
      </w:r>
    </w:p>
    <w:p w14:paraId="1F350431" w14:textId="3BA0DD48" w:rsidR="005212D3" w:rsidRPr="00C01D23" w:rsidRDefault="00575211" w:rsidP="00D3478D">
      <w:pPr>
        <w:pStyle w:val="SquareBullet"/>
        <w:ind w:left="702"/>
        <w:rPr>
          <w:sz w:val="20"/>
          <w:szCs w:val="20"/>
        </w:rPr>
      </w:pPr>
      <w:r w:rsidRPr="00C01D23">
        <w:rPr>
          <w:sz w:val="20"/>
          <w:szCs w:val="20"/>
        </w:rPr>
        <w:t>Personnel records</w:t>
      </w:r>
    </w:p>
    <w:p w14:paraId="4FEE9B99" w14:textId="68FC6C24" w:rsidR="005212D3" w:rsidRDefault="00575211" w:rsidP="00D3478D">
      <w:pPr>
        <w:pStyle w:val="SquareBullet"/>
        <w:ind w:left="702"/>
        <w:rPr>
          <w:sz w:val="20"/>
          <w:szCs w:val="20"/>
        </w:rPr>
      </w:pPr>
      <w:r w:rsidRPr="00C01D23">
        <w:rPr>
          <w:sz w:val="20"/>
          <w:szCs w:val="20"/>
        </w:rPr>
        <w:t>None of the above</w:t>
      </w:r>
    </w:p>
    <w:p w14:paraId="7619100F" w14:textId="77777777" w:rsidR="00EE726E" w:rsidRDefault="00EE726E" w:rsidP="00EE726E">
      <w:pPr>
        <w:pStyle w:val="SquareBullet"/>
        <w:ind w:left="702"/>
        <w:rPr>
          <w:sz w:val="20"/>
          <w:szCs w:val="20"/>
        </w:rPr>
      </w:pPr>
      <w:r>
        <w:rPr>
          <w:sz w:val="20"/>
          <w:szCs w:val="20"/>
        </w:rPr>
        <w:t>Other (specify:________________________________________)</w:t>
      </w:r>
    </w:p>
    <w:p w14:paraId="6F99B09B" w14:textId="77777777" w:rsidR="00EE726E" w:rsidRPr="00C01D23" w:rsidRDefault="00EE726E" w:rsidP="003A5FB9">
      <w:pPr>
        <w:pStyle w:val="SquareBullet"/>
        <w:numPr>
          <w:ilvl w:val="0"/>
          <w:numId w:val="0"/>
        </w:numPr>
        <w:ind w:left="702"/>
        <w:rPr>
          <w:sz w:val="20"/>
          <w:szCs w:val="20"/>
        </w:rPr>
      </w:pPr>
    </w:p>
    <w:p w14:paraId="20FC3AFB" w14:textId="77777777" w:rsidR="00DE0757" w:rsidRPr="00DE0757" w:rsidRDefault="00DE0757" w:rsidP="00DE0757">
      <w:pPr>
        <w:pStyle w:val="SquareBullet"/>
        <w:numPr>
          <w:ilvl w:val="0"/>
          <w:numId w:val="0"/>
        </w:numPr>
        <w:ind w:left="1800"/>
        <w:rPr>
          <w:sz w:val="20"/>
          <w:szCs w:val="20"/>
        </w:rPr>
        <w:sectPr w:rsidR="00DE0757" w:rsidRPr="00DE0757" w:rsidSect="00FE53FD">
          <w:footerReference w:type="default" r:id="rId16"/>
          <w:pgSz w:w="12240" w:h="15840"/>
          <w:pgMar w:top="1440" w:right="1440" w:bottom="1440" w:left="1440" w:header="720" w:footer="720" w:gutter="0"/>
          <w:cols w:space="720"/>
          <w:docGrid w:linePitch="360"/>
        </w:sectPr>
      </w:pPr>
      <w:bookmarkStart w:id="13" w:name="_Toc445119793"/>
    </w:p>
    <w:p w14:paraId="4673CBB5" w14:textId="649B1BCF" w:rsidR="00575211" w:rsidRPr="009F7CC9" w:rsidRDefault="006E0C58" w:rsidP="006E0C58">
      <w:pPr>
        <w:pStyle w:val="Heading1A"/>
      </w:pPr>
      <w:bookmarkStart w:id="14" w:name="_Toc449107919"/>
      <w:r w:rsidRPr="009F7CC9">
        <w:lastRenderedPageBreak/>
        <w:t>PROGRAM MANAGEMENT, COMMUNICATION, PARTNERSHIPS AND EXPANSION</w:t>
      </w:r>
      <w:bookmarkEnd w:id="13"/>
      <w:bookmarkEnd w:id="14"/>
    </w:p>
    <w:p w14:paraId="635AC9C0" w14:textId="58BC7C12" w:rsidR="00575211" w:rsidRPr="00C01D23" w:rsidRDefault="00941613" w:rsidP="006E0C58">
      <w:pPr>
        <w:pStyle w:val="BodyText"/>
        <w:rPr>
          <w:b/>
          <w:sz w:val="20"/>
          <w:szCs w:val="20"/>
        </w:rPr>
      </w:pPr>
      <w:r w:rsidRPr="00C01D23">
        <w:rPr>
          <w:b/>
          <w:sz w:val="20"/>
          <w:szCs w:val="20"/>
        </w:rPr>
        <w:t>The next set of questions asks about how you manage your program, how you communicate</w:t>
      </w:r>
      <w:r w:rsidR="0033448A">
        <w:rPr>
          <w:b/>
          <w:sz w:val="20"/>
          <w:szCs w:val="20"/>
        </w:rPr>
        <w:t xml:space="preserve"> and coordinate</w:t>
      </w:r>
      <w:r w:rsidRPr="00C01D23">
        <w:rPr>
          <w:b/>
          <w:sz w:val="20"/>
          <w:szCs w:val="20"/>
        </w:rPr>
        <w:t xml:space="preserve"> with other programs and partner with other agencies, and how your program may be changing in size. </w:t>
      </w:r>
    </w:p>
    <w:p w14:paraId="256322D6" w14:textId="77777777" w:rsidR="00941613" w:rsidRPr="00C01D23" w:rsidRDefault="00941613" w:rsidP="006E0C58">
      <w:pPr>
        <w:pStyle w:val="BodyText"/>
        <w:rPr>
          <w:b/>
          <w:sz w:val="20"/>
          <w:szCs w:val="20"/>
        </w:rPr>
      </w:pPr>
    </w:p>
    <w:p w14:paraId="06E3B46C" w14:textId="1B2029C8" w:rsidR="001D56D2" w:rsidRPr="00544D3F" w:rsidRDefault="001D56D2" w:rsidP="00544D3F">
      <w:pPr>
        <w:pStyle w:val="Question"/>
        <w:numPr>
          <w:ilvl w:val="0"/>
          <w:numId w:val="12"/>
        </w:numPr>
        <w:rPr>
          <w:sz w:val="20"/>
          <w:szCs w:val="20"/>
        </w:rPr>
      </w:pPr>
      <w:r w:rsidRPr="00544D3F">
        <w:rPr>
          <w:sz w:val="20"/>
          <w:szCs w:val="20"/>
        </w:rPr>
        <w:t xml:space="preserve">You have a lot of different responsibilities as a program director, many of which you share with other program and center staff. Please indicate how much of </w:t>
      </w:r>
      <w:r w:rsidRPr="00544D3F">
        <w:rPr>
          <w:sz w:val="20"/>
          <w:szCs w:val="20"/>
          <w:u w:val="single"/>
        </w:rPr>
        <w:t>your</w:t>
      </w:r>
      <w:r w:rsidRPr="00544D3F">
        <w:rPr>
          <w:sz w:val="20"/>
          <w:szCs w:val="20"/>
        </w:rPr>
        <w:t xml:space="preserve"> time</w:t>
      </w:r>
      <w:r w:rsidR="00431747">
        <w:rPr>
          <w:sz w:val="20"/>
          <w:szCs w:val="20"/>
        </w:rPr>
        <w:t xml:space="preserve"> </w:t>
      </w:r>
      <w:r w:rsidRPr="00544D3F">
        <w:rPr>
          <w:sz w:val="20"/>
          <w:szCs w:val="20"/>
        </w:rPr>
        <w:t>is needed for each of the following responsibilities in the course of the year.</w:t>
      </w:r>
      <w:r w:rsidR="00544D3F" w:rsidRPr="00544D3F">
        <w:rPr>
          <w:sz w:val="20"/>
          <w:szCs w:val="20"/>
        </w:rPr>
        <w:t xml:space="preserve"> Please also indicate whether</w:t>
      </w:r>
      <w:r w:rsidR="0033448A">
        <w:rPr>
          <w:sz w:val="20"/>
          <w:szCs w:val="20"/>
        </w:rPr>
        <w:t>, if available,</w:t>
      </w:r>
      <w:r w:rsidR="00544D3F" w:rsidRPr="00544D3F">
        <w:rPr>
          <w:sz w:val="20"/>
          <w:szCs w:val="20"/>
        </w:rPr>
        <w:t xml:space="preserve"> you would like additional training and technical assistance (T/TA)</w:t>
      </w:r>
      <w:r w:rsidR="00544D3F">
        <w:rPr>
          <w:sz w:val="20"/>
          <w:szCs w:val="20"/>
        </w:rPr>
        <w:t xml:space="preserve"> support in each of these areas.</w:t>
      </w:r>
    </w:p>
    <w:tbl>
      <w:tblPr>
        <w:tblStyle w:val="LightShading1"/>
        <w:tblW w:w="4801" w:type="pct"/>
        <w:tblInd w:w="468" w:type="dxa"/>
        <w:tblLook w:val="04A0" w:firstRow="1" w:lastRow="0" w:firstColumn="1" w:lastColumn="0" w:noHBand="0" w:noVBand="1"/>
      </w:tblPr>
      <w:tblGrid>
        <w:gridCol w:w="4931"/>
        <w:gridCol w:w="1222"/>
        <w:gridCol w:w="1779"/>
        <w:gridCol w:w="1445"/>
        <w:gridCol w:w="1111"/>
        <w:gridCol w:w="1058"/>
        <w:gridCol w:w="1106"/>
      </w:tblGrid>
      <w:tr w:rsidR="00D13CC5" w:rsidRPr="00C01D23" w14:paraId="46177FE2" w14:textId="1B785D8C" w:rsidTr="004322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pct"/>
            <w:vMerge w:val="restart"/>
            <w:shd w:val="clear" w:color="auto" w:fill="auto"/>
          </w:tcPr>
          <w:p w14:paraId="45BB842D" w14:textId="77777777" w:rsidR="00D13CC5" w:rsidRPr="00D13CC5" w:rsidRDefault="00D13CC5" w:rsidP="00E17277">
            <w:pPr>
              <w:rPr>
                <w:rFonts w:ascii="Arial" w:hAnsi="Arial" w:cs="Arial"/>
                <w:b w:val="0"/>
                <w:sz w:val="20"/>
                <w:szCs w:val="20"/>
              </w:rPr>
            </w:pPr>
          </w:p>
        </w:tc>
        <w:tc>
          <w:tcPr>
            <w:tcW w:w="2196" w:type="pct"/>
            <w:gridSpan w:val="4"/>
            <w:tcBorders>
              <w:bottom w:val="nil"/>
            </w:tcBorders>
            <w:shd w:val="clear" w:color="auto" w:fill="auto"/>
          </w:tcPr>
          <w:p w14:paraId="50A191A9" w14:textId="0C8E5CB2" w:rsidR="00D13CC5" w:rsidRPr="00C01D23" w:rsidRDefault="00D13CC5" w:rsidP="0043174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How much time is needed for each responsibility?</w:t>
            </w:r>
          </w:p>
        </w:tc>
        <w:tc>
          <w:tcPr>
            <w:tcW w:w="855" w:type="pct"/>
            <w:gridSpan w:val="2"/>
            <w:tcBorders>
              <w:left w:val="single" w:sz="12" w:space="0" w:color="auto"/>
              <w:bottom w:val="nil"/>
            </w:tcBorders>
            <w:shd w:val="clear" w:color="auto" w:fill="auto"/>
          </w:tcPr>
          <w:p w14:paraId="40EF691C" w14:textId="77777777" w:rsidR="00D13CC5" w:rsidRDefault="00D13CC5" w:rsidP="0043174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Would you like </w:t>
            </w:r>
          </w:p>
          <w:p w14:paraId="3AC10715" w14:textId="77777777" w:rsidR="00D13CC5" w:rsidRDefault="00D13CC5" w:rsidP="0043174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additional T/TA </w:t>
            </w:r>
          </w:p>
          <w:p w14:paraId="73A9917B" w14:textId="2A45E901" w:rsidR="00D13CC5" w:rsidRPr="00C01D23" w:rsidRDefault="00D13CC5" w:rsidP="0043174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gramStart"/>
            <w:r>
              <w:rPr>
                <w:rFonts w:ascii="Arial" w:hAnsi="Arial" w:cs="Arial"/>
                <w:sz w:val="20"/>
                <w:szCs w:val="20"/>
              </w:rPr>
              <w:t>support</w:t>
            </w:r>
            <w:proofErr w:type="gramEnd"/>
            <w:r>
              <w:rPr>
                <w:rFonts w:ascii="Arial" w:hAnsi="Arial" w:cs="Arial"/>
                <w:sz w:val="20"/>
                <w:szCs w:val="20"/>
              </w:rPr>
              <w:t>?</w:t>
            </w:r>
          </w:p>
        </w:tc>
      </w:tr>
      <w:tr w:rsidR="00840EF3" w:rsidRPr="00C01D23" w14:paraId="2DDB3364" w14:textId="47777146" w:rsidTr="00D13CC5">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949" w:type="pct"/>
            <w:vMerge/>
            <w:tcBorders>
              <w:bottom w:val="single" w:sz="12" w:space="0" w:color="auto"/>
            </w:tcBorders>
            <w:shd w:val="clear" w:color="auto" w:fill="auto"/>
          </w:tcPr>
          <w:p w14:paraId="44F7D957" w14:textId="77777777" w:rsidR="00D13CC5" w:rsidRPr="00D13CC5" w:rsidRDefault="00D13CC5" w:rsidP="00E17277">
            <w:pPr>
              <w:rPr>
                <w:rFonts w:ascii="Arial" w:hAnsi="Arial" w:cs="Arial"/>
                <w:b w:val="0"/>
                <w:sz w:val="20"/>
                <w:szCs w:val="20"/>
              </w:rPr>
            </w:pPr>
          </w:p>
        </w:tc>
        <w:tc>
          <w:tcPr>
            <w:tcW w:w="483" w:type="pct"/>
            <w:tcBorders>
              <w:top w:val="nil"/>
              <w:bottom w:val="single" w:sz="12" w:space="0" w:color="auto"/>
            </w:tcBorders>
            <w:shd w:val="clear" w:color="auto" w:fill="auto"/>
            <w:vAlign w:val="bottom"/>
            <w:hideMark/>
          </w:tcPr>
          <w:p w14:paraId="7359B0E0" w14:textId="77777777"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t>A lot of my time</w:t>
            </w:r>
          </w:p>
        </w:tc>
        <w:tc>
          <w:tcPr>
            <w:tcW w:w="703" w:type="pct"/>
            <w:tcBorders>
              <w:top w:val="nil"/>
              <w:bottom w:val="single" w:sz="12" w:space="0" w:color="auto"/>
            </w:tcBorders>
            <w:shd w:val="clear" w:color="auto" w:fill="auto"/>
            <w:vAlign w:val="bottom"/>
            <w:hideMark/>
          </w:tcPr>
          <w:p w14:paraId="52E36C26" w14:textId="77777777"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t>A moderate amount of my time</w:t>
            </w:r>
          </w:p>
        </w:tc>
        <w:tc>
          <w:tcPr>
            <w:tcW w:w="571" w:type="pct"/>
            <w:tcBorders>
              <w:top w:val="nil"/>
              <w:bottom w:val="single" w:sz="12" w:space="0" w:color="auto"/>
            </w:tcBorders>
            <w:shd w:val="clear" w:color="auto" w:fill="auto"/>
            <w:vAlign w:val="bottom"/>
            <w:hideMark/>
          </w:tcPr>
          <w:p w14:paraId="79B8C17F" w14:textId="77777777"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t>Only a little of my time</w:t>
            </w:r>
          </w:p>
        </w:tc>
        <w:tc>
          <w:tcPr>
            <w:tcW w:w="439" w:type="pct"/>
            <w:tcBorders>
              <w:top w:val="nil"/>
              <w:bottom w:val="single" w:sz="12" w:space="0" w:color="auto"/>
            </w:tcBorders>
            <w:shd w:val="clear" w:color="auto" w:fill="auto"/>
            <w:vAlign w:val="bottom"/>
            <w:hideMark/>
          </w:tcPr>
          <w:p w14:paraId="3FE42138" w14:textId="77777777"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t>None of my time</w:t>
            </w:r>
          </w:p>
        </w:tc>
        <w:tc>
          <w:tcPr>
            <w:tcW w:w="418" w:type="pct"/>
            <w:tcBorders>
              <w:top w:val="nil"/>
              <w:left w:val="single" w:sz="12" w:space="0" w:color="auto"/>
              <w:bottom w:val="single" w:sz="12" w:space="0" w:color="auto"/>
            </w:tcBorders>
            <w:shd w:val="clear" w:color="auto" w:fill="auto"/>
            <w:vAlign w:val="bottom"/>
          </w:tcPr>
          <w:p w14:paraId="4BBA3EAA" w14:textId="5D9F488E"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7" w:type="pct"/>
            <w:tcBorders>
              <w:top w:val="nil"/>
              <w:bottom w:val="single" w:sz="12" w:space="0" w:color="auto"/>
            </w:tcBorders>
            <w:shd w:val="clear" w:color="auto" w:fill="auto"/>
            <w:vAlign w:val="bottom"/>
          </w:tcPr>
          <w:p w14:paraId="4C4155BB" w14:textId="34917820"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D13CC5" w:rsidRPr="00C01D23" w14:paraId="794EEFC5" w14:textId="0182D5D5"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tcBorders>
              <w:top w:val="single" w:sz="12" w:space="0" w:color="auto"/>
            </w:tcBorders>
            <w:hideMark/>
          </w:tcPr>
          <w:p w14:paraId="4D4F5932" w14:textId="77777777" w:rsidR="00D13CC5" w:rsidRPr="00D13CC5" w:rsidRDefault="00D13CC5" w:rsidP="005E2ACC">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Establishing and maintaining partnerships with other organizations in the community</w:t>
            </w:r>
          </w:p>
        </w:tc>
        <w:tc>
          <w:tcPr>
            <w:tcW w:w="483" w:type="pct"/>
            <w:tcBorders>
              <w:top w:val="single" w:sz="12" w:space="0" w:color="auto"/>
            </w:tcBorders>
            <w:hideMark/>
          </w:tcPr>
          <w:p w14:paraId="781DB325" w14:textId="19F48CA7"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tcBorders>
              <w:top w:val="single" w:sz="12" w:space="0" w:color="auto"/>
            </w:tcBorders>
            <w:hideMark/>
          </w:tcPr>
          <w:p w14:paraId="266E866F" w14:textId="60E47953"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tcBorders>
              <w:top w:val="single" w:sz="12" w:space="0" w:color="auto"/>
            </w:tcBorders>
            <w:hideMark/>
          </w:tcPr>
          <w:p w14:paraId="79280AB1" w14:textId="5D117CB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tcBorders>
              <w:top w:val="single" w:sz="12" w:space="0" w:color="auto"/>
            </w:tcBorders>
            <w:hideMark/>
          </w:tcPr>
          <w:p w14:paraId="102F1540" w14:textId="322E9371"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top w:val="single" w:sz="12" w:space="0" w:color="auto"/>
              <w:left w:val="single" w:sz="12" w:space="0" w:color="auto"/>
            </w:tcBorders>
          </w:tcPr>
          <w:p w14:paraId="373C05BF" w14:textId="05F0F2A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tcBorders>
              <w:top w:val="single" w:sz="12" w:space="0" w:color="auto"/>
            </w:tcBorders>
          </w:tcPr>
          <w:p w14:paraId="1351F944" w14:textId="36A6C764"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4A11B5C0" w14:textId="4AD4519D"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64514942" w14:textId="77777777" w:rsidR="00D13CC5" w:rsidRPr="00D13CC5" w:rsidRDefault="00D13CC5" w:rsidP="005E2ACC">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Completing the program self-assessment</w:t>
            </w:r>
          </w:p>
        </w:tc>
        <w:tc>
          <w:tcPr>
            <w:tcW w:w="483" w:type="pct"/>
            <w:shd w:val="clear" w:color="auto" w:fill="D9D9D9" w:themeFill="background1" w:themeFillShade="D9"/>
            <w:hideMark/>
          </w:tcPr>
          <w:p w14:paraId="1D744A03" w14:textId="72B5301E"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1148112F" w14:textId="3EF88507"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14C8057A" w14:textId="0647A06E"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5886E526" w14:textId="543F6CBA"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7AE77639" w14:textId="0EA3980D"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4E4BC3F2" w14:textId="7606B8AB"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13187627" w14:textId="4BA8FD38"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hideMark/>
          </w:tcPr>
          <w:p w14:paraId="24766383" w14:textId="0A474335" w:rsidR="00D13CC5" w:rsidRPr="00D13CC5" w:rsidRDefault="00D13CC5" w:rsidP="00715E87">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Working on human resources issues (including staffing and hiring)</w:t>
            </w:r>
          </w:p>
        </w:tc>
        <w:tc>
          <w:tcPr>
            <w:tcW w:w="483" w:type="pct"/>
            <w:hideMark/>
          </w:tcPr>
          <w:p w14:paraId="6CD46D7B" w14:textId="2D26B38F"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hideMark/>
          </w:tcPr>
          <w:p w14:paraId="2C79002B" w14:textId="25867D4F"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hideMark/>
          </w:tcPr>
          <w:p w14:paraId="39084E75" w14:textId="7795D54C"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hideMark/>
          </w:tcPr>
          <w:p w14:paraId="0EB6BA5F" w14:textId="126C7D3B"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tcPr>
          <w:p w14:paraId="35AD63FB" w14:textId="7EB9A8A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tcPr>
          <w:p w14:paraId="2D07332C" w14:textId="7CC8929C"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194D08F5"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000F824E" w14:textId="77777777" w:rsidR="00D13CC5" w:rsidRPr="00D13CC5" w:rsidRDefault="00D13CC5" w:rsidP="00E87700">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Ensuring compliance with federal standards for Head Start programs</w:t>
            </w:r>
          </w:p>
        </w:tc>
        <w:tc>
          <w:tcPr>
            <w:tcW w:w="483" w:type="pct"/>
            <w:shd w:val="clear" w:color="auto" w:fill="D9D9D9" w:themeFill="background1" w:themeFillShade="D9"/>
            <w:hideMark/>
          </w:tcPr>
          <w:p w14:paraId="6E069199"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0D0C7B52"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32E3A6B9"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627FC7F1"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6B3189EC"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66850CE8"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2077B18D" w14:textId="0842F30F"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hideMark/>
          </w:tcPr>
          <w:p w14:paraId="2C796D04" w14:textId="258EB1C3" w:rsidR="00D13CC5" w:rsidRPr="00D13CC5" w:rsidRDefault="00D13CC5" w:rsidP="00BA13DA">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Ensuring compliance with state or other standards for early childhood programs</w:t>
            </w:r>
          </w:p>
        </w:tc>
        <w:tc>
          <w:tcPr>
            <w:tcW w:w="483" w:type="pct"/>
            <w:hideMark/>
          </w:tcPr>
          <w:p w14:paraId="49580ACB" w14:textId="1EB8584F"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hideMark/>
          </w:tcPr>
          <w:p w14:paraId="51A2ED81" w14:textId="203A5EE5"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hideMark/>
          </w:tcPr>
          <w:p w14:paraId="727E4CF2" w14:textId="7D77D401"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hideMark/>
          </w:tcPr>
          <w:p w14:paraId="725ACD02" w14:textId="7923AA39"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tcPr>
          <w:p w14:paraId="1DFFA0FB" w14:textId="1EE7A99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tcPr>
          <w:p w14:paraId="0B733249" w14:textId="66EC9AE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2756D562" w14:textId="5D5CD7F6"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2AE33063" w14:textId="480CFD9F" w:rsidR="00D13CC5" w:rsidRPr="00D13CC5" w:rsidRDefault="00D13CC5" w:rsidP="00544D3F">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Designing the training and technical assistance plan for this program</w:t>
            </w:r>
          </w:p>
        </w:tc>
        <w:tc>
          <w:tcPr>
            <w:tcW w:w="483" w:type="pct"/>
            <w:shd w:val="clear" w:color="auto" w:fill="D9D9D9" w:themeFill="background1" w:themeFillShade="D9"/>
            <w:hideMark/>
          </w:tcPr>
          <w:p w14:paraId="68C40859" w14:textId="791A53E7"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43813BFD" w14:textId="7F291B7A"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4FE723D6" w14:textId="093AED7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7156BB28" w14:textId="6CDBCE8F"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71F3F61A" w14:textId="0D54F863"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4DD5D01C" w14:textId="453DE12B"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6D052354" w14:textId="1E9D908D"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tcPr>
          <w:p w14:paraId="259FEA44" w14:textId="7929380F" w:rsidR="00D13CC5" w:rsidRPr="00D13CC5" w:rsidRDefault="00D13CC5" w:rsidP="00544D3F">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Supervising center directors and other staff</w:t>
            </w:r>
          </w:p>
        </w:tc>
        <w:tc>
          <w:tcPr>
            <w:tcW w:w="483" w:type="pct"/>
          </w:tcPr>
          <w:p w14:paraId="02EB0534" w14:textId="3A589F29"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tcPr>
          <w:p w14:paraId="0D334ED8" w14:textId="74DECD7F"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tcPr>
          <w:p w14:paraId="04647BBB" w14:textId="227E66AB"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tcPr>
          <w:p w14:paraId="1DEB7571" w14:textId="66356664"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tcPr>
          <w:p w14:paraId="707C78F6" w14:textId="1CB46996"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tcPr>
          <w:p w14:paraId="1DBF248D" w14:textId="3005FB0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2413774D" w14:textId="48E9F8F5"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4944E100" w14:textId="356AAA4F" w:rsidR="00D13CC5" w:rsidRPr="00D13CC5" w:rsidRDefault="00D13CC5" w:rsidP="00544D3F">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Evaluating center directors and other staff</w:t>
            </w:r>
          </w:p>
        </w:tc>
        <w:tc>
          <w:tcPr>
            <w:tcW w:w="483" w:type="pct"/>
            <w:shd w:val="clear" w:color="auto" w:fill="D9D9D9" w:themeFill="background1" w:themeFillShade="D9"/>
            <w:hideMark/>
          </w:tcPr>
          <w:p w14:paraId="72789304" w14:textId="7C938126"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16ACEE60" w14:textId="6E328F2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03419E56" w14:textId="754C69B8"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07640B55" w14:textId="049BFD75"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6D01B9EA" w14:textId="7CB08906"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5300B0A2" w14:textId="7C51E66C"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5B7C6746" w14:textId="5C852AB0"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hideMark/>
          </w:tcPr>
          <w:p w14:paraId="19D49105" w14:textId="77777777" w:rsidR="00D13CC5" w:rsidRPr="00D13CC5" w:rsidRDefault="00D13CC5" w:rsidP="005E2ACC">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Providing educational leadership/establishing the curriculum</w:t>
            </w:r>
          </w:p>
        </w:tc>
        <w:tc>
          <w:tcPr>
            <w:tcW w:w="483" w:type="pct"/>
            <w:hideMark/>
          </w:tcPr>
          <w:p w14:paraId="0ACC1F0F" w14:textId="2BF24C99"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hideMark/>
          </w:tcPr>
          <w:p w14:paraId="53D0410D" w14:textId="27FD959E"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hideMark/>
          </w:tcPr>
          <w:p w14:paraId="775C7390" w14:textId="5774FDD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hideMark/>
          </w:tcPr>
          <w:p w14:paraId="30CA49C2" w14:textId="7B46F8F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tcPr>
          <w:p w14:paraId="6FBF495C" w14:textId="5713AC9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tcPr>
          <w:p w14:paraId="7BC39B18" w14:textId="11727A02"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52F3D258"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tcPr>
          <w:p w14:paraId="6589DE5A" w14:textId="435A5915" w:rsidR="00D13CC5" w:rsidRPr="00D13CC5" w:rsidRDefault="00D13CC5" w:rsidP="005E2ACC">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Reviewing child assessment results</w:t>
            </w:r>
          </w:p>
        </w:tc>
        <w:tc>
          <w:tcPr>
            <w:tcW w:w="483" w:type="pct"/>
            <w:shd w:val="clear" w:color="auto" w:fill="D9D9D9" w:themeFill="background1" w:themeFillShade="D9"/>
          </w:tcPr>
          <w:p w14:paraId="752409A5" w14:textId="3EE824DE"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tcPr>
          <w:p w14:paraId="0292EED0" w14:textId="6ADB2B11"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tcPr>
          <w:p w14:paraId="59E05C61" w14:textId="751023E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tcPr>
          <w:p w14:paraId="0F44E5A3" w14:textId="073D86EC"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2FE5E0F7" w14:textId="5E6DBBE9"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20F43076" w14:textId="32CED1FB"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1EEF0A47"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auto"/>
          </w:tcPr>
          <w:p w14:paraId="6EC38D8E" w14:textId="6AE9EC84" w:rsidR="00D13CC5" w:rsidRPr="0043227C" w:rsidRDefault="00D13CC5" w:rsidP="0043227C">
            <w:pPr>
              <w:pStyle w:val="ListParagraph"/>
              <w:numPr>
                <w:ilvl w:val="0"/>
                <w:numId w:val="22"/>
              </w:numPr>
              <w:ind w:left="360"/>
              <w:contextualSpacing w:val="0"/>
              <w:rPr>
                <w:rFonts w:ascii="Arial" w:hAnsi="Arial" w:cs="Arial"/>
                <w:b w:val="0"/>
                <w:sz w:val="20"/>
                <w:szCs w:val="20"/>
              </w:rPr>
            </w:pPr>
            <w:r w:rsidRPr="0043227C">
              <w:rPr>
                <w:rFonts w:ascii="Arial" w:hAnsi="Arial" w:cs="Arial"/>
                <w:color w:val="auto"/>
                <w:sz w:val="20"/>
                <w:szCs w:val="20"/>
              </w:rPr>
              <w:t>Data-driven decision making and/or evaluation</w:t>
            </w:r>
          </w:p>
        </w:tc>
        <w:tc>
          <w:tcPr>
            <w:tcW w:w="483" w:type="pct"/>
            <w:shd w:val="clear" w:color="auto" w:fill="auto"/>
          </w:tcPr>
          <w:p w14:paraId="5F1A636A" w14:textId="6D53F653"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auto"/>
          </w:tcPr>
          <w:p w14:paraId="1264C9D4" w14:textId="491DCF2E"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auto"/>
          </w:tcPr>
          <w:p w14:paraId="3F9F8835" w14:textId="17A1E950"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auto"/>
          </w:tcPr>
          <w:p w14:paraId="663929F3" w14:textId="39804E1F"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auto"/>
          </w:tcPr>
          <w:p w14:paraId="5CCFEC0E" w14:textId="0A41CD9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auto"/>
          </w:tcPr>
          <w:p w14:paraId="2F9FC255" w14:textId="1979A50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35445476" w14:textId="1A21DCE9"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4E92D36D" w14:textId="77777777" w:rsidR="00D13CC5" w:rsidRPr="00D13CC5" w:rsidRDefault="00D13CC5" w:rsidP="0043227C">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Strategic planning</w:t>
            </w:r>
          </w:p>
        </w:tc>
        <w:tc>
          <w:tcPr>
            <w:tcW w:w="483" w:type="pct"/>
            <w:shd w:val="clear" w:color="auto" w:fill="D9D9D9" w:themeFill="background1" w:themeFillShade="D9"/>
            <w:hideMark/>
          </w:tcPr>
          <w:p w14:paraId="71C5E51F" w14:textId="58E9D27D"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4FF3BF03" w14:textId="27E54759"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54F3AD61" w14:textId="1DC1D190"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234F5388" w14:textId="22AF59C7"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36585771" w14:textId="2B1D2C76"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20248D6B" w14:textId="134417F9"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3724B3FB" w14:textId="3552133F"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auto"/>
            <w:hideMark/>
          </w:tcPr>
          <w:p w14:paraId="1968F45B" w14:textId="77777777" w:rsidR="00D13CC5" w:rsidRPr="00D13CC5" w:rsidRDefault="00D13CC5" w:rsidP="0043227C">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Promoting parent and family engagement</w:t>
            </w:r>
          </w:p>
        </w:tc>
        <w:tc>
          <w:tcPr>
            <w:tcW w:w="483" w:type="pct"/>
            <w:shd w:val="clear" w:color="auto" w:fill="auto"/>
            <w:hideMark/>
          </w:tcPr>
          <w:p w14:paraId="6A731774" w14:textId="470AA0DB"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auto"/>
            <w:hideMark/>
          </w:tcPr>
          <w:p w14:paraId="5C57B985" w14:textId="651B9BB4"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auto"/>
            <w:hideMark/>
          </w:tcPr>
          <w:p w14:paraId="2C75113D" w14:textId="7180511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auto"/>
            <w:hideMark/>
          </w:tcPr>
          <w:p w14:paraId="2223168C" w14:textId="63126E56"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auto"/>
          </w:tcPr>
          <w:p w14:paraId="292E6A11" w14:textId="642A04E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auto"/>
          </w:tcPr>
          <w:p w14:paraId="28B91568" w14:textId="276357DC"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75632C44" w14:textId="5F76EF20"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161963BA" w14:textId="77777777" w:rsidR="00D13CC5" w:rsidRPr="00D13CC5" w:rsidRDefault="00D13CC5" w:rsidP="0043227C">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Fiscal management</w:t>
            </w:r>
          </w:p>
        </w:tc>
        <w:tc>
          <w:tcPr>
            <w:tcW w:w="483" w:type="pct"/>
            <w:shd w:val="clear" w:color="auto" w:fill="D9D9D9" w:themeFill="background1" w:themeFillShade="D9"/>
            <w:hideMark/>
          </w:tcPr>
          <w:p w14:paraId="67138B3E" w14:textId="42CBEB5F"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73D1BDF6" w14:textId="4B8D9C8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50716A8C" w14:textId="2DB33329"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2A115128" w14:textId="3FDA93A0"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128A2886" w14:textId="38E3A94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70C08F3D" w14:textId="742A36ED"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0302B26E" w14:textId="26441797"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auto"/>
            <w:hideMark/>
          </w:tcPr>
          <w:p w14:paraId="78A62A81" w14:textId="77777777" w:rsidR="00D13CC5" w:rsidRPr="00D13CC5" w:rsidRDefault="00D13CC5" w:rsidP="0043227C">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Addressing facilities, equipment, and transportation issues</w:t>
            </w:r>
          </w:p>
        </w:tc>
        <w:tc>
          <w:tcPr>
            <w:tcW w:w="483" w:type="pct"/>
            <w:shd w:val="clear" w:color="auto" w:fill="auto"/>
            <w:hideMark/>
          </w:tcPr>
          <w:p w14:paraId="19B9962B" w14:textId="4D318AF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auto"/>
            <w:hideMark/>
          </w:tcPr>
          <w:p w14:paraId="7FC2BA79" w14:textId="07B8D8F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auto"/>
            <w:hideMark/>
          </w:tcPr>
          <w:p w14:paraId="6C789F67" w14:textId="7B9C4BCE"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auto"/>
            <w:hideMark/>
          </w:tcPr>
          <w:p w14:paraId="6A881E63" w14:textId="1A6285E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auto"/>
          </w:tcPr>
          <w:p w14:paraId="34384EEE" w14:textId="711624EC"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auto"/>
          </w:tcPr>
          <w:p w14:paraId="1D49BC12" w14:textId="384117BC"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18953C74" w14:textId="30C0CB91"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1983E01C" w14:textId="77777777" w:rsidR="00D13CC5" w:rsidRPr="00D13CC5" w:rsidRDefault="00D13CC5" w:rsidP="0043227C">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Monitoring children’s progress toward school readiness goals</w:t>
            </w:r>
          </w:p>
        </w:tc>
        <w:tc>
          <w:tcPr>
            <w:tcW w:w="483" w:type="pct"/>
            <w:shd w:val="clear" w:color="auto" w:fill="D9D9D9" w:themeFill="background1" w:themeFillShade="D9"/>
            <w:hideMark/>
          </w:tcPr>
          <w:p w14:paraId="733943D9" w14:textId="0F837D41"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76ECDD15" w14:textId="11C19E0F"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77EA5534" w14:textId="62DADB0E"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73D39F5A" w14:textId="54506A9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0B7CE1C4" w14:textId="4C6DAD17"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6F4E4906" w14:textId="3E778D84"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7B7AE181" w14:textId="295452BB"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auto"/>
            <w:hideMark/>
          </w:tcPr>
          <w:p w14:paraId="303CF240" w14:textId="77777777" w:rsidR="00D13CC5" w:rsidRPr="00D13CC5" w:rsidRDefault="00D13CC5" w:rsidP="0043227C">
            <w:pPr>
              <w:pStyle w:val="ListParagraph"/>
              <w:numPr>
                <w:ilvl w:val="0"/>
                <w:numId w:val="22"/>
              </w:numPr>
              <w:ind w:left="360"/>
              <w:contextualSpacing w:val="0"/>
              <w:rPr>
                <w:rFonts w:ascii="Arial" w:hAnsi="Arial" w:cs="Arial"/>
                <w:b w:val="0"/>
                <w:sz w:val="20"/>
                <w:szCs w:val="20"/>
              </w:rPr>
            </w:pPr>
            <w:r w:rsidRPr="00D13CC5">
              <w:rPr>
                <w:rFonts w:ascii="Arial" w:hAnsi="Arial" w:cs="Arial"/>
                <w:sz w:val="20"/>
                <w:szCs w:val="20"/>
              </w:rPr>
              <w:t>Working directly with families or addressing family/child issues.</w:t>
            </w:r>
          </w:p>
        </w:tc>
        <w:tc>
          <w:tcPr>
            <w:tcW w:w="483" w:type="pct"/>
            <w:shd w:val="clear" w:color="auto" w:fill="auto"/>
            <w:hideMark/>
          </w:tcPr>
          <w:p w14:paraId="2D265F5D" w14:textId="4E749FA5"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auto"/>
            <w:hideMark/>
          </w:tcPr>
          <w:p w14:paraId="34252BA8" w14:textId="6F8DE73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auto"/>
            <w:hideMark/>
          </w:tcPr>
          <w:p w14:paraId="1108A0B4" w14:textId="3EA78BE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auto"/>
            <w:hideMark/>
          </w:tcPr>
          <w:p w14:paraId="1309D69C" w14:textId="478241C1"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auto"/>
          </w:tcPr>
          <w:p w14:paraId="605AC5FB" w14:textId="24FB43B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auto"/>
          </w:tcPr>
          <w:p w14:paraId="22F6AAD3" w14:textId="281C4A4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31DAA3D7" w14:textId="77777777" w:rsidR="00544D3F" w:rsidRDefault="00544D3F" w:rsidP="00C01D23">
      <w:pPr>
        <w:pStyle w:val="Question"/>
        <w:numPr>
          <w:ilvl w:val="0"/>
          <w:numId w:val="0"/>
        </w:numPr>
        <w:ind w:left="360"/>
        <w:rPr>
          <w:sz w:val="20"/>
          <w:szCs w:val="20"/>
        </w:rPr>
        <w:sectPr w:rsidR="00544D3F" w:rsidSect="0043227C">
          <w:pgSz w:w="15840" w:h="12240" w:orient="landscape"/>
          <w:pgMar w:top="1152" w:right="1440" w:bottom="864" w:left="1440" w:header="720" w:footer="720" w:gutter="0"/>
          <w:cols w:space="720"/>
          <w:docGrid w:linePitch="360"/>
        </w:sectPr>
      </w:pPr>
    </w:p>
    <w:p w14:paraId="65FE3083" w14:textId="5E8D9C01" w:rsidR="00A3470C" w:rsidRPr="00C01D23" w:rsidRDefault="00A3470C" w:rsidP="00E17277">
      <w:pPr>
        <w:pStyle w:val="Question"/>
        <w:rPr>
          <w:sz w:val="20"/>
          <w:szCs w:val="20"/>
        </w:rPr>
      </w:pPr>
      <w:r w:rsidRPr="00C01D23">
        <w:rPr>
          <w:sz w:val="20"/>
          <w:szCs w:val="20"/>
        </w:rPr>
        <w:lastRenderedPageBreak/>
        <w:t xml:space="preserve">Does your program receive any </w:t>
      </w:r>
      <w:r w:rsidR="00896FF9" w:rsidRPr="00C01D23">
        <w:rPr>
          <w:sz w:val="20"/>
          <w:szCs w:val="20"/>
        </w:rPr>
        <w:t xml:space="preserve">funds </w:t>
      </w:r>
      <w:r w:rsidRPr="00C01D23">
        <w:rPr>
          <w:sz w:val="20"/>
          <w:szCs w:val="20"/>
        </w:rPr>
        <w:t xml:space="preserve">from the following sources </w:t>
      </w:r>
      <w:r w:rsidRPr="00C01D23">
        <w:rPr>
          <w:sz w:val="20"/>
          <w:szCs w:val="20"/>
          <w:u w:val="single"/>
        </w:rPr>
        <w:t xml:space="preserve">other than </w:t>
      </w:r>
      <w:r w:rsidR="006C7FFB" w:rsidRPr="00C01D23">
        <w:rPr>
          <w:sz w:val="20"/>
          <w:szCs w:val="20"/>
          <w:u w:val="single"/>
        </w:rPr>
        <w:t xml:space="preserve">ACF </w:t>
      </w:r>
      <w:r w:rsidRPr="00C01D23">
        <w:rPr>
          <w:sz w:val="20"/>
          <w:szCs w:val="20"/>
          <w:u w:val="single"/>
        </w:rPr>
        <w:t>MSHS</w:t>
      </w:r>
      <w:r w:rsidR="006C7FFB" w:rsidRPr="00C01D23">
        <w:rPr>
          <w:sz w:val="20"/>
          <w:szCs w:val="20"/>
        </w:rPr>
        <w:t xml:space="preserve"> </w:t>
      </w:r>
      <w:r w:rsidR="0086063D" w:rsidRPr="00C01D23">
        <w:rPr>
          <w:sz w:val="20"/>
          <w:szCs w:val="20"/>
        </w:rPr>
        <w:t>funding</w:t>
      </w:r>
      <w:r w:rsidRPr="00C01D23">
        <w:rPr>
          <w:sz w:val="20"/>
          <w:szCs w:val="20"/>
        </w:rPr>
        <w:t>?</w:t>
      </w:r>
      <w:r w:rsidR="009F7CC9" w:rsidRPr="00C01D23">
        <w:rPr>
          <w:sz w:val="20"/>
          <w:szCs w:val="20"/>
        </w:rPr>
        <w:t xml:space="preserve"> </w:t>
      </w:r>
      <w:r w:rsidR="00941613" w:rsidRPr="00C01D23">
        <w:rPr>
          <w:sz w:val="20"/>
          <w:szCs w:val="20"/>
        </w:rPr>
        <w:t xml:space="preserve">Check </w:t>
      </w:r>
      <w:r w:rsidR="00941613" w:rsidRPr="00C01D23">
        <w:rPr>
          <w:sz w:val="20"/>
          <w:szCs w:val="20"/>
          <w:u w:val="single"/>
        </w:rPr>
        <w:t>one per row</w:t>
      </w:r>
      <w:r w:rsidR="00941613" w:rsidRPr="00C01D23">
        <w:rPr>
          <w:sz w:val="20"/>
          <w:szCs w:val="20"/>
        </w:rPr>
        <w:t>.</w:t>
      </w:r>
    </w:p>
    <w:p w14:paraId="190AD00C" w14:textId="77777777" w:rsidR="00211F6D" w:rsidRPr="00C01D23" w:rsidRDefault="00211F6D" w:rsidP="00211F6D">
      <w:pPr>
        <w:pStyle w:val="BodyText"/>
        <w:rPr>
          <w:sz w:val="20"/>
          <w:szCs w:val="20"/>
        </w:rPr>
      </w:pPr>
    </w:p>
    <w:tbl>
      <w:tblPr>
        <w:tblStyle w:val="LightShading"/>
        <w:tblW w:w="4756" w:type="pct"/>
        <w:tblInd w:w="468" w:type="dxa"/>
        <w:tblLook w:val="04A0" w:firstRow="1" w:lastRow="0" w:firstColumn="1" w:lastColumn="0" w:noHBand="0" w:noVBand="1"/>
      </w:tblPr>
      <w:tblGrid>
        <w:gridCol w:w="6684"/>
        <w:gridCol w:w="1155"/>
        <w:gridCol w:w="1270"/>
      </w:tblGrid>
      <w:tr w:rsidR="00A3470C" w:rsidRPr="00C01D23" w14:paraId="2F7E1432" w14:textId="77777777" w:rsidTr="00211F6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69" w:type="pct"/>
            <w:vAlign w:val="bottom"/>
          </w:tcPr>
          <w:p w14:paraId="6397FCF6" w14:textId="77777777" w:rsidR="00A3470C" w:rsidRPr="00C01D23" w:rsidRDefault="00A3470C" w:rsidP="00211F6D">
            <w:pPr>
              <w:pStyle w:val="NoSpacing"/>
              <w:jc w:val="center"/>
              <w:rPr>
                <w:rFonts w:ascii="Arial" w:hAnsi="Arial" w:cs="Arial"/>
                <w:sz w:val="20"/>
                <w:szCs w:val="20"/>
              </w:rPr>
            </w:pPr>
          </w:p>
        </w:tc>
        <w:tc>
          <w:tcPr>
            <w:tcW w:w="634" w:type="pct"/>
            <w:vAlign w:val="bottom"/>
          </w:tcPr>
          <w:p w14:paraId="58D04E5F" w14:textId="77777777" w:rsidR="00A3470C" w:rsidRPr="00C01D23" w:rsidRDefault="00A3470C"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Yes</w:t>
            </w:r>
          </w:p>
        </w:tc>
        <w:tc>
          <w:tcPr>
            <w:tcW w:w="697" w:type="pct"/>
            <w:vAlign w:val="bottom"/>
          </w:tcPr>
          <w:p w14:paraId="4A5B66A8" w14:textId="77777777" w:rsidR="00A3470C" w:rsidRPr="00C01D23" w:rsidRDefault="00A3470C"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No</w:t>
            </w:r>
          </w:p>
        </w:tc>
      </w:tr>
      <w:tr w:rsidR="00D3478D" w:rsidRPr="00C01D23" w14:paraId="58617F6F"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69" w:type="pct"/>
            <w:shd w:val="clear" w:color="auto" w:fill="D9D9D9" w:themeFill="background1" w:themeFillShade="D9"/>
            <w:vAlign w:val="center"/>
          </w:tcPr>
          <w:p w14:paraId="12D9A1DA" w14:textId="23938202" w:rsidR="00D3478D" w:rsidRPr="00C01D23" w:rsidRDefault="00D3478D" w:rsidP="00EE726E">
            <w:pPr>
              <w:pStyle w:val="NoSpacing"/>
              <w:numPr>
                <w:ilvl w:val="0"/>
                <w:numId w:val="23"/>
              </w:numPr>
              <w:ind w:left="360"/>
              <w:rPr>
                <w:rFonts w:ascii="Arial" w:hAnsi="Arial" w:cs="Arial"/>
                <w:b w:val="0"/>
                <w:bCs w:val="0"/>
                <w:sz w:val="20"/>
                <w:szCs w:val="20"/>
              </w:rPr>
            </w:pPr>
            <w:r w:rsidRPr="00C01D23">
              <w:rPr>
                <w:rFonts w:ascii="Arial" w:hAnsi="Arial" w:cs="Arial"/>
                <w:b w:val="0"/>
                <w:sz w:val="20"/>
                <w:szCs w:val="20"/>
              </w:rPr>
              <w:t>Tuitions and fees paid by parents - including parent fees and additional fees paid by parents such as registration fees, transportation fees , late pick up/late payment fees</w:t>
            </w:r>
          </w:p>
        </w:tc>
        <w:tc>
          <w:tcPr>
            <w:tcW w:w="634" w:type="pct"/>
            <w:shd w:val="clear" w:color="auto" w:fill="D9D9D9" w:themeFill="background1" w:themeFillShade="D9"/>
            <w:vAlign w:val="center"/>
          </w:tcPr>
          <w:p w14:paraId="4222D9F3" w14:textId="0BB9BC2B"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shd w:val="clear" w:color="auto" w:fill="D9D9D9" w:themeFill="background1" w:themeFillShade="D9"/>
            <w:vAlign w:val="center"/>
          </w:tcPr>
          <w:p w14:paraId="4E100A21" w14:textId="3EDE7BEE"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1534F891"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3669" w:type="pct"/>
            <w:vAlign w:val="center"/>
          </w:tcPr>
          <w:p w14:paraId="2F62B14C" w14:textId="63464446" w:rsidR="00D3478D" w:rsidRPr="00C01D23" w:rsidRDefault="00D3478D" w:rsidP="005E2ACC">
            <w:pPr>
              <w:pStyle w:val="ExhibitText"/>
              <w:numPr>
                <w:ilvl w:val="0"/>
                <w:numId w:val="23"/>
              </w:numPr>
              <w:spacing w:before="0" w:after="0" w:line="240" w:lineRule="auto"/>
              <w:ind w:left="360"/>
              <w:rPr>
                <w:rFonts w:ascii="Arial" w:hAnsi="Arial"/>
                <w:b w:val="0"/>
              </w:rPr>
            </w:pPr>
            <w:r w:rsidRPr="00C01D23">
              <w:rPr>
                <w:rFonts w:ascii="Arial" w:hAnsi="Arial"/>
                <w:b w:val="0"/>
              </w:rPr>
              <w:t xml:space="preserve">Tuitions paid by state government </w:t>
            </w:r>
            <w:r w:rsidR="00186C55">
              <w:rPr>
                <w:rFonts w:ascii="Arial" w:hAnsi="Arial"/>
                <w:b w:val="0"/>
              </w:rPr>
              <w:t xml:space="preserve">programs </w:t>
            </w:r>
            <w:r w:rsidRPr="00C01D23">
              <w:rPr>
                <w:rFonts w:ascii="Arial" w:hAnsi="Arial"/>
                <w:b w:val="0"/>
              </w:rPr>
              <w:t>(vouchers/certificates, state contracts, transportation, state Pre-K funds, child care subsidies, grants from state agencies)</w:t>
            </w:r>
          </w:p>
        </w:tc>
        <w:tc>
          <w:tcPr>
            <w:tcW w:w="634" w:type="pct"/>
            <w:vAlign w:val="center"/>
          </w:tcPr>
          <w:p w14:paraId="783880A1" w14:textId="615FFB09"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vAlign w:val="center"/>
          </w:tcPr>
          <w:p w14:paraId="2AABA064" w14:textId="12749B26"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7697809C"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69" w:type="pct"/>
            <w:shd w:val="clear" w:color="auto" w:fill="D9D9D9" w:themeFill="background1" w:themeFillShade="D9"/>
            <w:vAlign w:val="center"/>
          </w:tcPr>
          <w:p w14:paraId="2C309D28" w14:textId="77777777" w:rsidR="00D3478D" w:rsidRPr="00C01D23" w:rsidRDefault="00D3478D" w:rsidP="005E2ACC">
            <w:pPr>
              <w:pStyle w:val="ExhibitText"/>
              <w:numPr>
                <w:ilvl w:val="0"/>
                <w:numId w:val="23"/>
              </w:numPr>
              <w:spacing w:before="0" w:after="0" w:line="240" w:lineRule="auto"/>
              <w:ind w:left="360"/>
              <w:rPr>
                <w:rFonts w:ascii="Arial" w:hAnsi="Arial"/>
                <w:b w:val="0"/>
              </w:rPr>
            </w:pPr>
            <w:r w:rsidRPr="00C01D23">
              <w:rPr>
                <w:rFonts w:ascii="Arial" w:hAnsi="Arial"/>
                <w:b w:val="0"/>
              </w:rPr>
              <w:t>Local government (e.g., Pre-K paid by local school board or other local agency, grants from county government)</w:t>
            </w:r>
          </w:p>
        </w:tc>
        <w:tc>
          <w:tcPr>
            <w:tcW w:w="634" w:type="pct"/>
            <w:shd w:val="clear" w:color="auto" w:fill="D9D9D9" w:themeFill="background1" w:themeFillShade="D9"/>
            <w:vAlign w:val="center"/>
          </w:tcPr>
          <w:p w14:paraId="6009D023" w14:textId="24AF6D38"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shd w:val="clear" w:color="auto" w:fill="D9D9D9" w:themeFill="background1" w:themeFillShade="D9"/>
            <w:vAlign w:val="center"/>
          </w:tcPr>
          <w:p w14:paraId="7382A8ED" w14:textId="635C8FDD"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3B305118"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3669" w:type="pct"/>
            <w:vAlign w:val="center"/>
          </w:tcPr>
          <w:p w14:paraId="2D2DCBE5" w14:textId="77777777" w:rsidR="00D3478D" w:rsidRPr="00C01D23" w:rsidRDefault="00D3478D" w:rsidP="005E2ACC">
            <w:pPr>
              <w:pStyle w:val="ExhibitText"/>
              <w:numPr>
                <w:ilvl w:val="0"/>
                <w:numId w:val="23"/>
              </w:numPr>
              <w:spacing w:before="0" w:after="0" w:line="240" w:lineRule="auto"/>
              <w:ind w:left="360"/>
              <w:rPr>
                <w:rFonts w:ascii="Arial" w:hAnsi="Arial"/>
                <w:b w:val="0"/>
              </w:rPr>
            </w:pPr>
            <w:r w:rsidRPr="00C01D23">
              <w:rPr>
                <w:rFonts w:ascii="Arial" w:hAnsi="Arial"/>
                <w:b w:val="0"/>
              </w:rPr>
              <w:t>Revenues from community organizations or other grants (e.g., United Way, local charities, or other service organizations)</w:t>
            </w:r>
          </w:p>
        </w:tc>
        <w:tc>
          <w:tcPr>
            <w:tcW w:w="634" w:type="pct"/>
            <w:vAlign w:val="center"/>
          </w:tcPr>
          <w:p w14:paraId="50F3E755" w14:textId="3AE4D263"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vAlign w:val="center"/>
          </w:tcPr>
          <w:p w14:paraId="37FE8B3C" w14:textId="599A27DD"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69085D9D"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69" w:type="pct"/>
            <w:shd w:val="clear" w:color="auto" w:fill="D9D9D9" w:themeFill="background1" w:themeFillShade="D9"/>
            <w:vAlign w:val="center"/>
          </w:tcPr>
          <w:p w14:paraId="47A3C675" w14:textId="77777777" w:rsidR="00D3478D" w:rsidRPr="00C01D23" w:rsidRDefault="00D3478D" w:rsidP="005E2ACC">
            <w:pPr>
              <w:pStyle w:val="NoSpacing"/>
              <w:numPr>
                <w:ilvl w:val="0"/>
                <w:numId w:val="23"/>
              </w:numPr>
              <w:ind w:left="360"/>
              <w:rPr>
                <w:rFonts w:ascii="Arial" w:hAnsi="Arial" w:cs="Arial"/>
                <w:b w:val="0"/>
                <w:bCs w:val="0"/>
                <w:sz w:val="20"/>
                <w:szCs w:val="20"/>
              </w:rPr>
            </w:pPr>
            <w:r w:rsidRPr="00C01D23">
              <w:rPr>
                <w:rFonts w:ascii="Arial" w:hAnsi="Arial" w:cs="Arial"/>
                <w:b w:val="0"/>
                <w:sz w:val="20"/>
                <w:szCs w:val="20"/>
              </w:rPr>
              <w:t>Revenues from fund raising activities, cash contributions, gifts, bequests, special events</w:t>
            </w:r>
          </w:p>
        </w:tc>
        <w:tc>
          <w:tcPr>
            <w:tcW w:w="634" w:type="pct"/>
            <w:shd w:val="clear" w:color="auto" w:fill="D9D9D9" w:themeFill="background1" w:themeFillShade="D9"/>
            <w:vAlign w:val="center"/>
          </w:tcPr>
          <w:p w14:paraId="71014DF1" w14:textId="6B939DBF"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shd w:val="clear" w:color="auto" w:fill="D9D9D9" w:themeFill="background1" w:themeFillShade="D9"/>
            <w:vAlign w:val="center"/>
          </w:tcPr>
          <w:p w14:paraId="5A1815C7" w14:textId="0F7F5344"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4E9D1619"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3669" w:type="pct"/>
            <w:vAlign w:val="center"/>
          </w:tcPr>
          <w:p w14:paraId="00FC4693" w14:textId="77777777" w:rsidR="00D3478D" w:rsidRPr="00C01D23" w:rsidRDefault="00D3478D" w:rsidP="005E2ACC">
            <w:pPr>
              <w:pStyle w:val="NoSpacing"/>
              <w:numPr>
                <w:ilvl w:val="0"/>
                <w:numId w:val="23"/>
              </w:numPr>
              <w:ind w:left="360"/>
              <w:rPr>
                <w:rFonts w:ascii="Arial" w:hAnsi="Arial" w:cs="Arial"/>
                <w:b w:val="0"/>
                <w:bCs w:val="0"/>
                <w:sz w:val="20"/>
                <w:szCs w:val="20"/>
              </w:rPr>
            </w:pPr>
            <w:r w:rsidRPr="00C01D23">
              <w:rPr>
                <w:rFonts w:ascii="Arial" w:hAnsi="Arial" w:cs="Arial"/>
                <w:b w:val="0"/>
                <w:sz w:val="20"/>
                <w:szCs w:val="20"/>
              </w:rPr>
              <w:t>Regional Head Start or Early Head Start</w:t>
            </w:r>
          </w:p>
        </w:tc>
        <w:tc>
          <w:tcPr>
            <w:tcW w:w="634" w:type="pct"/>
            <w:vAlign w:val="center"/>
          </w:tcPr>
          <w:p w14:paraId="692C3683" w14:textId="390AD8DE"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vAlign w:val="center"/>
          </w:tcPr>
          <w:p w14:paraId="603439DF" w14:textId="71396CD8"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6E3A2D" w:rsidRPr="00C01D23" w14:paraId="75AA1928"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69" w:type="pct"/>
            <w:vAlign w:val="center"/>
          </w:tcPr>
          <w:p w14:paraId="5A7C5F6D" w14:textId="199413A9" w:rsidR="006E3A2D" w:rsidRPr="00C01D23" w:rsidRDefault="006E3A2D" w:rsidP="005E2ACC">
            <w:pPr>
              <w:pStyle w:val="NoSpacing"/>
              <w:numPr>
                <w:ilvl w:val="0"/>
                <w:numId w:val="23"/>
              </w:numPr>
              <w:ind w:left="360"/>
              <w:rPr>
                <w:rFonts w:ascii="Arial" w:hAnsi="Arial" w:cs="Arial"/>
                <w:b w:val="0"/>
                <w:sz w:val="20"/>
                <w:szCs w:val="20"/>
              </w:rPr>
            </w:pPr>
            <w:r>
              <w:rPr>
                <w:rFonts w:ascii="Arial" w:hAnsi="Arial" w:cs="Arial"/>
                <w:b w:val="0"/>
                <w:sz w:val="20"/>
                <w:szCs w:val="20"/>
              </w:rPr>
              <w:t>Consulting Fees</w:t>
            </w:r>
          </w:p>
        </w:tc>
        <w:tc>
          <w:tcPr>
            <w:tcW w:w="634" w:type="pct"/>
            <w:vAlign w:val="center"/>
          </w:tcPr>
          <w:p w14:paraId="7065C2B2" w14:textId="755BCAFF" w:rsidR="006E3A2D" w:rsidRPr="00C01D23" w:rsidRDefault="006E3A2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vAlign w:val="center"/>
          </w:tcPr>
          <w:p w14:paraId="0AEB084D" w14:textId="5D877E03" w:rsidR="006E3A2D" w:rsidRPr="00C01D23" w:rsidRDefault="006E3A2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6E3A2D" w:rsidRPr="00C01D23" w14:paraId="137CB756"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3669" w:type="pct"/>
            <w:shd w:val="clear" w:color="auto" w:fill="D9D9D9" w:themeFill="background1" w:themeFillShade="D9"/>
            <w:vAlign w:val="center"/>
          </w:tcPr>
          <w:p w14:paraId="04E29BD2" w14:textId="611C62E5" w:rsidR="006E3A2D" w:rsidRPr="00C01D23" w:rsidRDefault="006E3A2D" w:rsidP="005E2ACC">
            <w:pPr>
              <w:pStyle w:val="NoSpacing"/>
              <w:numPr>
                <w:ilvl w:val="0"/>
                <w:numId w:val="23"/>
              </w:numPr>
              <w:ind w:left="360"/>
              <w:rPr>
                <w:rFonts w:ascii="Arial" w:hAnsi="Arial" w:cs="Arial"/>
                <w:b w:val="0"/>
                <w:sz w:val="20"/>
                <w:szCs w:val="20"/>
              </w:rPr>
            </w:pPr>
            <w:r w:rsidRPr="00C01D23">
              <w:rPr>
                <w:rFonts w:ascii="Arial" w:hAnsi="Arial" w:cs="Arial"/>
                <w:b w:val="0"/>
                <w:sz w:val="20"/>
                <w:szCs w:val="20"/>
              </w:rPr>
              <w:t>Other (specify): ___________________________</w:t>
            </w:r>
          </w:p>
        </w:tc>
        <w:tc>
          <w:tcPr>
            <w:tcW w:w="634" w:type="pct"/>
            <w:shd w:val="clear" w:color="auto" w:fill="D9D9D9" w:themeFill="background1" w:themeFillShade="D9"/>
            <w:vAlign w:val="center"/>
          </w:tcPr>
          <w:p w14:paraId="04808974" w14:textId="425398FE" w:rsidR="006E3A2D" w:rsidRPr="00C01D23" w:rsidRDefault="006E3A2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shd w:val="clear" w:color="auto" w:fill="D9D9D9" w:themeFill="background1" w:themeFillShade="D9"/>
            <w:vAlign w:val="center"/>
          </w:tcPr>
          <w:p w14:paraId="5225E987" w14:textId="14D210F6" w:rsidR="006E3A2D" w:rsidRPr="00C01D23" w:rsidRDefault="006E3A2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3292292C" w14:textId="77777777" w:rsidR="00A3470C" w:rsidRPr="00C01D23" w:rsidRDefault="00A3470C" w:rsidP="00E17277">
      <w:pPr>
        <w:pStyle w:val="BodyText"/>
        <w:rPr>
          <w:sz w:val="20"/>
          <w:szCs w:val="20"/>
        </w:rPr>
      </w:pPr>
    </w:p>
    <w:p w14:paraId="4A0099B1" w14:textId="5D04F218" w:rsidR="008778E2" w:rsidRPr="00C01D23" w:rsidRDefault="00124E68" w:rsidP="00E17277">
      <w:pPr>
        <w:pStyle w:val="Question"/>
        <w:rPr>
          <w:sz w:val="20"/>
          <w:szCs w:val="20"/>
        </w:rPr>
      </w:pPr>
      <w:r w:rsidRPr="00C01D23">
        <w:rPr>
          <w:sz w:val="20"/>
          <w:szCs w:val="20"/>
        </w:rPr>
        <w:t xml:space="preserve">In the past </w:t>
      </w:r>
      <w:r w:rsidR="00685394" w:rsidRPr="00C01D23">
        <w:rPr>
          <w:sz w:val="20"/>
          <w:szCs w:val="20"/>
          <w:u w:val="single"/>
        </w:rPr>
        <w:t>three</w:t>
      </w:r>
      <w:r w:rsidRPr="00C01D23">
        <w:rPr>
          <w:sz w:val="20"/>
          <w:szCs w:val="20"/>
          <w:u w:val="single"/>
        </w:rPr>
        <w:t xml:space="preserve"> years</w:t>
      </w:r>
      <w:r w:rsidRPr="00C01D23">
        <w:rPr>
          <w:sz w:val="20"/>
          <w:szCs w:val="20"/>
        </w:rPr>
        <w:t>,</w:t>
      </w:r>
      <w:r w:rsidR="008778E2" w:rsidRPr="00C01D23">
        <w:rPr>
          <w:sz w:val="20"/>
          <w:szCs w:val="20"/>
        </w:rPr>
        <w:t xml:space="preserve"> have you encountered challenging problems in any of the following areas?</w:t>
      </w:r>
      <w:r w:rsidR="006A35D1" w:rsidRPr="00C01D23">
        <w:rPr>
          <w:sz w:val="20"/>
          <w:szCs w:val="20"/>
        </w:rPr>
        <w:t xml:space="preserve"> </w:t>
      </w:r>
      <w:r w:rsidR="00941613" w:rsidRPr="00C01D23">
        <w:rPr>
          <w:sz w:val="20"/>
          <w:szCs w:val="20"/>
        </w:rPr>
        <w:t xml:space="preserve">Check </w:t>
      </w:r>
      <w:r w:rsidR="00941613" w:rsidRPr="00C01D23">
        <w:rPr>
          <w:sz w:val="20"/>
          <w:szCs w:val="20"/>
          <w:u w:val="single"/>
        </w:rPr>
        <w:t>all that apply</w:t>
      </w:r>
      <w:r w:rsidR="00941613" w:rsidRPr="00C01D23">
        <w:rPr>
          <w:sz w:val="20"/>
          <w:szCs w:val="20"/>
        </w:rPr>
        <w:t>.</w:t>
      </w:r>
    </w:p>
    <w:p w14:paraId="141505ED" w14:textId="2B2380DC" w:rsidR="008778E2" w:rsidRDefault="008778E2" w:rsidP="00D3478D">
      <w:pPr>
        <w:pStyle w:val="SquareBullet"/>
        <w:ind w:left="702"/>
        <w:rPr>
          <w:sz w:val="20"/>
          <w:szCs w:val="20"/>
        </w:rPr>
      </w:pPr>
      <w:r w:rsidRPr="00C01D23">
        <w:rPr>
          <w:sz w:val="20"/>
          <w:szCs w:val="20"/>
        </w:rPr>
        <w:t xml:space="preserve">Recruiting </w:t>
      </w:r>
      <w:r w:rsidR="00331C0D">
        <w:rPr>
          <w:sz w:val="20"/>
          <w:szCs w:val="20"/>
        </w:rPr>
        <w:t xml:space="preserve">enough </w:t>
      </w:r>
      <w:r w:rsidR="006E3A2D">
        <w:rPr>
          <w:sz w:val="20"/>
          <w:szCs w:val="20"/>
        </w:rPr>
        <w:t xml:space="preserve">infants and toddlers </w:t>
      </w:r>
      <w:r w:rsidRPr="00C01D23">
        <w:rPr>
          <w:sz w:val="20"/>
          <w:szCs w:val="20"/>
        </w:rPr>
        <w:t>to fill slots</w:t>
      </w:r>
    </w:p>
    <w:p w14:paraId="48E39EE9" w14:textId="635F3218" w:rsidR="006E3A2D" w:rsidRPr="006E3A2D" w:rsidRDefault="006E3A2D" w:rsidP="006E3A2D">
      <w:pPr>
        <w:pStyle w:val="SquareBullet"/>
        <w:ind w:left="702"/>
        <w:rPr>
          <w:sz w:val="20"/>
          <w:szCs w:val="20"/>
        </w:rPr>
      </w:pPr>
      <w:r w:rsidRPr="00C01D23">
        <w:rPr>
          <w:sz w:val="20"/>
          <w:szCs w:val="20"/>
        </w:rPr>
        <w:t xml:space="preserve">Recruiting </w:t>
      </w:r>
      <w:r>
        <w:rPr>
          <w:sz w:val="20"/>
          <w:szCs w:val="20"/>
        </w:rPr>
        <w:t>enough preschoolers to fill slots</w:t>
      </w:r>
    </w:p>
    <w:p w14:paraId="05911AC9" w14:textId="380B5D3C" w:rsidR="008778E2" w:rsidRDefault="008778E2" w:rsidP="00D3478D">
      <w:pPr>
        <w:pStyle w:val="SquareBullet"/>
        <w:ind w:left="702"/>
        <w:rPr>
          <w:sz w:val="20"/>
          <w:szCs w:val="20"/>
        </w:rPr>
      </w:pPr>
      <w:r w:rsidRPr="00C01D23">
        <w:rPr>
          <w:sz w:val="20"/>
          <w:szCs w:val="20"/>
        </w:rPr>
        <w:t xml:space="preserve">Recruiting </w:t>
      </w:r>
      <w:r w:rsidR="00331C0D">
        <w:rPr>
          <w:sz w:val="20"/>
          <w:szCs w:val="20"/>
        </w:rPr>
        <w:t xml:space="preserve">enough </w:t>
      </w:r>
      <w:r w:rsidRPr="00C01D23">
        <w:rPr>
          <w:sz w:val="20"/>
          <w:szCs w:val="20"/>
        </w:rPr>
        <w:t xml:space="preserve">qualified </w:t>
      </w:r>
      <w:r w:rsidR="006E3A2D">
        <w:rPr>
          <w:sz w:val="20"/>
          <w:szCs w:val="20"/>
        </w:rPr>
        <w:t xml:space="preserve">infant and toddler </w:t>
      </w:r>
      <w:r w:rsidRPr="00C01D23">
        <w:rPr>
          <w:sz w:val="20"/>
          <w:szCs w:val="20"/>
        </w:rPr>
        <w:t xml:space="preserve">teachers </w:t>
      </w:r>
    </w:p>
    <w:p w14:paraId="27049506" w14:textId="2F5EBB16" w:rsidR="006E3A2D" w:rsidRPr="006E3A2D" w:rsidRDefault="006E3A2D" w:rsidP="006E3A2D">
      <w:pPr>
        <w:pStyle w:val="SquareBullet"/>
        <w:ind w:left="702"/>
        <w:rPr>
          <w:sz w:val="20"/>
          <w:szCs w:val="20"/>
        </w:rPr>
      </w:pPr>
      <w:r w:rsidRPr="00C01D23">
        <w:rPr>
          <w:sz w:val="20"/>
          <w:szCs w:val="20"/>
        </w:rPr>
        <w:t xml:space="preserve">Recruiting </w:t>
      </w:r>
      <w:r>
        <w:rPr>
          <w:sz w:val="20"/>
          <w:szCs w:val="20"/>
        </w:rPr>
        <w:t xml:space="preserve">enough qualified preschool teachers </w:t>
      </w:r>
    </w:p>
    <w:p w14:paraId="420CFCD8" w14:textId="76B39330" w:rsidR="0086063D" w:rsidRDefault="0086063D" w:rsidP="00D3478D">
      <w:pPr>
        <w:pStyle w:val="SquareBullet"/>
        <w:ind w:left="702"/>
        <w:rPr>
          <w:sz w:val="20"/>
          <w:szCs w:val="20"/>
        </w:rPr>
      </w:pPr>
      <w:r w:rsidRPr="00C01D23">
        <w:rPr>
          <w:sz w:val="20"/>
          <w:szCs w:val="20"/>
        </w:rPr>
        <w:t xml:space="preserve">Recruiting </w:t>
      </w:r>
      <w:r w:rsidR="00331C0D">
        <w:rPr>
          <w:sz w:val="20"/>
          <w:szCs w:val="20"/>
        </w:rPr>
        <w:t xml:space="preserve">enough </w:t>
      </w:r>
      <w:r w:rsidRPr="00C01D23">
        <w:rPr>
          <w:sz w:val="20"/>
          <w:szCs w:val="20"/>
        </w:rPr>
        <w:t>other qualified program staff</w:t>
      </w:r>
    </w:p>
    <w:p w14:paraId="7B5FA7E7" w14:textId="1CA7E80B" w:rsidR="006E3A2D" w:rsidRPr="006E3A2D" w:rsidRDefault="006E3A2D" w:rsidP="006E3A2D">
      <w:pPr>
        <w:pStyle w:val="SquareBullet"/>
        <w:ind w:left="702"/>
        <w:rPr>
          <w:sz w:val="20"/>
          <w:szCs w:val="20"/>
        </w:rPr>
      </w:pPr>
      <w:r w:rsidRPr="00C01D23">
        <w:rPr>
          <w:sz w:val="20"/>
          <w:szCs w:val="20"/>
        </w:rPr>
        <w:t xml:space="preserve">Recruiting </w:t>
      </w:r>
      <w:r>
        <w:rPr>
          <w:sz w:val="20"/>
          <w:szCs w:val="20"/>
        </w:rPr>
        <w:t>enough qualified bus drivers</w:t>
      </w:r>
    </w:p>
    <w:p w14:paraId="2ABD41A6" w14:textId="0C453AA2" w:rsidR="008778E2" w:rsidRPr="00C01D23" w:rsidRDefault="008778E2" w:rsidP="00D3478D">
      <w:pPr>
        <w:pStyle w:val="SquareBullet"/>
        <w:ind w:left="702"/>
        <w:rPr>
          <w:sz w:val="20"/>
          <w:szCs w:val="20"/>
        </w:rPr>
      </w:pPr>
      <w:r w:rsidRPr="00C01D23">
        <w:rPr>
          <w:sz w:val="20"/>
          <w:szCs w:val="20"/>
        </w:rPr>
        <w:t>Training teachers or staff</w:t>
      </w:r>
    </w:p>
    <w:p w14:paraId="398C52B9" w14:textId="56E708CE" w:rsidR="008778E2" w:rsidRPr="00C01D23" w:rsidRDefault="008778E2" w:rsidP="00D3478D">
      <w:pPr>
        <w:pStyle w:val="SquareBullet"/>
        <w:ind w:left="702"/>
        <w:rPr>
          <w:sz w:val="20"/>
          <w:szCs w:val="20"/>
        </w:rPr>
      </w:pPr>
      <w:r w:rsidRPr="00C01D23">
        <w:rPr>
          <w:sz w:val="20"/>
          <w:szCs w:val="20"/>
        </w:rPr>
        <w:t xml:space="preserve">Finding or constructing additional space/facilities </w:t>
      </w:r>
    </w:p>
    <w:p w14:paraId="11ADAAAF" w14:textId="47C7C1F4" w:rsidR="001124EF" w:rsidRDefault="001124EF" w:rsidP="00D3478D">
      <w:pPr>
        <w:pStyle w:val="SquareBullet"/>
        <w:ind w:left="702"/>
        <w:rPr>
          <w:sz w:val="20"/>
          <w:szCs w:val="20"/>
        </w:rPr>
      </w:pPr>
      <w:r>
        <w:rPr>
          <w:sz w:val="20"/>
          <w:szCs w:val="20"/>
        </w:rPr>
        <w:t>Maintaining the appropriate number of centers</w:t>
      </w:r>
    </w:p>
    <w:p w14:paraId="574E5FBE" w14:textId="7849AA43" w:rsidR="008778E2" w:rsidRPr="00C01D23" w:rsidRDefault="008778E2" w:rsidP="00D3478D">
      <w:pPr>
        <w:pStyle w:val="SquareBullet"/>
        <w:ind w:left="702"/>
        <w:rPr>
          <w:sz w:val="20"/>
          <w:szCs w:val="20"/>
        </w:rPr>
      </w:pPr>
      <w:r w:rsidRPr="00C01D23">
        <w:rPr>
          <w:sz w:val="20"/>
          <w:szCs w:val="20"/>
        </w:rPr>
        <w:t>Managing the number of parents/families</w:t>
      </w:r>
    </w:p>
    <w:p w14:paraId="74BBE25F" w14:textId="3D15CDF7" w:rsidR="008778E2" w:rsidRPr="00C01D23" w:rsidRDefault="008778E2" w:rsidP="00D3478D">
      <w:pPr>
        <w:pStyle w:val="SquareBullet"/>
        <w:ind w:left="702"/>
        <w:rPr>
          <w:sz w:val="20"/>
          <w:szCs w:val="20"/>
        </w:rPr>
      </w:pPr>
      <w:r w:rsidRPr="00C01D23">
        <w:rPr>
          <w:sz w:val="20"/>
          <w:szCs w:val="20"/>
        </w:rPr>
        <w:t>Managing the number of staff</w:t>
      </w:r>
    </w:p>
    <w:p w14:paraId="586DABD6" w14:textId="088B5FB7" w:rsidR="00124E68" w:rsidRPr="00C01D23" w:rsidRDefault="00124E68" w:rsidP="00D3478D">
      <w:pPr>
        <w:pStyle w:val="SquareBullet"/>
        <w:ind w:left="702"/>
        <w:rPr>
          <w:sz w:val="20"/>
          <w:szCs w:val="20"/>
        </w:rPr>
      </w:pPr>
      <w:r w:rsidRPr="00C01D23">
        <w:rPr>
          <w:sz w:val="20"/>
          <w:szCs w:val="20"/>
        </w:rPr>
        <w:t>Staff turnover</w:t>
      </w:r>
    </w:p>
    <w:p w14:paraId="729345EC" w14:textId="65E3A0EE" w:rsidR="0086063D" w:rsidRPr="00C01D23" w:rsidRDefault="0086063D" w:rsidP="00D3478D">
      <w:pPr>
        <w:pStyle w:val="SquareBullet"/>
        <w:ind w:left="702"/>
        <w:rPr>
          <w:sz w:val="20"/>
          <w:szCs w:val="20"/>
        </w:rPr>
      </w:pPr>
      <w:r w:rsidRPr="00C01D23">
        <w:rPr>
          <w:sz w:val="20"/>
          <w:szCs w:val="20"/>
        </w:rPr>
        <w:t>Transportation (e.g., buses)</w:t>
      </w:r>
    </w:p>
    <w:p w14:paraId="66E85B5C" w14:textId="5413BC0A" w:rsidR="008778E2" w:rsidRPr="00C01D23" w:rsidRDefault="008778E2" w:rsidP="00D3478D">
      <w:pPr>
        <w:pStyle w:val="SquareBullet"/>
        <w:ind w:left="702"/>
        <w:rPr>
          <w:sz w:val="20"/>
          <w:szCs w:val="20"/>
        </w:rPr>
      </w:pPr>
      <w:r w:rsidRPr="00C01D23">
        <w:rPr>
          <w:sz w:val="20"/>
          <w:szCs w:val="20"/>
        </w:rPr>
        <w:t>Other (specify): _____________________</w:t>
      </w:r>
    </w:p>
    <w:p w14:paraId="1421AD58" w14:textId="77777777" w:rsidR="00211F6D" w:rsidRPr="00C01D23" w:rsidRDefault="00211F6D" w:rsidP="001124EF">
      <w:pPr>
        <w:pStyle w:val="SquareBullet"/>
        <w:numPr>
          <w:ilvl w:val="0"/>
          <w:numId w:val="0"/>
        </w:numPr>
        <w:ind w:left="702"/>
        <w:rPr>
          <w:sz w:val="20"/>
          <w:szCs w:val="20"/>
        </w:rPr>
      </w:pPr>
    </w:p>
    <w:p w14:paraId="24DF42A7" w14:textId="661F3C58" w:rsidR="00CA7E9A" w:rsidRPr="00715E87" w:rsidRDefault="00CA7E9A" w:rsidP="00E17277">
      <w:pPr>
        <w:pStyle w:val="Question"/>
        <w:rPr>
          <w:sz w:val="20"/>
          <w:szCs w:val="20"/>
        </w:rPr>
      </w:pPr>
      <w:r w:rsidRPr="006A0246">
        <w:rPr>
          <w:sz w:val="20"/>
          <w:szCs w:val="20"/>
        </w:rPr>
        <w:t xml:space="preserve">Compared to </w:t>
      </w:r>
      <w:r w:rsidR="00685394" w:rsidRPr="00715E87">
        <w:rPr>
          <w:sz w:val="20"/>
          <w:szCs w:val="20"/>
          <w:u w:val="single"/>
        </w:rPr>
        <w:t>three</w:t>
      </w:r>
      <w:r w:rsidRPr="00715E87">
        <w:rPr>
          <w:sz w:val="20"/>
          <w:szCs w:val="20"/>
          <w:u w:val="single"/>
        </w:rPr>
        <w:t xml:space="preserve"> year</w:t>
      </w:r>
      <w:r w:rsidR="00124E68" w:rsidRPr="00715E87">
        <w:rPr>
          <w:sz w:val="20"/>
          <w:szCs w:val="20"/>
          <w:u w:val="single"/>
        </w:rPr>
        <w:t>s ago</w:t>
      </w:r>
      <w:r w:rsidRPr="00715E87">
        <w:rPr>
          <w:sz w:val="20"/>
          <w:szCs w:val="20"/>
        </w:rPr>
        <w:t xml:space="preserve">, does this MSHS program </w:t>
      </w:r>
      <w:r w:rsidR="001124EF" w:rsidRPr="00715E87">
        <w:rPr>
          <w:sz w:val="20"/>
          <w:szCs w:val="20"/>
        </w:rPr>
        <w:t xml:space="preserve">now </w:t>
      </w:r>
      <w:r w:rsidRPr="00715E87">
        <w:rPr>
          <w:sz w:val="20"/>
          <w:szCs w:val="20"/>
        </w:rPr>
        <w:t xml:space="preserve">serve a greater number of children, fewer children, or about the same number of children? </w:t>
      </w:r>
      <w:r w:rsidR="00941613" w:rsidRPr="00715E87">
        <w:rPr>
          <w:sz w:val="20"/>
          <w:szCs w:val="20"/>
        </w:rPr>
        <w:t xml:space="preserve">Check </w:t>
      </w:r>
      <w:r w:rsidR="00941613" w:rsidRPr="00715E87">
        <w:rPr>
          <w:sz w:val="20"/>
          <w:szCs w:val="20"/>
          <w:u w:val="single"/>
        </w:rPr>
        <w:t>one only</w:t>
      </w:r>
      <w:r w:rsidR="00941613" w:rsidRPr="00715E87">
        <w:rPr>
          <w:sz w:val="20"/>
          <w:szCs w:val="20"/>
        </w:rPr>
        <w:t>.</w:t>
      </w:r>
    </w:p>
    <w:p w14:paraId="240CBBA3" w14:textId="6B03B70C" w:rsidR="00CA7E9A" w:rsidRPr="00C01D23" w:rsidRDefault="00CA7E9A" w:rsidP="00D3478D">
      <w:pPr>
        <w:pStyle w:val="SquareBullet"/>
        <w:ind w:left="702"/>
        <w:rPr>
          <w:sz w:val="20"/>
          <w:szCs w:val="20"/>
        </w:rPr>
      </w:pPr>
      <w:r w:rsidRPr="00C01D23">
        <w:rPr>
          <w:sz w:val="20"/>
          <w:szCs w:val="20"/>
        </w:rPr>
        <w:t>A greater number of children</w:t>
      </w:r>
    </w:p>
    <w:p w14:paraId="1787342F" w14:textId="08923C67" w:rsidR="00CA7E9A" w:rsidRPr="00C01D23" w:rsidRDefault="00CA7E9A" w:rsidP="00D3478D">
      <w:pPr>
        <w:pStyle w:val="SquareBullet"/>
        <w:ind w:left="702"/>
        <w:rPr>
          <w:sz w:val="20"/>
          <w:szCs w:val="20"/>
        </w:rPr>
      </w:pPr>
      <w:r w:rsidRPr="00C01D23">
        <w:rPr>
          <w:sz w:val="20"/>
          <w:szCs w:val="20"/>
        </w:rPr>
        <w:t>Fewer children</w:t>
      </w:r>
    </w:p>
    <w:p w14:paraId="38E9ABFE" w14:textId="6D23E440" w:rsidR="00CA7E9A" w:rsidRDefault="00CA7E9A" w:rsidP="00D3478D">
      <w:pPr>
        <w:pStyle w:val="SquareBullet"/>
        <w:ind w:left="702"/>
        <w:rPr>
          <w:sz w:val="20"/>
          <w:szCs w:val="20"/>
        </w:rPr>
      </w:pPr>
      <w:r w:rsidRPr="00C01D23">
        <w:rPr>
          <w:sz w:val="20"/>
          <w:szCs w:val="20"/>
        </w:rPr>
        <w:t>About the same number of children</w:t>
      </w:r>
    </w:p>
    <w:p w14:paraId="3C4AA1FC" w14:textId="77777777" w:rsidR="008B7A57" w:rsidRDefault="008B7A57" w:rsidP="008B7A57">
      <w:pPr>
        <w:pStyle w:val="SquareBullet"/>
        <w:numPr>
          <w:ilvl w:val="0"/>
          <w:numId w:val="0"/>
        </w:numPr>
        <w:rPr>
          <w:sz w:val="20"/>
          <w:szCs w:val="20"/>
        </w:rPr>
      </w:pPr>
    </w:p>
    <w:p w14:paraId="163514C5" w14:textId="77777777" w:rsidR="008B7A57" w:rsidRPr="00C01D23" w:rsidRDefault="008B7A57" w:rsidP="008B7A57">
      <w:pPr>
        <w:pStyle w:val="Question"/>
        <w:rPr>
          <w:sz w:val="20"/>
          <w:szCs w:val="20"/>
        </w:rPr>
      </w:pPr>
      <w:r w:rsidRPr="00C01D23">
        <w:rPr>
          <w:sz w:val="20"/>
          <w:szCs w:val="20"/>
        </w:rPr>
        <w:t xml:space="preserve">Compared to </w:t>
      </w:r>
      <w:r w:rsidRPr="00C01D23">
        <w:rPr>
          <w:sz w:val="20"/>
          <w:szCs w:val="20"/>
          <w:u w:val="single"/>
        </w:rPr>
        <w:t>three years ago</w:t>
      </w:r>
      <w:r w:rsidRPr="00C01D23">
        <w:rPr>
          <w:sz w:val="20"/>
          <w:szCs w:val="20"/>
        </w:rPr>
        <w:t xml:space="preserve">, does this MSHS program </w:t>
      </w:r>
      <w:r>
        <w:rPr>
          <w:sz w:val="20"/>
          <w:szCs w:val="20"/>
        </w:rPr>
        <w:t xml:space="preserve">now </w:t>
      </w:r>
      <w:r w:rsidRPr="00C01D23">
        <w:rPr>
          <w:sz w:val="20"/>
          <w:szCs w:val="20"/>
        </w:rPr>
        <w:t xml:space="preserve">serve a greater number of </w:t>
      </w:r>
      <w:r>
        <w:rPr>
          <w:sz w:val="20"/>
          <w:szCs w:val="20"/>
        </w:rPr>
        <w:t xml:space="preserve">migrant/seasonal </w:t>
      </w:r>
      <w:r w:rsidRPr="00C01D23">
        <w:rPr>
          <w:sz w:val="20"/>
          <w:szCs w:val="20"/>
        </w:rPr>
        <w:t xml:space="preserve">children, fewer </w:t>
      </w:r>
      <w:r>
        <w:rPr>
          <w:sz w:val="20"/>
          <w:szCs w:val="20"/>
        </w:rPr>
        <w:t xml:space="preserve">migrant/seasonal </w:t>
      </w:r>
      <w:r w:rsidRPr="00C01D23">
        <w:rPr>
          <w:sz w:val="20"/>
          <w:szCs w:val="20"/>
        </w:rPr>
        <w:t xml:space="preserve">children, or about the same number of </w:t>
      </w:r>
      <w:r>
        <w:rPr>
          <w:sz w:val="20"/>
          <w:szCs w:val="20"/>
        </w:rPr>
        <w:t xml:space="preserve">migrant/seasonal </w:t>
      </w:r>
      <w:r w:rsidRPr="00C01D23">
        <w:rPr>
          <w:sz w:val="20"/>
          <w:szCs w:val="20"/>
        </w:rPr>
        <w:t xml:space="preserve">children? Check </w:t>
      </w:r>
      <w:r w:rsidRPr="00C01D23">
        <w:rPr>
          <w:sz w:val="20"/>
          <w:szCs w:val="20"/>
          <w:u w:val="single"/>
        </w:rPr>
        <w:t>one only</w:t>
      </w:r>
      <w:r>
        <w:rPr>
          <w:sz w:val="20"/>
          <w:szCs w:val="20"/>
          <w:u w:val="single"/>
        </w:rPr>
        <w:t xml:space="preserve"> for each row</w:t>
      </w:r>
      <w:r w:rsidRPr="00C01D23">
        <w:rPr>
          <w:sz w:val="20"/>
          <w:szCs w:val="20"/>
        </w:rPr>
        <w:t>.</w:t>
      </w:r>
    </w:p>
    <w:p w14:paraId="0D6A8357" w14:textId="77777777" w:rsidR="008B7A57" w:rsidRDefault="008B7A57" w:rsidP="008B7A57">
      <w:pPr>
        <w:pStyle w:val="SquareBullet"/>
        <w:numPr>
          <w:ilvl w:val="0"/>
          <w:numId w:val="0"/>
        </w:numPr>
        <w:rPr>
          <w:sz w:val="20"/>
          <w:szCs w:val="20"/>
        </w:rPr>
      </w:pPr>
    </w:p>
    <w:tbl>
      <w:tblPr>
        <w:tblStyle w:val="LightShading"/>
        <w:tblW w:w="9344" w:type="dxa"/>
        <w:tblInd w:w="468" w:type="dxa"/>
        <w:tblLook w:val="04A0" w:firstRow="1" w:lastRow="0" w:firstColumn="1" w:lastColumn="0" w:noHBand="0" w:noVBand="1"/>
      </w:tblPr>
      <w:tblGrid>
        <w:gridCol w:w="2241"/>
        <w:gridCol w:w="2543"/>
        <w:gridCol w:w="1527"/>
        <w:gridCol w:w="3033"/>
      </w:tblGrid>
      <w:tr w:rsidR="008B7A57" w:rsidRPr="00C01D23" w14:paraId="06CDC068" w14:textId="77777777" w:rsidTr="00BA13D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41" w:type="dxa"/>
            <w:shd w:val="clear" w:color="auto" w:fill="D9D9D9" w:themeFill="background1" w:themeFillShade="D9"/>
            <w:vAlign w:val="bottom"/>
          </w:tcPr>
          <w:p w14:paraId="4A3D55CE" w14:textId="77777777" w:rsidR="008B7A57" w:rsidRPr="00C01D23" w:rsidRDefault="008B7A57" w:rsidP="009304FB">
            <w:pPr>
              <w:pStyle w:val="NoSpacing"/>
              <w:jc w:val="center"/>
              <w:rPr>
                <w:rFonts w:ascii="Arial" w:hAnsi="Arial" w:cs="Arial"/>
                <w:sz w:val="20"/>
                <w:szCs w:val="20"/>
              </w:rPr>
            </w:pPr>
          </w:p>
        </w:tc>
        <w:tc>
          <w:tcPr>
            <w:tcW w:w="0" w:type="auto"/>
            <w:shd w:val="clear" w:color="auto" w:fill="D9D9D9" w:themeFill="background1" w:themeFillShade="D9"/>
            <w:vAlign w:val="bottom"/>
          </w:tcPr>
          <w:p w14:paraId="2E119854" w14:textId="77777777" w:rsidR="008B7A57" w:rsidRPr="001124EF" w:rsidRDefault="008B7A57" w:rsidP="009304F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24EF">
              <w:rPr>
                <w:rFonts w:ascii="Arial" w:hAnsi="Arial" w:cs="Arial"/>
                <w:sz w:val="20"/>
                <w:szCs w:val="20"/>
              </w:rPr>
              <w:t>A greater number of children</w:t>
            </w:r>
          </w:p>
        </w:tc>
        <w:tc>
          <w:tcPr>
            <w:tcW w:w="0" w:type="auto"/>
            <w:shd w:val="clear" w:color="auto" w:fill="D9D9D9" w:themeFill="background1" w:themeFillShade="D9"/>
            <w:vAlign w:val="bottom"/>
          </w:tcPr>
          <w:p w14:paraId="740D95D8" w14:textId="77777777" w:rsidR="008B7A57" w:rsidRPr="001124EF" w:rsidRDefault="008B7A57" w:rsidP="009304F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24EF">
              <w:rPr>
                <w:rFonts w:ascii="Arial" w:hAnsi="Arial" w:cs="Arial"/>
                <w:sz w:val="20"/>
                <w:szCs w:val="20"/>
              </w:rPr>
              <w:t>Fewer Children</w:t>
            </w:r>
          </w:p>
        </w:tc>
        <w:tc>
          <w:tcPr>
            <w:tcW w:w="0" w:type="auto"/>
            <w:shd w:val="clear" w:color="auto" w:fill="D9D9D9" w:themeFill="background1" w:themeFillShade="D9"/>
            <w:vAlign w:val="bottom"/>
          </w:tcPr>
          <w:p w14:paraId="483A7CAC" w14:textId="77777777" w:rsidR="008B7A57" w:rsidRPr="001124EF" w:rsidRDefault="008B7A57" w:rsidP="009304F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24EF">
              <w:rPr>
                <w:rFonts w:ascii="Arial" w:hAnsi="Arial" w:cs="Arial"/>
                <w:sz w:val="20"/>
                <w:szCs w:val="20"/>
              </w:rPr>
              <w:t>About the same number of children</w:t>
            </w:r>
          </w:p>
        </w:tc>
      </w:tr>
      <w:tr w:rsidR="008B7A57" w:rsidRPr="00C01D23" w14:paraId="32C97CC6" w14:textId="77777777" w:rsidTr="00BA13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41" w:type="dxa"/>
            <w:shd w:val="clear" w:color="auto" w:fill="auto"/>
            <w:vAlign w:val="center"/>
          </w:tcPr>
          <w:p w14:paraId="1E5B1B2B" w14:textId="77777777" w:rsidR="008B7A57" w:rsidRPr="00C01D23" w:rsidRDefault="008B7A57" w:rsidP="009304FB">
            <w:pPr>
              <w:pStyle w:val="ExhibitText"/>
              <w:numPr>
                <w:ilvl w:val="0"/>
                <w:numId w:val="32"/>
              </w:numPr>
              <w:spacing w:before="0" w:after="0" w:line="240" w:lineRule="auto"/>
              <w:ind w:left="360"/>
              <w:rPr>
                <w:rFonts w:ascii="Arial" w:hAnsi="Arial"/>
                <w:b w:val="0"/>
              </w:rPr>
            </w:pPr>
            <w:r>
              <w:rPr>
                <w:rFonts w:ascii="Arial" w:hAnsi="Arial"/>
                <w:b w:val="0"/>
              </w:rPr>
              <w:t>Migrant children</w:t>
            </w:r>
          </w:p>
        </w:tc>
        <w:tc>
          <w:tcPr>
            <w:tcW w:w="0" w:type="auto"/>
            <w:shd w:val="clear" w:color="auto" w:fill="auto"/>
            <w:vAlign w:val="center"/>
          </w:tcPr>
          <w:p w14:paraId="282DFBBE" w14:textId="77777777" w:rsidR="008B7A57" w:rsidRPr="001124EF" w:rsidRDefault="008B7A57" w:rsidP="009304F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124EF">
              <w:rPr>
                <w:rFonts w:ascii="Arial" w:hAnsi="Arial" w:cs="Arial"/>
                <w:bCs/>
                <w:sz w:val="20"/>
                <w:szCs w:val="20"/>
              </w:rPr>
              <w:sym w:font="Wingdings" w:char="F06F"/>
            </w:r>
          </w:p>
        </w:tc>
        <w:tc>
          <w:tcPr>
            <w:tcW w:w="0" w:type="auto"/>
            <w:shd w:val="clear" w:color="auto" w:fill="auto"/>
            <w:vAlign w:val="center"/>
          </w:tcPr>
          <w:p w14:paraId="071F6791" w14:textId="77777777" w:rsidR="008B7A57" w:rsidRPr="001124EF" w:rsidRDefault="008B7A57" w:rsidP="009304F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124EF">
              <w:rPr>
                <w:rFonts w:ascii="Arial" w:hAnsi="Arial" w:cs="Arial"/>
                <w:bCs/>
                <w:sz w:val="20"/>
                <w:szCs w:val="20"/>
              </w:rPr>
              <w:sym w:font="Wingdings" w:char="F06F"/>
            </w:r>
          </w:p>
        </w:tc>
        <w:tc>
          <w:tcPr>
            <w:tcW w:w="0" w:type="auto"/>
            <w:shd w:val="clear" w:color="auto" w:fill="auto"/>
            <w:vAlign w:val="center"/>
          </w:tcPr>
          <w:p w14:paraId="5AD4DA59" w14:textId="77777777" w:rsidR="008B7A57" w:rsidRPr="00C01D23" w:rsidRDefault="008B7A57" w:rsidP="009304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8B7A57" w:rsidRPr="00C01D23" w14:paraId="119AEF87" w14:textId="77777777" w:rsidTr="00BA13DA">
        <w:trPr>
          <w:trHeight w:val="288"/>
        </w:trPr>
        <w:tc>
          <w:tcPr>
            <w:cnfStyle w:val="001000000000" w:firstRow="0" w:lastRow="0" w:firstColumn="1" w:lastColumn="0" w:oddVBand="0" w:evenVBand="0" w:oddHBand="0" w:evenHBand="0" w:firstRowFirstColumn="0" w:firstRowLastColumn="0" w:lastRowFirstColumn="0" w:lastRowLastColumn="0"/>
            <w:tcW w:w="2241" w:type="dxa"/>
            <w:shd w:val="clear" w:color="auto" w:fill="auto"/>
            <w:vAlign w:val="center"/>
          </w:tcPr>
          <w:p w14:paraId="76C475BE" w14:textId="77777777" w:rsidR="008B7A57" w:rsidRPr="00C01D23" w:rsidRDefault="008B7A57" w:rsidP="009304FB">
            <w:pPr>
              <w:pStyle w:val="ExhibitText"/>
              <w:numPr>
                <w:ilvl w:val="0"/>
                <w:numId w:val="32"/>
              </w:numPr>
              <w:spacing w:before="0" w:after="0" w:line="240" w:lineRule="auto"/>
              <w:ind w:left="360"/>
              <w:rPr>
                <w:rFonts w:ascii="Arial" w:hAnsi="Arial"/>
                <w:b w:val="0"/>
              </w:rPr>
            </w:pPr>
            <w:r>
              <w:rPr>
                <w:rFonts w:ascii="Arial" w:hAnsi="Arial"/>
                <w:b w:val="0"/>
              </w:rPr>
              <w:t>Seasonal children</w:t>
            </w:r>
          </w:p>
        </w:tc>
        <w:tc>
          <w:tcPr>
            <w:tcW w:w="0" w:type="auto"/>
            <w:shd w:val="clear" w:color="auto" w:fill="auto"/>
            <w:vAlign w:val="center"/>
          </w:tcPr>
          <w:p w14:paraId="69E5F49B" w14:textId="77777777" w:rsidR="008B7A57" w:rsidRPr="001124EF" w:rsidRDefault="008B7A57" w:rsidP="009304F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124EF">
              <w:rPr>
                <w:rFonts w:ascii="Arial" w:hAnsi="Arial" w:cs="Arial"/>
                <w:bCs/>
                <w:sz w:val="20"/>
                <w:szCs w:val="20"/>
              </w:rPr>
              <w:sym w:font="Wingdings" w:char="F06F"/>
            </w:r>
          </w:p>
        </w:tc>
        <w:tc>
          <w:tcPr>
            <w:tcW w:w="0" w:type="auto"/>
            <w:shd w:val="clear" w:color="auto" w:fill="auto"/>
            <w:vAlign w:val="center"/>
          </w:tcPr>
          <w:p w14:paraId="35E5BE71" w14:textId="77777777" w:rsidR="008B7A57" w:rsidRPr="001124EF" w:rsidRDefault="008B7A57" w:rsidP="009304F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124EF">
              <w:rPr>
                <w:rFonts w:ascii="Arial" w:hAnsi="Arial" w:cs="Arial"/>
                <w:bCs/>
                <w:sz w:val="20"/>
                <w:szCs w:val="20"/>
              </w:rPr>
              <w:sym w:font="Wingdings" w:char="F06F"/>
            </w:r>
          </w:p>
        </w:tc>
        <w:tc>
          <w:tcPr>
            <w:tcW w:w="0" w:type="auto"/>
            <w:shd w:val="clear" w:color="auto" w:fill="auto"/>
            <w:vAlign w:val="center"/>
          </w:tcPr>
          <w:p w14:paraId="49C7D09D" w14:textId="77777777" w:rsidR="008B7A57" w:rsidRPr="00C01D23" w:rsidRDefault="008B7A57" w:rsidP="009304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7777FC99" w14:textId="07A54C67" w:rsidR="008B7A57" w:rsidRDefault="008B7A57" w:rsidP="00E17277">
      <w:pPr>
        <w:pStyle w:val="BodyText"/>
        <w:rPr>
          <w:sz w:val="20"/>
          <w:szCs w:val="20"/>
        </w:rPr>
      </w:pPr>
    </w:p>
    <w:p w14:paraId="711A062C" w14:textId="77777777" w:rsidR="00C4571A" w:rsidRDefault="00C4571A" w:rsidP="0043227C">
      <w:pPr>
        <w:rPr>
          <w:sz w:val="20"/>
          <w:szCs w:val="20"/>
        </w:rPr>
        <w:sectPr w:rsidR="00C4571A" w:rsidSect="00FE53FD">
          <w:pgSz w:w="12240" w:h="15840"/>
          <w:pgMar w:top="1440" w:right="1440" w:bottom="1440" w:left="1440" w:header="720" w:footer="720" w:gutter="0"/>
          <w:cols w:space="720"/>
          <w:docGrid w:linePitch="360"/>
        </w:sectPr>
      </w:pPr>
    </w:p>
    <w:p w14:paraId="3F5DAC4B" w14:textId="2E684489" w:rsidR="00214D4B" w:rsidRPr="00C01D23" w:rsidRDefault="00A516E2" w:rsidP="00416E3F">
      <w:pPr>
        <w:pStyle w:val="Question"/>
        <w:rPr>
          <w:sz w:val="20"/>
          <w:szCs w:val="20"/>
        </w:rPr>
      </w:pPr>
      <w:r>
        <w:rPr>
          <w:sz w:val="20"/>
          <w:szCs w:val="20"/>
        </w:rPr>
        <w:lastRenderedPageBreak/>
        <w:t>Compared to</w:t>
      </w:r>
      <w:r w:rsidRPr="00C01D23">
        <w:rPr>
          <w:sz w:val="20"/>
          <w:szCs w:val="20"/>
        </w:rPr>
        <w:t xml:space="preserve"> </w:t>
      </w:r>
      <w:r w:rsidRPr="00C01D23">
        <w:rPr>
          <w:sz w:val="20"/>
          <w:szCs w:val="20"/>
          <w:u w:val="single"/>
        </w:rPr>
        <w:t>three years</w:t>
      </w:r>
      <w:r>
        <w:rPr>
          <w:sz w:val="20"/>
          <w:szCs w:val="20"/>
          <w:u w:val="single"/>
        </w:rPr>
        <w:t xml:space="preserve"> ago</w:t>
      </w:r>
      <w:r w:rsidRPr="00C01D23">
        <w:rPr>
          <w:sz w:val="20"/>
          <w:szCs w:val="20"/>
        </w:rPr>
        <w:t>, how many centers, classrooms, and child slots did you</w:t>
      </w:r>
      <w:r>
        <w:rPr>
          <w:sz w:val="20"/>
          <w:szCs w:val="20"/>
        </w:rPr>
        <w:t>r program</w:t>
      </w:r>
      <w:r w:rsidRPr="00C01D23">
        <w:rPr>
          <w:sz w:val="20"/>
          <w:szCs w:val="20"/>
        </w:rPr>
        <w:t xml:space="preserve"> open/add or </w:t>
      </w:r>
      <w:r>
        <w:rPr>
          <w:sz w:val="20"/>
          <w:szCs w:val="20"/>
        </w:rPr>
        <w:t>reduce/</w:t>
      </w:r>
      <w:r w:rsidRPr="00C01D23">
        <w:rPr>
          <w:sz w:val="20"/>
          <w:szCs w:val="20"/>
        </w:rPr>
        <w:t>close for reasons other than the be</w:t>
      </w:r>
      <w:r>
        <w:rPr>
          <w:sz w:val="20"/>
          <w:szCs w:val="20"/>
        </w:rPr>
        <w:t>ginning or end of the season</w:t>
      </w:r>
      <w:r w:rsidRPr="00C01D23">
        <w:rPr>
          <w:sz w:val="20"/>
          <w:szCs w:val="20"/>
        </w:rPr>
        <w:t xml:space="preserve"> </w:t>
      </w:r>
      <w:r w:rsidR="00953A82" w:rsidRPr="00C01D23">
        <w:rPr>
          <w:sz w:val="20"/>
          <w:szCs w:val="20"/>
        </w:rPr>
        <w:t xml:space="preserve">(e.g., </w:t>
      </w:r>
      <w:r>
        <w:rPr>
          <w:sz w:val="20"/>
          <w:szCs w:val="20"/>
        </w:rPr>
        <w:t xml:space="preserve">due to </w:t>
      </w:r>
      <w:r w:rsidR="00953A82" w:rsidRPr="00C01D23">
        <w:rPr>
          <w:sz w:val="20"/>
          <w:szCs w:val="20"/>
        </w:rPr>
        <w:t>changes in funding levels, migrancy patterns</w:t>
      </w:r>
      <w:r w:rsidR="00331C0D">
        <w:rPr>
          <w:sz w:val="20"/>
          <w:szCs w:val="20"/>
        </w:rPr>
        <w:t>, weather-related impacts on crops</w:t>
      </w:r>
      <w:r w:rsidR="00953A82" w:rsidRPr="00C01D23">
        <w:rPr>
          <w:sz w:val="20"/>
          <w:szCs w:val="20"/>
        </w:rPr>
        <w:t>)</w:t>
      </w:r>
      <w:r w:rsidR="00214D4B" w:rsidRPr="00C01D23">
        <w:rPr>
          <w:sz w:val="20"/>
          <w:szCs w:val="20"/>
        </w:rPr>
        <w:t xml:space="preserve">? </w:t>
      </w:r>
      <w:r w:rsidR="00214D4B" w:rsidRPr="00C01D23">
        <w:rPr>
          <w:sz w:val="20"/>
          <w:szCs w:val="20"/>
        </w:rPr>
        <w:br/>
      </w:r>
      <w:r w:rsidR="00214D4B" w:rsidRPr="00C01D23">
        <w:rPr>
          <w:sz w:val="20"/>
          <w:szCs w:val="20"/>
        </w:rPr>
        <w:br/>
      </w:r>
      <w:r w:rsidR="00214D4B" w:rsidRPr="00C01D23">
        <w:rPr>
          <w:bCs/>
          <w:sz w:val="20"/>
          <w:szCs w:val="20"/>
        </w:rPr>
        <w:t xml:space="preserve">Please </w:t>
      </w:r>
      <w:r>
        <w:rPr>
          <w:bCs/>
          <w:sz w:val="20"/>
          <w:szCs w:val="20"/>
        </w:rPr>
        <w:t xml:space="preserve">only consider </w:t>
      </w:r>
      <w:r w:rsidRPr="00A516E2">
        <w:rPr>
          <w:bCs/>
          <w:sz w:val="20"/>
          <w:szCs w:val="20"/>
          <w:u w:val="single"/>
        </w:rPr>
        <w:t xml:space="preserve">ACF-funded MSHS </w:t>
      </w:r>
      <w:r w:rsidR="00214D4B" w:rsidRPr="00A516E2">
        <w:rPr>
          <w:bCs/>
          <w:sz w:val="20"/>
          <w:szCs w:val="20"/>
          <w:u w:val="single"/>
        </w:rPr>
        <w:t>centers or classrooms</w:t>
      </w:r>
      <w:r w:rsidR="00214D4B" w:rsidRPr="00C01D23">
        <w:rPr>
          <w:bCs/>
          <w:sz w:val="20"/>
          <w:szCs w:val="20"/>
        </w:rPr>
        <w:t xml:space="preserve"> </w:t>
      </w:r>
      <w:r>
        <w:rPr>
          <w:bCs/>
          <w:sz w:val="20"/>
          <w:szCs w:val="20"/>
        </w:rPr>
        <w:t xml:space="preserve">– not those </w:t>
      </w:r>
      <w:r w:rsidR="00214D4B" w:rsidRPr="00C01D23">
        <w:rPr>
          <w:bCs/>
          <w:sz w:val="20"/>
          <w:szCs w:val="20"/>
        </w:rPr>
        <w:t>funded by other sources.</w:t>
      </w:r>
      <w:r w:rsidR="008B7A57">
        <w:rPr>
          <w:bCs/>
          <w:sz w:val="20"/>
          <w:szCs w:val="20"/>
        </w:rPr>
        <w:t xml:space="preserve"> Please write in the number of centers, classrooms, and slots on the lines provided below.</w:t>
      </w:r>
      <w:r w:rsidR="00214D4B" w:rsidRPr="00C01D23">
        <w:rPr>
          <w:bCs/>
          <w:sz w:val="20"/>
          <w:szCs w:val="20"/>
        </w:rPr>
        <w:t xml:space="preserve"> </w:t>
      </w:r>
    </w:p>
    <w:p w14:paraId="1D9A362B" w14:textId="77777777" w:rsidR="00214D4B" w:rsidRPr="00C01D23" w:rsidRDefault="00214D4B" w:rsidP="00E17277">
      <w:pPr>
        <w:pStyle w:val="BodyText"/>
        <w:rPr>
          <w:sz w:val="20"/>
          <w:szCs w:val="20"/>
        </w:rPr>
      </w:pPr>
    </w:p>
    <w:p w14:paraId="1CCBAF87" w14:textId="7E075CCF" w:rsidR="00C0560B" w:rsidRPr="008B7A57" w:rsidRDefault="0086063D" w:rsidP="005E2ACC">
      <w:pPr>
        <w:pStyle w:val="NoSpacing"/>
        <w:numPr>
          <w:ilvl w:val="1"/>
          <w:numId w:val="4"/>
        </w:numPr>
        <w:ind w:left="720"/>
        <w:rPr>
          <w:rFonts w:ascii="Arial" w:hAnsi="Arial" w:cs="Arial"/>
          <w:bCs/>
          <w:sz w:val="20"/>
          <w:szCs w:val="20"/>
        </w:rPr>
      </w:pPr>
      <w:r w:rsidRPr="00C01D23">
        <w:rPr>
          <w:rFonts w:ascii="Arial" w:hAnsi="Arial" w:cs="Arial"/>
          <w:bCs/>
          <w:sz w:val="20"/>
          <w:szCs w:val="20"/>
        </w:rPr>
        <w:t>New c</w:t>
      </w:r>
      <w:r w:rsidR="00C0560B" w:rsidRPr="00C01D23">
        <w:rPr>
          <w:rFonts w:ascii="Arial" w:hAnsi="Arial" w:cs="Arial"/>
          <w:bCs/>
          <w:sz w:val="20"/>
          <w:szCs w:val="20"/>
        </w:rPr>
        <w:t>enters open</w:t>
      </w:r>
      <w:r w:rsidR="00FB3C73" w:rsidRPr="00C01D23">
        <w:rPr>
          <w:rFonts w:ascii="Arial" w:hAnsi="Arial" w:cs="Arial"/>
          <w:bCs/>
          <w:sz w:val="20"/>
          <w:szCs w:val="20"/>
        </w:rPr>
        <w:t>ed</w:t>
      </w:r>
      <w:r w:rsidR="00C0560B" w:rsidRPr="00C01D23">
        <w:rPr>
          <w:rFonts w:ascii="Arial" w:hAnsi="Arial" w:cs="Arial"/>
          <w:bCs/>
          <w:sz w:val="20"/>
          <w:szCs w:val="20"/>
        </w:rPr>
        <w:t>?</w:t>
      </w:r>
      <w:r w:rsidR="00FB3C73" w:rsidRPr="00C01D23">
        <w:rPr>
          <w:rFonts w:ascii="Arial" w:hAnsi="Arial" w:cs="Arial"/>
          <w:bCs/>
          <w:sz w:val="20"/>
          <w:szCs w:val="20"/>
        </w:rPr>
        <w:tab/>
      </w:r>
      <w:r w:rsidR="00FB3C73" w:rsidRPr="00C01D23">
        <w:rPr>
          <w:rFonts w:ascii="Arial" w:hAnsi="Arial" w:cs="Arial"/>
          <w:bCs/>
          <w:sz w:val="20"/>
          <w:szCs w:val="20"/>
        </w:rPr>
        <w:tab/>
      </w:r>
      <w:r w:rsidR="005B6805"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5B6805" w:rsidRPr="008B7A57">
        <w:rPr>
          <w:rFonts w:ascii="Arial" w:hAnsi="Arial" w:cs="Arial"/>
          <w:bCs/>
          <w:sz w:val="20"/>
          <w:szCs w:val="20"/>
        </w:rPr>
        <w:t>centers</w:t>
      </w:r>
    </w:p>
    <w:p w14:paraId="2E9F04EC" w14:textId="620729F4" w:rsidR="00711DE0" w:rsidRPr="008B7A57" w:rsidRDefault="00FB3C73" w:rsidP="005E2ACC">
      <w:pPr>
        <w:pStyle w:val="NoSpacing"/>
        <w:numPr>
          <w:ilvl w:val="1"/>
          <w:numId w:val="4"/>
        </w:numPr>
        <w:ind w:left="720"/>
        <w:rPr>
          <w:rFonts w:ascii="Arial" w:hAnsi="Arial" w:cs="Arial"/>
          <w:bCs/>
          <w:sz w:val="20"/>
          <w:szCs w:val="20"/>
        </w:rPr>
      </w:pPr>
      <w:r w:rsidRPr="008B7A57">
        <w:rPr>
          <w:rFonts w:ascii="Arial" w:hAnsi="Arial" w:cs="Arial"/>
          <w:bCs/>
          <w:sz w:val="20"/>
          <w:szCs w:val="20"/>
        </w:rPr>
        <w:t>Centers closed</w:t>
      </w:r>
      <w:r w:rsidR="00711DE0" w:rsidRPr="008B7A57">
        <w:rPr>
          <w:rFonts w:ascii="Arial" w:hAnsi="Arial" w:cs="Arial"/>
          <w:bCs/>
          <w:sz w:val="20"/>
          <w:szCs w:val="20"/>
        </w:rPr>
        <w:t>?</w:t>
      </w:r>
      <w:r w:rsidR="00711DE0" w:rsidRPr="008B7A57">
        <w:rPr>
          <w:rFonts w:ascii="Arial" w:hAnsi="Arial" w:cs="Arial"/>
          <w:bCs/>
          <w:sz w:val="20"/>
          <w:szCs w:val="20"/>
        </w:rPr>
        <w:tab/>
      </w:r>
      <w:r w:rsidRPr="008B7A57">
        <w:rPr>
          <w:rFonts w:ascii="Arial" w:hAnsi="Arial" w:cs="Arial"/>
          <w:bCs/>
          <w:sz w:val="20"/>
          <w:szCs w:val="20"/>
        </w:rPr>
        <w:tab/>
      </w:r>
      <w:r w:rsidR="00711DE0"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711DE0" w:rsidRPr="008B7A57">
        <w:rPr>
          <w:rFonts w:ascii="Arial" w:hAnsi="Arial" w:cs="Arial"/>
          <w:bCs/>
          <w:sz w:val="20"/>
          <w:szCs w:val="20"/>
        </w:rPr>
        <w:t>centers</w:t>
      </w:r>
    </w:p>
    <w:p w14:paraId="4D199320" w14:textId="47E15B9E" w:rsidR="00CA7E9A" w:rsidRPr="008B7A57" w:rsidRDefault="0086063D" w:rsidP="005E2ACC">
      <w:pPr>
        <w:pStyle w:val="NoSpacing"/>
        <w:numPr>
          <w:ilvl w:val="1"/>
          <w:numId w:val="4"/>
        </w:numPr>
        <w:ind w:left="720"/>
        <w:rPr>
          <w:rFonts w:ascii="Arial" w:hAnsi="Arial" w:cs="Arial"/>
          <w:bCs/>
          <w:sz w:val="20"/>
          <w:szCs w:val="20"/>
        </w:rPr>
      </w:pPr>
      <w:r w:rsidRPr="008B7A57">
        <w:rPr>
          <w:rFonts w:ascii="Arial" w:hAnsi="Arial" w:cs="Arial"/>
          <w:bCs/>
          <w:sz w:val="20"/>
          <w:szCs w:val="20"/>
        </w:rPr>
        <w:t>New c</w:t>
      </w:r>
      <w:r w:rsidR="00FB3C73" w:rsidRPr="008B7A57">
        <w:rPr>
          <w:rFonts w:ascii="Arial" w:hAnsi="Arial" w:cs="Arial"/>
          <w:bCs/>
          <w:sz w:val="20"/>
          <w:szCs w:val="20"/>
        </w:rPr>
        <w:t xml:space="preserve">lassrooms </w:t>
      </w:r>
      <w:r w:rsidR="00CA7E9A" w:rsidRPr="008B7A57">
        <w:rPr>
          <w:rFonts w:ascii="Arial" w:hAnsi="Arial" w:cs="Arial"/>
          <w:bCs/>
          <w:sz w:val="20"/>
          <w:szCs w:val="20"/>
        </w:rPr>
        <w:t>add</w:t>
      </w:r>
      <w:r w:rsidR="00FB3C73" w:rsidRPr="008B7A57">
        <w:rPr>
          <w:rFonts w:ascii="Arial" w:hAnsi="Arial" w:cs="Arial"/>
          <w:bCs/>
          <w:sz w:val="20"/>
          <w:szCs w:val="20"/>
        </w:rPr>
        <w:t>ed</w:t>
      </w:r>
      <w:r w:rsidR="00CA7E9A" w:rsidRPr="008B7A57">
        <w:rPr>
          <w:rFonts w:ascii="Arial" w:hAnsi="Arial" w:cs="Arial"/>
          <w:bCs/>
          <w:sz w:val="20"/>
          <w:szCs w:val="20"/>
        </w:rPr>
        <w:t>?</w:t>
      </w:r>
      <w:r w:rsidR="00FB3C73" w:rsidRPr="008B7A57">
        <w:rPr>
          <w:rFonts w:ascii="Arial" w:hAnsi="Arial" w:cs="Arial"/>
          <w:bCs/>
          <w:sz w:val="20"/>
          <w:szCs w:val="20"/>
        </w:rPr>
        <w:tab/>
      </w:r>
      <w:r w:rsidR="005B6805"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5B6805" w:rsidRPr="008B7A57">
        <w:rPr>
          <w:rFonts w:ascii="Arial" w:hAnsi="Arial" w:cs="Arial"/>
          <w:bCs/>
          <w:sz w:val="20"/>
          <w:szCs w:val="20"/>
        </w:rPr>
        <w:t>classrooms</w:t>
      </w:r>
    </w:p>
    <w:p w14:paraId="5663EAD7" w14:textId="2B849E68" w:rsidR="00711DE0" w:rsidRPr="008B7A57" w:rsidRDefault="00FB3C73" w:rsidP="005E2ACC">
      <w:pPr>
        <w:pStyle w:val="NoSpacing"/>
        <w:numPr>
          <w:ilvl w:val="1"/>
          <w:numId w:val="4"/>
        </w:numPr>
        <w:ind w:left="720"/>
        <w:rPr>
          <w:rFonts w:ascii="Arial" w:hAnsi="Arial" w:cs="Arial"/>
          <w:bCs/>
          <w:sz w:val="20"/>
          <w:szCs w:val="20"/>
        </w:rPr>
      </w:pPr>
      <w:r w:rsidRPr="008B7A57">
        <w:rPr>
          <w:rFonts w:ascii="Arial" w:hAnsi="Arial" w:cs="Arial"/>
          <w:bCs/>
          <w:sz w:val="20"/>
          <w:szCs w:val="20"/>
        </w:rPr>
        <w:t xml:space="preserve">Classrooms </w:t>
      </w:r>
      <w:r w:rsidR="00711DE0" w:rsidRPr="008B7A57">
        <w:rPr>
          <w:rFonts w:ascii="Arial" w:hAnsi="Arial" w:cs="Arial"/>
          <w:bCs/>
          <w:sz w:val="20"/>
          <w:szCs w:val="20"/>
        </w:rPr>
        <w:t>close</w:t>
      </w:r>
      <w:r w:rsidRPr="008B7A57">
        <w:rPr>
          <w:rFonts w:ascii="Arial" w:hAnsi="Arial" w:cs="Arial"/>
          <w:bCs/>
          <w:sz w:val="20"/>
          <w:szCs w:val="20"/>
        </w:rPr>
        <w:t>d</w:t>
      </w:r>
      <w:r w:rsidR="00711DE0" w:rsidRPr="008B7A57">
        <w:rPr>
          <w:rFonts w:ascii="Arial" w:hAnsi="Arial" w:cs="Arial"/>
          <w:bCs/>
          <w:sz w:val="20"/>
          <w:szCs w:val="20"/>
        </w:rPr>
        <w:t>?</w:t>
      </w:r>
      <w:r w:rsidR="00711DE0" w:rsidRPr="008B7A57">
        <w:rPr>
          <w:rFonts w:ascii="Arial" w:hAnsi="Arial" w:cs="Arial"/>
          <w:bCs/>
          <w:sz w:val="20"/>
          <w:szCs w:val="20"/>
        </w:rPr>
        <w:tab/>
      </w:r>
      <w:r w:rsidRPr="008B7A57">
        <w:rPr>
          <w:rFonts w:ascii="Arial" w:hAnsi="Arial" w:cs="Arial"/>
          <w:bCs/>
          <w:sz w:val="20"/>
          <w:szCs w:val="20"/>
        </w:rPr>
        <w:tab/>
      </w:r>
      <w:r w:rsidR="00711DE0"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711DE0" w:rsidRPr="008B7A57">
        <w:rPr>
          <w:rFonts w:ascii="Arial" w:hAnsi="Arial" w:cs="Arial"/>
          <w:bCs/>
          <w:sz w:val="20"/>
          <w:szCs w:val="20"/>
        </w:rPr>
        <w:t>classrooms</w:t>
      </w:r>
    </w:p>
    <w:p w14:paraId="692E1E98" w14:textId="77186DBD" w:rsidR="00CA7E9A" w:rsidRPr="008B7A57" w:rsidRDefault="0086063D" w:rsidP="005E2ACC">
      <w:pPr>
        <w:pStyle w:val="NoSpacing"/>
        <w:numPr>
          <w:ilvl w:val="1"/>
          <w:numId w:val="4"/>
        </w:numPr>
        <w:ind w:left="720"/>
        <w:rPr>
          <w:rFonts w:ascii="Arial" w:hAnsi="Arial" w:cs="Arial"/>
          <w:bCs/>
          <w:sz w:val="20"/>
          <w:szCs w:val="20"/>
        </w:rPr>
      </w:pPr>
      <w:r w:rsidRPr="008B7A57">
        <w:rPr>
          <w:rFonts w:ascii="Arial" w:hAnsi="Arial" w:cs="Arial"/>
          <w:bCs/>
          <w:sz w:val="20"/>
          <w:szCs w:val="20"/>
        </w:rPr>
        <w:t>New c</w:t>
      </w:r>
      <w:r w:rsidR="00711DE0" w:rsidRPr="008B7A57">
        <w:rPr>
          <w:rFonts w:ascii="Arial" w:hAnsi="Arial" w:cs="Arial"/>
          <w:bCs/>
          <w:sz w:val="20"/>
          <w:szCs w:val="20"/>
        </w:rPr>
        <w:t>hild s</w:t>
      </w:r>
      <w:r w:rsidR="00FB3C73" w:rsidRPr="008B7A57">
        <w:rPr>
          <w:rFonts w:ascii="Arial" w:hAnsi="Arial" w:cs="Arial"/>
          <w:bCs/>
          <w:sz w:val="20"/>
          <w:szCs w:val="20"/>
        </w:rPr>
        <w:t xml:space="preserve">lots </w:t>
      </w:r>
      <w:r w:rsidR="00CA7E9A" w:rsidRPr="008B7A57">
        <w:rPr>
          <w:rFonts w:ascii="Arial" w:hAnsi="Arial" w:cs="Arial"/>
          <w:bCs/>
          <w:sz w:val="20"/>
          <w:szCs w:val="20"/>
        </w:rPr>
        <w:t>add</w:t>
      </w:r>
      <w:r w:rsidR="00FB3C73" w:rsidRPr="008B7A57">
        <w:rPr>
          <w:rFonts w:ascii="Arial" w:hAnsi="Arial" w:cs="Arial"/>
          <w:bCs/>
          <w:sz w:val="20"/>
          <w:szCs w:val="20"/>
        </w:rPr>
        <w:t>ed</w:t>
      </w:r>
      <w:r w:rsidR="00CA7E9A" w:rsidRPr="008B7A57">
        <w:rPr>
          <w:rFonts w:ascii="Arial" w:hAnsi="Arial" w:cs="Arial"/>
          <w:bCs/>
          <w:sz w:val="20"/>
          <w:szCs w:val="20"/>
        </w:rPr>
        <w:t xml:space="preserve">? </w:t>
      </w:r>
      <w:r w:rsidR="00685394" w:rsidRPr="008B7A57">
        <w:rPr>
          <w:rFonts w:ascii="Arial" w:hAnsi="Arial" w:cs="Arial"/>
          <w:bCs/>
          <w:sz w:val="20"/>
          <w:szCs w:val="20"/>
        </w:rPr>
        <w:tab/>
      </w:r>
      <w:r w:rsidR="00FB3C73" w:rsidRPr="008B7A57">
        <w:rPr>
          <w:rFonts w:ascii="Arial" w:hAnsi="Arial" w:cs="Arial"/>
          <w:bCs/>
          <w:sz w:val="20"/>
          <w:szCs w:val="20"/>
        </w:rPr>
        <w:tab/>
      </w:r>
      <w:r w:rsidR="005B6805"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5B6805" w:rsidRPr="008B7A57">
        <w:rPr>
          <w:rFonts w:ascii="Arial" w:hAnsi="Arial" w:cs="Arial"/>
          <w:bCs/>
          <w:sz w:val="20"/>
          <w:szCs w:val="20"/>
        </w:rPr>
        <w:t>slots</w:t>
      </w:r>
    </w:p>
    <w:p w14:paraId="35777671" w14:textId="6A2C2F0B" w:rsidR="00711DE0" w:rsidRPr="008B7A57" w:rsidRDefault="00FB3C73" w:rsidP="005E2ACC">
      <w:pPr>
        <w:pStyle w:val="NoSpacing"/>
        <w:numPr>
          <w:ilvl w:val="1"/>
          <w:numId w:val="4"/>
        </w:numPr>
        <w:ind w:left="720"/>
        <w:rPr>
          <w:rFonts w:ascii="Arial" w:hAnsi="Arial" w:cs="Arial"/>
          <w:bCs/>
          <w:sz w:val="20"/>
          <w:szCs w:val="20"/>
        </w:rPr>
      </w:pPr>
      <w:r w:rsidRPr="008B7A57">
        <w:rPr>
          <w:rFonts w:ascii="Arial" w:hAnsi="Arial" w:cs="Arial"/>
          <w:bCs/>
          <w:sz w:val="20"/>
          <w:szCs w:val="20"/>
        </w:rPr>
        <w:t xml:space="preserve">Child slots </w:t>
      </w:r>
      <w:r w:rsidR="00A516E2">
        <w:rPr>
          <w:rFonts w:ascii="Arial" w:hAnsi="Arial" w:cs="Arial"/>
          <w:bCs/>
          <w:sz w:val="20"/>
          <w:szCs w:val="20"/>
        </w:rPr>
        <w:t>reduced</w:t>
      </w:r>
      <w:r w:rsidR="00711DE0" w:rsidRPr="008B7A57">
        <w:rPr>
          <w:rFonts w:ascii="Arial" w:hAnsi="Arial" w:cs="Arial"/>
          <w:bCs/>
          <w:sz w:val="20"/>
          <w:szCs w:val="20"/>
        </w:rPr>
        <w:t>?</w:t>
      </w:r>
      <w:r w:rsidRPr="008B7A57">
        <w:rPr>
          <w:rFonts w:ascii="Arial" w:hAnsi="Arial" w:cs="Arial"/>
          <w:bCs/>
          <w:sz w:val="20"/>
          <w:szCs w:val="20"/>
        </w:rPr>
        <w:tab/>
      </w:r>
      <w:r w:rsidR="00A516E2">
        <w:rPr>
          <w:rFonts w:ascii="Arial" w:hAnsi="Arial" w:cs="Arial"/>
          <w:bCs/>
          <w:sz w:val="20"/>
          <w:szCs w:val="20"/>
        </w:rPr>
        <w:tab/>
      </w:r>
      <w:r w:rsidR="00711DE0"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711DE0" w:rsidRPr="008B7A57">
        <w:rPr>
          <w:rFonts w:ascii="Arial" w:hAnsi="Arial" w:cs="Arial"/>
          <w:bCs/>
          <w:sz w:val="20"/>
          <w:szCs w:val="20"/>
        </w:rPr>
        <w:t>slots</w:t>
      </w:r>
    </w:p>
    <w:p w14:paraId="75A6ECF5" w14:textId="77777777" w:rsidR="00711DE0" w:rsidRPr="00C01D23" w:rsidRDefault="00711DE0" w:rsidP="00E17277">
      <w:pPr>
        <w:pStyle w:val="BodyText"/>
        <w:rPr>
          <w:sz w:val="20"/>
          <w:szCs w:val="20"/>
        </w:rPr>
      </w:pPr>
    </w:p>
    <w:p w14:paraId="4F7E8A02" w14:textId="3BEDED3A" w:rsidR="001A0A1A" w:rsidRPr="00C01D23" w:rsidRDefault="001A0A1A" w:rsidP="00E17277">
      <w:pPr>
        <w:pStyle w:val="Question"/>
        <w:rPr>
          <w:sz w:val="20"/>
          <w:szCs w:val="20"/>
        </w:rPr>
      </w:pPr>
      <w:r w:rsidRPr="00C01D23">
        <w:rPr>
          <w:sz w:val="20"/>
          <w:szCs w:val="20"/>
        </w:rPr>
        <w:t xml:space="preserve">Why </w:t>
      </w:r>
      <w:r w:rsidR="001648D2" w:rsidRPr="00C01D23">
        <w:rPr>
          <w:sz w:val="20"/>
          <w:szCs w:val="20"/>
        </w:rPr>
        <w:t>did your program</w:t>
      </w:r>
      <w:r w:rsidRPr="00C01D23">
        <w:rPr>
          <w:sz w:val="20"/>
          <w:szCs w:val="20"/>
        </w:rPr>
        <w:t xml:space="preserve"> </w:t>
      </w:r>
      <w:r w:rsidR="00711DE0" w:rsidRPr="00C01D23">
        <w:rPr>
          <w:sz w:val="20"/>
          <w:szCs w:val="20"/>
        </w:rPr>
        <w:t xml:space="preserve">change in these ways over the </w:t>
      </w:r>
      <w:r w:rsidR="00711DE0" w:rsidRPr="0043227C">
        <w:rPr>
          <w:sz w:val="20"/>
          <w:szCs w:val="20"/>
          <w:u w:val="single"/>
        </w:rPr>
        <w:t xml:space="preserve">past </w:t>
      </w:r>
      <w:r w:rsidR="00685394" w:rsidRPr="0043227C">
        <w:rPr>
          <w:sz w:val="20"/>
          <w:szCs w:val="20"/>
          <w:u w:val="single"/>
        </w:rPr>
        <w:t>three</w:t>
      </w:r>
      <w:r w:rsidRPr="0043227C">
        <w:rPr>
          <w:sz w:val="20"/>
          <w:szCs w:val="20"/>
          <w:u w:val="single"/>
        </w:rPr>
        <w:t xml:space="preserve"> </w:t>
      </w:r>
      <w:r w:rsidR="001648D2" w:rsidRPr="0043227C">
        <w:rPr>
          <w:sz w:val="20"/>
          <w:szCs w:val="20"/>
          <w:u w:val="single"/>
        </w:rPr>
        <w:t>year</w:t>
      </w:r>
      <w:r w:rsidR="00711DE0" w:rsidRPr="0043227C">
        <w:rPr>
          <w:sz w:val="20"/>
          <w:szCs w:val="20"/>
          <w:u w:val="single"/>
        </w:rPr>
        <w:t>s</w:t>
      </w:r>
      <w:r w:rsidRPr="00C01D23">
        <w:rPr>
          <w:sz w:val="20"/>
          <w:szCs w:val="20"/>
        </w:rPr>
        <w:t>?</w:t>
      </w:r>
      <w:r w:rsidR="009F7CC9" w:rsidRPr="00C01D23">
        <w:rPr>
          <w:sz w:val="20"/>
          <w:szCs w:val="20"/>
        </w:rPr>
        <w:t xml:space="preserve"> </w:t>
      </w:r>
      <w:r w:rsidR="00941613" w:rsidRPr="00C01D23">
        <w:rPr>
          <w:sz w:val="20"/>
          <w:szCs w:val="20"/>
        </w:rPr>
        <w:t xml:space="preserve">Check </w:t>
      </w:r>
      <w:r w:rsidR="00941613" w:rsidRPr="00C01D23">
        <w:rPr>
          <w:sz w:val="20"/>
          <w:szCs w:val="20"/>
          <w:u w:val="single"/>
        </w:rPr>
        <w:t>all that apply</w:t>
      </w:r>
      <w:r w:rsidR="00941613" w:rsidRPr="00C01D23">
        <w:rPr>
          <w:sz w:val="20"/>
          <w:szCs w:val="20"/>
        </w:rPr>
        <w:t>.</w:t>
      </w:r>
    </w:p>
    <w:p w14:paraId="2EBE34DE" w14:textId="52682B60" w:rsidR="001A0A1A" w:rsidRPr="00C01D23" w:rsidRDefault="005301AE" w:rsidP="00D3478D">
      <w:pPr>
        <w:pStyle w:val="SquareBullet"/>
        <w:ind w:left="702"/>
        <w:rPr>
          <w:sz w:val="20"/>
          <w:szCs w:val="20"/>
        </w:rPr>
      </w:pPr>
      <w:r>
        <w:rPr>
          <w:sz w:val="20"/>
          <w:szCs w:val="20"/>
        </w:rPr>
        <w:t>L</w:t>
      </w:r>
      <w:r w:rsidR="00A516E2">
        <w:rPr>
          <w:sz w:val="20"/>
          <w:szCs w:val="20"/>
        </w:rPr>
        <w:t>ong</w:t>
      </w:r>
      <w:r w:rsidR="00391B95">
        <w:rPr>
          <w:sz w:val="20"/>
          <w:szCs w:val="20"/>
        </w:rPr>
        <w:t>er</w:t>
      </w:r>
      <w:r w:rsidR="00A516E2">
        <w:rPr>
          <w:sz w:val="20"/>
          <w:szCs w:val="20"/>
        </w:rPr>
        <w:t xml:space="preserve"> </w:t>
      </w:r>
      <w:r w:rsidR="001A0A1A" w:rsidRPr="00C01D23">
        <w:rPr>
          <w:sz w:val="20"/>
          <w:szCs w:val="20"/>
        </w:rPr>
        <w:t>waiting list</w:t>
      </w:r>
      <w:r>
        <w:rPr>
          <w:sz w:val="20"/>
          <w:szCs w:val="20"/>
        </w:rPr>
        <w:t xml:space="preserve"> now</w:t>
      </w:r>
    </w:p>
    <w:p w14:paraId="51FEEC28" w14:textId="5BFA7D10" w:rsidR="001A0A1A" w:rsidRPr="00C01D23" w:rsidRDefault="001A0A1A" w:rsidP="00D3478D">
      <w:pPr>
        <w:pStyle w:val="SquareBullet"/>
        <w:ind w:left="702"/>
        <w:rPr>
          <w:sz w:val="20"/>
          <w:szCs w:val="20"/>
        </w:rPr>
      </w:pPr>
      <w:r w:rsidRPr="00C01D23">
        <w:rPr>
          <w:sz w:val="20"/>
          <w:szCs w:val="20"/>
        </w:rPr>
        <w:t>More funding became available</w:t>
      </w:r>
    </w:p>
    <w:p w14:paraId="4A8924BF" w14:textId="0DBAB584" w:rsidR="00711DE0" w:rsidRDefault="00711DE0" w:rsidP="00D3478D">
      <w:pPr>
        <w:pStyle w:val="SquareBullet"/>
        <w:ind w:left="702"/>
        <w:rPr>
          <w:sz w:val="20"/>
          <w:szCs w:val="20"/>
        </w:rPr>
      </w:pPr>
      <w:r w:rsidRPr="00C01D23">
        <w:rPr>
          <w:sz w:val="20"/>
          <w:szCs w:val="20"/>
        </w:rPr>
        <w:t>Decreased funding</w:t>
      </w:r>
      <w:r w:rsidR="005301AE">
        <w:rPr>
          <w:sz w:val="20"/>
          <w:szCs w:val="20"/>
        </w:rPr>
        <w:t xml:space="preserve"> now</w:t>
      </w:r>
    </w:p>
    <w:p w14:paraId="6EF437DE" w14:textId="7242A8D6" w:rsidR="008B7A57" w:rsidRDefault="008B7A57" w:rsidP="00D3478D">
      <w:pPr>
        <w:pStyle w:val="SquareBullet"/>
        <w:ind w:left="702"/>
        <w:rPr>
          <w:sz w:val="20"/>
          <w:szCs w:val="20"/>
        </w:rPr>
      </w:pPr>
      <w:r>
        <w:rPr>
          <w:sz w:val="20"/>
          <w:szCs w:val="20"/>
        </w:rPr>
        <w:t>Increased funding</w:t>
      </w:r>
      <w:r w:rsidR="005301AE">
        <w:rPr>
          <w:sz w:val="20"/>
          <w:szCs w:val="20"/>
        </w:rPr>
        <w:t xml:space="preserve"> now</w:t>
      </w:r>
    </w:p>
    <w:p w14:paraId="7399BE09" w14:textId="6B54B2CD" w:rsidR="005301AE" w:rsidRPr="005301AE" w:rsidRDefault="005301AE" w:rsidP="005301AE">
      <w:pPr>
        <w:pStyle w:val="SquareBullet"/>
        <w:ind w:left="702"/>
        <w:rPr>
          <w:sz w:val="20"/>
          <w:szCs w:val="20"/>
        </w:rPr>
      </w:pPr>
      <w:r>
        <w:rPr>
          <w:sz w:val="20"/>
          <w:szCs w:val="20"/>
        </w:rPr>
        <w:t>Increased operational cost now</w:t>
      </w:r>
    </w:p>
    <w:p w14:paraId="01D70499" w14:textId="0154EC81" w:rsidR="008B7A57" w:rsidRDefault="00E310DA" w:rsidP="00D3478D">
      <w:pPr>
        <w:pStyle w:val="SquareBullet"/>
        <w:ind w:left="702"/>
        <w:rPr>
          <w:sz w:val="20"/>
          <w:szCs w:val="20"/>
        </w:rPr>
      </w:pPr>
      <w:r>
        <w:rPr>
          <w:sz w:val="20"/>
          <w:szCs w:val="20"/>
        </w:rPr>
        <w:t>More</w:t>
      </w:r>
      <w:r w:rsidR="00872F2F">
        <w:rPr>
          <w:sz w:val="20"/>
          <w:szCs w:val="20"/>
        </w:rPr>
        <w:t xml:space="preserve"> availability of </w:t>
      </w:r>
      <w:r w:rsidR="008B7A57">
        <w:rPr>
          <w:sz w:val="20"/>
          <w:szCs w:val="20"/>
        </w:rPr>
        <w:t>other local child care options</w:t>
      </w:r>
      <w:r w:rsidR="00C4571A">
        <w:rPr>
          <w:sz w:val="20"/>
          <w:szCs w:val="20"/>
        </w:rPr>
        <w:t xml:space="preserve"> (e.g., pre-k</w:t>
      </w:r>
      <w:r w:rsidR="008B7A57">
        <w:rPr>
          <w:sz w:val="20"/>
          <w:szCs w:val="20"/>
        </w:rPr>
        <w:t>, other Head Start centers)</w:t>
      </w:r>
      <w:r w:rsidR="005301AE">
        <w:rPr>
          <w:sz w:val="20"/>
          <w:szCs w:val="20"/>
        </w:rPr>
        <w:t xml:space="preserve"> now</w:t>
      </w:r>
    </w:p>
    <w:p w14:paraId="6C511C68" w14:textId="3201B02F" w:rsidR="00E310DA" w:rsidRPr="00C01D23" w:rsidRDefault="00E310DA" w:rsidP="00D3478D">
      <w:pPr>
        <w:pStyle w:val="SquareBullet"/>
        <w:ind w:left="702"/>
        <w:rPr>
          <w:sz w:val="20"/>
          <w:szCs w:val="20"/>
        </w:rPr>
      </w:pPr>
      <w:r>
        <w:rPr>
          <w:sz w:val="20"/>
          <w:szCs w:val="20"/>
        </w:rPr>
        <w:t>Less availability of other local child care options (e.g., pre-k, other Head Start centers)</w:t>
      </w:r>
      <w:r w:rsidR="005301AE">
        <w:rPr>
          <w:sz w:val="20"/>
          <w:szCs w:val="20"/>
        </w:rPr>
        <w:t xml:space="preserve"> now</w:t>
      </w:r>
    </w:p>
    <w:p w14:paraId="3BB6AD9F" w14:textId="305ACAB9" w:rsidR="001A0A1A" w:rsidRPr="00C01D23" w:rsidRDefault="005301AE" w:rsidP="00D3478D">
      <w:pPr>
        <w:pStyle w:val="SquareBullet"/>
        <w:ind w:left="702"/>
        <w:rPr>
          <w:sz w:val="20"/>
          <w:szCs w:val="20"/>
        </w:rPr>
      </w:pPr>
      <w:r>
        <w:rPr>
          <w:sz w:val="20"/>
          <w:szCs w:val="20"/>
        </w:rPr>
        <w:t>More</w:t>
      </w:r>
      <w:r w:rsidR="001A0A1A" w:rsidRPr="00C01D23">
        <w:rPr>
          <w:sz w:val="20"/>
          <w:szCs w:val="20"/>
        </w:rPr>
        <w:t xml:space="preserve"> physical space </w:t>
      </w:r>
      <w:r>
        <w:rPr>
          <w:sz w:val="20"/>
          <w:szCs w:val="20"/>
        </w:rPr>
        <w:t>now</w:t>
      </w:r>
    </w:p>
    <w:p w14:paraId="364C2BD7" w14:textId="65AAB377" w:rsidR="00711DE0" w:rsidRPr="00C01D23" w:rsidRDefault="005301AE" w:rsidP="00D3478D">
      <w:pPr>
        <w:pStyle w:val="SquareBullet"/>
        <w:ind w:left="702"/>
        <w:rPr>
          <w:sz w:val="20"/>
          <w:szCs w:val="20"/>
        </w:rPr>
      </w:pPr>
      <w:r>
        <w:rPr>
          <w:sz w:val="20"/>
          <w:szCs w:val="20"/>
        </w:rPr>
        <w:t>L</w:t>
      </w:r>
      <w:r w:rsidR="00711DE0" w:rsidRPr="00C01D23">
        <w:rPr>
          <w:sz w:val="20"/>
          <w:szCs w:val="20"/>
        </w:rPr>
        <w:t xml:space="preserve">ess physical space </w:t>
      </w:r>
      <w:r>
        <w:rPr>
          <w:sz w:val="20"/>
          <w:szCs w:val="20"/>
        </w:rPr>
        <w:t>now</w:t>
      </w:r>
    </w:p>
    <w:p w14:paraId="6A2F8699" w14:textId="7E887803" w:rsidR="001A0A1A" w:rsidRPr="00C01D23" w:rsidRDefault="005301AE" w:rsidP="00D3478D">
      <w:pPr>
        <w:pStyle w:val="SquareBullet"/>
        <w:ind w:left="702"/>
        <w:rPr>
          <w:sz w:val="20"/>
          <w:szCs w:val="20"/>
        </w:rPr>
      </w:pPr>
      <w:r>
        <w:rPr>
          <w:sz w:val="20"/>
          <w:szCs w:val="20"/>
        </w:rPr>
        <w:t>M</w:t>
      </w:r>
      <w:r w:rsidR="001A0A1A" w:rsidRPr="00C01D23">
        <w:rPr>
          <w:sz w:val="20"/>
          <w:szCs w:val="20"/>
        </w:rPr>
        <w:t xml:space="preserve">ore </w:t>
      </w:r>
      <w:r w:rsidR="006E3A2D">
        <w:rPr>
          <w:sz w:val="20"/>
          <w:szCs w:val="20"/>
        </w:rPr>
        <w:t xml:space="preserve">qualified </w:t>
      </w:r>
      <w:r w:rsidR="001A0A1A" w:rsidRPr="00C01D23">
        <w:rPr>
          <w:sz w:val="20"/>
          <w:szCs w:val="20"/>
        </w:rPr>
        <w:t>staff</w:t>
      </w:r>
      <w:r>
        <w:rPr>
          <w:sz w:val="20"/>
          <w:szCs w:val="20"/>
        </w:rPr>
        <w:t xml:space="preserve"> now</w:t>
      </w:r>
    </w:p>
    <w:p w14:paraId="7095BF14" w14:textId="7D03745E" w:rsidR="00711DE0" w:rsidRDefault="005301AE" w:rsidP="00D3478D">
      <w:pPr>
        <w:pStyle w:val="SquareBullet"/>
        <w:ind w:left="702"/>
        <w:rPr>
          <w:sz w:val="20"/>
          <w:szCs w:val="20"/>
        </w:rPr>
      </w:pPr>
      <w:r>
        <w:rPr>
          <w:sz w:val="20"/>
          <w:szCs w:val="20"/>
        </w:rPr>
        <w:t>F</w:t>
      </w:r>
      <w:r w:rsidR="00711DE0" w:rsidRPr="00C01D23">
        <w:rPr>
          <w:sz w:val="20"/>
          <w:szCs w:val="20"/>
        </w:rPr>
        <w:t>ewer</w:t>
      </w:r>
      <w:r w:rsidR="006E3A2D">
        <w:rPr>
          <w:sz w:val="20"/>
          <w:szCs w:val="20"/>
        </w:rPr>
        <w:t xml:space="preserve"> qualified</w:t>
      </w:r>
      <w:r w:rsidR="00711DE0" w:rsidRPr="00C01D23">
        <w:rPr>
          <w:sz w:val="20"/>
          <w:szCs w:val="20"/>
        </w:rPr>
        <w:t xml:space="preserve"> staff</w:t>
      </w:r>
      <w:r>
        <w:rPr>
          <w:sz w:val="20"/>
          <w:szCs w:val="20"/>
        </w:rPr>
        <w:t xml:space="preserve"> now</w:t>
      </w:r>
    </w:p>
    <w:p w14:paraId="3C4B939E" w14:textId="48B4032A" w:rsidR="001A0A1A" w:rsidRPr="00C01D23" w:rsidRDefault="001A0A1A" w:rsidP="00D3478D">
      <w:pPr>
        <w:pStyle w:val="SquareBullet"/>
        <w:ind w:left="702"/>
        <w:rPr>
          <w:sz w:val="20"/>
          <w:szCs w:val="20"/>
        </w:rPr>
      </w:pPr>
      <w:r w:rsidRPr="00C01D23">
        <w:rPr>
          <w:sz w:val="20"/>
          <w:szCs w:val="20"/>
        </w:rPr>
        <w:t xml:space="preserve">Other (specify): </w:t>
      </w:r>
      <w:r w:rsidR="000A4984" w:rsidRPr="00C01D23">
        <w:rPr>
          <w:sz w:val="20"/>
          <w:szCs w:val="20"/>
        </w:rPr>
        <w:t>_____________________</w:t>
      </w:r>
    </w:p>
    <w:p w14:paraId="6A6A799C" w14:textId="77777777" w:rsidR="00FB03F2" w:rsidRPr="00C01D23" w:rsidRDefault="00FB03F2" w:rsidP="00D3478D">
      <w:pPr>
        <w:pStyle w:val="SquareBullet"/>
        <w:numPr>
          <w:ilvl w:val="0"/>
          <w:numId w:val="0"/>
        </w:numPr>
        <w:ind w:left="702"/>
        <w:rPr>
          <w:sz w:val="20"/>
          <w:szCs w:val="20"/>
        </w:rPr>
      </w:pPr>
    </w:p>
    <w:p w14:paraId="4F0C6C5F" w14:textId="3B5CA26C" w:rsidR="00FB03F2" w:rsidRPr="00C01D23" w:rsidRDefault="00FB03F2" w:rsidP="00E17277">
      <w:pPr>
        <w:pStyle w:val="Question"/>
        <w:rPr>
          <w:sz w:val="20"/>
          <w:szCs w:val="20"/>
        </w:rPr>
      </w:pPr>
      <w:r w:rsidRPr="00C01D23">
        <w:rPr>
          <w:sz w:val="20"/>
          <w:szCs w:val="20"/>
        </w:rPr>
        <w:t xml:space="preserve">To what degree have the following </w:t>
      </w:r>
      <w:r w:rsidR="00C75277">
        <w:rPr>
          <w:sz w:val="20"/>
          <w:szCs w:val="20"/>
        </w:rPr>
        <w:t xml:space="preserve">affected </w:t>
      </w:r>
      <w:r w:rsidR="008B7A57">
        <w:rPr>
          <w:sz w:val="20"/>
          <w:szCs w:val="20"/>
        </w:rPr>
        <w:t>program</w:t>
      </w:r>
      <w:r w:rsidR="00C75277">
        <w:rPr>
          <w:sz w:val="20"/>
          <w:szCs w:val="20"/>
        </w:rPr>
        <w:t xml:space="preserve"> operations</w:t>
      </w:r>
      <w:r w:rsidRPr="00C01D23">
        <w:rPr>
          <w:sz w:val="20"/>
          <w:szCs w:val="20"/>
        </w:rPr>
        <w:t xml:space="preserve"> in the </w:t>
      </w:r>
      <w:r w:rsidRPr="003A5FB9">
        <w:rPr>
          <w:sz w:val="20"/>
          <w:szCs w:val="20"/>
          <w:u w:val="single"/>
        </w:rPr>
        <w:t>past year</w:t>
      </w:r>
      <w:r w:rsidRPr="00C01D23">
        <w:rPr>
          <w:sz w:val="20"/>
          <w:szCs w:val="20"/>
        </w:rPr>
        <w:t>?</w:t>
      </w:r>
      <w:r w:rsidR="00A84D89" w:rsidRPr="00C01D23">
        <w:rPr>
          <w:sz w:val="20"/>
          <w:szCs w:val="20"/>
        </w:rPr>
        <w:t xml:space="preserve"> </w:t>
      </w:r>
      <w:r w:rsidR="00941613" w:rsidRPr="00C01D23">
        <w:rPr>
          <w:sz w:val="20"/>
          <w:szCs w:val="20"/>
        </w:rPr>
        <w:t xml:space="preserve">Check </w:t>
      </w:r>
      <w:r w:rsidR="00941613" w:rsidRPr="00C01D23">
        <w:rPr>
          <w:sz w:val="20"/>
          <w:szCs w:val="20"/>
          <w:u w:val="single"/>
        </w:rPr>
        <w:t>one per row</w:t>
      </w:r>
      <w:r w:rsidR="00941613" w:rsidRPr="00C01D23">
        <w:rPr>
          <w:sz w:val="20"/>
          <w:szCs w:val="20"/>
        </w:rPr>
        <w:t>.</w:t>
      </w:r>
    </w:p>
    <w:tbl>
      <w:tblPr>
        <w:tblW w:w="4731" w:type="pct"/>
        <w:tblInd w:w="468" w:type="dxa"/>
        <w:tblLayout w:type="fixed"/>
        <w:tblCellMar>
          <w:left w:w="58" w:type="dxa"/>
          <w:right w:w="58" w:type="dxa"/>
        </w:tblCellMar>
        <w:tblLook w:val="0000" w:firstRow="0" w:lastRow="0" w:firstColumn="0" w:lastColumn="0" w:noHBand="0" w:noVBand="0"/>
      </w:tblPr>
      <w:tblGrid>
        <w:gridCol w:w="3370"/>
        <w:gridCol w:w="1097"/>
        <w:gridCol w:w="1259"/>
        <w:gridCol w:w="900"/>
        <w:gridCol w:w="1171"/>
        <w:gridCol w:w="1169"/>
      </w:tblGrid>
      <w:tr w:rsidR="00211F6D" w:rsidRPr="00C01D23" w14:paraId="686722A0" w14:textId="132FD84C" w:rsidTr="00211F6D">
        <w:tc>
          <w:tcPr>
            <w:tcW w:w="1879" w:type="pct"/>
            <w:tcBorders>
              <w:top w:val="single" w:sz="4" w:space="0" w:color="auto"/>
              <w:bottom w:val="single" w:sz="4" w:space="0" w:color="auto"/>
            </w:tcBorders>
            <w:vAlign w:val="bottom"/>
          </w:tcPr>
          <w:p w14:paraId="2AA6641C" w14:textId="559F3715" w:rsidR="00943FA1" w:rsidRPr="00C01D23" w:rsidRDefault="00943FA1" w:rsidP="00E17277">
            <w:pPr>
              <w:tabs>
                <w:tab w:val="left" w:pos="0"/>
                <w:tab w:val="left" w:leader="dot" w:pos="5220"/>
              </w:tabs>
              <w:spacing w:after="0" w:line="240" w:lineRule="auto"/>
              <w:rPr>
                <w:rFonts w:ascii="Arial" w:hAnsi="Arial" w:cs="Arial"/>
                <w:b/>
                <w:i/>
                <w:sz w:val="20"/>
                <w:szCs w:val="20"/>
              </w:rPr>
            </w:pPr>
          </w:p>
        </w:tc>
        <w:tc>
          <w:tcPr>
            <w:tcW w:w="612" w:type="pct"/>
            <w:tcBorders>
              <w:top w:val="single" w:sz="4" w:space="0" w:color="auto"/>
              <w:bottom w:val="single" w:sz="4" w:space="0" w:color="auto"/>
            </w:tcBorders>
            <w:vAlign w:val="bottom"/>
          </w:tcPr>
          <w:p w14:paraId="4C5B59B7" w14:textId="764CCBA5" w:rsidR="00943FA1" w:rsidRPr="00C01D23" w:rsidRDefault="00943FA1" w:rsidP="00211F6D">
            <w:pPr>
              <w:spacing w:after="0" w:line="240" w:lineRule="auto"/>
              <w:jc w:val="center"/>
              <w:rPr>
                <w:rFonts w:ascii="Arial" w:hAnsi="Arial" w:cs="Arial"/>
                <w:b/>
                <w:bCs/>
                <w:sz w:val="20"/>
                <w:szCs w:val="20"/>
              </w:rPr>
            </w:pPr>
            <w:r w:rsidRPr="00C01D23">
              <w:rPr>
                <w:rFonts w:ascii="Arial" w:hAnsi="Arial" w:cs="Arial"/>
                <w:b/>
                <w:bCs/>
                <w:sz w:val="20"/>
                <w:szCs w:val="20"/>
              </w:rPr>
              <w:t>Very Positively</w:t>
            </w:r>
          </w:p>
        </w:tc>
        <w:tc>
          <w:tcPr>
            <w:tcW w:w="702" w:type="pct"/>
            <w:tcBorders>
              <w:top w:val="single" w:sz="4" w:space="0" w:color="auto"/>
              <w:bottom w:val="single" w:sz="4" w:space="0" w:color="auto"/>
            </w:tcBorders>
            <w:vAlign w:val="bottom"/>
          </w:tcPr>
          <w:p w14:paraId="678DAF9F" w14:textId="6E732D24" w:rsidR="00943FA1" w:rsidRPr="00C01D23" w:rsidRDefault="00943FA1" w:rsidP="00211F6D">
            <w:pPr>
              <w:spacing w:after="0" w:line="240" w:lineRule="auto"/>
              <w:jc w:val="center"/>
              <w:rPr>
                <w:rFonts w:ascii="Arial" w:hAnsi="Arial" w:cs="Arial"/>
                <w:b/>
                <w:bCs/>
                <w:sz w:val="20"/>
                <w:szCs w:val="20"/>
              </w:rPr>
            </w:pPr>
            <w:r w:rsidRPr="00C01D23">
              <w:rPr>
                <w:rFonts w:ascii="Arial" w:hAnsi="Arial" w:cs="Arial"/>
                <w:b/>
                <w:bCs/>
                <w:sz w:val="20"/>
                <w:szCs w:val="20"/>
              </w:rPr>
              <w:t>Somewhat Positively</w:t>
            </w:r>
          </w:p>
        </w:tc>
        <w:tc>
          <w:tcPr>
            <w:tcW w:w="502" w:type="pct"/>
            <w:tcBorders>
              <w:top w:val="single" w:sz="4" w:space="0" w:color="auto"/>
              <w:bottom w:val="single" w:sz="4" w:space="0" w:color="auto"/>
            </w:tcBorders>
            <w:vAlign w:val="bottom"/>
          </w:tcPr>
          <w:p w14:paraId="4197676A" w14:textId="77777777" w:rsidR="00943FA1" w:rsidRPr="00C01D23" w:rsidRDefault="00943FA1" w:rsidP="00211F6D">
            <w:pPr>
              <w:spacing w:after="0" w:line="240" w:lineRule="auto"/>
              <w:jc w:val="center"/>
              <w:rPr>
                <w:rFonts w:ascii="Arial" w:hAnsi="Arial" w:cs="Arial"/>
                <w:b/>
                <w:bCs/>
                <w:sz w:val="20"/>
                <w:szCs w:val="20"/>
              </w:rPr>
            </w:pPr>
            <w:r w:rsidRPr="00C01D23">
              <w:rPr>
                <w:rFonts w:ascii="Arial" w:hAnsi="Arial" w:cs="Arial"/>
                <w:b/>
                <w:bCs/>
                <w:sz w:val="20"/>
                <w:szCs w:val="20"/>
              </w:rPr>
              <w:t>Not at all</w:t>
            </w:r>
          </w:p>
        </w:tc>
        <w:tc>
          <w:tcPr>
            <w:tcW w:w="653" w:type="pct"/>
            <w:tcBorders>
              <w:top w:val="single" w:sz="4" w:space="0" w:color="auto"/>
              <w:bottom w:val="single" w:sz="4" w:space="0" w:color="auto"/>
            </w:tcBorders>
            <w:vAlign w:val="bottom"/>
          </w:tcPr>
          <w:p w14:paraId="122EC610" w14:textId="5397C34D" w:rsidR="00943FA1" w:rsidRPr="00C01D23" w:rsidRDefault="00943FA1" w:rsidP="00211F6D">
            <w:pPr>
              <w:spacing w:after="0" w:line="240" w:lineRule="auto"/>
              <w:jc w:val="center"/>
              <w:rPr>
                <w:rFonts w:ascii="Arial" w:hAnsi="Arial" w:cs="Arial"/>
                <w:b/>
                <w:bCs/>
                <w:sz w:val="20"/>
                <w:szCs w:val="20"/>
              </w:rPr>
            </w:pPr>
            <w:r w:rsidRPr="00C01D23">
              <w:rPr>
                <w:rFonts w:ascii="Arial" w:hAnsi="Arial" w:cs="Arial"/>
                <w:b/>
                <w:bCs/>
                <w:sz w:val="20"/>
                <w:szCs w:val="20"/>
              </w:rPr>
              <w:t>Somewhat Negatively</w:t>
            </w:r>
          </w:p>
        </w:tc>
        <w:tc>
          <w:tcPr>
            <w:tcW w:w="652" w:type="pct"/>
            <w:tcBorders>
              <w:top w:val="single" w:sz="4" w:space="0" w:color="auto"/>
              <w:bottom w:val="single" w:sz="4" w:space="0" w:color="auto"/>
            </w:tcBorders>
            <w:vAlign w:val="bottom"/>
          </w:tcPr>
          <w:p w14:paraId="27710E2F" w14:textId="55DE0B96" w:rsidR="00943FA1" w:rsidRPr="00C01D23" w:rsidRDefault="00943FA1" w:rsidP="00211F6D">
            <w:pPr>
              <w:spacing w:after="0" w:line="240" w:lineRule="auto"/>
              <w:jc w:val="center"/>
              <w:rPr>
                <w:rFonts w:ascii="Arial" w:hAnsi="Arial" w:cs="Arial"/>
                <w:b/>
                <w:bCs/>
                <w:sz w:val="20"/>
                <w:szCs w:val="20"/>
              </w:rPr>
            </w:pPr>
            <w:r w:rsidRPr="00C01D23">
              <w:rPr>
                <w:rFonts w:ascii="Arial" w:hAnsi="Arial" w:cs="Arial"/>
                <w:b/>
                <w:bCs/>
                <w:sz w:val="20"/>
                <w:szCs w:val="20"/>
              </w:rPr>
              <w:t>Very Negatively</w:t>
            </w:r>
          </w:p>
        </w:tc>
      </w:tr>
      <w:tr w:rsidR="00D3478D" w:rsidRPr="00C01D23" w14:paraId="4C17272A" w14:textId="3739E7A8" w:rsidTr="00D3478D">
        <w:tc>
          <w:tcPr>
            <w:tcW w:w="1879" w:type="pct"/>
            <w:tcBorders>
              <w:top w:val="single" w:sz="4" w:space="0" w:color="auto"/>
            </w:tcBorders>
            <w:shd w:val="clear" w:color="auto" w:fill="E8E8E8"/>
            <w:vAlign w:val="center"/>
          </w:tcPr>
          <w:p w14:paraId="57A83B26" w14:textId="0894357C" w:rsidR="00D3478D" w:rsidRPr="00C01D23" w:rsidRDefault="00D3478D" w:rsidP="005E2ACC">
            <w:pPr>
              <w:pStyle w:val="ListParagraph"/>
              <w:numPr>
                <w:ilvl w:val="0"/>
                <w:numId w:val="24"/>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 xml:space="preserve">Climate </w:t>
            </w:r>
            <w:r w:rsidR="006B72A4">
              <w:rPr>
                <w:rFonts w:ascii="Arial" w:hAnsi="Arial" w:cs="Arial"/>
                <w:bCs/>
                <w:sz w:val="20"/>
                <w:szCs w:val="20"/>
              </w:rPr>
              <w:t>c</w:t>
            </w:r>
            <w:r w:rsidRPr="00C01D23">
              <w:rPr>
                <w:rFonts w:ascii="Arial" w:hAnsi="Arial" w:cs="Arial"/>
                <w:bCs/>
                <w:sz w:val="20"/>
                <w:szCs w:val="20"/>
              </w:rPr>
              <w:t>hange</w:t>
            </w:r>
          </w:p>
        </w:tc>
        <w:tc>
          <w:tcPr>
            <w:tcW w:w="612" w:type="pct"/>
            <w:tcBorders>
              <w:top w:val="single" w:sz="4" w:space="0" w:color="auto"/>
            </w:tcBorders>
            <w:shd w:val="clear" w:color="auto" w:fill="E8E8E8"/>
            <w:vAlign w:val="center"/>
          </w:tcPr>
          <w:p w14:paraId="6BF217A3" w14:textId="16A45E0D"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tcBorders>
              <w:top w:val="single" w:sz="4" w:space="0" w:color="auto"/>
            </w:tcBorders>
            <w:shd w:val="clear" w:color="auto" w:fill="E8E8E8"/>
            <w:vAlign w:val="center"/>
          </w:tcPr>
          <w:p w14:paraId="4181CB90" w14:textId="5B1B6D70"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tcBorders>
              <w:top w:val="single" w:sz="4" w:space="0" w:color="auto"/>
            </w:tcBorders>
            <w:shd w:val="clear" w:color="auto" w:fill="E8E8E8"/>
            <w:vAlign w:val="center"/>
          </w:tcPr>
          <w:p w14:paraId="2B6B3D30" w14:textId="3FE00AFE"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tcBorders>
              <w:top w:val="single" w:sz="4" w:space="0" w:color="auto"/>
            </w:tcBorders>
            <w:shd w:val="clear" w:color="auto" w:fill="E8E8E8"/>
            <w:vAlign w:val="center"/>
          </w:tcPr>
          <w:p w14:paraId="127F02B4" w14:textId="3E6C52C9"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tcBorders>
              <w:top w:val="single" w:sz="4" w:space="0" w:color="auto"/>
            </w:tcBorders>
            <w:shd w:val="clear" w:color="auto" w:fill="E8E8E8"/>
            <w:vAlign w:val="center"/>
          </w:tcPr>
          <w:p w14:paraId="2D976E10" w14:textId="271B3B67"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r w:rsidR="00D3478D" w:rsidRPr="00C01D23" w14:paraId="6A95C21B" w14:textId="256617E8" w:rsidTr="00D3478D">
        <w:tc>
          <w:tcPr>
            <w:tcW w:w="1879" w:type="pct"/>
            <w:vAlign w:val="center"/>
          </w:tcPr>
          <w:p w14:paraId="2F465019" w14:textId="4C8FECA5" w:rsidR="00D3478D" w:rsidRPr="00C01D23" w:rsidRDefault="00D3478D" w:rsidP="005E2ACC">
            <w:pPr>
              <w:pStyle w:val="ListParagraph"/>
              <w:numPr>
                <w:ilvl w:val="0"/>
                <w:numId w:val="24"/>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 xml:space="preserve">Shifts in </w:t>
            </w:r>
            <w:r w:rsidR="006B72A4">
              <w:rPr>
                <w:rFonts w:ascii="Arial" w:hAnsi="Arial" w:cs="Arial"/>
                <w:bCs/>
                <w:sz w:val="20"/>
                <w:szCs w:val="20"/>
              </w:rPr>
              <w:t>m</w:t>
            </w:r>
            <w:r w:rsidRPr="00C01D23">
              <w:rPr>
                <w:rFonts w:ascii="Arial" w:hAnsi="Arial" w:cs="Arial"/>
                <w:bCs/>
                <w:sz w:val="20"/>
                <w:szCs w:val="20"/>
              </w:rPr>
              <w:t xml:space="preserve">igration </w:t>
            </w:r>
            <w:r w:rsidR="006B72A4">
              <w:rPr>
                <w:rFonts w:ascii="Arial" w:hAnsi="Arial" w:cs="Arial"/>
                <w:bCs/>
                <w:sz w:val="20"/>
                <w:szCs w:val="20"/>
              </w:rPr>
              <w:t>p</w:t>
            </w:r>
            <w:r w:rsidRPr="00C01D23">
              <w:rPr>
                <w:rFonts w:ascii="Arial" w:hAnsi="Arial" w:cs="Arial"/>
                <w:bCs/>
                <w:sz w:val="20"/>
                <w:szCs w:val="20"/>
              </w:rPr>
              <w:t>atterns</w:t>
            </w:r>
          </w:p>
        </w:tc>
        <w:tc>
          <w:tcPr>
            <w:tcW w:w="612" w:type="pct"/>
            <w:vAlign w:val="center"/>
          </w:tcPr>
          <w:p w14:paraId="377BA0C1" w14:textId="5F282A91"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vAlign w:val="center"/>
          </w:tcPr>
          <w:p w14:paraId="1CD2E581" w14:textId="7A846713"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vAlign w:val="center"/>
          </w:tcPr>
          <w:p w14:paraId="61BB5416" w14:textId="0D48C0B9"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vAlign w:val="center"/>
          </w:tcPr>
          <w:p w14:paraId="7017C166" w14:textId="02199BA7"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vAlign w:val="center"/>
          </w:tcPr>
          <w:p w14:paraId="5A635F5D" w14:textId="764405C6"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r w:rsidR="00D3478D" w:rsidRPr="00C01D23" w14:paraId="17D548F6" w14:textId="314E4F9F" w:rsidTr="00D3478D">
        <w:tc>
          <w:tcPr>
            <w:tcW w:w="1879" w:type="pct"/>
            <w:shd w:val="clear" w:color="auto" w:fill="E8E8E8"/>
            <w:vAlign w:val="center"/>
          </w:tcPr>
          <w:p w14:paraId="0E447827" w14:textId="77777777" w:rsidR="00D3478D" w:rsidRPr="00C01D23" w:rsidRDefault="00D3478D" w:rsidP="005E2ACC">
            <w:pPr>
              <w:pStyle w:val="ListParagraph"/>
              <w:numPr>
                <w:ilvl w:val="0"/>
                <w:numId w:val="24"/>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Availability of work for families in local farms</w:t>
            </w:r>
          </w:p>
        </w:tc>
        <w:tc>
          <w:tcPr>
            <w:tcW w:w="612" w:type="pct"/>
            <w:shd w:val="clear" w:color="auto" w:fill="E8E8E8"/>
            <w:vAlign w:val="center"/>
          </w:tcPr>
          <w:p w14:paraId="73C22AAF" w14:textId="4FF08C8F"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shd w:val="clear" w:color="auto" w:fill="E8E8E8"/>
            <w:vAlign w:val="center"/>
          </w:tcPr>
          <w:p w14:paraId="7AEC7674" w14:textId="16925FC4"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shd w:val="clear" w:color="auto" w:fill="E8E8E8"/>
            <w:vAlign w:val="center"/>
          </w:tcPr>
          <w:p w14:paraId="5C893C25" w14:textId="5CCB6699"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shd w:val="clear" w:color="auto" w:fill="E8E8E8"/>
            <w:vAlign w:val="center"/>
          </w:tcPr>
          <w:p w14:paraId="61416220" w14:textId="43BEA42F"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shd w:val="clear" w:color="auto" w:fill="E8E8E8"/>
            <w:vAlign w:val="center"/>
          </w:tcPr>
          <w:p w14:paraId="245E42D6" w14:textId="1AF46CF7"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r w:rsidR="00D3478D" w:rsidRPr="00C01D23" w14:paraId="115C74FD" w14:textId="4F36E415" w:rsidTr="00D3478D">
        <w:tc>
          <w:tcPr>
            <w:tcW w:w="1879" w:type="pct"/>
            <w:vAlign w:val="center"/>
          </w:tcPr>
          <w:p w14:paraId="6C5CBFF5" w14:textId="4F965D12" w:rsidR="00D3478D" w:rsidRPr="00C01D23" w:rsidRDefault="00D3478D" w:rsidP="005E2ACC">
            <w:pPr>
              <w:pStyle w:val="ListParagraph"/>
              <w:numPr>
                <w:ilvl w:val="0"/>
                <w:numId w:val="24"/>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Changes in number of migrant v</w:t>
            </w:r>
            <w:r w:rsidR="006B72A4">
              <w:rPr>
                <w:rFonts w:ascii="Arial" w:hAnsi="Arial" w:cs="Arial"/>
                <w:bCs/>
                <w:sz w:val="20"/>
                <w:szCs w:val="20"/>
              </w:rPr>
              <w:t>er</w:t>
            </w:r>
            <w:r w:rsidRPr="00C01D23">
              <w:rPr>
                <w:rFonts w:ascii="Arial" w:hAnsi="Arial" w:cs="Arial"/>
                <w:bCs/>
                <w:sz w:val="20"/>
                <w:szCs w:val="20"/>
              </w:rPr>
              <w:t>s</w:t>
            </w:r>
            <w:r w:rsidR="006B72A4">
              <w:rPr>
                <w:rFonts w:ascii="Arial" w:hAnsi="Arial" w:cs="Arial"/>
                <w:bCs/>
                <w:sz w:val="20"/>
                <w:szCs w:val="20"/>
              </w:rPr>
              <w:t>us</w:t>
            </w:r>
            <w:r w:rsidRPr="00C01D23">
              <w:rPr>
                <w:rFonts w:ascii="Arial" w:hAnsi="Arial" w:cs="Arial"/>
                <w:bCs/>
                <w:sz w:val="20"/>
                <w:szCs w:val="20"/>
              </w:rPr>
              <w:t xml:space="preserve"> seasonal families</w:t>
            </w:r>
          </w:p>
        </w:tc>
        <w:tc>
          <w:tcPr>
            <w:tcW w:w="612" w:type="pct"/>
            <w:vAlign w:val="center"/>
          </w:tcPr>
          <w:p w14:paraId="3D3D1BDB" w14:textId="5DA1DFB3"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vAlign w:val="center"/>
          </w:tcPr>
          <w:p w14:paraId="6C627227" w14:textId="63BA93E8"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vAlign w:val="center"/>
          </w:tcPr>
          <w:p w14:paraId="17C23AF5" w14:textId="693F6408"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vAlign w:val="center"/>
          </w:tcPr>
          <w:p w14:paraId="25188A0D" w14:textId="32C7C660"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vAlign w:val="center"/>
          </w:tcPr>
          <w:p w14:paraId="3974DB75" w14:textId="12B5FE9B"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r w:rsidR="00D3478D" w:rsidRPr="00C01D23" w14:paraId="6A0D643B" w14:textId="5313DCF6" w:rsidTr="00D3478D">
        <w:tc>
          <w:tcPr>
            <w:tcW w:w="1879" w:type="pct"/>
            <w:shd w:val="clear" w:color="auto" w:fill="E8E8E8"/>
            <w:vAlign w:val="center"/>
          </w:tcPr>
          <w:p w14:paraId="2300D94A" w14:textId="77777777" w:rsidR="00D3478D" w:rsidRPr="00C01D23" w:rsidRDefault="00D3478D" w:rsidP="005E2ACC">
            <w:pPr>
              <w:pStyle w:val="ListParagraph"/>
              <w:numPr>
                <w:ilvl w:val="0"/>
                <w:numId w:val="24"/>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Immigration and deportation concerns among families</w:t>
            </w:r>
          </w:p>
        </w:tc>
        <w:tc>
          <w:tcPr>
            <w:tcW w:w="612" w:type="pct"/>
            <w:shd w:val="clear" w:color="auto" w:fill="E8E8E8"/>
            <w:vAlign w:val="center"/>
          </w:tcPr>
          <w:p w14:paraId="729CBB61" w14:textId="4339850D"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shd w:val="clear" w:color="auto" w:fill="E8E8E8"/>
            <w:vAlign w:val="center"/>
          </w:tcPr>
          <w:p w14:paraId="01CD6DBB" w14:textId="4629A42F"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shd w:val="clear" w:color="auto" w:fill="E8E8E8"/>
            <w:vAlign w:val="center"/>
          </w:tcPr>
          <w:p w14:paraId="40F74B37" w14:textId="11A53C8E"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shd w:val="clear" w:color="auto" w:fill="E8E8E8"/>
            <w:vAlign w:val="center"/>
          </w:tcPr>
          <w:p w14:paraId="678280B5" w14:textId="15B29802"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shd w:val="clear" w:color="auto" w:fill="E8E8E8"/>
            <w:vAlign w:val="center"/>
          </w:tcPr>
          <w:p w14:paraId="14907B2B" w14:textId="5BD35790"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r w:rsidR="00D3478D" w:rsidRPr="00C01D23" w14:paraId="3E9C5BB2" w14:textId="05D1EB2E" w:rsidTr="00D3478D">
        <w:tc>
          <w:tcPr>
            <w:tcW w:w="1879" w:type="pct"/>
            <w:tcBorders>
              <w:bottom w:val="single" w:sz="4" w:space="0" w:color="auto"/>
            </w:tcBorders>
            <w:vAlign w:val="center"/>
          </w:tcPr>
          <w:p w14:paraId="1ECB27D1" w14:textId="77777777" w:rsidR="00D3478D" w:rsidRPr="00C01D23" w:rsidRDefault="00D3478D" w:rsidP="005E2ACC">
            <w:pPr>
              <w:pStyle w:val="ListParagraph"/>
              <w:numPr>
                <w:ilvl w:val="0"/>
                <w:numId w:val="24"/>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Interest in MSHS among families</w:t>
            </w:r>
          </w:p>
        </w:tc>
        <w:tc>
          <w:tcPr>
            <w:tcW w:w="612" w:type="pct"/>
            <w:tcBorders>
              <w:bottom w:val="single" w:sz="4" w:space="0" w:color="auto"/>
            </w:tcBorders>
            <w:vAlign w:val="center"/>
          </w:tcPr>
          <w:p w14:paraId="72C3447B" w14:textId="1EB171A1"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tcBorders>
              <w:bottom w:val="single" w:sz="4" w:space="0" w:color="auto"/>
            </w:tcBorders>
            <w:vAlign w:val="center"/>
          </w:tcPr>
          <w:p w14:paraId="48270E6E" w14:textId="154CA317"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tcBorders>
              <w:bottom w:val="single" w:sz="4" w:space="0" w:color="auto"/>
            </w:tcBorders>
            <w:vAlign w:val="center"/>
          </w:tcPr>
          <w:p w14:paraId="1D617398" w14:textId="1ECB35D0"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tcBorders>
              <w:bottom w:val="single" w:sz="4" w:space="0" w:color="auto"/>
            </w:tcBorders>
            <w:vAlign w:val="center"/>
          </w:tcPr>
          <w:p w14:paraId="3988EFD4" w14:textId="2983C5F3"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tcBorders>
              <w:bottom w:val="single" w:sz="4" w:space="0" w:color="auto"/>
            </w:tcBorders>
            <w:vAlign w:val="center"/>
          </w:tcPr>
          <w:p w14:paraId="5565668A" w14:textId="1B66769A"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bl>
    <w:p w14:paraId="524413B1" w14:textId="77777777" w:rsidR="00FB03F2" w:rsidRPr="00C01D23" w:rsidRDefault="00FB03F2" w:rsidP="00E17277">
      <w:pPr>
        <w:pStyle w:val="BodyText"/>
        <w:rPr>
          <w:sz w:val="20"/>
          <w:szCs w:val="20"/>
        </w:rPr>
      </w:pPr>
    </w:p>
    <w:p w14:paraId="738AA882" w14:textId="77777777" w:rsidR="007C69CD" w:rsidRDefault="007C69CD">
      <w:pPr>
        <w:rPr>
          <w:rFonts w:ascii="Arial" w:hAnsi="Arial" w:cs="Arial"/>
          <w:b/>
          <w:sz w:val="20"/>
          <w:szCs w:val="20"/>
        </w:rPr>
      </w:pPr>
      <w:r>
        <w:rPr>
          <w:sz w:val="20"/>
          <w:szCs w:val="20"/>
        </w:rPr>
        <w:br w:type="page"/>
      </w:r>
    </w:p>
    <w:p w14:paraId="715B3E28" w14:textId="76FA187F" w:rsidR="00523D93" w:rsidRPr="00C01D23" w:rsidRDefault="00523D93" w:rsidP="00E17277">
      <w:pPr>
        <w:pStyle w:val="Question"/>
        <w:rPr>
          <w:sz w:val="20"/>
          <w:szCs w:val="20"/>
        </w:rPr>
      </w:pPr>
      <w:r w:rsidRPr="00C01D23">
        <w:rPr>
          <w:sz w:val="20"/>
          <w:szCs w:val="20"/>
        </w:rPr>
        <w:lastRenderedPageBreak/>
        <w:t xml:space="preserve">To what degree are you concerned about the following? </w:t>
      </w:r>
      <w:r w:rsidR="00941613" w:rsidRPr="00C01D23">
        <w:rPr>
          <w:color w:val="000000"/>
          <w:sz w:val="20"/>
          <w:szCs w:val="20"/>
        </w:rPr>
        <w:t xml:space="preserve">Check </w:t>
      </w:r>
      <w:r w:rsidR="00941613" w:rsidRPr="00C01D23">
        <w:rPr>
          <w:color w:val="000000"/>
          <w:sz w:val="20"/>
          <w:szCs w:val="20"/>
          <w:u w:val="single"/>
        </w:rPr>
        <w:t>one per row</w:t>
      </w:r>
      <w:r w:rsidR="00941613" w:rsidRPr="00C01D23">
        <w:rPr>
          <w:color w:val="000000"/>
          <w:sz w:val="20"/>
          <w:szCs w:val="20"/>
        </w:rPr>
        <w:t>.</w:t>
      </w:r>
    </w:p>
    <w:tbl>
      <w:tblPr>
        <w:tblW w:w="4756" w:type="pct"/>
        <w:tblInd w:w="468" w:type="dxa"/>
        <w:tblBorders>
          <w:top w:val="single" w:sz="4" w:space="0" w:color="auto"/>
          <w:bottom w:val="single" w:sz="4" w:space="0" w:color="auto"/>
        </w:tblBorders>
        <w:tblLook w:val="0000" w:firstRow="0" w:lastRow="0" w:firstColumn="0" w:lastColumn="0" w:noHBand="0" w:noVBand="0"/>
      </w:tblPr>
      <w:tblGrid>
        <w:gridCol w:w="6121"/>
        <w:gridCol w:w="944"/>
        <w:gridCol w:w="1217"/>
        <w:gridCol w:w="827"/>
      </w:tblGrid>
      <w:tr w:rsidR="00523D93" w:rsidRPr="00C01D23" w14:paraId="3EDF77E7" w14:textId="77777777" w:rsidTr="00211F6D">
        <w:trPr>
          <w:trHeight w:val="288"/>
        </w:trPr>
        <w:tc>
          <w:tcPr>
            <w:tcW w:w="3360" w:type="pct"/>
            <w:tcBorders>
              <w:top w:val="single" w:sz="4" w:space="0" w:color="auto"/>
              <w:bottom w:val="single" w:sz="4" w:space="0" w:color="auto"/>
            </w:tcBorders>
          </w:tcPr>
          <w:p w14:paraId="546C71C7" w14:textId="77777777" w:rsidR="00523D93" w:rsidRPr="00C01D23" w:rsidRDefault="00523D93" w:rsidP="00E17277">
            <w:pPr>
              <w:spacing w:after="0" w:line="240" w:lineRule="auto"/>
              <w:rPr>
                <w:rFonts w:ascii="Arial" w:hAnsi="Arial" w:cs="Arial"/>
                <w:b/>
                <w:sz w:val="20"/>
                <w:szCs w:val="20"/>
              </w:rPr>
            </w:pPr>
          </w:p>
        </w:tc>
        <w:tc>
          <w:tcPr>
            <w:tcW w:w="518" w:type="pct"/>
            <w:tcBorders>
              <w:top w:val="single" w:sz="4" w:space="0" w:color="auto"/>
              <w:bottom w:val="single" w:sz="4" w:space="0" w:color="auto"/>
            </w:tcBorders>
            <w:vAlign w:val="bottom"/>
          </w:tcPr>
          <w:p w14:paraId="5F55B2B0" w14:textId="01B43563" w:rsidR="00523D93" w:rsidRPr="00C01D23" w:rsidRDefault="00523D93" w:rsidP="00211F6D">
            <w:pPr>
              <w:spacing w:after="0" w:line="240" w:lineRule="auto"/>
              <w:jc w:val="center"/>
              <w:rPr>
                <w:rFonts w:ascii="Arial" w:hAnsi="Arial" w:cs="Arial"/>
                <w:b/>
                <w:bCs/>
                <w:sz w:val="20"/>
                <w:szCs w:val="20"/>
              </w:rPr>
            </w:pPr>
            <w:r w:rsidRPr="00C01D23">
              <w:rPr>
                <w:rFonts w:ascii="Arial" w:hAnsi="Arial" w:cs="Arial"/>
                <w:b/>
                <w:bCs/>
                <w:sz w:val="20"/>
                <w:szCs w:val="20"/>
              </w:rPr>
              <w:t>A great deal</w:t>
            </w:r>
          </w:p>
        </w:tc>
        <w:tc>
          <w:tcPr>
            <w:tcW w:w="668" w:type="pct"/>
            <w:tcBorders>
              <w:top w:val="single" w:sz="4" w:space="0" w:color="auto"/>
              <w:bottom w:val="single" w:sz="4" w:space="0" w:color="auto"/>
            </w:tcBorders>
            <w:vAlign w:val="bottom"/>
          </w:tcPr>
          <w:p w14:paraId="75B4EA24" w14:textId="7970C544" w:rsidR="00523D93" w:rsidRPr="00C01D23" w:rsidRDefault="00523D93" w:rsidP="00211F6D">
            <w:pPr>
              <w:spacing w:after="0" w:line="240" w:lineRule="auto"/>
              <w:jc w:val="center"/>
              <w:rPr>
                <w:rFonts w:ascii="Arial" w:hAnsi="Arial" w:cs="Arial"/>
                <w:b/>
                <w:bCs/>
                <w:sz w:val="20"/>
                <w:szCs w:val="20"/>
              </w:rPr>
            </w:pPr>
            <w:r w:rsidRPr="00C01D23">
              <w:rPr>
                <w:rFonts w:ascii="Arial" w:hAnsi="Arial" w:cs="Arial"/>
                <w:b/>
                <w:bCs/>
                <w:sz w:val="20"/>
                <w:szCs w:val="20"/>
              </w:rPr>
              <w:t>Somewhat</w:t>
            </w:r>
          </w:p>
        </w:tc>
        <w:tc>
          <w:tcPr>
            <w:tcW w:w="454" w:type="pct"/>
            <w:tcBorders>
              <w:top w:val="single" w:sz="4" w:space="0" w:color="auto"/>
              <w:bottom w:val="single" w:sz="4" w:space="0" w:color="auto"/>
            </w:tcBorders>
            <w:vAlign w:val="bottom"/>
          </w:tcPr>
          <w:p w14:paraId="38876FF9" w14:textId="77777777" w:rsidR="00523D93" w:rsidRPr="00C01D23" w:rsidRDefault="00523D93" w:rsidP="00211F6D">
            <w:pPr>
              <w:spacing w:after="0" w:line="240" w:lineRule="auto"/>
              <w:jc w:val="center"/>
              <w:rPr>
                <w:rFonts w:ascii="Arial" w:hAnsi="Arial" w:cs="Arial"/>
                <w:b/>
                <w:bCs/>
                <w:sz w:val="20"/>
                <w:szCs w:val="20"/>
              </w:rPr>
            </w:pPr>
            <w:r w:rsidRPr="00C01D23">
              <w:rPr>
                <w:rFonts w:ascii="Arial" w:hAnsi="Arial" w:cs="Arial"/>
                <w:b/>
                <w:bCs/>
                <w:sz w:val="20"/>
                <w:szCs w:val="20"/>
              </w:rPr>
              <w:t>Not at all</w:t>
            </w:r>
          </w:p>
        </w:tc>
      </w:tr>
      <w:tr w:rsidR="007C69CD" w:rsidRPr="00A257B8" w14:paraId="40C52C3E" w14:textId="77777777" w:rsidTr="0043227C">
        <w:trPr>
          <w:trHeight w:val="288"/>
        </w:trPr>
        <w:tc>
          <w:tcPr>
            <w:tcW w:w="3360" w:type="pct"/>
            <w:tcBorders>
              <w:top w:val="single" w:sz="4" w:space="0" w:color="auto"/>
            </w:tcBorders>
            <w:shd w:val="clear" w:color="auto" w:fill="auto"/>
            <w:vAlign w:val="center"/>
          </w:tcPr>
          <w:p w14:paraId="32B09077" w14:textId="228C1A72" w:rsidR="007C69CD" w:rsidRPr="0043227C" w:rsidRDefault="007C69CD">
            <w:pPr>
              <w:tabs>
                <w:tab w:val="left" w:pos="0"/>
                <w:tab w:val="left" w:leader="dot" w:pos="5220"/>
              </w:tabs>
              <w:spacing w:after="0" w:line="240" w:lineRule="auto"/>
              <w:rPr>
                <w:rFonts w:ascii="Arial" w:hAnsi="Arial" w:cs="Arial"/>
                <w:b/>
                <w:sz w:val="20"/>
                <w:szCs w:val="20"/>
              </w:rPr>
            </w:pPr>
            <w:r w:rsidRPr="0043227C">
              <w:rPr>
                <w:rFonts w:ascii="Arial" w:hAnsi="Arial" w:cs="Arial"/>
                <w:b/>
                <w:sz w:val="20"/>
                <w:szCs w:val="20"/>
              </w:rPr>
              <w:t xml:space="preserve">Concerns about Centers and Programs </w:t>
            </w:r>
          </w:p>
        </w:tc>
        <w:tc>
          <w:tcPr>
            <w:tcW w:w="518" w:type="pct"/>
            <w:tcBorders>
              <w:top w:val="single" w:sz="4" w:space="0" w:color="auto"/>
            </w:tcBorders>
            <w:shd w:val="clear" w:color="auto" w:fill="auto"/>
            <w:vAlign w:val="center"/>
          </w:tcPr>
          <w:p w14:paraId="3AA306F0" w14:textId="77777777" w:rsidR="007C69CD" w:rsidRPr="00A257B8" w:rsidRDefault="007C69CD" w:rsidP="00211F6D">
            <w:pPr>
              <w:tabs>
                <w:tab w:val="left" w:pos="417"/>
                <w:tab w:val="left" w:pos="1008"/>
                <w:tab w:val="left" w:pos="1800"/>
              </w:tabs>
              <w:spacing w:after="0" w:line="240" w:lineRule="auto"/>
              <w:jc w:val="center"/>
              <w:rPr>
                <w:rFonts w:ascii="Arial" w:hAnsi="Arial" w:cs="Arial"/>
                <w:sz w:val="20"/>
                <w:szCs w:val="20"/>
              </w:rPr>
            </w:pPr>
          </w:p>
        </w:tc>
        <w:tc>
          <w:tcPr>
            <w:tcW w:w="668" w:type="pct"/>
            <w:tcBorders>
              <w:top w:val="single" w:sz="4" w:space="0" w:color="auto"/>
            </w:tcBorders>
            <w:shd w:val="clear" w:color="auto" w:fill="auto"/>
            <w:vAlign w:val="center"/>
          </w:tcPr>
          <w:p w14:paraId="1B4DF9A2" w14:textId="77777777" w:rsidR="007C69CD" w:rsidRPr="00A257B8" w:rsidRDefault="007C69CD" w:rsidP="00211F6D">
            <w:pPr>
              <w:tabs>
                <w:tab w:val="left" w:pos="417"/>
                <w:tab w:val="left" w:pos="1008"/>
                <w:tab w:val="left" w:pos="1800"/>
              </w:tabs>
              <w:spacing w:after="0" w:line="240" w:lineRule="auto"/>
              <w:jc w:val="center"/>
              <w:rPr>
                <w:rFonts w:ascii="Arial" w:hAnsi="Arial" w:cs="Arial"/>
                <w:sz w:val="20"/>
                <w:szCs w:val="20"/>
              </w:rPr>
            </w:pPr>
          </w:p>
        </w:tc>
        <w:tc>
          <w:tcPr>
            <w:tcW w:w="454" w:type="pct"/>
            <w:tcBorders>
              <w:top w:val="single" w:sz="4" w:space="0" w:color="auto"/>
            </w:tcBorders>
            <w:shd w:val="clear" w:color="auto" w:fill="auto"/>
            <w:vAlign w:val="center"/>
          </w:tcPr>
          <w:p w14:paraId="196E8A87" w14:textId="77777777" w:rsidR="007C69CD" w:rsidRPr="00A257B8" w:rsidRDefault="007C69CD" w:rsidP="00211F6D">
            <w:pPr>
              <w:tabs>
                <w:tab w:val="left" w:pos="417"/>
                <w:tab w:val="left" w:pos="1008"/>
                <w:tab w:val="left" w:pos="1800"/>
              </w:tabs>
              <w:spacing w:after="0" w:line="240" w:lineRule="auto"/>
              <w:jc w:val="center"/>
              <w:rPr>
                <w:rFonts w:ascii="Arial" w:hAnsi="Arial" w:cs="Arial"/>
                <w:sz w:val="20"/>
                <w:szCs w:val="20"/>
              </w:rPr>
            </w:pPr>
          </w:p>
        </w:tc>
      </w:tr>
      <w:tr w:rsidR="00D13CC5" w:rsidRPr="00C01D23" w14:paraId="4B2BF31A" w14:textId="77777777" w:rsidTr="0043227C">
        <w:trPr>
          <w:trHeight w:val="288"/>
        </w:trPr>
        <w:tc>
          <w:tcPr>
            <w:tcW w:w="3360" w:type="pct"/>
            <w:tcBorders>
              <w:top w:val="single" w:sz="4" w:space="0" w:color="auto"/>
            </w:tcBorders>
            <w:shd w:val="clear" w:color="auto" w:fill="D9D9D9" w:themeFill="background1" w:themeFillShade="D9"/>
            <w:vAlign w:val="center"/>
          </w:tcPr>
          <w:p w14:paraId="1E07A798" w14:textId="1ADC35F1" w:rsidR="00D13CC5" w:rsidRPr="00C01D23"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The age and condition of physical structure of your centers (including playgrounds)</w:t>
            </w:r>
          </w:p>
        </w:tc>
        <w:tc>
          <w:tcPr>
            <w:tcW w:w="518" w:type="pct"/>
            <w:tcBorders>
              <w:top w:val="single" w:sz="4" w:space="0" w:color="auto"/>
            </w:tcBorders>
            <w:shd w:val="clear" w:color="auto" w:fill="D9D9D9" w:themeFill="background1" w:themeFillShade="D9"/>
          </w:tcPr>
          <w:p w14:paraId="26B5416B" w14:textId="5279780F"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tcBorders>
              <w:top w:val="single" w:sz="4" w:space="0" w:color="auto"/>
            </w:tcBorders>
            <w:shd w:val="clear" w:color="auto" w:fill="D9D9D9" w:themeFill="background1" w:themeFillShade="D9"/>
          </w:tcPr>
          <w:p w14:paraId="129B7F7D" w14:textId="18FFA7ED"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tcBorders>
              <w:top w:val="single" w:sz="4" w:space="0" w:color="auto"/>
            </w:tcBorders>
            <w:shd w:val="clear" w:color="auto" w:fill="D9D9D9" w:themeFill="background1" w:themeFillShade="D9"/>
          </w:tcPr>
          <w:p w14:paraId="72769B2D" w14:textId="22D9E5B9"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7CEBCA90" w14:textId="77777777" w:rsidTr="0043227C">
        <w:trPr>
          <w:trHeight w:val="288"/>
        </w:trPr>
        <w:tc>
          <w:tcPr>
            <w:tcW w:w="3360" w:type="pct"/>
            <w:vAlign w:val="center"/>
          </w:tcPr>
          <w:p w14:paraId="7019F98B" w14:textId="78A76893" w:rsidR="00D13CC5" w:rsidRPr="00C01D23"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The age and condition of classroom furniture</w:t>
            </w:r>
          </w:p>
        </w:tc>
        <w:tc>
          <w:tcPr>
            <w:tcW w:w="518" w:type="pct"/>
          </w:tcPr>
          <w:p w14:paraId="2F87462E" w14:textId="1C4EADA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tcPr>
          <w:p w14:paraId="739C0FC6" w14:textId="116858B4"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tcPr>
          <w:p w14:paraId="4516208E" w14:textId="6B1FA8FC"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39C53F43" w14:textId="77777777" w:rsidTr="0043227C">
        <w:trPr>
          <w:trHeight w:val="288"/>
        </w:trPr>
        <w:tc>
          <w:tcPr>
            <w:tcW w:w="3360" w:type="pct"/>
            <w:shd w:val="clear" w:color="auto" w:fill="D9D9D9" w:themeFill="background1" w:themeFillShade="D9"/>
            <w:vAlign w:val="center"/>
          </w:tcPr>
          <w:p w14:paraId="7CC6F47D" w14:textId="3E0AEA49" w:rsidR="00D13CC5" w:rsidRPr="00C01D23"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 xml:space="preserve">The </w:t>
            </w:r>
            <w:r>
              <w:rPr>
                <w:rFonts w:ascii="Arial" w:hAnsi="Arial" w:cs="Arial"/>
                <w:bCs/>
                <w:sz w:val="20"/>
                <w:szCs w:val="20"/>
              </w:rPr>
              <w:t xml:space="preserve">amount, </w:t>
            </w:r>
            <w:r w:rsidRPr="00C01D23">
              <w:rPr>
                <w:rFonts w:ascii="Arial" w:hAnsi="Arial" w:cs="Arial"/>
                <w:bCs/>
                <w:sz w:val="20"/>
                <w:szCs w:val="20"/>
              </w:rPr>
              <w:t>age and condition of classroom materials (books, toys)</w:t>
            </w:r>
          </w:p>
        </w:tc>
        <w:tc>
          <w:tcPr>
            <w:tcW w:w="518" w:type="pct"/>
            <w:shd w:val="clear" w:color="auto" w:fill="D9D9D9" w:themeFill="background1" w:themeFillShade="D9"/>
          </w:tcPr>
          <w:p w14:paraId="779E5B1D" w14:textId="38A2C33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shd w:val="clear" w:color="auto" w:fill="D9D9D9" w:themeFill="background1" w:themeFillShade="D9"/>
          </w:tcPr>
          <w:p w14:paraId="111A638B" w14:textId="5727A53D"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shd w:val="clear" w:color="auto" w:fill="D9D9D9" w:themeFill="background1" w:themeFillShade="D9"/>
          </w:tcPr>
          <w:p w14:paraId="3C6996A6" w14:textId="26FAFEF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5C734253" w14:textId="77777777" w:rsidTr="0043227C">
        <w:trPr>
          <w:trHeight w:val="288"/>
        </w:trPr>
        <w:tc>
          <w:tcPr>
            <w:tcW w:w="3360" w:type="pct"/>
            <w:vAlign w:val="center"/>
          </w:tcPr>
          <w:p w14:paraId="6E7A3332" w14:textId="3C4406BB" w:rsidR="00D13CC5" w:rsidRPr="00C01D23"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Insufficient indoor space</w:t>
            </w:r>
          </w:p>
        </w:tc>
        <w:tc>
          <w:tcPr>
            <w:tcW w:w="518" w:type="pct"/>
          </w:tcPr>
          <w:p w14:paraId="610AF21C" w14:textId="0613E921"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tcPr>
          <w:p w14:paraId="7BF6FA0E" w14:textId="44E34E9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tcPr>
          <w:p w14:paraId="4CE3DBC7" w14:textId="5F4AA1CA"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1A44EF5F" w14:textId="77777777" w:rsidTr="0043227C">
        <w:trPr>
          <w:trHeight w:val="288"/>
        </w:trPr>
        <w:tc>
          <w:tcPr>
            <w:tcW w:w="3360" w:type="pct"/>
            <w:shd w:val="clear" w:color="auto" w:fill="D9D9D9" w:themeFill="background1" w:themeFillShade="D9"/>
            <w:vAlign w:val="center"/>
          </w:tcPr>
          <w:p w14:paraId="5F18C8D3" w14:textId="18C306E2" w:rsidR="00D13CC5" w:rsidRPr="00C01D23"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Insufficient outdoor space</w:t>
            </w:r>
          </w:p>
        </w:tc>
        <w:tc>
          <w:tcPr>
            <w:tcW w:w="518" w:type="pct"/>
            <w:shd w:val="clear" w:color="auto" w:fill="D9D9D9" w:themeFill="background1" w:themeFillShade="D9"/>
          </w:tcPr>
          <w:p w14:paraId="54DD3E89" w14:textId="4D2D9F4B"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shd w:val="clear" w:color="auto" w:fill="D9D9D9" w:themeFill="background1" w:themeFillShade="D9"/>
          </w:tcPr>
          <w:p w14:paraId="46B4FF96" w14:textId="6A44E31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shd w:val="clear" w:color="auto" w:fill="D9D9D9" w:themeFill="background1" w:themeFillShade="D9"/>
          </w:tcPr>
          <w:p w14:paraId="28BDF3F6" w14:textId="6FC84024"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20FD065C" w14:textId="77777777" w:rsidTr="0043227C">
        <w:trPr>
          <w:trHeight w:val="288"/>
        </w:trPr>
        <w:tc>
          <w:tcPr>
            <w:tcW w:w="3360" w:type="pct"/>
            <w:shd w:val="clear" w:color="auto" w:fill="auto"/>
            <w:vAlign w:val="center"/>
          </w:tcPr>
          <w:p w14:paraId="66974CD6" w14:textId="0AAF9348" w:rsidR="00D13CC5" w:rsidRPr="00C01D23"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The age and condition of the bus fleet</w:t>
            </w:r>
          </w:p>
        </w:tc>
        <w:tc>
          <w:tcPr>
            <w:tcW w:w="518" w:type="pct"/>
            <w:shd w:val="clear" w:color="auto" w:fill="auto"/>
          </w:tcPr>
          <w:p w14:paraId="556BA3FA" w14:textId="7051A90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shd w:val="clear" w:color="auto" w:fill="auto"/>
          </w:tcPr>
          <w:p w14:paraId="1D7E9FCA" w14:textId="07CE4671"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shd w:val="clear" w:color="auto" w:fill="auto"/>
          </w:tcPr>
          <w:p w14:paraId="1DC4C66D" w14:textId="0F7108E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0C72A05D" w14:textId="77777777" w:rsidTr="0043227C">
        <w:trPr>
          <w:trHeight w:val="288"/>
        </w:trPr>
        <w:tc>
          <w:tcPr>
            <w:tcW w:w="3360" w:type="pct"/>
            <w:tcBorders>
              <w:bottom w:val="single" w:sz="4" w:space="0" w:color="auto"/>
            </w:tcBorders>
            <w:shd w:val="clear" w:color="auto" w:fill="D9D9D9" w:themeFill="background1" w:themeFillShade="D9"/>
            <w:vAlign w:val="center"/>
          </w:tcPr>
          <w:p w14:paraId="61F75E8F" w14:textId="69512D63" w:rsidR="00D13CC5" w:rsidRPr="00C01D23"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sidRPr="00C01D23">
              <w:rPr>
                <w:rFonts w:ascii="Arial" w:hAnsi="Arial" w:cs="Arial"/>
                <w:bCs/>
                <w:sz w:val="20"/>
                <w:szCs w:val="20"/>
              </w:rPr>
              <w:t>Number of available buses to pick up children</w:t>
            </w:r>
          </w:p>
        </w:tc>
        <w:tc>
          <w:tcPr>
            <w:tcW w:w="518" w:type="pct"/>
            <w:tcBorders>
              <w:bottom w:val="single" w:sz="4" w:space="0" w:color="auto"/>
            </w:tcBorders>
            <w:shd w:val="clear" w:color="auto" w:fill="D9D9D9" w:themeFill="background1" w:themeFillShade="D9"/>
          </w:tcPr>
          <w:p w14:paraId="69F373A1" w14:textId="7E6EA9E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EC7B72">
              <w:rPr>
                <w:rFonts w:ascii="Arial" w:hAnsi="Arial" w:cs="Arial"/>
                <w:sz w:val="20"/>
                <w:szCs w:val="20"/>
              </w:rPr>
              <w:sym w:font="Wingdings" w:char="F06F"/>
            </w:r>
          </w:p>
        </w:tc>
        <w:tc>
          <w:tcPr>
            <w:tcW w:w="668" w:type="pct"/>
            <w:tcBorders>
              <w:bottom w:val="single" w:sz="4" w:space="0" w:color="auto"/>
            </w:tcBorders>
            <w:shd w:val="clear" w:color="auto" w:fill="D9D9D9" w:themeFill="background1" w:themeFillShade="D9"/>
          </w:tcPr>
          <w:p w14:paraId="3BA7E5F8" w14:textId="7679010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EC7B72">
              <w:rPr>
                <w:rFonts w:ascii="Arial" w:hAnsi="Arial" w:cs="Arial"/>
                <w:sz w:val="20"/>
                <w:szCs w:val="20"/>
              </w:rPr>
              <w:sym w:font="Wingdings" w:char="F06F"/>
            </w:r>
          </w:p>
        </w:tc>
        <w:tc>
          <w:tcPr>
            <w:tcW w:w="454" w:type="pct"/>
            <w:tcBorders>
              <w:bottom w:val="single" w:sz="4" w:space="0" w:color="auto"/>
            </w:tcBorders>
            <w:shd w:val="clear" w:color="auto" w:fill="D9D9D9" w:themeFill="background1" w:themeFillShade="D9"/>
          </w:tcPr>
          <w:p w14:paraId="332E25F3" w14:textId="1B2911A2"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EC7B72">
              <w:rPr>
                <w:rFonts w:ascii="Arial" w:hAnsi="Arial" w:cs="Arial"/>
                <w:sz w:val="20"/>
                <w:szCs w:val="20"/>
              </w:rPr>
              <w:sym w:font="Wingdings" w:char="F06F"/>
            </w:r>
          </w:p>
        </w:tc>
      </w:tr>
      <w:tr w:rsidR="007C69CD" w:rsidRPr="00A257B8" w14:paraId="352CD515" w14:textId="77777777" w:rsidTr="0043227C">
        <w:trPr>
          <w:trHeight w:val="243"/>
        </w:trPr>
        <w:tc>
          <w:tcPr>
            <w:tcW w:w="3360" w:type="pct"/>
            <w:tcBorders>
              <w:top w:val="single" w:sz="4" w:space="0" w:color="auto"/>
              <w:bottom w:val="single" w:sz="4" w:space="0" w:color="auto"/>
            </w:tcBorders>
            <w:shd w:val="clear" w:color="auto" w:fill="auto"/>
            <w:vAlign w:val="center"/>
          </w:tcPr>
          <w:p w14:paraId="65400B3C" w14:textId="46101287" w:rsidR="007C69CD" w:rsidRPr="0043227C" w:rsidRDefault="007C69CD" w:rsidP="004040FF">
            <w:pPr>
              <w:tabs>
                <w:tab w:val="left" w:pos="0"/>
                <w:tab w:val="left" w:leader="dot" w:pos="5220"/>
              </w:tabs>
              <w:spacing w:after="0" w:line="240" w:lineRule="auto"/>
              <w:rPr>
                <w:rFonts w:ascii="Arial" w:hAnsi="Arial" w:cs="Arial"/>
                <w:b/>
                <w:sz w:val="20"/>
                <w:szCs w:val="20"/>
              </w:rPr>
            </w:pPr>
            <w:r w:rsidRPr="0043227C">
              <w:rPr>
                <w:rFonts w:ascii="Arial" w:hAnsi="Arial" w:cs="Arial"/>
                <w:b/>
                <w:sz w:val="20"/>
                <w:szCs w:val="20"/>
              </w:rPr>
              <w:t>Concerns about MSHS Children</w:t>
            </w:r>
          </w:p>
        </w:tc>
        <w:tc>
          <w:tcPr>
            <w:tcW w:w="518" w:type="pct"/>
            <w:tcBorders>
              <w:top w:val="single" w:sz="4" w:space="0" w:color="auto"/>
              <w:bottom w:val="single" w:sz="4" w:space="0" w:color="auto"/>
            </w:tcBorders>
            <w:shd w:val="clear" w:color="auto" w:fill="auto"/>
            <w:vAlign w:val="center"/>
          </w:tcPr>
          <w:p w14:paraId="64FBF44E" w14:textId="77777777" w:rsidR="007C69CD" w:rsidRPr="0043227C" w:rsidRDefault="007C69CD" w:rsidP="00211F6D">
            <w:pPr>
              <w:tabs>
                <w:tab w:val="left" w:pos="417"/>
                <w:tab w:val="left" w:pos="1008"/>
                <w:tab w:val="left" w:pos="1800"/>
              </w:tabs>
              <w:spacing w:after="0" w:line="240" w:lineRule="auto"/>
              <w:jc w:val="center"/>
              <w:rPr>
                <w:rFonts w:ascii="Arial" w:hAnsi="Arial" w:cs="Arial"/>
                <w:b/>
                <w:sz w:val="20"/>
                <w:szCs w:val="20"/>
              </w:rPr>
            </w:pPr>
          </w:p>
        </w:tc>
        <w:tc>
          <w:tcPr>
            <w:tcW w:w="668" w:type="pct"/>
            <w:tcBorders>
              <w:top w:val="single" w:sz="4" w:space="0" w:color="auto"/>
              <w:bottom w:val="single" w:sz="4" w:space="0" w:color="auto"/>
            </w:tcBorders>
            <w:shd w:val="clear" w:color="auto" w:fill="auto"/>
            <w:vAlign w:val="center"/>
          </w:tcPr>
          <w:p w14:paraId="30D849AD" w14:textId="77777777" w:rsidR="007C69CD" w:rsidRPr="0043227C" w:rsidRDefault="007C69CD" w:rsidP="00211F6D">
            <w:pPr>
              <w:tabs>
                <w:tab w:val="left" w:pos="417"/>
                <w:tab w:val="left" w:pos="1008"/>
                <w:tab w:val="left" w:pos="1800"/>
              </w:tabs>
              <w:spacing w:after="0" w:line="240" w:lineRule="auto"/>
              <w:jc w:val="center"/>
              <w:rPr>
                <w:rFonts w:ascii="Arial" w:hAnsi="Arial" w:cs="Arial"/>
                <w:b/>
                <w:sz w:val="20"/>
                <w:szCs w:val="20"/>
              </w:rPr>
            </w:pPr>
          </w:p>
        </w:tc>
        <w:tc>
          <w:tcPr>
            <w:tcW w:w="454" w:type="pct"/>
            <w:tcBorders>
              <w:top w:val="single" w:sz="4" w:space="0" w:color="auto"/>
              <w:bottom w:val="single" w:sz="4" w:space="0" w:color="auto"/>
            </w:tcBorders>
            <w:shd w:val="clear" w:color="auto" w:fill="auto"/>
            <w:vAlign w:val="center"/>
          </w:tcPr>
          <w:p w14:paraId="748F368E" w14:textId="77777777" w:rsidR="007C69CD" w:rsidRPr="0043227C" w:rsidRDefault="007C69CD" w:rsidP="00211F6D">
            <w:pPr>
              <w:tabs>
                <w:tab w:val="left" w:pos="417"/>
                <w:tab w:val="left" w:pos="1008"/>
                <w:tab w:val="left" w:pos="1800"/>
              </w:tabs>
              <w:spacing w:after="0" w:line="240" w:lineRule="auto"/>
              <w:jc w:val="center"/>
              <w:rPr>
                <w:rFonts w:ascii="Arial" w:hAnsi="Arial" w:cs="Arial"/>
                <w:b/>
                <w:sz w:val="20"/>
                <w:szCs w:val="20"/>
              </w:rPr>
            </w:pPr>
          </w:p>
        </w:tc>
      </w:tr>
      <w:tr w:rsidR="00D13CC5" w:rsidRPr="00C01D23" w14:paraId="0DAD13AA" w14:textId="77777777" w:rsidTr="0043227C">
        <w:trPr>
          <w:trHeight w:val="288"/>
        </w:trPr>
        <w:tc>
          <w:tcPr>
            <w:tcW w:w="3360" w:type="pct"/>
            <w:tcBorders>
              <w:top w:val="single" w:sz="4" w:space="0" w:color="auto"/>
            </w:tcBorders>
            <w:shd w:val="clear" w:color="auto" w:fill="auto"/>
            <w:vAlign w:val="center"/>
          </w:tcPr>
          <w:p w14:paraId="1C092805" w14:textId="067E72E6" w:rsidR="00D13CC5" w:rsidRPr="00C01D23"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English </w:t>
            </w:r>
            <w:r w:rsidR="006B72A4">
              <w:rPr>
                <w:rFonts w:ascii="Arial" w:hAnsi="Arial" w:cs="Arial"/>
                <w:bCs/>
                <w:sz w:val="20"/>
                <w:szCs w:val="20"/>
              </w:rPr>
              <w:t>l</w:t>
            </w:r>
            <w:r>
              <w:rPr>
                <w:rFonts w:ascii="Arial" w:hAnsi="Arial" w:cs="Arial"/>
                <w:bCs/>
                <w:sz w:val="20"/>
                <w:szCs w:val="20"/>
              </w:rPr>
              <w:t xml:space="preserve">anguage </w:t>
            </w:r>
            <w:r w:rsidR="006B72A4">
              <w:rPr>
                <w:rFonts w:ascii="Arial" w:hAnsi="Arial" w:cs="Arial"/>
                <w:bCs/>
                <w:sz w:val="20"/>
                <w:szCs w:val="20"/>
              </w:rPr>
              <w:t>d</w:t>
            </w:r>
            <w:r>
              <w:rPr>
                <w:rFonts w:ascii="Arial" w:hAnsi="Arial" w:cs="Arial"/>
                <w:bCs/>
                <w:sz w:val="20"/>
                <w:szCs w:val="20"/>
              </w:rPr>
              <w:t>evelopment</w:t>
            </w:r>
          </w:p>
        </w:tc>
        <w:tc>
          <w:tcPr>
            <w:tcW w:w="518" w:type="pct"/>
            <w:tcBorders>
              <w:top w:val="single" w:sz="4" w:space="0" w:color="auto"/>
            </w:tcBorders>
            <w:shd w:val="clear" w:color="auto" w:fill="auto"/>
          </w:tcPr>
          <w:p w14:paraId="26511BAA" w14:textId="3C0A9C39"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tcBorders>
              <w:top w:val="single" w:sz="4" w:space="0" w:color="auto"/>
            </w:tcBorders>
            <w:shd w:val="clear" w:color="auto" w:fill="auto"/>
          </w:tcPr>
          <w:p w14:paraId="109F060D" w14:textId="7E181929"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tcBorders>
              <w:top w:val="single" w:sz="4" w:space="0" w:color="auto"/>
            </w:tcBorders>
            <w:shd w:val="clear" w:color="auto" w:fill="auto"/>
          </w:tcPr>
          <w:p w14:paraId="3FB7EA87" w14:textId="7D8A2DA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2359BF46" w14:textId="77777777" w:rsidTr="0043227C">
        <w:trPr>
          <w:trHeight w:val="288"/>
        </w:trPr>
        <w:tc>
          <w:tcPr>
            <w:tcW w:w="3360" w:type="pct"/>
            <w:shd w:val="clear" w:color="auto" w:fill="D9D9D9" w:themeFill="background1" w:themeFillShade="D9"/>
            <w:vAlign w:val="center"/>
          </w:tcPr>
          <w:p w14:paraId="0824B2F6" w14:textId="4841D599" w:rsidR="00D13CC5" w:rsidRPr="004040FF" w:rsidRDefault="00D13CC5" w:rsidP="0043227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Home </w:t>
            </w:r>
            <w:r w:rsidR="006B72A4">
              <w:rPr>
                <w:rFonts w:ascii="Arial" w:hAnsi="Arial" w:cs="Arial"/>
                <w:bCs/>
                <w:sz w:val="20"/>
                <w:szCs w:val="20"/>
              </w:rPr>
              <w:t>l</w:t>
            </w:r>
            <w:r>
              <w:rPr>
                <w:rFonts w:ascii="Arial" w:hAnsi="Arial" w:cs="Arial"/>
                <w:bCs/>
                <w:sz w:val="20"/>
                <w:szCs w:val="20"/>
              </w:rPr>
              <w:t xml:space="preserve">anguage </w:t>
            </w:r>
            <w:r w:rsidR="006B72A4">
              <w:rPr>
                <w:rFonts w:ascii="Arial" w:hAnsi="Arial" w:cs="Arial"/>
                <w:bCs/>
                <w:sz w:val="20"/>
                <w:szCs w:val="20"/>
              </w:rPr>
              <w:t>d</w:t>
            </w:r>
            <w:r>
              <w:rPr>
                <w:rFonts w:ascii="Arial" w:hAnsi="Arial" w:cs="Arial"/>
                <w:bCs/>
                <w:sz w:val="20"/>
                <w:szCs w:val="20"/>
              </w:rPr>
              <w:t xml:space="preserve">evelopment </w:t>
            </w:r>
          </w:p>
        </w:tc>
        <w:tc>
          <w:tcPr>
            <w:tcW w:w="518" w:type="pct"/>
            <w:shd w:val="clear" w:color="auto" w:fill="D9D9D9" w:themeFill="background1" w:themeFillShade="D9"/>
          </w:tcPr>
          <w:p w14:paraId="02F23168" w14:textId="20AC2E31"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D9D9D9" w:themeFill="background1" w:themeFillShade="D9"/>
          </w:tcPr>
          <w:p w14:paraId="205E1270" w14:textId="0874DEF4"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D9D9D9" w:themeFill="background1" w:themeFillShade="D9"/>
          </w:tcPr>
          <w:p w14:paraId="53F61A3F" w14:textId="0699DF41"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4A97AA6F" w14:textId="77777777" w:rsidTr="0043227C">
        <w:trPr>
          <w:trHeight w:val="288"/>
        </w:trPr>
        <w:tc>
          <w:tcPr>
            <w:tcW w:w="3360" w:type="pct"/>
            <w:shd w:val="clear" w:color="auto" w:fill="auto"/>
            <w:vAlign w:val="center"/>
          </w:tcPr>
          <w:p w14:paraId="3A438267" w14:textId="58168552" w:rsidR="00D13CC5" w:rsidRDefault="00D13CC5" w:rsidP="004040FF">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School </w:t>
            </w:r>
            <w:r w:rsidR="006B72A4">
              <w:rPr>
                <w:rFonts w:ascii="Arial" w:hAnsi="Arial" w:cs="Arial"/>
                <w:bCs/>
                <w:sz w:val="20"/>
                <w:szCs w:val="20"/>
              </w:rPr>
              <w:t>r</w:t>
            </w:r>
            <w:r>
              <w:rPr>
                <w:rFonts w:ascii="Arial" w:hAnsi="Arial" w:cs="Arial"/>
                <w:bCs/>
                <w:sz w:val="20"/>
                <w:szCs w:val="20"/>
              </w:rPr>
              <w:t>eadiness</w:t>
            </w:r>
          </w:p>
        </w:tc>
        <w:tc>
          <w:tcPr>
            <w:tcW w:w="518" w:type="pct"/>
            <w:shd w:val="clear" w:color="auto" w:fill="auto"/>
          </w:tcPr>
          <w:p w14:paraId="4AEE76E5" w14:textId="73058A4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auto"/>
          </w:tcPr>
          <w:p w14:paraId="395401FD" w14:textId="3696D0C9"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auto"/>
          </w:tcPr>
          <w:p w14:paraId="66DD15BC" w14:textId="52D486C2"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507103D1" w14:textId="77777777" w:rsidTr="0043227C">
        <w:trPr>
          <w:trHeight w:val="288"/>
        </w:trPr>
        <w:tc>
          <w:tcPr>
            <w:tcW w:w="3360" w:type="pct"/>
            <w:shd w:val="clear" w:color="auto" w:fill="D9D9D9" w:themeFill="background1" w:themeFillShade="D9"/>
            <w:vAlign w:val="center"/>
          </w:tcPr>
          <w:p w14:paraId="6463EFC5" w14:textId="3E42B537" w:rsidR="00D13CC5" w:rsidRPr="00C01D23" w:rsidRDefault="00D13CC5" w:rsidP="00321EAF">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Physical </w:t>
            </w:r>
            <w:r w:rsidR="006B72A4">
              <w:rPr>
                <w:rFonts w:ascii="Arial" w:hAnsi="Arial" w:cs="Arial"/>
                <w:bCs/>
                <w:sz w:val="20"/>
                <w:szCs w:val="20"/>
              </w:rPr>
              <w:t>h</w:t>
            </w:r>
            <w:r>
              <w:rPr>
                <w:rFonts w:ascii="Arial" w:hAnsi="Arial" w:cs="Arial"/>
                <w:bCs/>
                <w:sz w:val="20"/>
                <w:szCs w:val="20"/>
              </w:rPr>
              <w:t xml:space="preserve">ealth </w:t>
            </w:r>
          </w:p>
        </w:tc>
        <w:tc>
          <w:tcPr>
            <w:tcW w:w="518" w:type="pct"/>
            <w:shd w:val="clear" w:color="auto" w:fill="D9D9D9" w:themeFill="background1" w:themeFillShade="D9"/>
          </w:tcPr>
          <w:p w14:paraId="68F23CD1" w14:textId="202ED8AC"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D9D9D9" w:themeFill="background1" w:themeFillShade="D9"/>
          </w:tcPr>
          <w:p w14:paraId="30141F7A" w14:textId="403B023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D9D9D9" w:themeFill="background1" w:themeFillShade="D9"/>
          </w:tcPr>
          <w:p w14:paraId="0F086756" w14:textId="32D0FFFA"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124EA699" w14:textId="77777777" w:rsidTr="0043227C">
        <w:trPr>
          <w:trHeight w:val="288"/>
        </w:trPr>
        <w:tc>
          <w:tcPr>
            <w:tcW w:w="3360" w:type="pct"/>
            <w:shd w:val="clear" w:color="auto" w:fill="auto"/>
            <w:vAlign w:val="center"/>
          </w:tcPr>
          <w:p w14:paraId="41E8E9CB" w14:textId="16F8E74D" w:rsidR="00D13CC5" w:rsidRDefault="00D13CC5" w:rsidP="00321EAF">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Behavioral </w:t>
            </w:r>
            <w:r w:rsidR="006B72A4">
              <w:rPr>
                <w:rFonts w:ascii="Arial" w:hAnsi="Arial" w:cs="Arial"/>
                <w:bCs/>
                <w:sz w:val="20"/>
                <w:szCs w:val="20"/>
              </w:rPr>
              <w:t>h</w:t>
            </w:r>
            <w:r>
              <w:rPr>
                <w:rFonts w:ascii="Arial" w:hAnsi="Arial" w:cs="Arial"/>
                <w:bCs/>
                <w:sz w:val="20"/>
                <w:szCs w:val="20"/>
              </w:rPr>
              <w:t>ealth</w:t>
            </w:r>
          </w:p>
        </w:tc>
        <w:tc>
          <w:tcPr>
            <w:tcW w:w="518" w:type="pct"/>
            <w:shd w:val="clear" w:color="auto" w:fill="auto"/>
          </w:tcPr>
          <w:p w14:paraId="1F5DE6EA" w14:textId="65CE216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auto"/>
          </w:tcPr>
          <w:p w14:paraId="70707480" w14:textId="2FE4619B"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auto"/>
          </w:tcPr>
          <w:p w14:paraId="25323602" w14:textId="67815471"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48A8B640" w14:textId="77777777" w:rsidTr="0043227C">
        <w:trPr>
          <w:trHeight w:val="288"/>
        </w:trPr>
        <w:tc>
          <w:tcPr>
            <w:tcW w:w="3360" w:type="pct"/>
            <w:shd w:val="clear" w:color="auto" w:fill="D9D9D9" w:themeFill="background1" w:themeFillShade="D9"/>
            <w:vAlign w:val="center"/>
          </w:tcPr>
          <w:p w14:paraId="362142B5" w14:textId="7E96715B" w:rsidR="00D13CC5"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Dental </w:t>
            </w:r>
          </w:p>
        </w:tc>
        <w:tc>
          <w:tcPr>
            <w:tcW w:w="518" w:type="pct"/>
            <w:shd w:val="clear" w:color="auto" w:fill="D9D9D9" w:themeFill="background1" w:themeFillShade="D9"/>
          </w:tcPr>
          <w:p w14:paraId="3508EAFA" w14:textId="67916AC9"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D9D9D9" w:themeFill="background1" w:themeFillShade="D9"/>
          </w:tcPr>
          <w:p w14:paraId="322B4EC4" w14:textId="50BA84E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D9D9D9" w:themeFill="background1" w:themeFillShade="D9"/>
          </w:tcPr>
          <w:p w14:paraId="427975CB" w14:textId="1E894A44"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47D639FA" w14:textId="77777777" w:rsidTr="0043227C">
        <w:trPr>
          <w:trHeight w:val="74"/>
        </w:trPr>
        <w:tc>
          <w:tcPr>
            <w:tcW w:w="3360" w:type="pct"/>
            <w:shd w:val="clear" w:color="auto" w:fill="auto"/>
            <w:vAlign w:val="center"/>
          </w:tcPr>
          <w:p w14:paraId="28BA6A88" w14:textId="4EDA63B1" w:rsidR="00D13CC5" w:rsidRDefault="00D13CC5" w:rsidP="00321EAF">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Safety </w:t>
            </w:r>
          </w:p>
        </w:tc>
        <w:tc>
          <w:tcPr>
            <w:tcW w:w="518" w:type="pct"/>
            <w:shd w:val="clear" w:color="auto" w:fill="auto"/>
          </w:tcPr>
          <w:p w14:paraId="12959B4E" w14:textId="13F2DCF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auto"/>
          </w:tcPr>
          <w:p w14:paraId="1073C625" w14:textId="67137D11"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auto"/>
          </w:tcPr>
          <w:p w14:paraId="448545DE" w14:textId="71B1DBC0"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66678308" w14:textId="77777777" w:rsidTr="0043227C">
        <w:trPr>
          <w:trHeight w:val="288"/>
        </w:trPr>
        <w:tc>
          <w:tcPr>
            <w:tcW w:w="3360" w:type="pct"/>
            <w:shd w:val="clear" w:color="auto" w:fill="D9D9D9" w:themeFill="background1" w:themeFillShade="D9"/>
            <w:vAlign w:val="center"/>
          </w:tcPr>
          <w:p w14:paraId="0C6DB2C0" w14:textId="4F484824" w:rsidR="00D13CC5"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Other </w:t>
            </w:r>
            <w:r w:rsidR="006B72A4">
              <w:rPr>
                <w:rFonts w:ascii="Arial" w:hAnsi="Arial" w:cs="Arial"/>
                <w:bCs/>
                <w:sz w:val="20"/>
                <w:szCs w:val="20"/>
              </w:rPr>
              <w:t>c</w:t>
            </w:r>
            <w:r>
              <w:rPr>
                <w:rFonts w:ascii="Arial" w:hAnsi="Arial" w:cs="Arial"/>
                <w:bCs/>
                <w:sz w:val="20"/>
                <w:szCs w:val="20"/>
              </w:rPr>
              <w:t>oncern (Specify: _____________________________)</w:t>
            </w:r>
          </w:p>
        </w:tc>
        <w:tc>
          <w:tcPr>
            <w:tcW w:w="518" w:type="pct"/>
            <w:shd w:val="clear" w:color="auto" w:fill="D9D9D9" w:themeFill="background1" w:themeFillShade="D9"/>
          </w:tcPr>
          <w:p w14:paraId="676F25EC" w14:textId="23045C6E" w:rsidR="00D13CC5" w:rsidRPr="0043227C" w:rsidRDefault="00D13CC5" w:rsidP="00211F6D">
            <w:pPr>
              <w:tabs>
                <w:tab w:val="left" w:pos="417"/>
                <w:tab w:val="left" w:pos="1008"/>
                <w:tab w:val="left" w:pos="1800"/>
              </w:tabs>
              <w:spacing w:after="0" w:line="240" w:lineRule="auto"/>
              <w:jc w:val="center"/>
              <w:rPr>
                <w:rFonts w:ascii="Arial" w:hAnsi="Arial" w:cs="Arial"/>
                <w:b/>
                <w:sz w:val="20"/>
                <w:szCs w:val="20"/>
              </w:rPr>
            </w:pPr>
            <w:r w:rsidRPr="00641A0F">
              <w:rPr>
                <w:rFonts w:ascii="Arial" w:hAnsi="Arial" w:cs="Arial"/>
                <w:sz w:val="20"/>
                <w:szCs w:val="20"/>
              </w:rPr>
              <w:sym w:font="Wingdings" w:char="F06F"/>
            </w:r>
          </w:p>
        </w:tc>
        <w:tc>
          <w:tcPr>
            <w:tcW w:w="668" w:type="pct"/>
            <w:shd w:val="clear" w:color="auto" w:fill="D9D9D9" w:themeFill="background1" w:themeFillShade="D9"/>
          </w:tcPr>
          <w:p w14:paraId="2E0EB516" w14:textId="795AA92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D9D9D9" w:themeFill="background1" w:themeFillShade="D9"/>
          </w:tcPr>
          <w:p w14:paraId="0545EB7B" w14:textId="2617F1B2"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40444506" w14:textId="77777777" w:rsidTr="0043227C">
        <w:trPr>
          <w:trHeight w:val="288"/>
        </w:trPr>
        <w:tc>
          <w:tcPr>
            <w:tcW w:w="3360" w:type="pct"/>
            <w:tcBorders>
              <w:bottom w:val="single" w:sz="4" w:space="0" w:color="auto"/>
            </w:tcBorders>
            <w:shd w:val="clear" w:color="auto" w:fill="auto"/>
            <w:vAlign w:val="center"/>
          </w:tcPr>
          <w:p w14:paraId="2FC733D0" w14:textId="7F9FF9E0" w:rsidR="00D13CC5"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Other </w:t>
            </w:r>
            <w:r w:rsidR="006B72A4">
              <w:rPr>
                <w:rFonts w:ascii="Arial" w:hAnsi="Arial" w:cs="Arial"/>
                <w:bCs/>
                <w:sz w:val="20"/>
                <w:szCs w:val="20"/>
              </w:rPr>
              <w:t>c</w:t>
            </w:r>
            <w:r>
              <w:rPr>
                <w:rFonts w:ascii="Arial" w:hAnsi="Arial" w:cs="Arial"/>
                <w:bCs/>
                <w:sz w:val="20"/>
                <w:szCs w:val="20"/>
              </w:rPr>
              <w:t>oncern (Specify: _____________________________)</w:t>
            </w:r>
          </w:p>
        </w:tc>
        <w:tc>
          <w:tcPr>
            <w:tcW w:w="518" w:type="pct"/>
            <w:tcBorders>
              <w:bottom w:val="single" w:sz="4" w:space="0" w:color="auto"/>
            </w:tcBorders>
            <w:shd w:val="clear" w:color="auto" w:fill="auto"/>
          </w:tcPr>
          <w:p w14:paraId="081B81D7" w14:textId="3741F9C4" w:rsidR="00D13CC5" w:rsidRPr="00321EAF"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tcBorders>
              <w:bottom w:val="single" w:sz="4" w:space="0" w:color="auto"/>
            </w:tcBorders>
            <w:shd w:val="clear" w:color="auto" w:fill="auto"/>
          </w:tcPr>
          <w:p w14:paraId="2250CF54" w14:textId="7917A38D"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tcBorders>
              <w:bottom w:val="single" w:sz="4" w:space="0" w:color="auto"/>
            </w:tcBorders>
            <w:shd w:val="clear" w:color="auto" w:fill="auto"/>
          </w:tcPr>
          <w:p w14:paraId="112E822A" w14:textId="1AEA3FC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7C69CD" w:rsidRPr="00A257B8" w14:paraId="42343A3D" w14:textId="77777777" w:rsidTr="0043227C">
        <w:trPr>
          <w:trHeight w:val="288"/>
        </w:trPr>
        <w:tc>
          <w:tcPr>
            <w:tcW w:w="3360" w:type="pct"/>
            <w:tcBorders>
              <w:top w:val="single" w:sz="4" w:space="0" w:color="auto"/>
              <w:bottom w:val="single" w:sz="4" w:space="0" w:color="auto"/>
            </w:tcBorders>
            <w:shd w:val="clear" w:color="auto" w:fill="auto"/>
            <w:vAlign w:val="center"/>
          </w:tcPr>
          <w:p w14:paraId="78E4C0DF" w14:textId="2CB15A2C" w:rsidR="007C69CD" w:rsidRPr="0043227C" w:rsidRDefault="007C69CD" w:rsidP="001777C7">
            <w:pPr>
              <w:tabs>
                <w:tab w:val="left" w:pos="0"/>
                <w:tab w:val="left" w:leader="dot" w:pos="5220"/>
              </w:tabs>
              <w:spacing w:after="0" w:line="240" w:lineRule="auto"/>
              <w:rPr>
                <w:rFonts w:ascii="Arial" w:hAnsi="Arial" w:cs="Arial"/>
                <w:b/>
                <w:sz w:val="20"/>
                <w:szCs w:val="20"/>
              </w:rPr>
            </w:pPr>
            <w:r w:rsidRPr="0043227C">
              <w:rPr>
                <w:rFonts w:ascii="Arial" w:hAnsi="Arial" w:cs="Arial"/>
                <w:b/>
                <w:sz w:val="20"/>
                <w:szCs w:val="20"/>
              </w:rPr>
              <w:t>Concerns about MSHS Parents</w:t>
            </w:r>
          </w:p>
        </w:tc>
        <w:tc>
          <w:tcPr>
            <w:tcW w:w="518" w:type="pct"/>
            <w:tcBorders>
              <w:top w:val="single" w:sz="4" w:space="0" w:color="auto"/>
              <w:bottom w:val="single" w:sz="4" w:space="0" w:color="auto"/>
            </w:tcBorders>
            <w:shd w:val="clear" w:color="auto" w:fill="auto"/>
            <w:vAlign w:val="center"/>
          </w:tcPr>
          <w:p w14:paraId="7AC83686" w14:textId="77777777" w:rsidR="007C69CD" w:rsidRPr="0043227C" w:rsidRDefault="007C69CD" w:rsidP="0043227C">
            <w:pPr>
              <w:tabs>
                <w:tab w:val="left" w:pos="0"/>
                <w:tab w:val="left" w:leader="dot" w:pos="5220"/>
              </w:tabs>
              <w:spacing w:after="0" w:line="240" w:lineRule="auto"/>
              <w:rPr>
                <w:rFonts w:ascii="Arial" w:hAnsi="Arial" w:cs="Arial"/>
                <w:b/>
                <w:sz w:val="20"/>
                <w:szCs w:val="20"/>
              </w:rPr>
            </w:pPr>
          </w:p>
        </w:tc>
        <w:tc>
          <w:tcPr>
            <w:tcW w:w="668" w:type="pct"/>
            <w:tcBorders>
              <w:top w:val="single" w:sz="4" w:space="0" w:color="auto"/>
              <w:bottom w:val="single" w:sz="4" w:space="0" w:color="auto"/>
            </w:tcBorders>
            <w:shd w:val="clear" w:color="auto" w:fill="auto"/>
            <w:vAlign w:val="center"/>
          </w:tcPr>
          <w:p w14:paraId="6DE0BB1F" w14:textId="77777777" w:rsidR="007C69CD" w:rsidRPr="0043227C" w:rsidRDefault="007C69CD" w:rsidP="0043227C">
            <w:pPr>
              <w:tabs>
                <w:tab w:val="left" w:pos="0"/>
                <w:tab w:val="left" w:leader="dot" w:pos="5220"/>
              </w:tabs>
              <w:spacing w:after="0" w:line="240" w:lineRule="auto"/>
              <w:rPr>
                <w:rFonts w:ascii="Arial" w:hAnsi="Arial" w:cs="Arial"/>
                <w:b/>
                <w:sz w:val="20"/>
                <w:szCs w:val="20"/>
              </w:rPr>
            </w:pPr>
          </w:p>
        </w:tc>
        <w:tc>
          <w:tcPr>
            <w:tcW w:w="454" w:type="pct"/>
            <w:tcBorders>
              <w:top w:val="single" w:sz="4" w:space="0" w:color="auto"/>
              <w:bottom w:val="single" w:sz="4" w:space="0" w:color="auto"/>
            </w:tcBorders>
            <w:shd w:val="clear" w:color="auto" w:fill="auto"/>
            <w:vAlign w:val="center"/>
          </w:tcPr>
          <w:p w14:paraId="61778B9F" w14:textId="77777777" w:rsidR="007C69CD" w:rsidRPr="0043227C" w:rsidRDefault="007C69CD" w:rsidP="0043227C">
            <w:pPr>
              <w:tabs>
                <w:tab w:val="left" w:pos="0"/>
                <w:tab w:val="left" w:leader="dot" w:pos="5220"/>
              </w:tabs>
              <w:spacing w:after="0" w:line="240" w:lineRule="auto"/>
              <w:rPr>
                <w:rFonts w:ascii="Arial" w:hAnsi="Arial" w:cs="Arial"/>
                <w:b/>
                <w:sz w:val="20"/>
                <w:szCs w:val="20"/>
              </w:rPr>
            </w:pPr>
          </w:p>
        </w:tc>
      </w:tr>
      <w:tr w:rsidR="00D13CC5" w:rsidRPr="00C01D23" w14:paraId="514EFE9D" w14:textId="77777777" w:rsidTr="0043227C">
        <w:trPr>
          <w:trHeight w:val="288"/>
        </w:trPr>
        <w:tc>
          <w:tcPr>
            <w:tcW w:w="3360" w:type="pct"/>
            <w:tcBorders>
              <w:top w:val="single" w:sz="4" w:space="0" w:color="auto"/>
            </w:tcBorders>
            <w:shd w:val="clear" w:color="auto" w:fill="D9D9D9" w:themeFill="background1" w:themeFillShade="D9"/>
            <w:vAlign w:val="center"/>
          </w:tcPr>
          <w:p w14:paraId="3851C4A3" w14:textId="5AA59249" w:rsidR="00D13CC5" w:rsidRDefault="00D13CC5" w:rsidP="00321EAF">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English </w:t>
            </w:r>
            <w:r w:rsidR="006B72A4">
              <w:rPr>
                <w:rFonts w:ascii="Arial" w:hAnsi="Arial" w:cs="Arial"/>
                <w:bCs/>
                <w:sz w:val="20"/>
                <w:szCs w:val="20"/>
              </w:rPr>
              <w:t>l</w:t>
            </w:r>
            <w:r>
              <w:rPr>
                <w:rFonts w:ascii="Arial" w:hAnsi="Arial" w:cs="Arial"/>
                <w:bCs/>
                <w:sz w:val="20"/>
                <w:szCs w:val="20"/>
              </w:rPr>
              <w:t xml:space="preserve">anguage </w:t>
            </w:r>
            <w:r w:rsidR="006B72A4">
              <w:rPr>
                <w:rFonts w:ascii="Arial" w:hAnsi="Arial" w:cs="Arial"/>
                <w:bCs/>
                <w:sz w:val="20"/>
                <w:szCs w:val="20"/>
              </w:rPr>
              <w:t>s</w:t>
            </w:r>
            <w:r>
              <w:rPr>
                <w:rFonts w:ascii="Arial" w:hAnsi="Arial" w:cs="Arial"/>
                <w:bCs/>
                <w:sz w:val="20"/>
                <w:szCs w:val="20"/>
              </w:rPr>
              <w:t>kills</w:t>
            </w:r>
          </w:p>
        </w:tc>
        <w:tc>
          <w:tcPr>
            <w:tcW w:w="518" w:type="pct"/>
            <w:tcBorders>
              <w:top w:val="single" w:sz="4" w:space="0" w:color="auto"/>
            </w:tcBorders>
            <w:shd w:val="clear" w:color="auto" w:fill="D9D9D9" w:themeFill="background1" w:themeFillShade="D9"/>
          </w:tcPr>
          <w:p w14:paraId="33F1797B" w14:textId="1CE9E1B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tcBorders>
              <w:top w:val="single" w:sz="4" w:space="0" w:color="auto"/>
            </w:tcBorders>
            <w:shd w:val="clear" w:color="auto" w:fill="D9D9D9" w:themeFill="background1" w:themeFillShade="D9"/>
          </w:tcPr>
          <w:p w14:paraId="51CE3C79" w14:textId="5384481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tcBorders>
              <w:top w:val="single" w:sz="4" w:space="0" w:color="auto"/>
            </w:tcBorders>
            <w:shd w:val="clear" w:color="auto" w:fill="D9D9D9" w:themeFill="background1" w:themeFillShade="D9"/>
          </w:tcPr>
          <w:p w14:paraId="6FF2D129" w14:textId="14CDD5A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4851E5A3" w14:textId="77777777" w:rsidTr="0043227C">
        <w:trPr>
          <w:trHeight w:val="288"/>
        </w:trPr>
        <w:tc>
          <w:tcPr>
            <w:tcW w:w="3360" w:type="pct"/>
            <w:shd w:val="clear" w:color="auto" w:fill="auto"/>
            <w:vAlign w:val="center"/>
          </w:tcPr>
          <w:p w14:paraId="66F339E5" w14:textId="4501717D" w:rsidR="00D13CC5" w:rsidRDefault="00D13CC5" w:rsidP="00321EAF">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Home </w:t>
            </w:r>
            <w:r w:rsidR="006B72A4">
              <w:rPr>
                <w:rFonts w:ascii="Arial" w:hAnsi="Arial" w:cs="Arial"/>
                <w:bCs/>
                <w:sz w:val="20"/>
                <w:szCs w:val="20"/>
              </w:rPr>
              <w:t>l</w:t>
            </w:r>
            <w:r>
              <w:rPr>
                <w:rFonts w:ascii="Arial" w:hAnsi="Arial" w:cs="Arial"/>
                <w:bCs/>
                <w:sz w:val="20"/>
                <w:szCs w:val="20"/>
              </w:rPr>
              <w:t xml:space="preserve">anguage </w:t>
            </w:r>
            <w:r w:rsidR="006B72A4">
              <w:rPr>
                <w:rFonts w:ascii="Arial" w:hAnsi="Arial" w:cs="Arial"/>
                <w:bCs/>
                <w:sz w:val="20"/>
                <w:szCs w:val="20"/>
              </w:rPr>
              <w:t>s</w:t>
            </w:r>
            <w:r>
              <w:rPr>
                <w:rFonts w:ascii="Arial" w:hAnsi="Arial" w:cs="Arial"/>
                <w:bCs/>
                <w:sz w:val="20"/>
                <w:szCs w:val="20"/>
              </w:rPr>
              <w:t xml:space="preserve">kills </w:t>
            </w:r>
          </w:p>
        </w:tc>
        <w:tc>
          <w:tcPr>
            <w:tcW w:w="518" w:type="pct"/>
            <w:shd w:val="clear" w:color="auto" w:fill="auto"/>
          </w:tcPr>
          <w:p w14:paraId="1C00FB4F" w14:textId="636BA38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auto"/>
          </w:tcPr>
          <w:p w14:paraId="6CB5B580" w14:textId="336D20B9"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auto"/>
          </w:tcPr>
          <w:p w14:paraId="1200EB5C" w14:textId="7C8D394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4585FB59" w14:textId="77777777" w:rsidTr="0043227C">
        <w:trPr>
          <w:trHeight w:val="288"/>
        </w:trPr>
        <w:tc>
          <w:tcPr>
            <w:tcW w:w="3360" w:type="pct"/>
            <w:shd w:val="clear" w:color="auto" w:fill="D9D9D9" w:themeFill="background1" w:themeFillShade="D9"/>
            <w:vAlign w:val="center"/>
          </w:tcPr>
          <w:p w14:paraId="0D58136F" w14:textId="50DABA4C" w:rsidR="00D13CC5"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Literacy </w:t>
            </w:r>
            <w:r w:rsidR="006B72A4">
              <w:rPr>
                <w:rFonts w:ascii="Arial" w:hAnsi="Arial" w:cs="Arial"/>
                <w:bCs/>
                <w:sz w:val="20"/>
                <w:szCs w:val="20"/>
              </w:rPr>
              <w:t>s</w:t>
            </w:r>
            <w:r>
              <w:rPr>
                <w:rFonts w:ascii="Arial" w:hAnsi="Arial" w:cs="Arial"/>
                <w:bCs/>
                <w:sz w:val="20"/>
                <w:szCs w:val="20"/>
              </w:rPr>
              <w:t>kills</w:t>
            </w:r>
          </w:p>
        </w:tc>
        <w:tc>
          <w:tcPr>
            <w:tcW w:w="518" w:type="pct"/>
            <w:shd w:val="clear" w:color="auto" w:fill="D9D9D9" w:themeFill="background1" w:themeFillShade="D9"/>
          </w:tcPr>
          <w:p w14:paraId="06EE33D0" w14:textId="7229D24B"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D9D9D9" w:themeFill="background1" w:themeFillShade="D9"/>
          </w:tcPr>
          <w:p w14:paraId="7B4665A9" w14:textId="49757B89" w:rsidR="00D13CC5" w:rsidRPr="0043227C" w:rsidRDefault="00D13CC5" w:rsidP="00211F6D">
            <w:pPr>
              <w:tabs>
                <w:tab w:val="left" w:pos="417"/>
                <w:tab w:val="left" w:pos="1008"/>
                <w:tab w:val="left" w:pos="1800"/>
              </w:tabs>
              <w:spacing w:after="0" w:line="240" w:lineRule="auto"/>
              <w:jc w:val="center"/>
              <w:rPr>
                <w:rFonts w:ascii="Arial" w:hAnsi="Arial" w:cs="Arial"/>
                <w:b/>
                <w:sz w:val="20"/>
                <w:szCs w:val="20"/>
              </w:rPr>
            </w:pPr>
            <w:r w:rsidRPr="00134B41">
              <w:rPr>
                <w:rFonts w:ascii="Arial" w:hAnsi="Arial" w:cs="Arial"/>
                <w:sz w:val="20"/>
                <w:szCs w:val="20"/>
              </w:rPr>
              <w:sym w:font="Wingdings" w:char="F06F"/>
            </w:r>
          </w:p>
        </w:tc>
        <w:tc>
          <w:tcPr>
            <w:tcW w:w="454" w:type="pct"/>
            <w:shd w:val="clear" w:color="auto" w:fill="D9D9D9" w:themeFill="background1" w:themeFillShade="D9"/>
          </w:tcPr>
          <w:p w14:paraId="56B6FFF3" w14:textId="3B110D0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14B6D808" w14:textId="77777777" w:rsidTr="0043227C">
        <w:trPr>
          <w:trHeight w:val="288"/>
        </w:trPr>
        <w:tc>
          <w:tcPr>
            <w:tcW w:w="3360" w:type="pct"/>
            <w:shd w:val="clear" w:color="auto" w:fill="auto"/>
            <w:vAlign w:val="center"/>
          </w:tcPr>
          <w:p w14:paraId="65E9BEEE" w14:textId="182D088E" w:rsidR="00D13CC5"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Physical </w:t>
            </w:r>
            <w:r w:rsidR="006B72A4">
              <w:rPr>
                <w:rFonts w:ascii="Arial" w:hAnsi="Arial" w:cs="Arial"/>
                <w:bCs/>
                <w:sz w:val="20"/>
                <w:szCs w:val="20"/>
              </w:rPr>
              <w:t>h</w:t>
            </w:r>
            <w:r>
              <w:rPr>
                <w:rFonts w:ascii="Arial" w:hAnsi="Arial" w:cs="Arial"/>
                <w:bCs/>
                <w:sz w:val="20"/>
                <w:szCs w:val="20"/>
              </w:rPr>
              <w:t xml:space="preserve">ealth </w:t>
            </w:r>
          </w:p>
        </w:tc>
        <w:tc>
          <w:tcPr>
            <w:tcW w:w="518" w:type="pct"/>
            <w:shd w:val="clear" w:color="auto" w:fill="auto"/>
          </w:tcPr>
          <w:p w14:paraId="534EAE1D" w14:textId="12ADE89C"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auto"/>
          </w:tcPr>
          <w:p w14:paraId="0C7A7FD5" w14:textId="34C164EA"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auto"/>
          </w:tcPr>
          <w:p w14:paraId="5286B411" w14:textId="7A49405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3F0FE1A0" w14:textId="77777777" w:rsidTr="0043227C">
        <w:trPr>
          <w:trHeight w:val="288"/>
        </w:trPr>
        <w:tc>
          <w:tcPr>
            <w:tcW w:w="3360" w:type="pct"/>
            <w:shd w:val="clear" w:color="auto" w:fill="D9D9D9" w:themeFill="background1" w:themeFillShade="D9"/>
            <w:vAlign w:val="center"/>
          </w:tcPr>
          <w:p w14:paraId="1A0BB589" w14:textId="673659EA" w:rsidR="00D13CC5"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Behavioral/Mental </w:t>
            </w:r>
            <w:r w:rsidR="006B72A4">
              <w:rPr>
                <w:rFonts w:ascii="Arial" w:hAnsi="Arial" w:cs="Arial"/>
                <w:bCs/>
                <w:sz w:val="20"/>
                <w:szCs w:val="20"/>
              </w:rPr>
              <w:t>h</w:t>
            </w:r>
            <w:r>
              <w:rPr>
                <w:rFonts w:ascii="Arial" w:hAnsi="Arial" w:cs="Arial"/>
                <w:bCs/>
                <w:sz w:val="20"/>
                <w:szCs w:val="20"/>
              </w:rPr>
              <w:t>ealth</w:t>
            </w:r>
          </w:p>
        </w:tc>
        <w:tc>
          <w:tcPr>
            <w:tcW w:w="518" w:type="pct"/>
            <w:shd w:val="clear" w:color="auto" w:fill="D9D9D9" w:themeFill="background1" w:themeFillShade="D9"/>
          </w:tcPr>
          <w:p w14:paraId="4E3FF6A0" w14:textId="2B246011"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D9D9D9" w:themeFill="background1" w:themeFillShade="D9"/>
          </w:tcPr>
          <w:p w14:paraId="06E53843" w14:textId="2D8641E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D9D9D9" w:themeFill="background1" w:themeFillShade="D9"/>
          </w:tcPr>
          <w:p w14:paraId="22AC178B" w14:textId="129AC03E"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37CDFB74" w14:textId="77777777" w:rsidTr="0043227C">
        <w:trPr>
          <w:trHeight w:val="288"/>
        </w:trPr>
        <w:tc>
          <w:tcPr>
            <w:tcW w:w="3360" w:type="pct"/>
            <w:shd w:val="clear" w:color="auto" w:fill="auto"/>
            <w:vAlign w:val="center"/>
          </w:tcPr>
          <w:p w14:paraId="55465704" w14:textId="77760EF6" w:rsidR="00D13CC5"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Dental </w:t>
            </w:r>
          </w:p>
        </w:tc>
        <w:tc>
          <w:tcPr>
            <w:tcW w:w="518" w:type="pct"/>
            <w:shd w:val="clear" w:color="auto" w:fill="auto"/>
          </w:tcPr>
          <w:p w14:paraId="06850887" w14:textId="55CDBA0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auto"/>
          </w:tcPr>
          <w:p w14:paraId="38A4CEE0" w14:textId="50667E8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auto"/>
          </w:tcPr>
          <w:p w14:paraId="25A14B2E" w14:textId="0710CEAC"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28F1BC10" w14:textId="77777777" w:rsidTr="0043227C">
        <w:trPr>
          <w:trHeight w:val="288"/>
        </w:trPr>
        <w:tc>
          <w:tcPr>
            <w:tcW w:w="3360" w:type="pct"/>
            <w:shd w:val="clear" w:color="auto" w:fill="D9D9D9" w:themeFill="background1" w:themeFillShade="D9"/>
            <w:vAlign w:val="center"/>
          </w:tcPr>
          <w:p w14:paraId="3F183D5E" w14:textId="4B01ECE4" w:rsidR="00D13CC5"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Safety </w:t>
            </w:r>
          </w:p>
        </w:tc>
        <w:tc>
          <w:tcPr>
            <w:tcW w:w="518" w:type="pct"/>
            <w:shd w:val="clear" w:color="auto" w:fill="D9D9D9" w:themeFill="background1" w:themeFillShade="D9"/>
          </w:tcPr>
          <w:p w14:paraId="1FF7116C" w14:textId="2AD556DB"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D9D9D9" w:themeFill="background1" w:themeFillShade="D9"/>
          </w:tcPr>
          <w:p w14:paraId="646420A4" w14:textId="5571D624"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D9D9D9" w:themeFill="background1" w:themeFillShade="D9"/>
          </w:tcPr>
          <w:p w14:paraId="70452D8F" w14:textId="0B3100F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09259CB6" w14:textId="77777777" w:rsidTr="0043227C">
        <w:trPr>
          <w:trHeight w:val="288"/>
        </w:trPr>
        <w:tc>
          <w:tcPr>
            <w:tcW w:w="3360" w:type="pct"/>
            <w:shd w:val="clear" w:color="auto" w:fill="auto"/>
            <w:vAlign w:val="center"/>
          </w:tcPr>
          <w:p w14:paraId="32A36A28" w14:textId="71FECE0E" w:rsidR="00D13CC5" w:rsidRDefault="00D13CC5" w:rsidP="00321EAF">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Other </w:t>
            </w:r>
            <w:r w:rsidR="006B72A4">
              <w:rPr>
                <w:rFonts w:ascii="Arial" w:hAnsi="Arial" w:cs="Arial"/>
                <w:bCs/>
                <w:sz w:val="20"/>
                <w:szCs w:val="20"/>
              </w:rPr>
              <w:t>c</w:t>
            </w:r>
            <w:r>
              <w:rPr>
                <w:rFonts w:ascii="Arial" w:hAnsi="Arial" w:cs="Arial"/>
                <w:bCs/>
                <w:sz w:val="20"/>
                <w:szCs w:val="20"/>
              </w:rPr>
              <w:t>oncern (Specify: _____________________________)</w:t>
            </w:r>
          </w:p>
        </w:tc>
        <w:tc>
          <w:tcPr>
            <w:tcW w:w="518" w:type="pct"/>
            <w:shd w:val="clear" w:color="auto" w:fill="auto"/>
          </w:tcPr>
          <w:p w14:paraId="422C5666" w14:textId="5733F67B"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auto"/>
          </w:tcPr>
          <w:p w14:paraId="39FB670A" w14:textId="7F83AF3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auto"/>
          </w:tcPr>
          <w:p w14:paraId="7CACB841" w14:textId="79E5A559"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07227002" w14:textId="77777777" w:rsidTr="0043227C">
        <w:trPr>
          <w:trHeight w:val="288"/>
        </w:trPr>
        <w:tc>
          <w:tcPr>
            <w:tcW w:w="3360" w:type="pct"/>
            <w:shd w:val="clear" w:color="auto" w:fill="D9D9D9" w:themeFill="background1" w:themeFillShade="D9"/>
            <w:vAlign w:val="center"/>
          </w:tcPr>
          <w:p w14:paraId="132905DA" w14:textId="7A053566" w:rsidR="00D13CC5" w:rsidRDefault="00D13CC5" w:rsidP="005E2ACC">
            <w:pPr>
              <w:pStyle w:val="ListParagraph"/>
              <w:numPr>
                <w:ilvl w:val="0"/>
                <w:numId w:val="25"/>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Other </w:t>
            </w:r>
            <w:r w:rsidR="006B72A4">
              <w:rPr>
                <w:rFonts w:ascii="Arial" w:hAnsi="Arial" w:cs="Arial"/>
                <w:bCs/>
                <w:sz w:val="20"/>
                <w:szCs w:val="20"/>
              </w:rPr>
              <w:t>c</w:t>
            </w:r>
            <w:r>
              <w:rPr>
                <w:rFonts w:ascii="Arial" w:hAnsi="Arial" w:cs="Arial"/>
                <w:bCs/>
                <w:sz w:val="20"/>
                <w:szCs w:val="20"/>
              </w:rPr>
              <w:t>oncern (Specify: _____________________________)</w:t>
            </w:r>
          </w:p>
        </w:tc>
        <w:tc>
          <w:tcPr>
            <w:tcW w:w="518" w:type="pct"/>
            <w:shd w:val="clear" w:color="auto" w:fill="D9D9D9" w:themeFill="background1" w:themeFillShade="D9"/>
          </w:tcPr>
          <w:p w14:paraId="27D22615" w14:textId="34DE83D0" w:rsidR="00D13CC5" w:rsidRPr="0043227C" w:rsidRDefault="00D13CC5" w:rsidP="00211F6D">
            <w:pPr>
              <w:tabs>
                <w:tab w:val="left" w:pos="417"/>
                <w:tab w:val="left" w:pos="1008"/>
                <w:tab w:val="left" w:pos="1800"/>
              </w:tabs>
              <w:spacing w:after="0" w:line="240" w:lineRule="auto"/>
              <w:jc w:val="center"/>
              <w:rPr>
                <w:rFonts w:ascii="Arial" w:hAnsi="Arial" w:cs="Arial"/>
                <w:b/>
                <w:sz w:val="20"/>
                <w:szCs w:val="20"/>
              </w:rPr>
            </w:pPr>
            <w:r w:rsidRPr="00134B41">
              <w:rPr>
                <w:rFonts w:ascii="Arial" w:hAnsi="Arial" w:cs="Arial"/>
                <w:sz w:val="20"/>
                <w:szCs w:val="20"/>
              </w:rPr>
              <w:sym w:font="Wingdings" w:char="F06F"/>
            </w:r>
          </w:p>
        </w:tc>
        <w:tc>
          <w:tcPr>
            <w:tcW w:w="668" w:type="pct"/>
            <w:shd w:val="clear" w:color="auto" w:fill="D9D9D9" w:themeFill="background1" w:themeFillShade="D9"/>
          </w:tcPr>
          <w:p w14:paraId="440BBBB6" w14:textId="5773A2D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D9D9D9" w:themeFill="background1" w:themeFillShade="D9"/>
          </w:tcPr>
          <w:p w14:paraId="112D04EB" w14:textId="0A3B21F9"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bl>
    <w:p w14:paraId="53FE7AE1" w14:textId="77777777" w:rsidR="00C4571A" w:rsidRDefault="00C4571A">
      <w:pPr>
        <w:sectPr w:rsidR="00C4571A" w:rsidSect="005131C7">
          <w:pgSz w:w="12240" w:h="15840"/>
          <w:pgMar w:top="864" w:right="1440" w:bottom="864" w:left="1440" w:header="720" w:footer="720" w:gutter="0"/>
          <w:cols w:space="720"/>
          <w:docGrid w:linePitch="360"/>
        </w:sectPr>
      </w:pPr>
      <w:bookmarkStart w:id="15" w:name="_Toc445119794"/>
    </w:p>
    <w:p w14:paraId="57987C0F" w14:textId="79E8EDED" w:rsidR="00FB03F2" w:rsidRPr="009F7CC9" w:rsidRDefault="00211F6D" w:rsidP="00211F6D">
      <w:pPr>
        <w:pStyle w:val="Heading1A"/>
      </w:pPr>
      <w:bookmarkStart w:id="16" w:name="_Toc449107920"/>
      <w:r w:rsidRPr="009F7CC9">
        <w:lastRenderedPageBreak/>
        <w:t>INSTRUCTIONAL AND ASSESSMENT PRACTICES</w:t>
      </w:r>
      <w:bookmarkEnd w:id="15"/>
      <w:bookmarkEnd w:id="16"/>
    </w:p>
    <w:p w14:paraId="3E6CC6D7" w14:textId="5642B515" w:rsidR="008A5733" w:rsidRPr="0043227C" w:rsidRDefault="008A5733" w:rsidP="0043227C">
      <w:pPr>
        <w:pStyle w:val="Question"/>
        <w:numPr>
          <w:ilvl w:val="0"/>
          <w:numId w:val="61"/>
        </w:numPr>
        <w:ind w:left="360"/>
        <w:rPr>
          <w:sz w:val="20"/>
          <w:szCs w:val="20"/>
        </w:rPr>
      </w:pPr>
      <w:r w:rsidRPr="0043227C">
        <w:rPr>
          <w:sz w:val="20"/>
          <w:szCs w:val="20"/>
        </w:rPr>
        <w:t xml:space="preserve">Please select ALL the curricula your MSHS program uses. Check </w:t>
      </w:r>
      <w:r w:rsidR="008313BD">
        <w:rPr>
          <w:sz w:val="20"/>
          <w:szCs w:val="20"/>
          <w:u w:val="single"/>
        </w:rPr>
        <w:t xml:space="preserve">all </w:t>
      </w:r>
      <w:proofErr w:type="gramStart"/>
      <w:r w:rsidRPr="0043227C">
        <w:rPr>
          <w:sz w:val="20"/>
          <w:szCs w:val="20"/>
          <w:u w:val="single"/>
        </w:rPr>
        <w:t>that apply</w:t>
      </w:r>
      <w:proofErr w:type="gramEnd"/>
      <w:r w:rsidR="00CB0C6D" w:rsidRPr="0043227C">
        <w:rPr>
          <w:sz w:val="20"/>
          <w:szCs w:val="20"/>
        </w:rPr>
        <w:t xml:space="preserve"> for each age group</w:t>
      </w:r>
      <w:r w:rsidRPr="0043227C">
        <w:rPr>
          <w:sz w:val="20"/>
          <w:szCs w:val="20"/>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070"/>
        <w:gridCol w:w="1890"/>
      </w:tblGrid>
      <w:tr w:rsidR="00A257B8" w:rsidRPr="005B024E" w14:paraId="56234066" w14:textId="77777777" w:rsidTr="0043227C">
        <w:trPr>
          <w:trHeight w:val="143"/>
        </w:trPr>
        <w:tc>
          <w:tcPr>
            <w:tcW w:w="4770" w:type="dxa"/>
            <w:tcBorders>
              <w:top w:val="single" w:sz="4" w:space="0" w:color="auto"/>
              <w:bottom w:val="single" w:sz="4" w:space="0" w:color="auto"/>
            </w:tcBorders>
            <w:shd w:val="clear" w:color="auto" w:fill="auto"/>
            <w:vAlign w:val="center"/>
          </w:tcPr>
          <w:p w14:paraId="0C447EBC" w14:textId="77777777" w:rsidR="00A257B8" w:rsidRPr="0043227C" w:rsidRDefault="00A257B8" w:rsidP="0043227C">
            <w:pPr>
              <w:pStyle w:val="SquareBullet"/>
              <w:numPr>
                <w:ilvl w:val="0"/>
                <w:numId w:val="0"/>
              </w:numPr>
              <w:spacing w:line="276" w:lineRule="auto"/>
              <w:jc w:val="center"/>
              <w:rPr>
                <w:b/>
                <w:sz w:val="20"/>
                <w:szCs w:val="20"/>
              </w:rPr>
            </w:pPr>
          </w:p>
        </w:tc>
        <w:tc>
          <w:tcPr>
            <w:tcW w:w="2070" w:type="dxa"/>
            <w:tcBorders>
              <w:top w:val="single" w:sz="4" w:space="0" w:color="auto"/>
              <w:bottom w:val="single" w:sz="4" w:space="0" w:color="auto"/>
            </w:tcBorders>
            <w:shd w:val="clear" w:color="auto" w:fill="auto"/>
            <w:vAlign w:val="center"/>
          </w:tcPr>
          <w:p w14:paraId="3ABEAD44" w14:textId="09C71FCA" w:rsidR="00A257B8" w:rsidRPr="0043227C" w:rsidRDefault="00A257B8" w:rsidP="0043227C">
            <w:pPr>
              <w:pStyle w:val="SquareBullet"/>
              <w:numPr>
                <w:ilvl w:val="0"/>
                <w:numId w:val="0"/>
              </w:numPr>
              <w:spacing w:line="276" w:lineRule="auto"/>
              <w:ind w:left="-18"/>
              <w:jc w:val="center"/>
              <w:rPr>
                <w:b/>
                <w:sz w:val="20"/>
                <w:szCs w:val="20"/>
              </w:rPr>
            </w:pPr>
            <w:r w:rsidRPr="00380039">
              <w:rPr>
                <w:b/>
                <w:sz w:val="20"/>
                <w:szCs w:val="20"/>
              </w:rPr>
              <w:t>Infants &amp; Toddlers</w:t>
            </w:r>
          </w:p>
        </w:tc>
        <w:tc>
          <w:tcPr>
            <w:tcW w:w="1890" w:type="dxa"/>
            <w:tcBorders>
              <w:top w:val="single" w:sz="4" w:space="0" w:color="auto"/>
              <w:bottom w:val="single" w:sz="4" w:space="0" w:color="auto"/>
            </w:tcBorders>
            <w:shd w:val="clear" w:color="auto" w:fill="auto"/>
            <w:vAlign w:val="center"/>
          </w:tcPr>
          <w:p w14:paraId="4009E1AB" w14:textId="6FB7B7B2" w:rsidR="00A257B8" w:rsidRPr="0043227C" w:rsidRDefault="00A257B8" w:rsidP="0043227C">
            <w:pPr>
              <w:pStyle w:val="SquareBullet"/>
              <w:numPr>
                <w:ilvl w:val="0"/>
                <w:numId w:val="0"/>
              </w:numPr>
              <w:spacing w:line="276" w:lineRule="auto"/>
              <w:ind w:left="-18"/>
              <w:jc w:val="center"/>
              <w:rPr>
                <w:b/>
                <w:sz w:val="20"/>
                <w:szCs w:val="20"/>
              </w:rPr>
            </w:pPr>
            <w:r w:rsidRPr="00380039">
              <w:rPr>
                <w:b/>
                <w:sz w:val="20"/>
                <w:szCs w:val="20"/>
              </w:rPr>
              <w:t>Preschoolers</w:t>
            </w:r>
          </w:p>
        </w:tc>
      </w:tr>
      <w:tr w:rsidR="00D13CC5" w14:paraId="4BBA042E" w14:textId="77777777" w:rsidTr="0043227C">
        <w:trPr>
          <w:trHeight w:val="153"/>
        </w:trPr>
        <w:tc>
          <w:tcPr>
            <w:tcW w:w="4770" w:type="dxa"/>
            <w:shd w:val="clear" w:color="auto" w:fill="D9D9D9" w:themeFill="background1" w:themeFillShade="D9"/>
          </w:tcPr>
          <w:p w14:paraId="04A2ADFB"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Active Learning</w:t>
            </w:r>
          </w:p>
        </w:tc>
        <w:tc>
          <w:tcPr>
            <w:tcW w:w="2070" w:type="dxa"/>
            <w:shd w:val="clear" w:color="auto" w:fill="D9D9D9" w:themeFill="background1" w:themeFillShade="D9"/>
          </w:tcPr>
          <w:p w14:paraId="6FF91FB1" w14:textId="2B9E73FE"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4341BB44" w14:textId="1587063D"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72A76C93" w14:textId="77777777" w:rsidTr="0043227C">
        <w:trPr>
          <w:trHeight w:val="153"/>
        </w:trPr>
        <w:tc>
          <w:tcPr>
            <w:tcW w:w="4770" w:type="dxa"/>
          </w:tcPr>
          <w:p w14:paraId="3A3F48CE"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Bank Street</w:t>
            </w:r>
          </w:p>
        </w:tc>
        <w:tc>
          <w:tcPr>
            <w:tcW w:w="2070" w:type="dxa"/>
          </w:tcPr>
          <w:p w14:paraId="28D8D67D" w14:textId="108A8F0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21A9301C" w14:textId="3F115FA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2687423" w14:textId="77777777" w:rsidTr="0043227C">
        <w:trPr>
          <w:trHeight w:val="153"/>
        </w:trPr>
        <w:tc>
          <w:tcPr>
            <w:tcW w:w="4770" w:type="dxa"/>
            <w:shd w:val="clear" w:color="auto" w:fill="D9D9D9" w:themeFill="background1" w:themeFillShade="D9"/>
          </w:tcPr>
          <w:p w14:paraId="1BFD2B68"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Beautiful Beginnings</w:t>
            </w:r>
          </w:p>
        </w:tc>
        <w:tc>
          <w:tcPr>
            <w:tcW w:w="2070" w:type="dxa"/>
            <w:shd w:val="clear" w:color="auto" w:fill="D9D9D9" w:themeFill="background1" w:themeFillShade="D9"/>
          </w:tcPr>
          <w:p w14:paraId="5A76ECC0" w14:textId="54C0B3D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1F6575E4" w14:textId="61B2770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394C5FF6" w14:textId="77777777" w:rsidTr="0043227C">
        <w:trPr>
          <w:trHeight w:val="153"/>
        </w:trPr>
        <w:tc>
          <w:tcPr>
            <w:tcW w:w="4770" w:type="dxa"/>
          </w:tcPr>
          <w:p w14:paraId="4C3C210E"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Building Blocks</w:t>
            </w:r>
          </w:p>
        </w:tc>
        <w:tc>
          <w:tcPr>
            <w:tcW w:w="2070" w:type="dxa"/>
          </w:tcPr>
          <w:p w14:paraId="39CCF4B9" w14:textId="218B221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06D5207F" w14:textId="5B0DFE5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B181047" w14:textId="77777777" w:rsidTr="0043227C">
        <w:trPr>
          <w:trHeight w:val="153"/>
        </w:trPr>
        <w:tc>
          <w:tcPr>
            <w:tcW w:w="4770" w:type="dxa"/>
            <w:shd w:val="clear" w:color="auto" w:fill="D9D9D9" w:themeFill="background1" w:themeFillShade="D9"/>
          </w:tcPr>
          <w:p w14:paraId="420A2035"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Creating Child Centered Classrooms – Step By Step</w:t>
            </w:r>
          </w:p>
        </w:tc>
        <w:tc>
          <w:tcPr>
            <w:tcW w:w="2070" w:type="dxa"/>
            <w:shd w:val="clear" w:color="auto" w:fill="D9D9D9" w:themeFill="background1" w:themeFillShade="D9"/>
          </w:tcPr>
          <w:p w14:paraId="198261CE" w14:textId="26465DF0"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39EED96D" w14:textId="0448882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5FDEA70" w14:textId="77777777" w:rsidTr="0043227C">
        <w:trPr>
          <w:trHeight w:val="153"/>
        </w:trPr>
        <w:tc>
          <w:tcPr>
            <w:tcW w:w="4770" w:type="dxa"/>
          </w:tcPr>
          <w:p w14:paraId="053539EE"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Creative Curriculum</w:t>
            </w:r>
          </w:p>
        </w:tc>
        <w:tc>
          <w:tcPr>
            <w:tcW w:w="2070" w:type="dxa"/>
          </w:tcPr>
          <w:p w14:paraId="65FC1389" w14:textId="1826105D"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128651D4" w14:textId="21666B45"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6029E2EB" w14:textId="77777777" w:rsidTr="0043227C">
        <w:trPr>
          <w:trHeight w:val="153"/>
        </w:trPr>
        <w:tc>
          <w:tcPr>
            <w:tcW w:w="4770" w:type="dxa"/>
            <w:shd w:val="clear" w:color="auto" w:fill="D9D9D9" w:themeFill="background1" w:themeFillShade="D9"/>
          </w:tcPr>
          <w:p w14:paraId="39179BE9" w14:textId="77777777" w:rsidR="00D13CC5" w:rsidRPr="00840EF3" w:rsidRDefault="00D13CC5" w:rsidP="0043227C">
            <w:pPr>
              <w:pStyle w:val="NoSpacing"/>
              <w:numPr>
                <w:ilvl w:val="0"/>
                <w:numId w:val="29"/>
              </w:numPr>
              <w:ind w:left="360"/>
              <w:rPr>
                <w:b/>
                <w:sz w:val="20"/>
                <w:szCs w:val="20"/>
              </w:rPr>
            </w:pPr>
            <w:r w:rsidRPr="0043227C">
              <w:rPr>
                <w:rFonts w:ascii="Arial" w:hAnsi="Arial" w:cs="Arial"/>
                <w:sz w:val="20"/>
                <w:szCs w:val="20"/>
              </w:rPr>
              <w:t>Curiosity Corner-John Hopkins</w:t>
            </w:r>
          </w:p>
        </w:tc>
        <w:tc>
          <w:tcPr>
            <w:tcW w:w="2070" w:type="dxa"/>
            <w:shd w:val="clear" w:color="auto" w:fill="D9D9D9" w:themeFill="background1" w:themeFillShade="D9"/>
          </w:tcPr>
          <w:p w14:paraId="59C50F96" w14:textId="6935512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77F3D471" w14:textId="094E4C35"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0267F788" w14:textId="77777777" w:rsidTr="0043227C">
        <w:trPr>
          <w:trHeight w:val="153"/>
        </w:trPr>
        <w:tc>
          <w:tcPr>
            <w:tcW w:w="4770" w:type="dxa"/>
          </w:tcPr>
          <w:p w14:paraId="41F3328E"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Emotional Beginnings</w:t>
            </w:r>
          </w:p>
        </w:tc>
        <w:tc>
          <w:tcPr>
            <w:tcW w:w="2070" w:type="dxa"/>
          </w:tcPr>
          <w:p w14:paraId="29E73B9E" w14:textId="301E0FE4"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26E6E18F" w14:textId="51B5E1B1"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DAB0D99" w14:textId="77777777" w:rsidTr="0043227C">
        <w:trPr>
          <w:trHeight w:val="153"/>
        </w:trPr>
        <w:tc>
          <w:tcPr>
            <w:tcW w:w="4770" w:type="dxa"/>
            <w:shd w:val="clear" w:color="auto" w:fill="D9D9D9" w:themeFill="background1" w:themeFillShade="D9"/>
          </w:tcPr>
          <w:p w14:paraId="698FC1F1"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Games to Play with Babies/Toddlers</w:t>
            </w:r>
          </w:p>
        </w:tc>
        <w:tc>
          <w:tcPr>
            <w:tcW w:w="2070" w:type="dxa"/>
            <w:shd w:val="clear" w:color="auto" w:fill="D9D9D9" w:themeFill="background1" w:themeFillShade="D9"/>
          </w:tcPr>
          <w:p w14:paraId="4B103AD4" w14:textId="1F4BEF20"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48ADC6A9" w14:textId="20A72770"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50219186" w14:textId="77777777" w:rsidTr="0043227C">
        <w:trPr>
          <w:trHeight w:val="153"/>
        </w:trPr>
        <w:tc>
          <w:tcPr>
            <w:tcW w:w="4770" w:type="dxa"/>
          </w:tcPr>
          <w:p w14:paraId="36357602"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High/Scope</w:t>
            </w:r>
          </w:p>
        </w:tc>
        <w:tc>
          <w:tcPr>
            <w:tcW w:w="2070" w:type="dxa"/>
          </w:tcPr>
          <w:p w14:paraId="3BFCF2E2" w14:textId="7BE48649"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71FE9EDE" w14:textId="7DC8D36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2BE7629" w14:textId="77777777" w:rsidTr="0043227C">
        <w:trPr>
          <w:trHeight w:val="153"/>
        </w:trPr>
        <w:tc>
          <w:tcPr>
            <w:tcW w:w="4770" w:type="dxa"/>
            <w:shd w:val="clear" w:color="auto" w:fill="D9D9D9" w:themeFill="background1" w:themeFillShade="D9"/>
          </w:tcPr>
          <w:p w14:paraId="32D8AAA8"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High Reach</w:t>
            </w:r>
          </w:p>
        </w:tc>
        <w:tc>
          <w:tcPr>
            <w:tcW w:w="2070" w:type="dxa"/>
            <w:shd w:val="clear" w:color="auto" w:fill="D9D9D9" w:themeFill="background1" w:themeFillShade="D9"/>
          </w:tcPr>
          <w:p w14:paraId="3D17B4DD" w14:textId="79799E1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51826736" w14:textId="398E81D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27916CC9" w14:textId="77777777" w:rsidTr="0043227C">
        <w:trPr>
          <w:trHeight w:val="153"/>
        </w:trPr>
        <w:tc>
          <w:tcPr>
            <w:tcW w:w="4770" w:type="dxa"/>
          </w:tcPr>
          <w:p w14:paraId="2FC7B9D1" w14:textId="77777777" w:rsidR="00D13CC5" w:rsidRPr="00840EF3" w:rsidRDefault="00D13CC5" w:rsidP="0043227C">
            <w:pPr>
              <w:pStyle w:val="NoSpacing"/>
              <w:numPr>
                <w:ilvl w:val="0"/>
                <w:numId w:val="29"/>
              </w:numPr>
              <w:ind w:left="360"/>
              <w:rPr>
                <w:b/>
                <w:sz w:val="20"/>
                <w:szCs w:val="20"/>
              </w:rPr>
            </w:pPr>
            <w:r w:rsidRPr="0043227C">
              <w:rPr>
                <w:rFonts w:ascii="Arial" w:hAnsi="Arial" w:cs="Arial"/>
                <w:sz w:val="20"/>
                <w:szCs w:val="20"/>
              </w:rPr>
              <w:t>Learning Activities for Infants</w:t>
            </w:r>
          </w:p>
        </w:tc>
        <w:tc>
          <w:tcPr>
            <w:tcW w:w="2070" w:type="dxa"/>
          </w:tcPr>
          <w:p w14:paraId="1C30663D" w14:textId="4D7804B5"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07CEE770" w14:textId="30DA14C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9EA86A9" w14:textId="77777777" w:rsidTr="0043227C">
        <w:trPr>
          <w:trHeight w:val="153"/>
        </w:trPr>
        <w:tc>
          <w:tcPr>
            <w:tcW w:w="4770" w:type="dxa"/>
            <w:shd w:val="clear" w:color="auto" w:fill="D9D9D9" w:themeFill="background1" w:themeFillShade="D9"/>
          </w:tcPr>
          <w:p w14:paraId="11071E3C"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Let’s Begin with the Letter People</w:t>
            </w:r>
          </w:p>
        </w:tc>
        <w:tc>
          <w:tcPr>
            <w:tcW w:w="2070" w:type="dxa"/>
            <w:shd w:val="clear" w:color="auto" w:fill="D9D9D9" w:themeFill="background1" w:themeFillShade="D9"/>
          </w:tcPr>
          <w:p w14:paraId="591F94A6" w14:textId="532FC1FC"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2B968EA1" w14:textId="2E30F000"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65968AE" w14:textId="77777777" w:rsidTr="0043227C">
        <w:trPr>
          <w:trHeight w:val="153"/>
        </w:trPr>
        <w:tc>
          <w:tcPr>
            <w:tcW w:w="4770" w:type="dxa"/>
          </w:tcPr>
          <w:p w14:paraId="453CE8DF"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Montessori</w:t>
            </w:r>
          </w:p>
        </w:tc>
        <w:tc>
          <w:tcPr>
            <w:tcW w:w="2070" w:type="dxa"/>
          </w:tcPr>
          <w:p w14:paraId="4CBE86EE" w14:textId="0F7DA883"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444B4315" w14:textId="4CC9ED5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66BA9D55" w14:textId="77777777" w:rsidTr="0043227C">
        <w:trPr>
          <w:trHeight w:val="153"/>
        </w:trPr>
        <w:tc>
          <w:tcPr>
            <w:tcW w:w="4770" w:type="dxa"/>
            <w:shd w:val="clear" w:color="auto" w:fill="D9D9D9" w:themeFill="background1" w:themeFillShade="D9"/>
          </w:tcPr>
          <w:p w14:paraId="7F118BD6"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MSHS PATHS (Promoting Alternative Thinking Strategies)</w:t>
            </w:r>
          </w:p>
        </w:tc>
        <w:tc>
          <w:tcPr>
            <w:tcW w:w="2070" w:type="dxa"/>
            <w:shd w:val="clear" w:color="auto" w:fill="D9D9D9" w:themeFill="background1" w:themeFillShade="D9"/>
          </w:tcPr>
          <w:p w14:paraId="5F2E8C86" w14:textId="0B143038"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17D1CD38" w14:textId="129DD708"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51586C5" w14:textId="77777777" w:rsidTr="0043227C">
        <w:trPr>
          <w:trHeight w:val="153"/>
        </w:trPr>
        <w:tc>
          <w:tcPr>
            <w:tcW w:w="4770" w:type="dxa"/>
          </w:tcPr>
          <w:p w14:paraId="2032A45E"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Ones and Twos</w:t>
            </w:r>
          </w:p>
        </w:tc>
        <w:tc>
          <w:tcPr>
            <w:tcW w:w="2070" w:type="dxa"/>
          </w:tcPr>
          <w:p w14:paraId="51D85F7F" w14:textId="7EA0286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74D47190" w14:textId="118CB4E4"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F2CF0BC" w14:textId="77777777" w:rsidTr="0043227C">
        <w:trPr>
          <w:trHeight w:val="153"/>
        </w:trPr>
        <w:tc>
          <w:tcPr>
            <w:tcW w:w="4770" w:type="dxa"/>
            <w:shd w:val="clear" w:color="auto" w:fill="D9D9D9" w:themeFill="background1" w:themeFillShade="D9"/>
          </w:tcPr>
          <w:p w14:paraId="75DFE4CB"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Opening the World of Learning (OWL)</w:t>
            </w:r>
          </w:p>
        </w:tc>
        <w:tc>
          <w:tcPr>
            <w:tcW w:w="2070" w:type="dxa"/>
            <w:shd w:val="clear" w:color="auto" w:fill="D9D9D9" w:themeFill="background1" w:themeFillShade="D9"/>
          </w:tcPr>
          <w:p w14:paraId="2959268D" w14:textId="3CFE565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5C28AACA" w14:textId="67F71366"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A44429E" w14:textId="77777777" w:rsidTr="0043227C">
        <w:trPr>
          <w:trHeight w:val="153"/>
        </w:trPr>
        <w:tc>
          <w:tcPr>
            <w:tcW w:w="4770" w:type="dxa"/>
          </w:tcPr>
          <w:p w14:paraId="1A1C1E9C"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Partners as Primary Caregivers</w:t>
            </w:r>
          </w:p>
        </w:tc>
        <w:tc>
          <w:tcPr>
            <w:tcW w:w="2070" w:type="dxa"/>
          </w:tcPr>
          <w:p w14:paraId="43CF16FF" w14:textId="4AD54458"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7AB203AF" w14:textId="59F3D6C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E3B516C" w14:textId="77777777" w:rsidTr="0043227C">
        <w:trPr>
          <w:trHeight w:val="153"/>
        </w:trPr>
        <w:tc>
          <w:tcPr>
            <w:tcW w:w="4770" w:type="dxa"/>
            <w:shd w:val="clear" w:color="auto" w:fill="D9D9D9" w:themeFill="background1" w:themeFillShade="D9"/>
          </w:tcPr>
          <w:p w14:paraId="47BC6C68"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Partners for a Healthy Baby</w:t>
            </w:r>
          </w:p>
        </w:tc>
        <w:tc>
          <w:tcPr>
            <w:tcW w:w="2070" w:type="dxa"/>
            <w:shd w:val="clear" w:color="auto" w:fill="D9D9D9" w:themeFill="background1" w:themeFillShade="D9"/>
          </w:tcPr>
          <w:p w14:paraId="2297B6C9" w14:textId="4127A52C"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314C112A" w14:textId="3470AFD7"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8C2D1DD" w14:textId="77777777" w:rsidTr="0043227C">
        <w:trPr>
          <w:trHeight w:val="153"/>
        </w:trPr>
        <w:tc>
          <w:tcPr>
            <w:tcW w:w="4770" w:type="dxa"/>
          </w:tcPr>
          <w:p w14:paraId="54AF7BEB"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Partners in Learning</w:t>
            </w:r>
          </w:p>
        </w:tc>
        <w:tc>
          <w:tcPr>
            <w:tcW w:w="2070" w:type="dxa"/>
          </w:tcPr>
          <w:p w14:paraId="6B31BE7C" w14:textId="5E38B033"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6E658C43" w14:textId="16F9C9A9"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6EF89189" w14:textId="77777777" w:rsidTr="0043227C">
        <w:trPr>
          <w:trHeight w:val="153"/>
        </w:trPr>
        <w:tc>
          <w:tcPr>
            <w:tcW w:w="4770" w:type="dxa"/>
            <w:shd w:val="clear" w:color="auto" w:fill="D9D9D9" w:themeFill="background1" w:themeFillShade="D9"/>
          </w:tcPr>
          <w:p w14:paraId="74F9D7EF"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Playtime Learning Games for Young Children</w:t>
            </w:r>
          </w:p>
        </w:tc>
        <w:tc>
          <w:tcPr>
            <w:tcW w:w="2070" w:type="dxa"/>
            <w:shd w:val="clear" w:color="auto" w:fill="D9D9D9" w:themeFill="background1" w:themeFillShade="D9"/>
          </w:tcPr>
          <w:p w14:paraId="2FDDE50F" w14:textId="225C4AA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6EA9463D" w14:textId="0B03D20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3A46075" w14:textId="77777777" w:rsidTr="0043227C">
        <w:trPr>
          <w:trHeight w:val="153"/>
        </w:trPr>
        <w:tc>
          <w:tcPr>
            <w:tcW w:w="4770" w:type="dxa"/>
          </w:tcPr>
          <w:p w14:paraId="50F42CE1"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Resources for Infant Educators</w:t>
            </w:r>
          </w:p>
        </w:tc>
        <w:tc>
          <w:tcPr>
            <w:tcW w:w="2070" w:type="dxa"/>
          </w:tcPr>
          <w:p w14:paraId="426A942C" w14:textId="12FD3173"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0DC32D0F" w14:textId="38DF903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0849294B" w14:textId="77777777" w:rsidTr="0043227C">
        <w:trPr>
          <w:trHeight w:val="153"/>
        </w:trPr>
        <w:tc>
          <w:tcPr>
            <w:tcW w:w="4770" w:type="dxa"/>
            <w:shd w:val="clear" w:color="auto" w:fill="D9D9D9" w:themeFill="background1" w:themeFillShade="D9"/>
          </w:tcPr>
          <w:p w14:paraId="24153156"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Scholastic Curriculum</w:t>
            </w:r>
          </w:p>
        </w:tc>
        <w:tc>
          <w:tcPr>
            <w:tcW w:w="2070" w:type="dxa"/>
            <w:shd w:val="clear" w:color="auto" w:fill="D9D9D9" w:themeFill="background1" w:themeFillShade="D9"/>
          </w:tcPr>
          <w:p w14:paraId="5C1278FF" w14:textId="4BADD82E"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4BB8B6C9" w14:textId="6682DE53"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44450F4" w14:textId="77777777" w:rsidTr="0043227C">
        <w:trPr>
          <w:trHeight w:val="153"/>
        </w:trPr>
        <w:tc>
          <w:tcPr>
            <w:tcW w:w="4770" w:type="dxa"/>
          </w:tcPr>
          <w:p w14:paraId="79C1E7C7"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Talking to Your Baby</w:t>
            </w:r>
          </w:p>
        </w:tc>
        <w:tc>
          <w:tcPr>
            <w:tcW w:w="2070" w:type="dxa"/>
          </w:tcPr>
          <w:p w14:paraId="1EE5ACB7" w14:textId="4DD435BC"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6C1F9FDA" w14:textId="761478E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772D9F5" w14:textId="77777777" w:rsidTr="0043227C">
        <w:trPr>
          <w:trHeight w:val="153"/>
        </w:trPr>
        <w:tc>
          <w:tcPr>
            <w:tcW w:w="4770" w:type="dxa"/>
            <w:shd w:val="clear" w:color="auto" w:fill="D9D9D9" w:themeFill="background1" w:themeFillShade="D9"/>
          </w:tcPr>
          <w:p w14:paraId="1BE2638E"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The Anti-Bias Curriculum</w:t>
            </w:r>
          </w:p>
        </w:tc>
        <w:tc>
          <w:tcPr>
            <w:tcW w:w="2070" w:type="dxa"/>
            <w:shd w:val="clear" w:color="auto" w:fill="D9D9D9" w:themeFill="background1" w:themeFillShade="D9"/>
          </w:tcPr>
          <w:p w14:paraId="5711F9EE" w14:textId="64143EE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67ADF3E7" w14:textId="164EB9B9"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3F137C1A" w14:textId="77777777" w:rsidTr="0043227C">
        <w:trPr>
          <w:trHeight w:val="153"/>
        </w:trPr>
        <w:tc>
          <w:tcPr>
            <w:tcW w:w="4770" w:type="dxa"/>
          </w:tcPr>
          <w:p w14:paraId="2C205B34"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Locally Designed Curriculum (specify): __________________</w:t>
            </w:r>
          </w:p>
        </w:tc>
        <w:tc>
          <w:tcPr>
            <w:tcW w:w="2070" w:type="dxa"/>
          </w:tcPr>
          <w:p w14:paraId="7057B381" w14:textId="7EC5E3E4"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6F8E3EFE" w14:textId="238759A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63416C9D" w14:textId="77777777" w:rsidTr="0043227C">
        <w:trPr>
          <w:trHeight w:val="153"/>
        </w:trPr>
        <w:tc>
          <w:tcPr>
            <w:tcW w:w="4770" w:type="dxa"/>
            <w:shd w:val="clear" w:color="auto" w:fill="D9D9D9" w:themeFill="background1" w:themeFillShade="D9"/>
          </w:tcPr>
          <w:p w14:paraId="698CC596"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Other (specify): _____________________</w:t>
            </w:r>
          </w:p>
        </w:tc>
        <w:tc>
          <w:tcPr>
            <w:tcW w:w="2070" w:type="dxa"/>
            <w:shd w:val="clear" w:color="auto" w:fill="D9D9D9" w:themeFill="background1" w:themeFillShade="D9"/>
          </w:tcPr>
          <w:p w14:paraId="58850B05" w14:textId="774D03E5"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03049E81" w14:textId="328082E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08207AC" w14:textId="77777777" w:rsidTr="0043227C">
        <w:trPr>
          <w:trHeight w:val="153"/>
        </w:trPr>
        <w:tc>
          <w:tcPr>
            <w:tcW w:w="4770" w:type="dxa"/>
          </w:tcPr>
          <w:p w14:paraId="5FF0B441" w14:textId="77777777"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Other (specify): _____________________</w:t>
            </w:r>
          </w:p>
        </w:tc>
        <w:tc>
          <w:tcPr>
            <w:tcW w:w="2070" w:type="dxa"/>
          </w:tcPr>
          <w:p w14:paraId="303FFDB4" w14:textId="459ED540"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21F49EEF" w14:textId="35AEB07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2EF1D944" w14:textId="77777777" w:rsidTr="0043227C">
        <w:trPr>
          <w:trHeight w:val="153"/>
        </w:trPr>
        <w:tc>
          <w:tcPr>
            <w:tcW w:w="4770" w:type="dxa"/>
            <w:tcBorders>
              <w:bottom w:val="single" w:sz="4" w:space="0" w:color="auto"/>
            </w:tcBorders>
            <w:shd w:val="clear" w:color="auto" w:fill="D9D9D9" w:themeFill="background1" w:themeFillShade="D9"/>
          </w:tcPr>
          <w:p w14:paraId="2E177961" w14:textId="48F4F16B" w:rsidR="00D13CC5" w:rsidRPr="00840EF3" w:rsidRDefault="00D13CC5" w:rsidP="0043227C">
            <w:pPr>
              <w:pStyle w:val="NoSpacing"/>
              <w:numPr>
                <w:ilvl w:val="0"/>
                <w:numId w:val="29"/>
              </w:numPr>
              <w:ind w:left="360"/>
              <w:rPr>
                <w:sz w:val="20"/>
                <w:szCs w:val="20"/>
              </w:rPr>
            </w:pPr>
            <w:r w:rsidRPr="0043227C">
              <w:rPr>
                <w:rFonts w:ascii="Arial" w:hAnsi="Arial" w:cs="Arial"/>
                <w:sz w:val="20"/>
                <w:szCs w:val="20"/>
              </w:rPr>
              <w:t>Other (specify): _____________________</w:t>
            </w:r>
          </w:p>
        </w:tc>
        <w:tc>
          <w:tcPr>
            <w:tcW w:w="2070" w:type="dxa"/>
            <w:tcBorders>
              <w:bottom w:val="single" w:sz="4" w:space="0" w:color="auto"/>
            </w:tcBorders>
            <w:shd w:val="clear" w:color="auto" w:fill="D9D9D9" w:themeFill="background1" w:themeFillShade="D9"/>
          </w:tcPr>
          <w:p w14:paraId="55983815" w14:textId="1F6968B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Borders>
              <w:bottom w:val="single" w:sz="4" w:space="0" w:color="auto"/>
            </w:tcBorders>
            <w:shd w:val="clear" w:color="auto" w:fill="D9D9D9" w:themeFill="background1" w:themeFillShade="D9"/>
          </w:tcPr>
          <w:p w14:paraId="4BAC6029" w14:textId="52D0C61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bl>
    <w:p w14:paraId="74EB6951" w14:textId="77777777" w:rsidR="005B024E" w:rsidRDefault="005B024E" w:rsidP="008A5733">
      <w:pPr>
        <w:rPr>
          <w:sz w:val="20"/>
          <w:szCs w:val="20"/>
        </w:rPr>
        <w:sectPr w:rsidR="005B024E" w:rsidSect="0043227C">
          <w:pgSz w:w="12240" w:h="15840"/>
          <w:pgMar w:top="1152" w:right="1440" w:bottom="1152" w:left="1440" w:header="720" w:footer="720" w:gutter="0"/>
          <w:cols w:space="720"/>
          <w:docGrid w:linePitch="360"/>
        </w:sectPr>
      </w:pPr>
    </w:p>
    <w:p w14:paraId="12158179" w14:textId="5AEDDD45" w:rsidR="008A5733" w:rsidRDefault="008A5733" w:rsidP="0043227C">
      <w:pPr>
        <w:pStyle w:val="Question"/>
        <w:numPr>
          <w:ilvl w:val="0"/>
          <w:numId w:val="39"/>
        </w:numPr>
        <w:ind w:left="360"/>
        <w:rPr>
          <w:sz w:val="20"/>
          <w:szCs w:val="20"/>
        </w:rPr>
      </w:pPr>
      <w:r>
        <w:rPr>
          <w:sz w:val="20"/>
          <w:szCs w:val="20"/>
        </w:rPr>
        <w:lastRenderedPageBreak/>
        <w:t xml:space="preserve">What is the </w:t>
      </w:r>
      <w:r w:rsidRPr="0043227C">
        <w:rPr>
          <w:sz w:val="20"/>
          <w:szCs w:val="20"/>
        </w:rPr>
        <w:t>MAIN</w:t>
      </w:r>
      <w:r>
        <w:rPr>
          <w:sz w:val="20"/>
          <w:szCs w:val="20"/>
        </w:rPr>
        <w:t xml:space="preserve"> curriculum that your MSHS program uses with each age group? </w:t>
      </w:r>
      <w:r w:rsidRPr="0043227C">
        <w:rPr>
          <w:sz w:val="20"/>
          <w:szCs w:val="20"/>
        </w:rPr>
        <w:t xml:space="preserve">Check </w:t>
      </w:r>
      <w:r w:rsidRPr="008313BD">
        <w:rPr>
          <w:sz w:val="20"/>
          <w:szCs w:val="20"/>
          <w:u w:val="single"/>
        </w:rPr>
        <w:t>only one per column</w:t>
      </w:r>
      <w:r w:rsidRPr="0043227C">
        <w:rPr>
          <w:sz w:val="20"/>
          <w:szCs w:val="20"/>
        </w:rPr>
        <w:t>.</w:t>
      </w:r>
    </w:p>
    <w:p w14:paraId="14A8B651" w14:textId="77777777" w:rsidR="008A5733" w:rsidRDefault="008A5733" w:rsidP="0043227C">
      <w:pPr>
        <w:pStyle w:val="Question"/>
        <w:numPr>
          <w:ilvl w:val="0"/>
          <w:numId w:val="0"/>
        </w:numPr>
        <w:pBdr>
          <w:bottom w:val="single" w:sz="4" w:space="1" w:color="auto"/>
        </w:pBdr>
        <w:ind w:left="360"/>
        <w:rPr>
          <w:sz w:val="20"/>
          <w:szCs w:val="20"/>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700"/>
        <w:gridCol w:w="2700"/>
      </w:tblGrid>
      <w:tr w:rsidR="008A5733" w:rsidRPr="005B024E" w14:paraId="52ABC5D3" w14:textId="77777777" w:rsidTr="0043227C">
        <w:trPr>
          <w:trHeight w:val="153"/>
        </w:trPr>
        <w:tc>
          <w:tcPr>
            <w:tcW w:w="3330" w:type="dxa"/>
            <w:tcBorders>
              <w:bottom w:val="single" w:sz="4" w:space="0" w:color="auto"/>
            </w:tcBorders>
          </w:tcPr>
          <w:p w14:paraId="2766F295" w14:textId="77777777" w:rsidR="008A5733" w:rsidRPr="0043227C" w:rsidRDefault="008A5733" w:rsidP="008A5733">
            <w:pPr>
              <w:pStyle w:val="SquareBullet"/>
              <w:numPr>
                <w:ilvl w:val="0"/>
                <w:numId w:val="0"/>
              </w:numPr>
              <w:ind w:left="342"/>
              <w:rPr>
                <w:b/>
                <w:sz w:val="20"/>
                <w:szCs w:val="20"/>
              </w:rPr>
            </w:pPr>
          </w:p>
        </w:tc>
        <w:tc>
          <w:tcPr>
            <w:tcW w:w="2700" w:type="dxa"/>
            <w:tcBorders>
              <w:bottom w:val="single" w:sz="4" w:space="0" w:color="auto"/>
            </w:tcBorders>
          </w:tcPr>
          <w:p w14:paraId="3374F79A" w14:textId="77777777" w:rsidR="008A5733" w:rsidRPr="0043227C" w:rsidRDefault="008A5733" w:rsidP="008A5733">
            <w:pPr>
              <w:pStyle w:val="SquareBullet"/>
              <w:numPr>
                <w:ilvl w:val="0"/>
                <w:numId w:val="0"/>
              </w:numPr>
              <w:ind w:left="342"/>
              <w:jc w:val="center"/>
              <w:rPr>
                <w:b/>
                <w:sz w:val="20"/>
                <w:szCs w:val="20"/>
              </w:rPr>
            </w:pPr>
            <w:r w:rsidRPr="0043227C">
              <w:rPr>
                <w:b/>
                <w:sz w:val="20"/>
                <w:szCs w:val="20"/>
              </w:rPr>
              <w:t>Infants &amp; Toddlers</w:t>
            </w:r>
          </w:p>
        </w:tc>
        <w:tc>
          <w:tcPr>
            <w:tcW w:w="2700" w:type="dxa"/>
            <w:tcBorders>
              <w:bottom w:val="single" w:sz="4" w:space="0" w:color="auto"/>
            </w:tcBorders>
          </w:tcPr>
          <w:p w14:paraId="294B8EA3" w14:textId="77777777" w:rsidR="008A5733" w:rsidRPr="0043227C" w:rsidRDefault="008A5733" w:rsidP="008A5733">
            <w:pPr>
              <w:pStyle w:val="SquareBullet"/>
              <w:numPr>
                <w:ilvl w:val="0"/>
                <w:numId w:val="0"/>
              </w:numPr>
              <w:ind w:left="342"/>
              <w:rPr>
                <w:b/>
                <w:sz w:val="20"/>
                <w:szCs w:val="20"/>
              </w:rPr>
            </w:pPr>
            <w:r w:rsidRPr="0043227C">
              <w:rPr>
                <w:b/>
                <w:sz w:val="20"/>
                <w:szCs w:val="20"/>
              </w:rPr>
              <w:t>Preschoolers</w:t>
            </w:r>
          </w:p>
        </w:tc>
      </w:tr>
      <w:tr w:rsidR="00D13CC5" w14:paraId="368F9CBD" w14:textId="77777777" w:rsidTr="0043227C">
        <w:trPr>
          <w:trHeight w:val="153"/>
        </w:trPr>
        <w:tc>
          <w:tcPr>
            <w:tcW w:w="3330" w:type="dxa"/>
            <w:tcBorders>
              <w:top w:val="single" w:sz="4" w:space="0" w:color="auto"/>
            </w:tcBorders>
            <w:shd w:val="clear" w:color="auto" w:fill="D9D9D9" w:themeFill="background1" w:themeFillShade="D9"/>
          </w:tcPr>
          <w:p w14:paraId="22D11BDA" w14:textId="77777777" w:rsidR="00D13CC5" w:rsidRPr="00840EF3" w:rsidRDefault="00D13CC5" w:rsidP="0043227C">
            <w:pPr>
              <w:pStyle w:val="NoSpacing"/>
              <w:numPr>
                <w:ilvl w:val="0"/>
                <w:numId w:val="66"/>
              </w:numPr>
              <w:ind w:left="342"/>
              <w:rPr>
                <w:sz w:val="20"/>
                <w:szCs w:val="20"/>
              </w:rPr>
            </w:pPr>
            <w:r w:rsidRPr="0043227C">
              <w:rPr>
                <w:rFonts w:ascii="Arial" w:hAnsi="Arial" w:cs="Arial"/>
                <w:sz w:val="20"/>
                <w:szCs w:val="20"/>
              </w:rPr>
              <w:t>Bank Street</w:t>
            </w:r>
          </w:p>
        </w:tc>
        <w:tc>
          <w:tcPr>
            <w:tcW w:w="2700" w:type="dxa"/>
            <w:tcBorders>
              <w:top w:val="single" w:sz="4" w:space="0" w:color="auto"/>
            </w:tcBorders>
            <w:shd w:val="clear" w:color="auto" w:fill="D9D9D9" w:themeFill="background1" w:themeFillShade="D9"/>
          </w:tcPr>
          <w:p w14:paraId="4B2638C3" w14:textId="7C77B05D"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Borders>
              <w:top w:val="single" w:sz="4" w:space="0" w:color="auto"/>
            </w:tcBorders>
            <w:shd w:val="clear" w:color="auto" w:fill="D9D9D9" w:themeFill="background1" w:themeFillShade="D9"/>
          </w:tcPr>
          <w:p w14:paraId="145C5E05" w14:textId="0427834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A0454E6" w14:textId="77777777" w:rsidTr="0043227C">
        <w:trPr>
          <w:trHeight w:val="153"/>
        </w:trPr>
        <w:tc>
          <w:tcPr>
            <w:tcW w:w="3330" w:type="dxa"/>
          </w:tcPr>
          <w:p w14:paraId="3E7CDDF8"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Beautiful Beginnings</w:t>
            </w:r>
          </w:p>
        </w:tc>
        <w:tc>
          <w:tcPr>
            <w:tcW w:w="2700" w:type="dxa"/>
          </w:tcPr>
          <w:p w14:paraId="575C4EBB" w14:textId="5AF717BA"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0B453B65" w14:textId="0E596DE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2875BF4B" w14:textId="77777777" w:rsidTr="0043227C">
        <w:trPr>
          <w:trHeight w:val="153"/>
        </w:trPr>
        <w:tc>
          <w:tcPr>
            <w:tcW w:w="3330" w:type="dxa"/>
            <w:shd w:val="clear" w:color="auto" w:fill="D9D9D9" w:themeFill="background1" w:themeFillShade="D9"/>
          </w:tcPr>
          <w:p w14:paraId="1339F923"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Building Blocks</w:t>
            </w:r>
          </w:p>
        </w:tc>
        <w:tc>
          <w:tcPr>
            <w:tcW w:w="2700" w:type="dxa"/>
            <w:shd w:val="clear" w:color="auto" w:fill="D9D9D9" w:themeFill="background1" w:themeFillShade="D9"/>
          </w:tcPr>
          <w:p w14:paraId="321777AD" w14:textId="070BDE4B"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4956F805" w14:textId="0B360EDC"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023E0E04" w14:textId="77777777" w:rsidTr="0043227C">
        <w:trPr>
          <w:trHeight w:val="153"/>
        </w:trPr>
        <w:tc>
          <w:tcPr>
            <w:tcW w:w="3330" w:type="dxa"/>
          </w:tcPr>
          <w:p w14:paraId="4838742A"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Creating Child Centered Classrooms – Step By Step</w:t>
            </w:r>
          </w:p>
        </w:tc>
        <w:tc>
          <w:tcPr>
            <w:tcW w:w="2700" w:type="dxa"/>
          </w:tcPr>
          <w:p w14:paraId="38CD59E2" w14:textId="6C5BF84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38FDF8C9" w14:textId="68C8442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1EDB16A9" w14:textId="77777777" w:rsidTr="0043227C">
        <w:trPr>
          <w:trHeight w:val="153"/>
        </w:trPr>
        <w:tc>
          <w:tcPr>
            <w:tcW w:w="3330" w:type="dxa"/>
            <w:shd w:val="clear" w:color="auto" w:fill="D9D9D9" w:themeFill="background1" w:themeFillShade="D9"/>
          </w:tcPr>
          <w:p w14:paraId="21AC5E83"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Creative Curriculum</w:t>
            </w:r>
          </w:p>
        </w:tc>
        <w:tc>
          <w:tcPr>
            <w:tcW w:w="2700" w:type="dxa"/>
            <w:shd w:val="clear" w:color="auto" w:fill="D9D9D9" w:themeFill="background1" w:themeFillShade="D9"/>
          </w:tcPr>
          <w:p w14:paraId="6CB27DC3" w14:textId="64BC4D07"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168F9F33" w14:textId="03309F2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141F61C" w14:textId="77777777" w:rsidTr="0043227C">
        <w:trPr>
          <w:trHeight w:val="153"/>
        </w:trPr>
        <w:tc>
          <w:tcPr>
            <w:tcW w:w="3330" w:type="dxa"/>
          </w:tcPr>
          <w:p w14:paraId="56010E89" w14:textId="77777777" w:rsidR="00D13CC5" w:rsidRPr="00840EF3" w:rsidRDefault="00D13CC5" w:rsidP="0043227C">
            <w:pPr>
              <w:pStyle w:val="NoSpacing"/>
              <w:numPr>
                <w:ilvl w:val="0"/>
                <w:numId w:val="66"/>
              </w:numPr>
              <w:ind w:left="360"/>
              <w:rPr>
                <w:b/>
                <w:sz w:val="20"/>
                <w:szCs w:val="20"/>
              </w:rPr>
            </w:pPr>
            <w:r w:rsidRPr="0043227C">
              <w:rPr>
                <w:rFonts w:ascii="Arial" w:hAnsi="Arial" w:cs="Arial"/>
                <w:sz w:val="20"/>
                <w:szCs w:val="20"/>
              </w:rPr>
              <w:t>Curiosity Corner-John Hopkins</w:t>
            </w:r>
          </w:p>
        </w:tc>
        <w:tc>
          <w:tcPr>
            <w:tcW w:w="2700" w:type="dxa"/>
          </w:tcPr>
          <w:p w14:paraId="01978001" w14:textId="129DFA8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2C165EDC" w14:textId="1924D16C"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2351D3DA" w14:textId="77777777" w:rsidTr="0043227C">
        <w:trPr>
          <w:trHeight w:val="153"/>
        </w:trPr>
        <w:tc>
          <w:tcPr>
            <w:tcW w:w="3330" w:type="dxa"/>
            <w:shd w:val="clear" w:color="auto" w:fill="D9D9D9" w:themeFill="background1" w:themeFillShade="D9"/>
          </w:tcPr>
          <w:p w14:paraId="0A8B93DD"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Emotional Beginnings</w:t>
            </w:r>
          </w:p>
        </w:tc>
        <w:tc>
          <w:tcPr>
            <w:tcW w:w="2700" w:type="dxa"/>
            <w:shd w:val="clear" w:color="auto" w:fill="D9D9D9" w:themeFill="background1" w:themeFillShade="D9"/>
          </w:tcPr>
          <w:p w14:paraId="27B42E93" w14:textId="7E345A0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466B741A" w14:textId="19F1449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8D3EE47" w14:textId="77777777" w:rsidTr="0043227C">
        <w:trPr>
          <w:trHeight w:val="153"/>
        </w:trPr>
        <w:tc>
          <w:tcPr>
            <w:tcW w:w="3330" w:type="dxa"/>
          </w:tcPr>
          <w:p w14:paraId="153913D6"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Games to Play with Babies/Toddlers</w:t>
            </w:r>
          </w:p>
        </w:tc>
        <w:tc>
          <w:tcPr>
            <w:tcW w:w="2700" w:type="dxa"/>
          </w:tcPr>
          <w:p w14:paraId="49BAB0B7" w14:textId="46002583"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1A1A2A42" w14:textId="685283E3"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CF342D9" w14:textId="77777777" w:rsidTr="0043227C">
        <w:trPr>
          <w:trHeight w:val="153"/>
        </w:trPr>
        <w:tc>
          <w:tcPr>
            <w:tcW w:w="3330" w:type="dxa"/>
            <w:shd w:val="clear" w:color="auto" w:fill="D9D9D9" w:themeFill="background1" w:themeFillShade="D9"/>
          </w:tcPr>
          <w:p w14:paraId="756924DB"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High/Scope</w:t>
            </w:r>
          </w:p>
        </w:tc>
        <w:tc>
          <w:tcPr>
            <w:tcW w:w="2700" w:type="dxa"/>
            <w:shd w:val="clear" w:color="auto" w:fill="D9D9D9" w:themeFill="background1" w:themeFillShade="D9"/>
          </w:tcPr>
          <w:p w14:paraId="5DB7EA8E" w14:textId="7457EC9B"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73AE334F" w14:textId="01E07403"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BA29EF8" w14:textId="77777777" w:rsidTr="0043227C">
        <w:trPr>
          <w:trHeight w:val="153"/>
        </w:trPr>
        <w:tc>
          <w:tcPr>
            <w:tcW w:w="3330" w:type="dxa"/>
          </w:tcPr>
          <w:p w14:paraId="1B588747"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High Reach</w:t>
            </w:r>
          </w:p>
        </w:tc>
        <w:tc>
          <w:tcPr>
            <w:tcW w:w="2700" w:type="dxa"/>
          </w:tcPr>
          <w:p w14:paraId="2E4A7FCB" w14:textId="2B0D951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7B154FC8" w14:textId="1AB4CDA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0A4A27F0" w14:textId="77777777" w:rsidTr="0043227C">
        <w:trPr>
          <w:trHeight w:val="153"/>
        </w:trPr>
        <w:tc>
          <w:tcPr>
            <w:tcW w:w="3330" w:type="dxa"/>
            <w:shd w:val="clear" w:color="auto" w:fill="D9D9D9" w:themeFill="background1" w:themeFillShade="D9"/>
          </w:tcPr>
          <w:p w14:paraId="28B97EEA" w14:textId="77777777" w:rsidR="00D13CC5" w:rsidRPr="00840EF3" w:rsidRDefault="00D13CC5" w:rsidP="0043227C">
            <w:pPr>
              <w:pStyle w:val="NoSpacing"/>
              <w:numPr>
                <w:ilvl w:val="0"/>
                <w:numId w:val="66"/>
              </w:numPr>
              <w:ind w:left="360"/>
              <w:rPr>
                <w:b/>
                <w:sz w:val="20"/>
                <w:szCs w:val="20"/>
              </w:rPr>
            </w:pPr>
            <w:r w:rsidRPr="0043227C">
              <w:rPr>
                <w:rFonts w:ascii="Arial" w:hAnsi="Arial" w:cs="Arial"/>
                <w:sz w:val="20"/>
                <w:szCs w:val="20"/>
              </w:rPr>
              <w:t>Learning Activities for Infants</w:t>
            </w:r>
          </w:p>
        </w:tc>
        <w:tc>
          <w:tcPr>
            <w:tcW w:w="2700" w:type="dxa"/>
            <w:shd w:val="clear" w:color="auto" w:fill="D9D9D9" w:themeFill="background1" w:themeFillShade="D9"/>
          </w:tcPr>
          <w:p w14:paraId="6F46A35B" w14:textId="53BD7BDD"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03F5DDC9" w14:textId="754C9FA8"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3B9081A3" w14:textId="77777777" w:rsidTr="0043227C">
        <w:trPr>
          <w:trHeight w:val="153"/>
        </w:trPr>
        <w:tc>
          <w:tcPr>
            <w:tcW w:w="3330" w:type="dxa"/>
          </w:tcPr>
          <w:p w14:paraId="59EAD357"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Let’s Begin with the Letter People</w:t>
            </w:r>
          </w:p>
        </w:tc>
        <w:tc>
          <w:tcPr>
            <w:tcW w:w="2700" w:type="dxa"/>
          </w:tcPr>
          <w:p w14:paraId="20BA9071" w14:textId="35E44B67"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3043FEBE" w14:textId="6D6D6822"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2A3D39BD" w14:textId="77777777" w:rsidTr="0043227C">
        <w:trPr>
          <w:trHeight w:val="153"/>
        </w:trPr>
        <w:tc>
          <w:tcPr>
            <w:tcW w:w="3330" w:type="dxa"/>
            <w:shd w:val="clear" w:color="auto" w:fill="D9D9D9" w:themeFill="background1" w:themeFillShade="D9"/>
          </w:tcPr>
          <w:p w14:paraId="31CA100D"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Montessori</w:t>
            </w:r>
          </w:p>
        </w:tc>
        <w:tc>
          <w:tcPr>
            <w:tcW w:w="2700" w:type="dxa"/>
            <w:shd w:val="clear" w:color="auto" w:fill="D9D9D9" w:themeFill="background1" w:themeFillShade="D9"/>
          </w:tcPr>
          <w:p w14:paraId="2FD6814A" w14:textId="7552FA5B"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532AC10F" w14:textId="6444CF2F"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4C4C1A16" w14:textId="77777777" w:rsidTr="0043227C">
        <w:trPr>
          <w:trHeight w:val="153"/>
        </w:trPr>
        <w:tc>
          <w:tcPr>
            <w:tcW w:w="3330" w:type="dxa"/>
          </w:tcPr>
          <w:p w14:paraId="09DCC09C"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MSHS PATHS (Promoting Alternative Thinking Strategies)</w:t>
            </w:r>
          </w:p>
        </w:tc>
        <w:tc>
          <w:tcPr>
            <w:tcW w:w="2700" w:type="dxa"/>
          </w:tcPr>
          <w:p w14:paraId="74D5D5F1" w14:textId="4DBCE7F3"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4A7D845F" w14:textId="619BE9D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5AC3A3AA" w14:textId="77777777" w:rsidTr="0043227C">
        <w:trPr>
          <w:trHeight w:val="153"/>
        </w:trPr>
        <w:tc>
          <w:tcPr>
            <w:tcW w:w="3330" w:type="dxa"/>
            <w:shd w:val="clear" w:color="auto" w:fill="D9D9D9" w:themeFill="background1" w:themeFillShade="D9"/>
          </w:tcPr>
          <w:p w14:paraId="1E919536"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Ones and Twos</w:t>
            </w:r>
          </w:p>
        </w:tc>
        <w:tc>
          <w:tcPr>
            <w:tcW w:w="2700" w:type="dxa"/>
            <w:shd w:val="clear" w:color="auto" w:fill="D9D9D9" w:themeFill="background1" w:themeFillShade="D9"/>
          </w:tcPr>
          <w:p w14:paraId="5215FC94" w14:textId="2607F6C5"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308789F1" w14:textId="2345247B"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0E17B893" w14:textId="77777777" w:rsidTr="0043227C">
        <w:trPr>
          <w:trHeight w:val="153"/>
        </w:trPr>
        <w:tc>
          <w:tcPr>
            <w:tcW w:w="3330" w:type="dxa"/>
          </w:tcPr>
          <w:p w14:paraId="1E6A84AE"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Partners as Primary Caregivers</w:t>
            </w:r>
          </w:p>
        </w:tc>
        <w:tc>
          <w:tcPr>
            <w:tcW w:w="2700" w:type="dxa"/>
          </w:tcPr>
          <w:p w14:paraId="7770CB78" w14:textId="06C19B4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3D3AA6A4" w14:textId="3205BE1F"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5D1C6608" w14:textId="77777777" w:rsidTr="0043227C">
        <w:trPr>
          <w:trHeight w:val="153"/>
        </w:trPr>
        <w:tc>
          <w:tcPr>
            <w:tcW w:w="3330" w:type="dxa"/>
            <w:shd w:val="clear" w:color="auto" w:fill="D9D9D9" w:themeFill="background1" w:themeFillShade="D9"/>
          </w:tcPr>
          <w:p w14:paraId="3F108E75"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Partners in Learning</w:t>
            </w:r>
          </w:p>
        </w:tc>
        <w:tc>
          <w:tcPr>
            <w:tcW w:w="2700" w:type="dxa"/>
            <w:shd w:val="clear" w:color="auto" w:fill="D9D9D9" w:themeFill="background1" w:themeFillShade="D9"/>
          </w:tcPr>
          <w:p w14:paraId="7935FB0A" w14:textId="38107B8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26EC94FD" w14:textId="4DB237C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5082CE66" w14:textId="77777777" w:rsidTr="0043227C">
        <w:trPr>
          <w:trHeight w:val="153"/>
        </w:trPr>
        <w:tc>
          <w:tcPr>
            <w:tcW w:w="3330" w:type="dxa"/>
          </w:tcPr>
          <w:p w14:paraId="25831C9F"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Playtime Learning Games for Young Children</w:t>
            </w:r>
          </w:p>
        </w:tc>
        <w:tc>
          <w:tcPr>
            <w:tcW w:w="2700" w:type="dxa"/>
          </w:tcPr>
          <w:p w14:paraId="31EDBFD4" w14:textId="42C52C4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08E4E71C" w14:textId="5A4F3C92"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2DFA3327" w14:textId="77777777" w:rsidTr="0043227C">
        <w:trPr>
          <w:trHeight w:val="153"/>
        </w:trPr>
        <w:tc>
          <w:tcPr>
            <w:tcW w:w="3330" w:type="dxa"/>
            <w:shd w:val="clear" w:color="auto" w:fill="D9D9D9" w:themeFill="background1" w:themeFillShade="D9"/>
          </w:tcPr>
          <w:p w14:paraId="453505DB"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Resources for Infant Educators</w:t>
            </w:r>
          </w:p>
        </w:tc>
        <w:tc>
          <w:tcPr>
            <w:tcW w:w="2700" w:type="dxa"/>
            <w:shd w:val="clear" w:color="auto" w:fill="D9D9D9" w:themeFill="background1" w:themeFillShade="D9"/>
          </w:tcPr>
          <w:p w14:paraId="1E2E847E" w14:textId="1F2B1943"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799D98C2" w14:textId="4E2BA665"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3C7B6F17" w14:textId="77777777" w:rsidTr="0043227C">
        <w:trPr>
          <w:trHeight w:val="153"/>
        </w:trPr>
        <w:tc>
          <w:tcPr>
            <w:tcW w:w="3330" w:type="dxa"/>
          </w:tcPr>
          <w:p w14:paraId="72892F90"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Scholastic Curriculum</w:t>
            </w:r>
          </w:p>
        </w:tc>
        <w:tc>
          <w:tcPr>
            <w:tcW w:w="2700" w:type="dxa"/>
          </w:tcPr>
          <w:p w14:paraId="13F2A3B2" w14:textId="47CD7F4C"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5E7EAB38" w14:textId="111C62D9"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9125C41" w14:textId="77777777" w:rsidTr="0043227C">
        <w:trPr>
          <w:trHeight w:val="153"/>
        </w:trPr>
        <w:tc>
          <w:tcPr>
            <w:tcW w:w="3330" w:type="dxa"/>
            <w:shd w:val="clear" w:color="auto" w:fill="D9D9D9" w:themeFill="background1" w:themeFillShade="D9"/>
          </w:tcPr>
          <w:p w14:paraId="6661A6D6"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Talking to Your Baby</w:t>
            </w:r>
          </w:p>
        </w:tc>
        <w:tc>
          <w:tcPr>
            <w:tcW w:w="2700" w:type="dxa"/>
            <w:shd w:val="clear" w:color="auto" w:fill="D9D9D9" w:themeFill="background1" w:themeFillShade="D9"/>
          </w:tcPr>
          <w:p w14:paraId="4B4A45A5" w14:textId="6723CA45"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7B5EA5FA" w14:textId="3192FCB8"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5197FA8E" w14:textId="77777777" w:rsidTr="0043227C">
        <w:trPr>
          <w:trHeight w:val="153"/>
        </w:trPr>
        <w:tc>
          <w:tcPr>
            <w:tcW w:w="3330" w:type="dxa"/>
          </w:tcPr>
          <w:p w14:paraId="506A3428"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The Anti-Bias Curriculum</w:t>
            </w:r>
          </w:p>
        </w:tc>
        <w:tc>
          <w:tcPr>
            <w:tcW w:w="2700" w:type="dxa"/>
          </w:tcPr>
          <w:p w14:paraId="155FB6D4" w14:textId="05642D0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13F5A3C2" w14:textId="6AEAFEEB"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08951219" w14:textId="77777777" w:rsidTr="0043227C">
        <w:trPr>
          <w:trHeight w:val="153"/>
        </w:trPr>
        <w:tc>
          <w:tcPr>
            <w:tcW w:w="3330" w:type="dxa"/>
            <w:shd w:val="clear" w:color="auto" w:fill="D9D9D9" w:themeFill="background1" w:themeFillShade="D9"/>
          </w:tcPr>
          <w:p w14:paraId="4E73F273"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Locally Designed Curriculum (specify): __________________</w:t>
            </w:r>
          </w:p>
        </w:tc>
        <w:tc>
          <w:tcPr>
            <w:tcW w:w="2700" w:type="dxa"/>
            <w:shd w:val="clear" w:color="auto" w:fill="D9D9D9" w:themeFill="background1" w:themeFillShade="D9"/>
          </w:tcPr>
          <w:p w14:paraId="51290FF3" w14:textId="18FFCA0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2F55C5E1" w14:textId="15B5C3B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6D460058" w14:textId="77777777" w:rsidTr="0043227C">
        <w:trPr>
          <w:trHeight w:val="153"/>
        </w:trPr>
        <w:tc>
          <w:tcPr>
            <w:tcW w:w="3330" w:type="dxa"/>
          </w:tcPr>
          <w:p w14:paraId="59E3F5E3"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Other (specify): _____________________</w:t>
            </w:r>
          </w:p>
        </w:tc>
        <w:tc>
          <w:tcPr>
            <w:tcW w:w="2700" w:type="dxa"/>
          </w:tcPr>
          <w:p w14:paraId="195CF722" w14:textId="25704EED"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1E819BE2" w14:textId="18702EEE"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2AA0E7FB" w14:textId="77777777" w:rsidTr="0043227C">
        <w:trPr>
          <w:trHeight w:val="153"/>
        </w:trPr>
        <w:tc>
          <w:tcPr>
            <w:tcW w:w="3330" w:type="dxa"/>
            <w:tcBorders>
              <w:bottom w:val="single" w:sz="4" w:space="0" w:color="auto"/>
            </w:tcBorders>
            <w:shd w:val="clear" w:color="auto" w:fill="D9D9D9" w:themeFill="background1" w:themeFillShade="D9"/>
          </w:tcPr>
          <w:p w14:paraId="3188289B" w14:textId="77777777" w:rsidR="00D13CC5" w:rsidRPr="00840EF3" w:rsidRDefault="00D13CC5" w:rsidP="0043227C">
            <w:pPr>
              <w:pStyle w:val="NoSpacing"/>
              <w:numPr>
                <w:ilvl w:val="0"/>
                <w:numId w:val="66"/>
              </w:numPr>
              <w:ind w:left="360"/>
              <w:rPr>
                <w:sz w:val="20"/>
                <w:szCs w:val="20"/>
              </w:rPr>
            </w:pPr>
            <w:r w:rsidRPr="0043227C">
              <w:rPr>
                <w:rFonts w:ascii="Arial" w:hAnsi="Arial" w:cs="Arial"/>
                <w:sz w:val="20"/>
                <w:szCs w:val="20"/>
              </w:rPr>
              <w:t>Other (specify): _____________________</w:t>
            </w:r>
          </w:p>
        </w:tc>
        <w:tc>
          <w:tcPr>
            <w:tcW w:w="2700" w:type="dxa"/>
            <w:tcBorders>
              <w:bottom w:val="single" w:sz="4" w:space="0" w:color="auto"/>
            </w:tcBorders>
            <w:shd w:val="clear" w:color="auto" w:fill="D9D9D9" w:themeFill="background1" w:themeFillShade="D9"/>
          </w:tcPr>
          <w:p w14:paraId="4F8A86B8" w14:textId="2700F62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Borders>
              <w:bottom w:val="single" w:sz="4" w:space="0" w:color="auto"/>
            </w:tcBorders>
            <w:shd w:val="clear" w:color="auto" w:fill="D9D9D9" w:themeFill="background1" w:themeFillShade="D9"/>
          </w:tcPr>
          <w:p w14:paraId="105F1478" w14:textId="01E4BE7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bl>
    <w:p w14:paraId="79F05E59" w14:textId="77777777" w:rsidR="008A5733" w:rsidRDefault="008A5733" w:rsidP="008A5733">
      <w:pPr>
        <w:pStyle w:val="BodyText"/>
        <w:rPr>
          <w:sz w:val="20"/>
          <w:szCs w:val="20"/>
        </w:rPr>
      </w:pPr>
      <w:r>
        <w:rPr>
          <w:sz w:val="20"/>
          <w:szCs w:val="20"/>
        </w:rPr>
        <w:br w:type="page"/>
      </w:r>
    </w:p>
    <w:p w14:paraId="194DA834" w14:textId="5E59DEAA" w:rsidR="008A5733" w:rsidRPr="0043227C" w:rsidRDefault="008A5733" w:rsidP="008A5733">
      <w:pPr>
        <w:pStyle w:val="Question"/>
        <w:numPr>
          <w:ilvl w:val="0"/>
          <w:numId w:val="39"/>
        </w:numPr>
        <w:ind w:left="360"/>
        <w:rPr>
          <w:sz w:val="20"/>
          <w:szCs w:val="20"/>
        </w:rPr>
      </w:pPr>
      <w:r>
        <w:rPr>
          <w:sz w:val="20"/>
          <w:szCs w:val="20"/>
        </w:rPr>
        <w:lastRenderedPageBreak/>
        <w:t xml:space="preserve">What are the </w:t>
      </w:r>
      <w:r w:rsidRPr="0043227C">
        <w:rPr>
          <w:sz w:val="20"/>
          <w:szCs w:val="20"/>
        </w:rPr>
        <w:t>strengths and weaknesses</w:t>
      </w:r>
      <w:r>
        <w:rPr>
          <w:sz w:val="20"/>
          <w:szCs w:val="20"/>
        </w:rPr>
        <w:t xml:space="preserve"> of the </w:t>
      </w:r>
      <w:r w:rsidRPr="0043227C">
        <w:rPr>
          <w:sz w:val="20"/>
          <w:szCs w:val="20"/>
          <w:u w:val="single"/>
        </w:rPr>
        <w:t>main</w:t>
      </w:r>
      <w:r>
        <w:rPr>
          <w:sz w:val="20"/>
          <w:szCs w:val="20"/>
        </w:rPr>
        <w:t xml:space="preserve"> curriculum used for </w:t>
      </w:r>
      <w:r w:rsidRPr="00804E37">
        <w:rPr>
          <w:sz w:val="20"/>
          <w:szCs w:val="20"/>
          <w:u w:val="single"/>
        </w:rPr>
        <w:t>infants and toddlers</w:t>
      </w:r>
      <w:r>
        <w:rPr>
          <w:sz w:val="20"/>
          <w:szCs w:val="20"/>
        </w:rPr>
        <w:t xml:space="preserve">?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1682"/>
        <w:gridCol w:w="2173"/>
        <w:gridCol w:w="1824"/>
      </w:tblGrid>
      <w:tr w:rsidR="008A5733" w:rsidRPr="005B024E" w14:paraId="5F1C75E5" w14:textId="698297BB" w:rsidTr="0043227C">
        <w:trPr>
          <w:trHeight w:val="332"/>
        </w:trPr>
        <w:tc>
          <w:tcPr>
            <w:tcW w:w="3429" w:type="dxa"/>
            <w:tcBorders>
              <w:top w:val="single" w:sz="4" w:space="0" w:color="auto"/>
              <w:bottom w:val="single" w:sz="4" w:space="0" w:color="auto"/>
            </w:tcBorders>
          </w:tcPr>
          <w:p w14:paraId="4A500DE5" w14:textId="77777777" w:rsidR="008A5733" w:rsidRPr="00380039" w:rsidRDefault="008A5733" w:rsidP="008A5733">
            <w:pPr>
              <w:pStyle w:val="Question"/>
              <w:numPr>
                <w:ilvl w:val="0"/>
                <w:numId w:val="0"/>
              </w:numPr>
              <w:rPr>
                <w:sz w:val="20"/>
                <w:szCs w:val="20"/>
              </w:rPr>
            </w:pPr>
          </w:p>
        </w:tc>
        <w:tc>
          <w:tcPr>
            <w:tcW w:w="1682" w:type="dxa"/>
            <w:tcBorders>
              <w:top w:val="single" w:sz="4" w:space="0" w:color="auto"/>
              <w:bottom w:val="single" w:sz="4" w:space="0" w:color="auto"/>
            </w:tcBorders>
          </w:tcPr>
          <w:p w14:paraId="7C31D471" w14:textId="67B18749" w:rsidR="008A5733" w:rsidRPr="0043227C" w:rsidRDefault="008A5733" w:rsidP="0043227C">
            <w:pPr>
              <w:pStyle w:val="Question"/>
              <w:numPr>
                <w:ilvl w:val="0"/>
                <w:numId w:val="0"/>
              </w:numPr>
              <w:jc w:val="center"/>
              <w:rPr>
                <w:sz w:val="20"/>
                <w:szCs w:val="20"/>
              </w:rPr>
            </w:pPr>
            <w:r w:rsidRPr="0043227C">
              <w:rPr>
                <w:sz w:val="20"/>
                <w:szCs w:val="20"/>
              </w:rPr>
              <w:t>Strength</w:t>
            </w:r>
          </w:p>
        </w:tc>
        <w:tc>
          <w:tcPr>
            <w:tcW w:w="2173" w:type="dxa"/>
            <w:tcBorders>
              <w:top w:val="single" w:sz="4" w:space="0" w:color="auto"/>
              <w:bottom w:val="single" w:sz="4" w:space="0" w:color="auto"/>
            </w:tcBorders>
          </w:tcPr>
          <w:p w14:paraId="1EAFF37B" w14:textId="4AD620FF" w:rsidR="008A5733" w:rsidRPr="0043227C" w:rsidRDefault="008807AC" w:rsidP="0043227C">
            <w:pPr>
              <w:pStyle w:val="Question"/>
              <w:numPr>
                <w:ilvl w:val="0"/>
                <w:numId w:val="0"/>
              </w:numPr>
              <w:jc w:val="center"/>
              <w:rPr>
                <w:sz w:val="20"/>
                <w:szCs w:val="20"/>
              </w:rPr>
            </w:pPr>
            <w:r w:rsidRPr="0043227C">
              <w:rPr>
                <w:sz w:val="20"/>
                <w:szCs w:val="20"/>
              </w:rPr>
              <w:t>Weakness</w:t>
            </w:r>
          </w:p>
        </w:tc>
        <w:tc>
          <w:tcPr>
            <w:tcW w:w="1824" w:type="dxa"/>
            <w:tcBorders>
              <w:top w:val="single" w:sz="4" w:space="0" w:color="auto"/>
              <w:bottom w:val="single" w:sz="4" w:space="0" w:color="auto"/>
            </w:tcBorders>
          </w:tcPr>
          <w:p w14:paraId="5203DA8B" w14:textId="59AF546A" w:rsidR="008A5733" w:rsidRPr="0043227C" w:rsidRDefault="008807AC" w:rsidP="008A5733">
            <w:pPr>
              <w:pStyle w:val="Question"/>
              <w:numPr>
                <w:ilvl w:val="0"/>
                <w:numId w:val="0"/>
              </w:numPr>
              <w:jc w:val="center"/>
              <w:rPr>
                <w:sz w:val="20"/>
                <w:szCs w:val="20"/>
              </w:rPr>
            </w:pPr>
            <w:r w:rsidRPr="0043227C">
              <w:rPr>
                <w:sz w:val="20"/>
                <w:szCs w:val="20"/>
              </w:rPr>
              <w:t>Neither Strength nor Weakness</w:t>
            </w:r>
          </w:p>
        </w:tc>
      </w:tr>
      <w:tr w:rsidR="00D13CC5" w:rsidRPr="00B97190" w14:paraId="2D44ACE7" w14:textId="57FFC1FA" w:rsidTr="0043227C">
        <w:tc>
          <w:tcPr>
            <w:tcW w:w="3429" w:type="dxa"/>
            <w:tcBorders>
              <w:top w:val="single" w:sz="4" w:space="0" w:color="auto"/>
            </w:tcBorders>
            <w:shd w:val="clear" w:color="auto" w:fill="D9D9D9" w:themeFill="background1" w:themeFillShade="D9"/>
          </w:tcPr>
          <w:p w14:paraId="61E3C594" w14:textId="32D19407" w:rsidR="00D13CC5" w:rsidRPr="00840EF3" w:rsidRDefault="009E31CE" w:rsidP="0043227C">
            <w:pPr>
              <w:pStyle w:val="NoSpacing"/>
              <w:numPr>
                <w:ilvl w:val="0"/>
                <w:numId w:val="65"/>
              </w:numPr>
              <w:ind w:left="342"/>
              <w:rPr>
                <w:sz w:val="20"/>
                <w:szCs w:val="20"/>
              </w:rPr>
            </w:pPr>
            <w:r>
              <w:rPr>
                <w:rFonts w:ascii="Arial" w:hAnsi="Arial" w:cs="Arial"/>
                <w:sz w:val="20"/>
                <w:szCs w:val="20"/>
              </w:rPr>
              <w:t>G</w:t>
            </w:r>
            <w:r w:rsidR="00D13CC5" w:rsidRPr="00B97190">
              <w:rPr>
                <w:rFonts w:ascii="Arial" w:hAnsi="Arial" w:cs="Arial"/>
                <w:sz w:val="20"/>
                <w:szCs w:val="20"/>
              </w:rPr>
              <w:t>uidance on how to plan lessons/units</w:t>
            </w:r>
          </w:p>
        </w:tc>
        <w:tc>
          <w:tcPr>
            <w:tcW w:w="1682" w:type="dxa"/>
            <w:tcBorders>
              <w:top w:val="single" w:sz="4" w:space="0" w:color="auto"/>
            </w:tcBorders>
            <w:shd w:val="clear" w:color="auto" w:fill="D9D9D9" w:themeFill="background1" w:themeFillShade="D9"/>
          </w:tcPr>
          <w:p w14:paraId="7A1FB47A" w14:textId="189E400D"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Borders>
              <w:top w:val="single" w:sz="4" w:space="0" w:color="auto"/>
            </w:tcBorders>
            <w:shd w:val="clear" w:color="auto" w:fill="D9D9D9" w:themeFill="background1" w:themeFillShade="D9"/>
          </w:tcPr>
          <w:p w14:paraId="2D5B93DF" w14:textId="4DB5C889"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Borders>
              <w:top w:val="single" w:sz="4" w:space="0" w:color="auto"/>
            </w:tcBorders>
            <w:shd w:val="clear" w:color="auto" w:fill="D9D9D9" w:themeFill="background1" w:themeFillShade="D9"/>
          </w:tcPr>
          <w:p w14:paraId="09C16785" w14:textId="4F196B97" w:rsidR="00D13CC5" w:rsidRPr="00B97190"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6B9518D7" w14:textId="18328089" w:rsidTr="0043227C">
        <w:tc>
          <w:tcPr>
            <w:tcW w:w="3429" w:type="dxa"/>
          </w:tcPr>
          <w:p w14:paraId="3EA9DA0F" w14:textId="71D39EC2" w:rsidR="00D13CC5" w:rsidRPr="00840EF3" w:rsidRDefault="009E31CE" w:rsidP="0043227C">
            <w:pPr>
              <w:pStyle w:val="NoSpacing"/>
              <w:numPr>
                <w:ilvl w:val="0"/>
                <w:numId w:val="65"/>
              </w:numPr>
              <w:ind w:left="360"/>
              <w:rPr>
                <w:sz w:val="20"/>
                <w:szCs w:val="20"/>
              </w:rPr>
            </w:pPr>
            <w:r>
              <w:rPr>
                <w:rFonts w:ascii="Arial" w:hAnsi="Arial" w:cs="Arial"/>
                <w:sz w:val="20"/>
                <w:szCs w:val="20"/>
              </w:rPr>
              <w:t>L</w:t>
            </w:r>
            <w:r w:rsidR="00D13CC5" w:rsidRPr="00B97190">
              <w:rPr>
                <w:rFonts w:ascii="Arial" w:hAnsi="Arial" w:cs="Arial"/>
                <w:sz w:val="20"/>
                <w:szCs w:val="20"/>
              </w:rPr>
              <w:t>earning materials, resources, ad/or examples of activities</w:t>
            </w:r>
          </w:p>
        </w:tc>
        <w:tc>
          <w:tcPr>
            <w:tcW w:w="1682" w:type="dxa"/>
          </w:tcPr>
          <w:p w14:paraId="151F3783" w14:textId="088A81AC"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Pr>
          <w:p w14:paraId="69A149B2" w14:textId="5E81CF83"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Pr>
          <w:p w14:paraId="6479B746" w14:textId="72D52866"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511959B2" w14:textId="33132822" w:rsidTr="0043227C">
        <w:tc>
          <w:tcPr>
            <w:tcW w:w="3429" w:type="dxa"/>
            <w:shd w:val="clear" w:color="auto" w:fill="D9D9D9" w:themeFill="background1" w:themeFillShade="D9"/>
          </w:tcPr>
          <w:p w14:paraId="51E6CE84" w14:textId="3486C15B" w:rsidR="00D13CC5" w:rsidRPr="00840EF3" w:rsidRDefault="009E31CE" w:rsidP="0043227C">
            <w:pPr>
              <w:pStyle w:val="NoSpacing"/>
              <w:numPr>
                <w:ilvl w:val="0"/>
                <w:numId w:val="65"/>
              </w:numPr>
              <w:ind w:left="360"/>
              <w:rPr>
                <w:sz w:val="20"/>
                <w:szCs w:val="20"/>
              </w:rPr>
            </w:pPr>
            <w:r>
              <w:rPr>
                <w:rFonts w:ascii="Arial" w:hAnsi="Arial" w:cs="Arial"/>
                <w:sz w:val="20"/>
                <w:szCs w:val="20"/>
              </w:rPr>
              <w:t>A</w:t>
            </w:r>
            <w:r w:rsidR="00D13CC5" w:rsidRPr="00B97190">
              <w:rPr>
                <w:rFonts w:ascii="Arial" w:hAnsi="Arial" w:cs="Arial"/>
                <w:sz w:val="20"/>
                <w:szCs w:val="20"/>
              </w:rPr>
              <w:t>dapt</w:t>
            </w:r>
            <w:r>
              <w:rPr>
                <w:rFonts w:ascii="Arial" w:hAnsi="Arial" w:cs="Arial"/>
                <w:sz w:val="20"/>
                <w:szCs w:val="20"/>
              </w:rPr>
              <w:t>ability</w:t>
            </w:r>
            <w:r w:rsidR="00D13CC5" w:rsidRPr="00B97190">
              <w:rPr>
                <w:rFonts w:ascii="Arial" w:hAnsi="Arial" w:cs="Arial"/>
                <w:sz w:val="20"/>
                <w:szCs w:val="20"/>
              </w:rPr>
              <w:t xml:space="preserve"> for the length of the MSHS season</w:t>
            </w:r>
          </w:p>
        </w:tc>
        <w:tc>
          <w:tcPr>
            <w:tcW w:w="1682" w:type="dxa"/>
            <w:shd w:val="clear" w:color="auto" w:fill="D9D9D9" w:themeFill="background1" w:themeFillShade="D9"/>
          </w:tcPr>
          <w:p w14:paraId="1E8D72B3" w14:textId="64E138BC"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shd w:val="clear" w:color="auto" w:fill="D9D9D9" w:themeFill="background1" w:themeFillShade="D9"/>
          </w:tcPr>
          <w:p w14:paraId="33760137" w14:textId="425ACA19"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shd w:val="clear" w:color="auto" w:fill="D9D9D9" w:themeFill="background1" w:themeFillShade="D9"/>
          </w:tcPr>
          <w:p w14:paraId="00F78117" w14:textId="03350F79"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67ECA091" w14:textId="0E36B84B" w:rsidTr="0043227C">
        <w:tc>
          <w:tcPr>
            <w:tcW w:w="3429" w:type="dxa"/>
          </w:tcPr>
          <w:p w14:paraId="5492DCC7" w14:textId="2DFCC6C9" w:rsidR="00D13CC5" w:rsidRPr="00840EF3" w:rsidRDefault="00D13CC5" w:rsidP="0043227C">
            <w:pPr>
              <w:pStyle w:val="NoSpacing"/>
              <w:numPr>
                <w:ilvl w:val="0"/>
                <w:numId w:val="65"/>
              </w:numPr>
              <w:ind w:left="360"/>
              <w:rPr>
                <w:sz w:val="20"/>
                <w:szCs w:val="20"/>
              </w:rPr>
            </w:pPr>
            <w:r w:rsidRPr="00B97190">
              <w:rPr>
                <w:rFonts w:ascii="Arial" w:hAnsi="Arial" w:cs="Arial"/>
                <w:sz w:val="20"/>
                <w:szCs w:val="20"/>
              </w:rPr>
              <w:t>Addresses multiple domains of learning (cognitive, socio-emotional, physical, etc.)</w:t>
            </w:r>
          </w:p>
        </w:tc>
        <w:tc>
          <w:tcPr>
            <w:tcW w:w="1682" w:type="dxa"/>
          </w:tcPr>
          <w:p w14:paraId="212C9357" w14:textId="53BF4E3D"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Pr>
          <w:p w14:paraId="461D2A4D" w14:textId="3F42E99C"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Pr>
          <w:p w14:paraId="6448C4B6" w14:textId="6C9EC57E"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0146598E" w14:textId="227A9A04" w:rsidTr="0043227C">
        <w:tc>
          <w:tcPr>
            <w:tcW w:w="3429" w:type="dxa"/>
            <w:shd w:val="clear" w:color="auto" w:fill="D9D9D9" w:themeFill="background1" w:themeFillShade="D9"/>
          </w:tcPr>
          <w:p w14:paraId="7BD8B749" w14:textId="15462978" w:rsidR="00D13CC5" w:rsidRPr="0043227C" w:rsidRDefault="00D13CC5" w:rsidP="0043227C">
            <w:pPr>
              <w:pStyle w:val="NoSpacing"/>
              <w:numPr>
                <w:ilvl w:val="0"/>
                <w:numId w:val="65"/>
              </w:numPr>
              <w:ind w:left="360"/>
              <w:rPr>
                <w:sz w:val="20"/>
                <w:szCs w:val="20"/>
              </w:rPr>
            </w:pPr>
            <w:r w:rsidRPr="00B97190">
              <w:rPr>
                <w:rFonts w:ascii="Arial" w:hAnsi="Arial" w:cs="Arial"/>
                <w:sz w:val="20"/>
                <w:szCs w:val="20"/>
              </w:rPr>
              <w:t>Alignment with Head Start Early Learning Outcomes Framework</w:t>
            </w:r>
          </w:p>
        </w:tc>
        <w:tc>
          <w:tcPr>
            <w:tcW w:w="1682" w:type="dxa"/>
            <w:shd w:val="clear" w:color="auto" w:fill="D9D9D9" w:themeFill="background1" w:themeFillShade="D9"/>
          </w:tcPr>
          <w:p w14:paraId="43FC58D7" w14:textId="66CD270E"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shd w:val="clear" w:color="auto" w:fill="D9D9D9" w:themeFill="background1" w:themeFillShade="D9"/>
          </w:tcPr>
          <w:p w14:paraId="42E90A8B" w14:textId="41BB2785"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shd w:val="clear" w:color="auto" w:fill="D9D9D9" w:themeFill="background1" w:themeFillShade="D9"/>
          </w:tcPr>
          <w:p w14:paraId="54735C4D" w14:textId="2BAE5959"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15538730" w14:textId="3E9E72AA" w:rsidTr="0043227C">
        <w:tc>
          <w:tcPr>
            <w:tcW w:w="3429" w:type="dxa"/>
          </w:tcPr>
          <w:p w14:paraId="03D117F9" w14:textId="30B49315" w:rsidR="00D13CC5" w:rsidRPr="00840EF3" w:rsidRDefault="009E31CE" w:rsidP="0043227C">
            <w:pPr>
              <w:pStyle w:val="NoSpacing"/>
              <w:numPr>
                <w:ilvl w:val="0"/>
                <w:numId w:val="65"/>
              </w:numPr>
              <w:ind w:left="360"/>
              <w:rPr>
                <w:sz w:val="20"/>
                <w:szCs w:val="20"/>
              </w:rPr>
            </w:pPr>
            <w:r>
              <w:rPr>
                <w:rFonts w:ascii="Arial" w:hAnsi="Arial" w:cs="Arial"/>
                <w:sz w:val="20"/>
                <w:szCs w:val="20"/>
              </w:rPr>
              <w:t>R</w:t>
            </w:r>
            <w:r w:rsidR="00D13CC5" w:rsidRPr="00B97190">
              <w:rPr>
                <w:rFonts w:ascii="Arial" w:hAnsi="Arial" w:cs="Arial"/>
                <w:sz w:val="20"/>
                <w:szCs w:val="20"/>
              </w:rPr>
              <w:t>oom for teacher creativity</w:t>
            </w:r>
          </w:p>
        </w:tc>
        <w:tc>
          <w:tcPr>
            <w:tcW w:w="1682" w:type="dxa"/>
          </w:tcPr>
          <w:p w14:paraId="07916348" w14:textId="56BE91B6"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Pr>
          <w:p w14:paraId="6F9A80FE" w14:textId="764AE09D"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Pr>
          <w:p w14:paraId="5FA1CA09" w14:textId="3F7B2FBD"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29EA683C" w14:textId="77777777" w:rsidTr="0043227C">
        <w:tc>
          <w:tcPr>
            <w:tcW w:w="3429" w:type="dxa"/>
            <w:shd w:val="clear" w:color="auto" w:fill="D9D9D9" w:themeFill="background1" w:themeFillShade="D9"/>
          </w:tcPr>
          <w:p w14:paraId="2340D7D7" w14:textId="56616AA4" w:rsidR="00D13CC5" w:rsidRPr="00840EF3" w:rsidRDefault="009E31CE" w:rsidP="0043227C">
            <w:pPr>
              <w:pStyle w:val="NoSpacing"/>
              <w:numPr>
                <w:ilvl w:val="0"/>
                <w:numId w:val="65"/>
              </w:numPr>
              <w:ind w:left="360"/>
              <w:rPr>
                <w:sz w:val="20"/>
                <w:szCs w:val="20"/>
              </w:rPr>
            </w:pPr>
            <w:r>
              <w:rPr>
                <w:rFonts w:ascii="Arial" w:hAnsi="Arial" w:cs="Arial"/>
                <w:sz w:val="20"/>
                <w:szCs w:val="20"/>
              </w:rPr>
              <w:t>C</w:t>
            </w:r>
            <w:r w:rsidR="00D13CC5" w:rsidRPr="0043227C">
              <w:rPr>
                <w:rFonts w:ascii="Arial" w:hAnsi="Arial" w:cs="Arial"/>
                <w:sz w:val="20"/>
                <w:szCs w:val="20"/>
              </w:rPr>
              <w:t>ultural sensitiv</w:t>
            </w:r>
            <w:r>
              <w:rPr>
                <w:rFonts w:ascii="Arial" w:hAnsi="Arial" w:cs="Arial"/>
                <w:sz w:val="20"/>
                <w:szCs w:val="20"/>
              </w:rPr>
              <w:t>ity</w:t>
            </w:r>
            <w:r w:rsidR="00D13CC5" w:rsidRPr="0043227C">
              <w:rPr>
                <w:rFonts w:ascii="Arial" w:hAnsi="Arial" w:cs="Arial"/>
                <w:sz w:val="20"/>
                <w:szCs w:val="20"/>
              </w:rPr>
              <w:t xml:space="preserve"> to MSHS families</w:t>
            </w:r>
          </w:p>
        </w:tc>
        <w:tc>
          <w:tcPr>
            <w:tcW w:w="1682" w:type="dxa"/>
            <w:shd w:val="clear" w:color="auto" w:fill="D9D9D9" w:themeFill="background1" w:themeFillShade="D9"/>
          </w:tcPr>
          <w:p w14:paraId="09A51F9C" w14:textId="67D81283"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shd w:val="clear" w:color="auto" w:fill="D9D9D9" w:themeFill="background1" w:themeFillShade="D9"/>
          </w:tcPr>
          <w:p w14:paraId="1EBA689C" w14:textId="2A1EF176"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shd w:val="clear" w:color="auto" w:fill="D9D9D9" w:themeFill="background1" w:themeFillShade="D9"/>
          </w:tcPr>
          <w:p w14:paraId="704BE057" w14:textId="6D252468"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3B5D7F7A" w14:textId="77777777" w:rsidTr="0043227C">
        <w:tc>
          <w:tcPr>
            <w:tcW w:w="3429" w:type="dxa"/>
          </w:tcPr>
          <w:p w14:paraId="07088D01" w14:textId="269EA1BA" w:rsidR="00D13CC5" w:rsidRPr="00840EF3" w:rsidRDefault="009E31CE" w:rsidP="0043227C">
            <w:pPr>
              <w:pStyle w:val="NoSpacing"/>
              <w:numPr>
                <w:ilvl w:val="0"/>
                <w:numId w:val="65"/>
              </w:numPr>
              <w:ind w:left="360"/>
              <w:rPr>
                <w:sz w:val="20"/>
                <w:szCs w:val="20"/>
              </w:rPr>
            </w:pPr>
            <w:r>
              <w:rPr>
                <w:rFonts w:ascii="Arial" w:hAnsi="Arial" w:cs="Arial"/>
                <w:sz w:val="20"/>
                <w:szCs w:val="20"/>
              </w:rPr>
              <w:t>A</w:t>
            </w:r>
            <w:r w:rsidR="00D13CC5" w:rsidRPr="0043227C">
              <w:rPr>
                <w:rFonts w:ascii="Arial" w:hAnsi="Arial" w:cs="Arial"/>
                <w:sz w:val="20"/>
                <w:szCs w:val="20"/>
              </w:rPr>
              <w:t>vailab</w:t>
            </w:r>
            <w:r>
              <w:rPr>
                <w:rFonts w:ascii="Arial" w:hAnsi="Arial" w:cs="Arial"/>
                <w:sz w:val="20"/>
                <w:szCs w:val="20"/>
              </w:rPr>
              <w:t>ility</w:t>
            </w:r>
            <w:r w:rsidR="00D13CC5" w:rsidRPr="0043227C">
              <w:rPr>
                <w:rFonts w:ascii="Arial" w:hAnsi="Arial" w:cs="Arial"/>
                <w:sz w:val="20"/>
                <w:szCs w:val="20"/>
              </w:rPr>
              <w:t xml:space="preserve"> in the home languages of the families in my </w:t>
            </w:r>
            <w:r w:rsidR="00F96E43">
              <w:rPr>
                <w:rFonts w:ascii="Arial" w:hAnsi="Arial" w:cs="Arial"/>
                <w:sz w:val="20"/>
                <w:szCs w:val="20"/>
              </w:rPr>
              <w:t>program</w:t>
            </w:r>
          </w:p>
        </w:tc>
        <w:tc>
          <w:tcPr>
            <w:tcW w:w="1682" w:type="dxa"/>
          </w:tcPr>
          <w:p w14:paraId="6E161DDA" w14:textId="46E21EB0"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Pr>
          <w:p w14:paraId="618420C4" w14:textId="3631B7BB"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Pr>
          <w:p w14:paraId="24E9E0B0" w14:textId="2A1FD4F0"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44E1FC8C" w14:textId="77777777" w:rsidTr="0043227C">
        <w:tc>
          <w:tcPr>
            <w:tcW w:w="3429" w:type="dxa"/>
            <w:shd w:val="clear" w:color="auto" w:fill="D9D9D9" w:themeFill="background1" w:themeFillShade="D9"/>
          </w:tcPr>
          <w:p w14:paraId="7A103B3F" w14:textId="2EAF2F25" w:rsidR="00D13CC5" w:rsidRPr="00840EF3" w:rsidRDefault="009E31CE" w:rsidP="0043227C">
            <w:pPr>
              <w:pStyle w:val="NoSpacing"/>
              <w:numPr>
                <w:ilvl w:val="0"/>
                <w:numId w:val="65"/>
              </w:numPr>
              <w:ind w:left="360"/>
              <w:rPr>
                <w:sz w:val="20"/>
                <w:szCs w:val="20"/>
              </w:rPr>
            </w:pPr>
            <w:r>
              <w:rPr>
                <w:rFonts w:ascii="Arial" w:hAnsi="Arial" w:cs="Arial"/>
                <w:sz w:val="20"/>
                <w:szCs w:val="20"/>
              </w:rPr>
              <w:t>G</w:t>
            </w:r>
            <w:r w:rsidR="00D13CC5" w:rsidRPr="0043227C">
              <w:rPr>
                <w:rFonts w:ascii="Arial" w:hAnsi="Arial" w:cs="Arial"/>
                <w:sz w:val="20"/>
                <w:szCs w:val="20"/>
              </w:rPr>
              <w:t>uidance for supporting language development of dual language learners</w:t>
            </w:r>
          </w:p>
        </w:tc>
        <w:tc>
          <w:tcPr>
            <w:tcW w:w="1682" w:type="dxa"/>
            <w:shd w:val="clear" w:color="auto" w:fill="D9D9D9" w:themeFill="background1" w:themeFillShade="D9"/>
          </w:tcPr>
          <w:p w14:paraId="5BBDDD51" w14:textId="472DA8D5"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shd w:val="clear" w:color="auto" w:fill="D9D9D9" w:themeFill="background1" w:themeFillShade="D9"/>
          </w:tcPr>
          <w:p w14:paraId="1DE048D1" w14:textId="50C34635"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shd w:val="clear" w:color="auto" w:fill="D9D9D9" w:themeFill="background1" w:themeFillShade="D9"/>
          </w:tcPr>
          <w:p w14:paraId="40562BFA" w14:textId="75494DA4"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48BC1A6F" w14:textId="77777777" w:rsidTr="0043227C">
        <w:tc>
          <w:tcPr>
            <w:tcW w:w="3429" w:type="dxa"/>
          </w:tcPr>
          <w:p w14:paraId="76606BEC" w14:textId="353AAAEC" w:rsidR="00D13CC5" w:rsidRPr="00840EF3" w:rsidRDefault="009E31CE" w:rsidP="0043227C">
            <w:pPr>
              <w:pStyle w:val="NoSpacing"/>
              <w:numPr>
                <w:ilvl w:val="0"/>
                <w:numId w:val="65"/>
              </w:numPr>
              <w:ind w:left="360"/>
              <w:rPr>
                <w:sz w:val="20"/>
                <w:szCs w:val="20"/>
              </w:rPr>
            </w:pPr>
            <w:r>
              <w:rPr>
                <w:rFonts w:ascii="Arial" w:hAnsi="Arial" w:cs="Arial"/>
                <w:sz w:val="20"/>
                <w:szCs w:val="20"/>
              </w:rPr>
              <w:t>D</w:t>
            </w:r>
            <w:r w:rsidR="00D13CC5" w:rsidRPr="0043227C">
              <w:rPr>
                <w:rFonts w:ascii="Arial" w:hAnsi="Arial" w:cs="Arial"/>
                <w:sz w:val="20"/>
                <w:szCs w:val="20"/>
              </w:rPr>
              <w:t>evelopmental appropriate</w:t>
            </w:r>
            <w:r>
              <w:rPr>
                <w:rFonts w:ascii="Arial" w:hAnsi="Arial" w:cs="Arial"/>
                <w:sz w:val="20"/>
                <w:szCs w:val="20"/>
              </w:rPr>
              <w:t>ness</w:t>
            </w:r>
          </w:p>
        </w:tc>
        <w:tc>
          <w:tcPr>
            <w:tcW w:w="1682" w:type="dxa"/>
          </w:tcPr>
          <w:p w14:paraId="6C1926E8" w14:textId="0F3E319B"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Pr>
          <w:p w14:paraId="1BF67AF5" w14:textId="574FAD6A"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Pr>
          <w:p w14:paraId="59D7D967" w14:textId="307763F2"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14E1BFD7" w14:textId="77777777" w:rsidTr="0043227C">
        <w:tc>
          <w:tcPr>
            <w:tcW w:w="3429" w:type="dxa"/>
            <w:shd w:val="clear" w:color="auto" w:fill="D9D9D9" w:themeFill="background1" w:themeFillShade="D9"/>
          </w:tcPr>
          <w:p w14:paraId="3137A93F" w14:textId="26BBEFFC" w:rsidR="00D13CC5" w:rsidRPr="00840EF3" w:rsidRDefault="009E31CE" w:rsidP="0043227C">
            <w:pPr>
              <w:pStyle w:val="NoSpacing"/>
              <w:numPr>
                <w:ilvl w:val="0"/>
                <w:numId w:val="65"/>
              </w:numPr>
              <w:ind w:left="360"/>
              <w:rPr>
                <w:sz w:val="20"/>
                <w:szCs w:val="20"/>
              </w:rPr>
            </w:pPr>
            <w:r>
              <w:rPr>
                <w:rFonts w:ascii="Arial" w:hAnsi="Arial" w:cs="Arial"/>
                <w:sz w:val="20"/>
                <w:szCs w:val="20"/>
              </w:rPr>
              <w:t>C</w:t>
            </w:r>
            <w:r w:rsidR="00D13CC5" w:rsidRPr="0043227C">
              <w:rPr>
                <w:rFonts w:ascii="Arial" w:hAnsi="Arial" w:cs="Arial"/>
                <w:sz w:val="20"/>
                <w:szCs w:val="20"/>
              </w:rPr>
              <w:t>hild-directed or has child-initiated activities</w:t>
            </w:r>
          </w:p>
        </w:tc>
        <w:tc>
          <w:tcPr>
            <w:tcW w:w="1682" w:type="dxa"/>
            <w:shd w:val="clear" w:color="auto" w:fill="D9D9D9" w:themeFill="background1" w:themeFillShade="D9"/>
          </w:tcPr>
          <w:p w14:paraId="3F649A26" w14:textId="3E30B9A4"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shd w:val="clear" w:color="auto" w:fill="D9D9D9" w:themeFill="background1" w:themeFillShade="D9"/>
          </w:tcPr>
          <w:p w14:paraId="117A697E" w14:textId="2C108520"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shd w:val="clear" w:color="auto" w:fill="D9D9D9" w:themeFill="background1" w:themeFillShade="D9"/>
          </w:tcPr>
          <w:p w14:paraId="202DB767" w14:textId="52C47D12"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2CEB6478" w14:textId="77777777" w:rsidTr="0043227C">
        <w:tc>
          <w:tcPr>
            <w:tcW w:w="3429" w:type="dxa"/>
            <w:tcBorders>
              <w:bottom w:val="single" w:sz="4" w:space="0" w:color="auto"/>
            </w:tcBorders>
          </w:tcPr>
          <w:p w14:paraId="43FC123D" w14:textId="12F25EA2" w:rsidR="00D13CC5" w:rsidRPr="00840EF3" w:rsidRDefault="009E31CE" w:rsidP="0043227C">
            <w:pPr>
              <w:pStyle w:val="NoSpacing"/>
              <w:numPr>
                <w:ilvl w:val="0"/>
                <w:numId w:val="65"/>
              </w:numPr>
              <w:ind w:left="360"/>
              <w:rPr>
                <w:sz w:val="20"/>
                <w:szCs w:val="20"/>
              </w:rPr>
            </w:pPr>
            <w:r>
              <w:rPr>
                <w:rFonts w:ascii="Arial" w:hAnsi="Arial" w:cs="Arial"/>
                <w:sz w:val="20"/>
                <w:szCs w:val="20"/>
              </w:rPr>
              <w:t>G</w:t>
            </w:r>
            <w:r w:rsidR="00D13CC5" w:rsidRPr="0043227C">
              <w:rPr>
                <w:rFonts w:ascii="Arial" w:hAnsi="Arial" w:cs="Arial"/>
                <w:sz w:val="20"/>
                <w:szCs w:val="20"/>
              </w:rPr>
              <w:t>uidance on individualizing instruction</w:t>
            </w:r>
          </w:p>
        </w:tc>
        <w:tc>
          <w:tcPr>
            <w:tcW w:w="1682" w:type="dxa"/>
            <w:tcBorders>
              <w:bottom w:val="single" w:sz="4" w:space="0" w:color="auto"/>
            </w:tcBorders>
          </w:tcPr>
          <w:p w14:paraId="38549A0F" w14:textId="56ABD7B8"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Borders>
              <w:bottom w:val="single" w:sz="4" w:space="0" w:color="auto"/>
            </w:tcBorders>
          </w:tcPr>
          <w:p w14:paraId="20A6FA82" w14:textId="13D6146D"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Borders>
              <w:bottom w:val="single" w:sz="4" w:space="0" w:color="auto"/>
            </w:tcBorders>
          </w:tcPr>
          <w:p w14:paraId="40E50486" w14:textId="11DE3076"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bl>
    <w:p w14:paraId="7667108C" w14:textId="77777777" w:rsidR="008A5733" w:rsidRDefault="008A5733" w:rsidP="0043227C">
      <w:pPr>
        <w:pStyle w:val="Question"/>
        <w:numPr>
          <w:ilvl w:val="0"/>
          <w:numId w:val="0"/>
        </w:numPr>
        <w:ind w:left="360"/>
        <w:rPr>
          <w:sz w:val="20"/>
          <w:szCs w:val="20"/>
        </w:rPr>
      </w:pPr>
    </w:p>
    <w:p w14:paraId="1FFBC8A8" w14:textId="77777777" w:rsidR="008A5733" w:rsidRDefault="008A5733" w:rsidP="0043227C">
      <w:pPr>
        <w:pStyle w:val="SquareBullet"/>
        <w:numPr>
          <w:ilvl w:val="0"/>
          <w:numId w:val="0"/>
        </w:numPr>
        <w:ind w:left="720"/>
      </w:pPr>
    </w:p>
    <w:p w14:paraId="6856023B" w14:textId="77777777" w:rsidR="009D0087" w:rsidRDefault="009D0087">
      <w:pPr>
        <w:rPr>
          <w:rFonts w:ascii="Arial" w:hAnsi="Arial" w:cs="Arial"/>
          <w:b/>
          <w:sz w:val="20"/>
          <w:szCs w:val="20"/>
        </w:rPr>
      </w:pPr>
      <w:r>
        <w:rPr>
          <w:sz w:val="20"/>
          <w:szCs w:val="20"/>
        </w:rPr>
        <w:br w:type="page"/>
      </w:r>
    </w:p>
    <w:p w14:paraId="6C37DFD3" w14:textId="5829CD5B" w:rsidR="008807AC" w:rsidRPr="00AA6B85" w:rsidRDefault="008807AC" w:rsidP="008807AC">
      <w:pPr>
        <w:pStyle w:val="Question"/>
        <w:numPr>
          <w:ilvl w:val="0"/>
          <w:numId w:val="39"/>
        </w:numPr>
        <w:ind w:left="360"/>
        <w:rPr>
          <w:sz w:val="20"/>
          <w:szCs w:val="20"/>
        </w:rPr>
      </w:pPr>
      <w:r>
        <w:rPr>
          <w:sz w:val="20"/>
          <w:szCs w:val="20"/>
        </w:rPr>
        <w:lastRenderedPageBreak/>
        <w:t xml:space="preserve">What are the </w:t>
      </w:r>
      <w:r w:rsidRPr="0043227C">
        <w:rPr>
          <w:sz w:val="20"/>
          <w:szCs w:val="20"/>
        </w:rPr>
        <w:t>strengths and weaknesses</w:t>
      </w:r>
      <w:r>
        <w:rPr>
          <w:sz w:val="20"/>
          <w:szCs w:val="20"/>
        </w:rPr>
        <w:t xml:space="preserve"> of the </w:t>
      </w:r>
      <w:r w:rsidRPr="00AA6B85">
        <w:rPr>
          <w:sz w:val="20"/>
          <w:szCs w:val="20"/>
          <w:u w:val="single"/>
        </w:rPr>
        <w:t>main</w:t>
      </w:r>
      <w:r>
        <w:rPr>
          <w:sz w:val="20"/>
          <w:szCs w:val="20"/>
        </w:rPr>
        <w:t xml:space="preserve"> curriculum used for </w:t>
      </w:r>
      <w:r>
        <w:rPr>
          <w:sz w:val="20"/>
          <w:szCs w:val="20"/>
          <w:u w:val="single"/>
        </w:rPr>
        <w:t>preschoolers</w:t>
      </w:r>
      <w:r>
        <w:rPr>
          <w:sz w:val="20"/>
          <w:szCs w:val="20"/>
        </w:rPr>
        <w:t xml:space="preserve">? </w:t>
      </w:r>
      <w:r>
        <w:rPr>
          <w:rFonts w:eastAsia="Times New Roman"/>
          <w:sz w:val="20"/>
          <w:szCs w:val="20"/>
        </w:rPr>
        <w:t xml:space="preserve">Check </w:t>
      </w:r>
      <w:r w:rsidR="00396CF6">
        <w:rPr>
          <w:rFonts w:eastAsia="Times New Roman"/>
          <w:sz w:val="20"/>
          <w:szCs w:val="20"/>
          <w:u w:val="single"/>
        </w:rPr>
        <w:t>one per row</w:t>
      </w:r>
      <w:r>
        <w:rPr>
          <w:rFonts w:eastAsia="Times New Roman"/>
          <w:sz w:val="20"/>
          <w:szCs w:val="20"/>
        </w:rPr>
        <w:t>.</w:t>
      </w:r>
      <w:r w:rsidR="00D72C53">
        <w:rPr>
          <w:rFonts w:eastAsia="Times New Roman"/>
          <w:sz w:val="20"/>
          <w:szCs w:val="20"/>
        </w:rPr>
        <w:br/>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1684"/>
        <w:gridCol w:w="1605"/>
        <w:gridCol w:w="1826"/>
      </w:tblGrid>
      <w:tr w:rsidR="008807AC" w:rsidRPr="005B024E" w14:paraId="5DE59A78" w14:textId="77777777" w:rsidTr="0043227C">
        <w:trPr>
          <w:trHeight w:val="332"/>
        </w:trPr>
        <w:tc>
          <w:tcPr>
            <w:tcW w:w="3435" w:type="dxa"/>
            <w:tcBorders>
              <w:top w:val="single" w:sz="4" w:space="0" w:color="auto"/>
              <w:bottom w:val="single" w:sz="4" w:space="0" w:color="auto"/>
            </w:tcBorders>
          </w:tcPr>
          <w:p w14:paraId="36928AB4" w14:textId="77777777" w:rsidR="008807AC" w:rsidRPr="0043227C" w:rsidRDefault="008807AC" w:rsidP="008807AC">
            <w:pPr>
              <w:pStyle w:val="Question"/>
              <w:numPr>
                <w:ilvl w:val="0"/>
                <w:numId w:val="0"/>
              </w:numPr>
              <w:rPr>
                <w:sz w:val="20"/>
                <w:szCs w:val="20"/>
              </w:rPr>
            </w:pPr>
          </w:p>
        </w:tc>
        <w:tc>
          <w:tcPr>
            <w:tcW w:w="1684" w:type="dxa"/>
            <w:tcBorders>
              <w:top w:val="single" w:sz="4" w:space="0" w:color="auto"/>
              <w:bottom w:val="single" w:sz="4" w:space="0" w:color="auto"/>
            </w:tcBorders>
          </w:tcPr>
          <w:p w14:paraId="2EDFE832" w14:textId="77777777" w:rsidR="008807AC" w:rsidRPr="0043227C" w:rsidRDefault="008807AC" w:rsidP="008807AC">
            <w:pPr>
              <w:pStyle w:val="Question"/>
              <w:numPr>
                <w:ilvl w:val="0"/>
                <w:numId w:val="0"/>
              </w:numPr>
              <w:jc w:val="center"/>
              <w:rPr>
                <w:sz w:val="20"/>
                <w:szCs w:val="20"/>
              </w:rPr>
            </w:pPr>
            <w:r w:rsidRPr="0043227C">
              <w:rPr>
                <w:sz w:val="20"/>
                <w:szCs w:val="20"/>
              </w:rPr>
              <w:t>Strength</w:t>
            </w:r>
          </w:p>
        </w:tc>
        <w:tc>
          <w:tcPr>
            <w:tcW w:w="1605" w:type="dxa"/>
            <w:tcBorders>
              <w:top w:val="single" w:sz="4" w:space="0" w:color="auto"/>
              <w:bottom w:val="single" w:sz="4" w:space="0" w:color="auto"/>
            </w:tcBorders>
          </w:tcPr>
          <w:p w14:paraId="5EDB809B" w14:textId="48FF6F51" w:rsidR="008807AC" w:rsidRPr="0043227C" w:rsidRDefault="008807AC" w:rsidP="008807AC">
            <w:pPr>
              <w:pStyle w:val="Question"/>
              <w:numPr>
                <w:ilvl w:val="0"/>
                <w:numId w:val="0"/>
              </w:numPr>
              <w:jc w:val="center"/>
              <w:rPr>
                <w:sz w:val="20"/>
                <w:szCs w:val="20"/>
              </w:rPr>
            </w:pPr>
            <w:r w:rsidRPr="0043227C">
              <w:rPr>
                <w:sz w:val="20"/>
                <w:szCs w:val="20"/>
              </w:rPr>
              <w:t>Weakness</w:t>
            </w:r>
          </w:p>
        </w:tc>
        <w:tc>
          <w:tcPr>
            <w:tcW w:w="1826" w:type="dxa"/>
            <w:tcBorders>
              <w:top w:val="single" w:sz="4" w:space="0" w:color="auto"/>
              <w:bottom w:val="single" w:sz="4" w:space="0" w:color="auto"/>
            </w:tcBorders>
          </w:tcPr>
          <w:p w14:paraId="25E1AE39" w14:textId="4BA2CA09" w:rsidR="008807AC" w:rsidRPr="0043227C" w:rsidRDefault="008807AC" w:rsidP="008807AC">
            <w:pPr>
              <w:pStyle w:val="Question"/>
              <w:numPr>
                <w:ilvl w:val="0"/>
                <w:numId w:val="0"/>
              </w:numPr>
              <w:jc w:val="center"/>
              <w:rPr>
                <w:sz w:val="20"/>
                <w:szCs w:val="20"/>
              </w:rPr>
            </w:pPr>
            <w:r w:rsidRPr="0043227C">
              <w:rPr>
                <w:sz w:val="20"/>
                <w:szCs w:val="20"/>
              </w:rPr>
              <w:t>Neither Strength nor Weakness</w:t>
            </w:r>
          </w:p>
        </w:tc>
      </w:tr>
      <w:tr w:rsidR="00D13CC5" w:rsidRPr="00B97190" w14:paraId="372C95B5" w14:textId="77777777" w:rsidTr="0043227C">
        <w:tc>
          <w:tcPr>
            <w:tcW w:w="3435" w:type="dxa"/>
            <w:tcBorders>
              <w:top w:val="single" w:sz="4" w:space="0" w:color="auto"/>
            </w:tcBorders>
            <w:shd w:val="clear" w:color="auto" w:fill="D9D9D9" w:themeFill="background1" w:themeFillShade="D9"/>
          </w:tcPr>
          <w:p w14:paraId="4C63DEA9" w14:textId="270D3491" w:rsidR="00D13CC5" w:rsidRPr="00B97190" w:rsidRDefault="00840EF3" w:rsidP="0043227C">
            <w:pPr>
              <w:pStyle w:val="NoSpacing"/>
              <w:numPr>
                <w:ilvl w:val="0"/>
                <w:numId w:val="67"/>
              </w:numPr>
              <w:ind w:left="342"/>
              <w:rPr>
                <w:sz w:val="20"/>
                <w:szCs w:val="20"/>
              </w:rPr>
            </w:pPr>
            <w:r>
              <w:rPr>
                <w:rFonts w:ascii="Arial" w:hAnsi="Arial" w:cs="Arial"/>
                <w:sz w:val="20"/>
                <w:szCs w:val="20"/>
              </w:rPr>
              <w:t>G</w:t>
            </w:r>
            <w:r w:rsidR="00D13CC5" w:rsidRPr="00B97190">
              <w:rPr>
                <w:rFonts w:ascii="Arial" w:hAnsi="Arial" w:cs="Arial"/>
                <w:sz w:val="20"/>
                <w:szCs w:val="20"/>
              </w:rPr>
              <w:t>uidance on how to plan lessons/units</w:t>
            </w:r>
          </w:p>
        </w:tc>
        <w:tc>
          <w:tcPr>
            <w:tcW w:w="1684" w:type="dxa"/>
            <w:tcBorders>
              <w:top w:val="single" w:sz="4" w:space="0" w:color="auto"/>
            </w:tcBorders>
            <w:shd w:val="clear" w:color="auto" w:fill="D9D9D9" w:themeFill="background1" w:themeFillShade="D9"/>
          </w:tcPr>
          <w:p w14:paraId="2E61D6E8" w14:textId="6B2506F7" w:rsidR="00D13CC5" w:rsidRPr="00B97190"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Borders>
              <w:top w:val="single" w:sz="4" w:space="0" w:color="auto"/>
            </w:tcBorders>
            <w:shd w:val="clear" w:color="auto" w:fill="D9D9D9" w:themeFill="background1" w:themeFillShade="D9"/>
          </w:tcPr>
          <w:p w14:paraId="7A7E5021" w14:textId="40035462" w:rsidR="00D13CC5" w:rsidRPr="00B97190"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Borders>
              <w:top w:val="single" w:sz="4" w:space="0" w:color="auto"/>
            </w:tcBorders>
            <w:shd w:val="clear" w:color="auto" w:fill="D9D9D9" w:themeFill="background1" w:themeFillShade="D9"/>
          </w:tcPr>
          <w:p w14:paraId="5AD4F7A0" w14:textId="73684219" w:rsidR="00D13CC5" w:rsidRPr="00B97190"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016F3942" w14:textId="77777777" w:rsidTr="0043227C">
        <w:tc>
          <w:tcPr>
            <w:tcW w:w="3435" w:type="dxa"/>
          </w:tcPr>
          <w:p w14:paraId="44781FC3" w14:textId="40A65AB2" w:rsidR="00D13CC5" w:rsidRPr="00840EF3" w:rsidRDefault="00840EF3" w:rsidP="0043227C">
            <w:pPr>
              <w:pStyle w:val="NoSpacing"/>
              <w:numPr>
                <w:ilvl w:val="0"/>
                <w:numId w:val="67"/>
              </w:numPr>
              <w:ind w:left="360"/>
              <w:rPr>
                <w:sz w:val="20"/>
                <w:szCs w:val="20"/>
              </w:rPr>
            </w:pPr>
            <w:r>
              <w:rPr>
                <w:rFonts w:ascii="Arial" w:hAnsi="Arial" w:cs="Arial"/>
                <w:sz w:val="20"/>
                <w:szCs w:val="20"/>
              </w:rPr>
              <w:t>L</w:t>
            </w:r>
            <w:r w:rsidR="00D13CC5" w:rsidRPr="0043227C">
              <w:rPr>
                <w:rFonts w:ascii="Arial" w:hAnsi="Arial" w:cs="Arial"/>
                <w:sz w:val="20"/>
                <w:szCs w:val="20"/>
              </w:rPr>
              <w:t>earning materials, resources, ad/or examples of activities</w:t>
            </w:r>
          </w:p>
        </w:tc>
        <w:tc>
          <w:tcPr>
            <w:tcW w:w="1684" w:type="dxa"/>
          </w:tcPr>
          <w:p w14:paraId="4F6761F7" w14:textId="549E99FD"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4C2630AC" w14:textId="6C049184"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70261E8F" w14:textId="3D039AF6"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248C2BF4" w14:textId="77777777" w:rsidTr="0043227C">
        <w:tc>
          <w:tcPr>
            <w:tcW w:w="3435" w:type="dxa"/>
            <w:shd w:val="clear" w:color="auto" w:fill="D9D9D9" w:themeFill="background1" w:themeFillShade="D9"/>
          </w:tcPr>
          <w:p w14:paraId="22F43C45" w14:textId="48F22519" w:rsidR="00D13CC5" w:rsidRPr="00840EF3" w:rsidRDefault="00840EF3" w:rsidP="0043227C">
            <w:pPr>
              <w:pStyle w:val="NoSpacing"/>
              <w:numPr>
                <w:ilvl w:val="0"/>
                <w:numId w:val="67"/>
              </w:numPr>
              <w:ind w:left="360"/>
              <w:rPr>
                <w:sz w:val="20"/>
                <w:szCs w:val="20"/>
              </w:rPr>
            </w:pPr>
            <w:r>
              <w:rPr>
                <w:rFonts w:ascii="Arial" w:hAnsi="Arial" w:cs="Arial"/>
                <w:sz w:val="20"/>
                <w:szCs w:val="20"/>
              </w:rPr>
              <w:t>A</w:t>
            </w:r>
            <w:r w:rsidR="00D13CC5" w:rsidRPr="0043227C">
              <w:rPr>
                <w:rFonts w:ascii="Arial" w:hAnsi="Arial" w:cs="Arial"/>
                <w:sz w:val="20"/>
                <w:szCs w:val="20"/>
              </w:rPr>
              <w:t>dapt</w:t>
            </w:r>
            <w:r>
              <w:rPr>
                <w:rFonts w:ascii="Arial" w:hAnsi="Arial" w:cs="Arial"/>
                <w:sz w:val="20"/>
                <w:szCs w:val="20"/>
              </w:rPr>
              <w:t>ability</w:t>
            </w:r>
            <w:r w:rsidR="00D13CC5" w:rsidRPr="0043227C">
              <w:rPr>
                <w:rFonts w:ascii="Arial" w:hAnsi="Arial" w:cs="Arial"/>
                <w:sz w:val="20"/>
                <w:szCs w:val="20"/>
              </w:rPr>
              <w:t xml:space="preserve"> for the length of the MSHS season</w:t>
            </w:r>
          </w:p>
        </w:tc>
        <w:tc>
          <w:tcPr>
            <w:tcW w:w="1684" w:type="dxa"/>
            <w:shd w:val="clear" w:color="auto" w:fill="D9D9D9" w:themeFill="background1" w:themeFillShade="D9"/>
          </w:tcPr>
          <w:p w14:paraId="0EB8EBC0" w14:textId="365A94A7"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shd w:val="clear" w:color="auto" w:fill="D9D9D9" w:themeFill="background1" w:themeFillShade="D9"/>
          </w:tcPr>
          <w:p w14:paraId="6738EB11" w14:textId="2FE42193"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shd w:val="clear" w:color="auto" w:fill="D9D9D9" w:themeFill="background1" w:themeFillShade="D9"/>
          </w:tcPr>
          <w:p w14:paraId="0D9EEA38" w14:textId="52C8EAF5"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656D53C7" w14:textId="77777777" w:rsidTr="0043227C">
        <w:tc>
          <w:tcPr>
            <w:tcW w:w="3435" w:type="dxa"/>
          </w:tcPr>
          <w:p w14:paraId="307EFFAA" w14:textId="77777777" w:rsidR="00D13CC5" w:rsidRPr="00840EF3" w:rsidRDefault="00D13CC5" w:rsidP="0043227C">
            <w:pPr>
              <w:pStyle w:val="NoSpacing"/>
              <w:numPr>
                <w:ilvl w:val="0"/>
                <w:numId w:val="67"/>
              </w:numPr>
              <w:ind w:left="360"/>
              <w:rPr>
                <w:sz w:val="20"/>
                <w:szCs w:val="20"/>
              </w:rPr>
            </w:pPr>
            <w:r w:rsidRPr="0043227C">
              <w:rPr>
                <w:rFonts w:ascii="Arial" w:hAnsi="Arial" w:cs="Arial"/>
                <w:sz w:val="20"/>
                <w:szCs w:val="20"/>
              </w:rPr>
              <w:t>Addresses multiple domains of learning (cognitive, socio-emotional, physical, etc.)</w:t>
            </w:r>
          </w:p>
        </w:tc>
        <w:tc>
          <w:tcPr>
            <w:tcW w:w="1684" w:type="dxa"/>
          </w:tcPr>
          <w:p w14:paraId="1322F64D" w14:textId="0E17D153"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3F4F9DC6" w14:textId="47F0B5B9"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6C647870" w14:textId="4094CB36"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2E5C9286" w14:textId="77777777" w:rsidTr="0043227C">
        <w:tc>
          <w:tcPr>
            <w:tcW w:w="3435" w:type="dxa"/>
            <w:shd w:val="clear" w:color="auto" w:fill="D9D9D9" w:themeFill="background1" w:themeFillShade="D9"/>
          </w:tcPr>
          <w:p w14:paraId="12C332C7" w14:textId="77556F9E" w:rsidR="00D13CC5" w:rsidRPr="00840EF3" w:rsidRDefault="00D13CC5" w:rsidP="0043227C">
            <w:pPr>
              <w:pStyle w:val="NoSpacing"/>
              <w:numPr>
                <w:ilvl w:val="0"/>
                <w:numId w:val="67"/>
              </w:numPr>
              <w:ind w:left="360"/>
              <w:rPr>
                <w:sz w:val="20"/>
                <w:szCs w:val="20"/>
              </w:rPr>
            </w:pPr>
            <w:r w:rsidRPr="0043227C">
              <w:rPr>
                <w:rFonts w:ascii="Arial" w:hAnsi="Arial" w:cs="Arial"/>
                <w:sz w:val="20"/>
                <w:szCs w:val="20"/>
              </w:rPr>
              <w:t>Addresses early literacy and/or numeracy</w:t>
            </w:r>
          </w:p>
        </w:tc>
        <w:tc>
          <w:tcPr>
            <w:tcW w:w="1684" w:type="dxa"/>
            <w:shd w:val="clear" w:color="auto" w:fill="D9D9D9" w:themeFill="background1" w:themeFillShade="D9"/>
          </w:tcPr>
          <w:p w14:paraId="657FAFC4" w14:textId="47193863"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shd w:val="clear" w:color="auto" w:fill="D9D9D9" w:themeFill="background1" w:themeFillShade="D9"/>
          </w:tcPr>
          <w:p w14:paraId="6E86EA3C" w14:textId="3C70B432"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shd w:val="clear" w:color="auto" w:fill="D9D9D9" w:themeFill="background1" w:themeFillShade="D9"/>
          </w:tcPr>
          <w:p w14:paraId="48D4FF8D" w14:textId="12298A85"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57D65B74" w14:textId="77777777" w:rsidTr="0043227C">
        <w:tc>
          <w:tcPr>
            <w:tcW w:w="3435" w:type="dxa"/>
          </w:tcPr>
          <w:p w14:paraId="2E33D322" w14:textId="77777777" w:rsidR="00D13CC5" w:rsidRPr="0043227C" w:rsidRDefault="00D13CC5" w:rsidP="0043227C">
            <w:pPr>
              <w:pStyle w:val="NoSpacing"/>
              <w:numPr>
                <w:ilvl w:val="0"/>
                <w:numId w:val="67"/>
              </w:numPr>
              <w:ind w:left="360"/>
              <w:rPr>
                <w:sz w:val="20"/>
                <w:szCs w:val="20"/>
              </w:rPr>
            </w:pPr>
            <w:r w:rsidRPr="0043227C">
              <w:rPr>
                <w:rFonts w:ascii="Arial" w:hAnsi="Arial" w:cs="Arial"/>
                <w:sz w:val="20"/>
                <w:szCs w:val="20"/>
              </w:rPr>
              <w:t>Alignment with Head Start Early Learning Outcomes Framework</w:t>
            </w:r>
          </w:p>
        </w:tc>
        <w:tc>
          <w:tcPr>
            <w:tcW w:w="1684" w:type="dxa"/>
          </w:tcPr>
          <w:p w14:paraId="15379107" w14:textId="4B05883D"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0FC36C93" w14:textId="68FCA566"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5728EB43" w14:textId="34875098"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46CEA6F3" w14:textId="77777777" w:rsidTr="0043227C">
        <w:tc>
          <w:tcPr>
            <w:tcW w:w="3435" w:type="dxa"/>
            <w:shd w:val="clear" w:color="auto" w:fill="D9D9D9" w:themeFill="background1" w:themeFillShade="D9"/>
          </w:tcPr>
          <w:p w14:paraId="2B7E29C9" w14:textId="0C860009" w:rsidR="00D13CC5" w:rsidRPr="00840EF3" w:rsidRDefault="00840EF3" w:rsidP="0043227C">
            <w:pPr>
              <w:pStyle w:val="NoSpacing"/>
              <w:numPr>
                <w:ilvl w:val="0"/>
                <w:numId w:val="67"/>
              </w:numPr>
              <w:ind w:left="360"/>
              <w:rPr>
                <w:sz w:val="20"/>
                <w:szCs w:val="20"/>
              </w:rPr>
            </w:pPr>
            <w:r>
              <w:rPr>
                <w:rFonts w:ascii="Arial" w:hAnsi="Arial" w:cs="Arial"/>
                <w:sz w:val="20"/>
                <w:szCs w:val="20"/>
              </w:rPr>
              <w:t>R</w:t>
            </w:r>
            <w:r w:rsidR="00D13CC5" w:rsidRPr="0043227C">
              <w:rPr>
                <w:rFonts w:ascii="Arial" w:hAnsi="Arial" w:cs="Arial"/>
                <w:sz w:val="20"/>
                <w:szCs w:val="20"/>
              </w:rPr>
              <w:t>oom for teacher creativity</w:t>
            </w:r>
          </w:p>
        </w:tc>
        <w:tc>
          <w:tcPr>
            <w:tcW w:w="1684" w:type="dxa"/>
            <w:shd w:val="clear" w:color="auto" w:fill="D9D9D9" w:themeFill="background1" w:themeFillShade="D9"/>
          </w:tcPr>
          <w:p w14:paraId="2215BD45" w14:textId="2A6400D6"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shd w:val="clear" w:color="auto" w:fill="D9D9D9" w:themeFill="background1" w:themeFillShade="D9"/>
          </w:tcPr>
          <w:p w14:paraId="370AB65A" w14:textId="34ACDB4F"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shd w:val="clear" w:color="auto" w:fill="D9D9D9" w:themeFill="background1" w:themeFillShade="D9"/>
          </w:tcPr>
          <w:p w14:paraId="31027852" w14:textId="168A6EBC"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186F8F18" w14:textId="77777777" w:rsidTr="0043227C">
        <w:tc>
          <w:tcPr>
            <w:tcW w:w="3435" w:type="dxa"/>
          </w:tcPr>
          <w:p w14:paraId="00E784DC" w14:textId="3A69F4D7" w:rsidR="00D13CC5" w:rsidRPr="00840EF3" w:rsidRDefault="00840EF3" w:rsidP="0043227C">
            <w:pPr>
              <w:pStyle w:val="NoSpacing"/>
              <w:numPr>
                <w:ilvl w:val="0"/>
                <w:numId w:val="67"/>
              </w:numPr>
              <w:ind w:left="360"/>
              <w:rPr>
                <w:sz w:val="20"/>
                <w:szCs w:val="20"/>
              </w:rPr>
            </w:pPr>
            <w:r>
              <w:rPr>
                <w:rFonts w:ascii="Arial" w:hAnsi="Arial" w:cs="Arial"/>
                <w:sz w:val="20"/>
                <w:szCs w:val="20"/>
              </w:rPr>
              <w:t>C</w:t>
            </w:r>
            <w:r w:rsidR="00D13CC5" w:rsidRPr="0043227C">
              <w:rPr>
                <w:rFonts w:ascii="Arial" w:hAnsi="Arial" w:cs="Arial"/>
                <w:sz w:val="20"/>
                <w:szCs w:val="20"/>
              </w:rPr>
              <w:t>ultural sensiti</w:t>
            </w:r>
            <w:r w:rsidR="009E31CE">
              <w:rPr>
                <w:rFonts w:ascii="Arial" w:hAnsi="Arial" w:cs="Arial"/>
                <w:sz w:val="20"/>
                <w:szCs w:val="20"/>
              </w:rPr>
              <w:t>vity</w:t>
            </w:r>
            <w:r w:rsidR="00D13CC5" w:rsidRPr="0043227C">
              <w:rPr>
                <w:rFonts w:ascii="Arial" w:hAnsi="Arial" w:cs="Arial"/>
                <w:sz w:val="20"/>
                <w:szCs w:val="20"/>
              </w:rPr>
              <w:t xml:space="preserve"> to MSHS families</w:t>
            </w:r>
          </w:p>
        </w:tc>
        <w:tc>
          <w:tcPr>
            <w:tcW w:w="1684" w:type="dxa"/>
          </w:tcPr>
          <w:p w14:paraId="4CE09176" w14:textId="419867C7"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5E3935C8" w14:textId="77B25011"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53D11DC2" w14:textId="0331B107"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6E2AF4CE" w14:textId="77777777" w:rsidTr="0043227C">
        <w:tc>
          <w:tcPr>
            <w:tcW w:w="3435" w:type="dxa"/>
            <w:shd w:val="clear" w:color="auto" w:fill="D9D9D9" w:themeFill="background1" w:themeFillShade="D9"/>
          </w:tcPr>
          <w:p w14:paraId="0AD1499D" w14:textId="4BE9A7EA" w:rsidR="00D13CC5" w:rsidRPr="00840EF3" w:rsidRDefault="00840EF3" w:rsidP="0043227C">
            <w:pPr>
              <w:pStyle w:val="NoSpacing"/>
              <w:numPr>
                <w:ilvl w:val="0"/>
                <w:numId w:val="67"/>
              </w:numPr>
              <w:ind w:left="360"/>
              <w:rPr>
                <w:sz w:val="20"/>
                <w:szCs w:val="20"/>
              </w:rPr>
            </w:pPr>
            <w:r>
              <w:rPr>
                <w:rFonts w:ascii="Arial" w:hAnsi="Arial" w:cs="Arial"/>
                <w:sz w:val="20"/>
                <w:szCs w:val="20"/>
              </w:rPr>
              <w:t>Availability</w:t>
            </w:r>
            <w:r w:rsidR="00D13CC5" w:rsidRPr="0043227C">
              <w:rPr>
                <w:rFonts w:ascii="Arial" w:hAnsi="Arial" w:cs="Arial"/>
                <w:sz w:val="20"/>
                <w:szCs w:val="20"/>
              </w:rPr>
              <w:t xml:space="preserve"> in the home languages of the families in my </w:t>
            </w:r>
            <w:r w:rsidR="009E31CE">
              <w:rPr>
                <w:rFonts w:ascii="Arial" w:hAnsi="Arial" w:cs="Arial"/>
                <w:sz w:val="20"/>
                <w:szCs w:val="20"/>
              </w:rPr>
              <w:t>program</w:t>
            </w:r>
          </w:p>
        </w:tc>
        <w:tc>
          <w:tcPr>
            <w:tcW w:w="1684" w:type="dxa"/>
            <w:shd w:val="clear" w:color="auto" w:fill="D9D9D9" w:themeFill="background1" w:themeFillShade="D9"/>
          </w:tcPr>
          <w:p w14:paraId="1A01C0DD" w14:textId="29B208D9"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shd w:val="clear" w:color="auto" w:fill="D9D9D9" w:themeFill="background1" w:themeFillShade="D9"/>
          </w:tcPr>
          <w:p w14:paraId="505093EF" w14:textId="0C38A268"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shd w:val="clear" w:color="auto" w:fill="D9D9D9" w:themeFill="background1" w:themeFillShade="D9"/>
          </w:tcPr>
          <w:p w14:paraId="3E4813C3" w14:textId="3890FDC3"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6FD20296" w14:textId="77777777" w:rsidTr="0043227C">
        <w:tc>
          <w:tcPr>
            <w:tcW w:w="3435" w:type="dxa"/>
          </w:tcPr>
          <w:p w14:paraId="00FE824B" w14:textId="5DDBA488" w:rsidR="00D13CC5" w:rsidRPr="00840EF3" w:rsidRDefault="00840EF3" w:rsidP="0043227C">
            <w:pPr>
              <w:pStyle w:val="NoSpacing"/>
              <w:numPr>
                <w:ilvl w:val="0"/>
                <w:numId w:val="67"/>
              </w:numPr>
              <w:ind w:left="360"/>
              <w:rPr>
                <w:sz w:val="20"/>
                <w:szCs w:val="20"/>
              </w:rPr>
            </w:pPr>
            <w:r>
              <w:rPr>
                <w:rFonts w:ascii="Arial" w:hAnsi="Arial" w:cs="Arial"/>
                <w:sz w:val="20"/>
                <w:szCs w:val="20"/>
              </w:rPr>
              <w:t>G</w:t>
            </w:r>
            <w:r w:rsidR="00D13CC5" w:rsidRPr="0043227C">
              <w:rPr>
                <w:rFonts w:ascii="Arial" w:hAnsi="Arial" w:cs="Arial"/>
                <w:sz w:val="20"/>
                <w:szCs w:val="20"/>
              </w:rPr>
              <w:t>uidance for supporting language development of dual language learners</w:t>
            </w:r>
          </w:p>
        </w:tc>
        <w:tc>
          <w:tcPr>
            <w:tcW w:w="1684" w:type="dxa"/>
          </w:tcPr>
          <w:p w14:paraId="3ED929AC" w14:textId="59CD7719"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2C208EB1" w14:textId="6CF11065"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780EEE1F" w14:textId="6D652EC8"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363B28CF" w14:textId="77777777" w:rsidTr="0043227C">
        <w:tc>
          <w:tcPr>
            <w:tcW w:w="3435" w:type="dxa"/>
            <w:shd w:val="clear" w:color="auto" w:fill="D9D9D9" w:themeFill="background1" w:themeFillShade="D9"/>
          </w:tcPr>
          <w:p w14:paraId="66BA20E9" w14:textId="1CAE7BD3" w:rsidR="00D13CC5" w:rsidRPr="00840EF3" w:rsidRDefault="00840EF3" w:rsidP="0043227C">
            <w:pPr>
              <w:pStyle w:val="NoSpacing"/>
              <w:numPr>
                <w:ilvl w:val="0"/>
                <w:numId w:val="67"/>
              </w:numPr>
              <w:ind w:left="360"/>
              <w:rPr>
                <w:sz w:val="20"/>
                <w:szCs w:val="20"/>
              </w:rPr>
            </w:pPr>
            <w:r>
              <w:rPr>
                <w:rFonts w:ascii="Arial" w:hAnsi="Arial" w:cs="Arial"/>
                <w:sz w:val="20"/>
                <w:szCs w:val="20"/>
              </w:rPr>
              <w:t>D</w:t>
            </w:r>
            <w:r w:rsidR="00D13CC5" w:rsidRPr="0043227C">
              <w:rPr>
                <w:rFonts w:ascii="Arial" w:hAnsi="Arial" w:cs="Arial"/>
                <w:sz w:val="20"/>
                <w:szCs w:val="20"/>
              </w:rPr>
              <w:t>evelopmental appropriate</w:t>
            </w:r>
            <w:r>
              <w:rPr>
                <w:rFonts w:ascii="Arial" w:hAnsi="Arial" w:cs="Arial"/>
                <w:sz w:val="20"/>
                <w:szCs w:val="20"/>
              </w:rPr>
              <w:t>ness</w:t>
            </w:r>
          </w:p>
        </w:tc>
        <w:tc>
          <w:tcPr>
            <w:tcW w:w="1684" w:type="dxa"/>
            <w:shd w:val="clear" w:color="auto" w:fill="D9D9D9" w:themeFill="background1" w:themeFillShade="D9"/>
          </w:tcPr>
          <w:p w14:paraId="0D8D848E" w14:textId="634DF265"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shd w:val="clear" w:color="auto" w:fill="D9D9D9" w:themeFill="background1" w:themeFillShade="D9"/>
          </w:tcPr>
          <w:p w14:paraId="0923035F" w14:textId="142445F5"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shd w:val="clear" w:color="auto" w:fill="D9D9D9" w:themeFill="background1" w:themeFillShade="D9"/>
          </w:tcPr>
          <w:p w14:paraId="1F450770" w14:textId="4029EBE6"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6F2BC7E0" w14:textId="77777777" w:rsidTr="0043227C">
        <w:tc>
          <w:tcPr>
            <w:tcW w:w="3435" w:type="dxa"/>
          </w:tcPr>
          <w:p w14:paraId="16994DDD" w14:textId="2CA8D82F" w:rsidR="00D13CC5" w:rsidRPr="00840EF3" w:rsidRDefault="00840EF3" w:rsidP="0043227C">
            <w:pPr>
              <w:pStyle w:val="NoSpacing"/>
              <w:numPr>
                <w:ilvl w:val="0"/>
                <w:numId w:val="67"/>
              </w:numPr>
              <w:ind w:left="360"/>
              <w:rPr>
                <w:sz w:val="20"/>
                <w:szCs w:val="20"/>
              </w:rPr>
            </w:pPr>
            <w:r>
              <w:rPr>
                <w:rFonts w:ascii="Arial" w:hAnsi="Arial" w:cs="Arial"/>
                <w:sz w:val="20"/>
                <w:szCs w:val="20"/>
              </w:rPr>
              <w:t>C</w:t>
            </w:r>
            <w:r w:rsidR="00D13CC5" w:rsidRPr="0043227C">
              <w:rPr>
                <w:rFonts w:ascii="Arial" w:hAnsi="Arial" w:cs="Arial"/>
                <w:sz w:val="20"/>
                <w:szCs w:val="20"/>
              </w:rPr>
              <w:t>hild-directed or child-initiated activities</w:t>
            </w:r>
          </w:p>
        </w:tc>
        <w:tc>
          <w:tcPr>
            <w:tcW w:w="1684" w:type="dxa"/>
          </w:tcPr>
          <w:p w14:paraId="124CE7C3" w14:textId="3159757F"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2B63DA77" w14:textId="665C16C8"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30C0CAAB" w14:textId="2933CA71"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rsidRPr="009D0087" w14:paraId="18EE7E96" w14:textId="77777777" w:rsidTr="0043227C">
        <w:tc>
          <w:tcPr>
            <w:tcW w:w="3435" w:type="dxa"/>
            <w:tcBorders>
              <w:bottom w:val="single" w:sz="4" w:space="0" w:color="auto"/>
            </w:tcBorders>
            <w:shd w:val="clear" w:color="auto" w:fill="D9D9D9" w:themeFill="background1" w:themeFillShade="D9"/>
          </w:tcPr>
          <w:p w14:paraId="7D9FE0B2" w14:textId="647A44A2" w:rsidR="00D13CC5" w:rsidRPr="0043227C" w:rsidRDefault="00840EF3" w:rsidP="0043227C">
            <w:pPr>
              <w:pStyle w:val="NoSpacing"/>
              <w:numPr>
                <w:ilvl w:val="0"/>
                <w:numId w:val="67"/>
              </w:numPr>
              <w:ind w:left="360"/>
              <w:rPr>
                <w:sz w:val="20"/>
                <w:szCs w:val="20"/>
              </w:rPr>
            </w:pPr>
            <w:r>
              <w:rPr>
                <w:rFonts w:ascii="Arial" w:hAnsi="Arial" w:cs="Arial"/>
                <w:sz w:val="20"/>
                <w:szCs w:val="20"/>
              </w:rPr>
              <w:t>G</w:t>
            </w:r>
            <w:r w:rsidR="00D13CC5" w:rsidRPr="0043227C">
              <w:rPr>
                <w:rFonts w:ascii="Arial" w:hAnsi="Arial" w:cs="Arial"/>
                <w:sz w:val="20"/>
                <w:szCs w:val="20"/>
              </w:rPr>
              <w:t>uidance on individualizing instruction</w:t>
            </w:r>
          </w:p>
        </w:tc>
        <w:tc>
          <w:tcPr>
            <w:tcW w:w="1684" w:type="dxa"/>
            <w:tcBorders>
              <w:bottom w:val="single" w:sz="4" w:space="0" w:color="auto"/>
            </w:tcBorders>
            <w:shd w:val="clear" w:color="auto" w:fill="D9D9D9" w:themeFill="background1" w:themeFillShade="D9"/>
          </w:tcPr>
          <w:p w14:paraId="797C0452" w14:textId="45919097"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Borders>
              <w:bottom w:val="single" w:sz="4" w:space="0" w:color="auto"/>
            </w:tcBorders>
            <w:shd w:val="clear" w:color="auto" w:fill="D9D9D9" w:themeFill="background1" w:themeFillShade="D9"/>
          </w:tcPr>
          <w:p w14:paraId="25BEC124" w14:textId="1CB84388"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Borders>
              <w:bottom w:val="single" w:sz="4" w:space="0" w:color="auto"/>
            </w:tcBorders>
            <w:shd w:val="clear" w:color="auto" w:fill="D9D9D9" w:themeFill="background1" w:themeFillShade="D9"/>
          </w:tcPr>
          <w:p w14:paraId="22044597" w14:textId="2CB2DC0B"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bl>
    <w:p w14:paraId="020E914C" w14:textId="77777777" w:rsidR="008A5733" w:rsidRDefault="008A5733" w:rsidP="00E17277">
      <w:pPr>
        <w:pStyle w:val="BodyText"/>
        <w:rPr>
          <w:sz w:val="20"/>
          <w:szCs w:val="20"/>
        </w:rPr>
      </w:pPr>
    </w:p>
    <w:p w14:paraId="03E8B0C2" w14:textId="77777777" w:rsidR="008A5733" w:rsidRPr="00C01D23" w:rsidRDefault="008A5733" w:rsidP="00E17277">
      <w:pPr>
        <w:pStyle w:val="BodyText"/>
        <w:rPr>
          <w:sz w:val="20"/>
          <w:szCs w:val="20"/>
        </w:rPr>
      </w:pPr>
    </w:p>
    <w:p w14:paraId="00564904" w14:textId="30B5E868" w:rsidR="00751BEE" w:rsidRPr="00C01D23" w:rsidRDefault="00751BEE" w:rsidP="0043227C">
      <w:pPr>
        <w:pStyle w:val="Question"/>
        <w:numPr>
          <w:ilvl w:val="0"/>
          <w:numId w:val="39"/>
        </w:numPr>
        <w:ind w:left="360"/>
        <w:rPr>
          <w:sz w:val="20"/>
          <w:szCs w:val="20"/>
        </w:rPr>
      </w:pPr>
      <w:r w:rsidRPr="00C01D23">
        <w:rPr>
          <w:sz w:val="20"/>
          <w:szCs w:val="20"/>
        </w:rPr>
        <w:t xml:space="preserve">What methods does your program use </w:t>
      </w:r>
      <w:r>
        <w:rPr>
          <w:sz w:val="20"/>
          <w:szCs w:val="20"/>
        </w:rPr>
        <w:t>to assess</w:t>
      </w:r>
      <w:r w:rsidRPr="00C01D23">
        <w:rPr>
          <w:sz w:val="20"/>
          <w:szCs w:val="20"/>
        </w:rPr>
        <w:t xml:space="preserve"> </w:t>
      </w:r>
      <w:r>
        <w:rPr>
          <w:sz w:val="20"/>
          <w:szCs w:val="20"/>
        </w:rPr>
        <w:t>childre</w:t>
      </w:r>
      <w:r w:rsidR="00A00FB5">
        <w:rPr>
          <w:sz w:val="20"/>
          <w:szCs w:val="20"/>
        </w:rPr>
        <w:t>n</w:t>
      </w:r>
      <w:r w:rsidRPr="00C01D23">
        <w:rPr>
          <w:sz w:val="20"/>
          <w:szCs w:val="20"/>
        </w:rPr>
        <w:t xml:space="preserve">? Check </w:t>
      </w:r>
      <w:r w:rsidRPr="008313BD">
        <w:rPr>
          <w:sz w:val="20"/>
          <w:szCs w:val="20"/>
          <w:u w:val="single"/>
        </w:rPr>
        <w:t>all that apply</w:t>
      </w:r>
      <w:r w:rsidRPr="00C01D23">
        <w:rPr>
          <w:sz w:val="20"/>
          <w:szCs w:val="20"/>
        </w:rPr>
        <w:t>.</w:t>
      </w:r>
    </w:p>
    <w:p w14:paraId="093BDCDF" w14:textId="09DCE694" w:rsidR="00751BEE" w:rsidRDefault="00751BEE" w:rsidP="00751BEE">
      <w:pPr>
        <w:pStyle w:val="SquareBullet"/>
        <w:ind w:left="702"/>
        <w:rPr>
          <w:sz w:val="20"/>
          <w:szCs w:val="20"/>
        </w:rPr>
      </w:pPr>
      <w:r>
        <w:rPr>
          <w:sz w:val="20"/>
          <w:szCs w:val="20"/>
        </w:rPr>
        <w:t>O</w:t>
      </w:r>
      <w:r w:rsidRPr="00C01D23">
        <w:rPr>
          <w:sz w:val="20"/>
          <w:szCs w:val="20"/>
        </w:rPr>
        <w:t>bservation</w:t>
      </w:r>
      <w:r>
        <w:rPr>
          <w:sz w:val="20"/>
          <w:szCs w:val="20"/>
        </w:rPr>
        <w:t>s</w:t>
      </w:r>
      <w:r w:rsidRPr="00C01D23">
        <w:rPr>
          <w:sz w:val="20"/>
          <w:szCs w:val="20"/>
        </w:rPr>
        <w:t xml:space="preserve"> or work sampling</w:t>
      </w:r>
      <w:r w:rsidR="000F62A5">
        <w:rPr>
          <w:sz w:val="20"/>
          <w:szCs w:val="20"/>
        </w:rPr>
        <w:t xml:space="preserve"> </w:t>
      </w:r>
    </w:p>
    <w:p w14:paraId="249EC9E0" w14:textId="1638876D" w:rsidR="00A80C39" w:rsidRDefault="00A80C39" w:rsidP="00751BEE">
      <w:pPr>
        <w:pStyle w:val="SquareBullet"/>
        <w:ind w:left="702"/>
        <w:rPr>
          <w:sz w:val="20"/>
          <w:szCs w:val="20"/>
        </w:rPr>
      </w:pPr>
      <w:r>
        <w:rPr>
          <w:sz w:val="20"/>
          <w:szCs w:val="20"/>
        </w:rPr>
        <w:t>Parent report</w:t>
      </w:r>
      <w:r w:rsidR="000F62A5">
        <w:rPr>
          <w:sz w:val="20"/>
          <w:szCs w:val="20"/>
        </w:rPr>
        <w:t xml:space="preserve"> </w:t>
      </w:r>
    </w:p>
    <w:p w14:paraId="6C5BC4AF" w14:textId="420E06BB" w:rsidR="009E512D" w:rsidRDefault="00751BEE" w:rsidP="009E512D">
      <w:pPr>
        <w:pStyle w:val="SquareBullet"/>
        <w:ind w:left="702"/>
        <w:rPr>
          <w:sz w:val="20"/>
          <w:szCs w:val="20"/>
        </w:rPr>
      </w:pPr>
      <w:r>
        <w:rPr>
          <w:sz w:val="20"/>
          <w:szCs w:val="20"/>
        </w:rPr>
        <w:t>One-on-one assessments</w:t>
      </w:r>
    </w:p>
    <w:p w14:paraId="2291C0B4" w14:textId="77777777" w:rsidR="000F62A5" w:rsidRPr="009E512D" w:rsidRDefault="000F62A5" w:rsidP="0043227C">
      <w:pPr>
        <w:pStyle w:val="SquareBullet"/>
        <w:numPr>
          <w:ilvl w:val="0"/>
          <w:numId w:val="0"/>
        </w:numPr>
        <w:ind w:left="702"/>
        <w:rPr>
          <w:sz w:val="20"/>
          <w:szCs w:val="20"/>
        </w:rPr>
      </w:pPr>
    </w:p>
    <w:p w14:paraId="509DD2BC" w14:textId="5FE47101" w:rsidR="00BD02B3" w:rsidRDefault="00751BEE" w:rsidP="00751BEE">
      <w:pPr>
        <w:pStyle w:val="SquareBullet"/>
        <w:ind w:left="702"/>
        <w:rPr>
          <w:sz w:val="20"/>
          <w:szCs w:val="20"/>
        </w:rPr>
      </w:pPr>
      <w:r w:rsidRPr="00751BEE">
        <w:rPr>
          <w:sz w:val="20"/>
          <w:szCs w:val="20"/>
        </w:rPr>
        <w:t>Other (specify): _____________________</w:t>
      </w:r>
    </w:p>
    <w:p w14:paraId="2F4758EB" w14:textId="77777777" w:rsidR="00A00FB5" w:rsidRDefault="00A00FB5" w:rsidP="0043227C">
      <w:pPr>
        <w:pStyle w:val="Question"/>
        <w:numPr>
          <w:ilvl w:val="0"/>
          <w:numId w:val="0"/>
        </w:numPr>
        <w:ind w:left="360"/>
        <w:rPr>
          <w:sz w:val="20"/>
          <w:szCs w:val="20"/>
        </w:rPr>
      </w:pPr>
    </w:p>
    <w:p w14:paraId="6394D095" w14:textId="45D28BCA" w:rsidR="00A00FB5" w:rsidRPr="00C01D23" w:rsidRDefault="00A00FB5" w:rsidP="0043227C">
      <w:pPr>
        <w:pStyle w:val="Question"/>
        <w:numPr>
          <w:ilvl w:val="0"/>
          <w:numId w:val="39"/>
        </w:numPr>
        <w:ind w:left="360"/>
        <w:rPr>
          <w:sz w:val="20"/>
          <w:szCs w:val="20"/>
        </w:rPr>
      </w:pPr>
      <w:r>
        <w:rPr>
          <w:sz w:val="20"/>
          <w:szCs w:val="20"/>
        </w:rPr>
        <w:t xml:space="preserve">How </w:t>
      </w:r>
      <w:proofErr w:type="gramStart"/>
      <w:r>
        <w:rPr>
          <w:sz w:val="20"/>
          <w:szCs w:val="20"/>
        </w:rPr>
        <w:t>are</w:t>
      </w:r>
      <w:proofErr w:type="gramEnd"/>
      <w:r>
        <w:rPr>
          <w:sz w:val="20"/>
          <w:szCs w:val="20"/>
        </w:rPr>
        <w:t xml:space="preserve"> the language skills of Dual Language Learners assessed</w:t>
      </w:r>
      <w:r w:rsidRPr="00C01D23">
        <w:rPr>
          <w:sz w:val="20"/>
          <w:szCs w:val="20"/>
        </w:rPr>
        <w:t xml:space="preserve">? Check </w:t>
      </w:r>
      <w:r w:rsidRPr="008313BD">
        <w:rPr>
          <w:sz w:val="20"/>
          <w:szCs w:val="20"/>
          <w:u w:val="single"/>
        </w:rPr>
        <w:t>all that apply</w:t>
      </w:r>
      <w:r w:rsidRPr="00C01D23">
        <w:rPr>
          <w:sz w:val="20"/>
          <w:szCs w:val="20"/>
        </w:rPr>
        <w:t>.</w:t>
      </w:r>
    </w:p>
    <w:p w14:paraId="62D461EF" w14:textId="64923F25" w:rsidR="00A00FB5" w:rsidRDefault="00A00FB5" w:rsidP="00A00FB5">
      <w:pPr>
        <w:pStyle w:val="SquareBullet"/>
        <w:ind w:left="702"/>
        <w:rPr>
          <w:sz w:val="20"/>
          <w:szCs w:val="20"/>
        </w:rPr>
      </w:pPr>
      <w:r>
        <w:rPr>
          <w:sz w:val="20"/>
          <w:szCs w:val="20"/>
        </w:rPr>
        <w:t>English language assessment  (Specify: _______________________________________)</w:t>
      </w:r>
    </w:p>
    <w:p w14:paraId="08BDFC33" w14:textId="119EACEA" w:rsidR="00A00FB5" w:rsidRDefault="00A00FB5" w:rsidP="00A00FB5">
      <w:pPr>
        <w:pStyle w:val="SquareBullet"/>
        <w:ind w:left="702"/>
        <w:rPr>
          <w:sz w:val="20"/>
          <w:szCs w:val="20"/>
        </w:rPr>
      </w:pPr>
      <w:r>
        <w:rPr>
          <w:sz w:val="20"/>
          <w:szCs w:val="20"/>
        </w:rPr>
        <w:t>Home language assessment  (Specify: ________________________________________)</w:t>
      </w:r>
    </w:p>
    <w:p w14:paraId="7B9EA08A" w14:textId="6A8C6849" w:rsidR="00A00FB5" w:rsidRDefault="00BD2235" w:rsidP="00A00FB5">
      <w:pPr>
        <w:pStyle w:val="SquareBullet"/>
        <w:ind w:left="702"/>
        <w:rPr>
          <w:sz w:val="20"/>
          <w:szCs w:val="20"/>
        </w:rPr>
      </w:pPr>
      <w:r>
        <w:rPr>
          <w:sz w:val="20"/>
          <w:szCs w:val="20"/>
        </w:rPr>
        <w:t>All l</w:t>
      </w:r>
      <w:r w:rsidR="00A00FB5">
        <w:rPr>
          <w:sz w:val="20"/>
          <w:szCs w:val="20"/>
        </w:rPr>
        <w:t xml:space="preserve">anguage assessment that is administered </w:t>
      </w:r>
      <w:r>
        <w:rPr>
          <w:sz w:val="20"/>
          <w:szCs w:val="20"/>
        </w:rPr>
        <w:t xml:space="preserve">across the two </w:t>
      </w:r>
      <w:r w:rsidR="00A00FB5">
        <w:rPr>
          <w:sz w:val="20"/>
          <w:szCs w:val="20"/>
        </w:rPr>
        <w:t xml:space="preserve">languages </w:t>
      </w:r>
      <w:r>
        <w:rPr>
          <w:sz w:val="20"/>
          <w:szCs w:val="20"/>
        </w:rPr>
        <w:t>(for example, children can respond in English or their home language).</w:t>
      </w:r>
    </w:p>
    <w:p w14:paraId="101BB732" w14:textId="3AC276D4" w:rsidR="00A00FB5" w:rsidRDefault="00A00FB5" w:rsidP="0043227C">
      <w:pPr>
        <w:pStyle w:val="SquareBullet"/>
        <w:numPr>
          <w:ilvl w:val="0"/>
          <w:numId w:val="0"/>
        </w:numPr>
        <w:ind w:left="342"/>
        <w:rPr>
          <w:sz w:val="20"/>
          <w:szCs w:val="20"/>
        </w:rPr>
      </w:pPr>
      <w:r>
        <w:rPr>
          <w:sz w:val="20"/>
          <w:szCs w:val="20"/>
        </w:rPr>
        <w:t>(Specify: ______________________________________________________</w:t>
      </w:r>
      <w:r w:rsidR="008313BD">
        <w:rPr>
          <w:sz w:val="20"/>
          <w:szCs w:val="20"/>
        </w:rPr>
        <w:t>___)</w:t>
      </w:r>
    </w:p>
    <w:p w14:paraId="59D00D0D" w14:textId="77777777" w:rsidR="00751BEE" w:rsidRDefault="00751BEE" w:rsidP="0043227C">
      <w:pPr>
        <w:pStyle w:val="SquareBullet"/>
        <w:numPr>
          <w:ilvl w:val="0"/>
          <w:numId w:val="0"/>
        </w:numPr>
        <w:ind w:left="702"/>
        <w:rPr>
          <w:sz w:val="20"/>
          <w:szCs w:val="20"/>
        </w:rPr>
      </w:pPr>
    </w:p>
    <w:p w14:paraId="63DFEAE7" w14:textId="77777777" w:rsidR="00286130" w:rsidRPr="0043227C" w:rsidRDefault="00286130" w:rsidP="0043227C">
      <w:pPr>
        <w:pStyle w:val="SquareBullet"/>
        <w:numPr>
          <w:ilvl w:val="0"/>
          <w:numId w:val="0"/>
        </w:numPr>
        <w:rPr>
          <w:sz w:val="20"/>
          <w:szCs w:val="20"/>
        </w:rPr>
      </w:pPr>
    </w:p>
    <w:p w14:paraId="17F9607B" w14:textId="77777777" w:rsidR="00A257B8" w:rsidRDefault="00A257B8">
      <w:pPr>
        <w:rPr>
          <w:rFonts w:ascii="Arial" w:hAnsi="Arial" w:cs="Arial"/>
          <w:b/>
          <w:sz w:val="20"/>
          <w:szCs w:val="20"/>
        </w:rPr>
      </w:pPr>
      <w:r>
        <w:rPr>
          <w:sz w:val="20"/>
          <w:szCs w:val="20"/>
        </w:rPr>
        <w:br w:type="page"/>
      </w:r>
    </w:p>
    <w:p w14:paraId="691D3F5D" w14:textId="2789A0D2" w:rsidR="00BD02B3" w:rsidRPr="00BD02B3" w:rsidRDefault="00BD02B3">
      <w:pPr>
        <w:pStyle w:val="Question"/>
        <w:numPr>
          <w:ilvl w:val="0"/>
          <w:numId w:val="39"/>
        </w:numPr>
        <w:rPr>
          <w:sz w:val="20"/>
          <w:szCs w:val="20"/>
        </w:rPr>
      </w:pPr>
      <w:r w:rsidRPr="0043227C">
        <w:rPr>
          <w:sz w:val="20"/>
          <w:szCs w:val="20"/>
        </w:rPr>
        <w:lastRenderedPageBreak/>
        <w:t xml:space="preserve">Which child assessments does your </w:t>
      </w:r>
      <w:r>
        <w:rPr>
          <w:sz w:val="20"/>
          <w:szCs w:val="20"/>
        </w:rPr>
        <w:t>program</w:t>
      </w:r>
      <w:r w:rsidRPr="0043227C">
        <w:rPr>
          <w:sz w:val="20"/>
          <w:szCs w:val="20"/>
        </w:rPr>
        <w:t xml:space="preserve"> use</w:t>
      </w:r>
      <w:r w:rsidR="00CB0C6D">
        <w:rPr>
          <w:sz w:val="20"/>
          <w:szCs w:val="20"/>
        </w:rPr>
        <w:t xml:space="preserve"> with most or all of the children</w:t>
      </w:r>
      <w:r>
        <w:rPr>
          <w:sz w:val="20"/>
          <w:szCs w:val="20"/>
        </w:rPr>
        <w:t>?</w:t>
      </w:r>
      <w:r w:rsidRPr="00BD02B3">
        <w:rPr>
          <w:sz w:val="20"/>
          <w:szCs w:val="20"/>
        </w:rPr>
        <w:t xml:space="preserve"> </w:t>
      </w:r>
      <w:r w:rsidRPr="00BD02B3">
        <w:rPr>
          <w:rFonts w:eastAsia="Times New Roman"/>
          <w:sz w:val="20"/>
          <w:szCs w:val="20"/>
        </w:rPr>
        <w:t xml:space="preserve">Check </w:t>
      </w:r>
      <w:r w:rsidR="008313BD">
        <w:rPr>
          <w:rFonts w:eastAsia="Times New Roman"/>
          <w:sz w:val="20"/>
          <w:szCs w:val="20"/>
          <w:u w:val="single"/>
        </w:rPr>
        <w:t>all</w:t>
      </w:r>
      <w:r w:rsidRPr="00BD02B3">
        <w:rPr>
          <w:rFonts w:eastAsia="Times New Roman"/>
          <w:sz w:val="20"/>
          <w:szCs w:val="20"/>
          <w:u w:val="single"/>
        </w:rPr>
        <w:t xml:space="preserve"> </w:t>
      </w:r>
      <w:proofErr w:type="gramStart"/>
      <w:r w:rsidRPr="00BD02B3">
        <w:rPr>
          <w:rFonts w:eastAsia="Times New Roman"/>
          <w:sz w:val="20"/>
          <w:szCs w:val="20"/>
          <w:u w:val="single"/>
        </w:rPr>
        <w:t>that apply</w:t>
      </w:r>
      <w:proofErr w:type="gramEnd"/>
      <w:r w:rsidR="00CB0C6D">
        <w:rPr>
          <w:rFonts w:eastAsia="Times New Roman"/>
          <w:sz w:val="20"/>
          <w:szCs w:val="20"/>
          <w:u w:val="single"/>
        </w:rPr>
        <w:t xml:space="preserve"> for each age group</w:t>
      </w:r>
      <w:r w:rsidRPr="00BD02B3">
        <w:rPr>
          <w:rFonts w:eastAsia="Times New Roman"/>
          <w:sz w:val="20"/>
          <w:szCs w:val="20"/>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340"/>
        <w:gridCol w:w="1530"/>
      </w:tblGrid>
      <w:tr w:rsidR="00A257B8" w:rsidRPr="00A257B8" w14:paraId="596F210B" w14:textId="77777777" w:rsidTr="0043227C">
        <w:trPr>
          <w:trHeight w:val="153"/>
        </w:trPr>
        <w:tc>
          <w:tcPr>
            <w:tcW w:w="4860" w:type="dxa"/>
            <w:tcBorders>
              <w:top w:val="single" w:sz="4" w:space="0" w:color="auto"/>
              <w:bottom w:val="single" w:sz="4" w:space="0" w:color="auto"/>
            </w:tcBorders>
          </w:tcPr>
          <w:p w14:paraId="7FAB7540" w14:textId="77777777" w:rsidR="00A257B8" w:rsidRPr="0043227C" w:rsidRDefault="00A257B8" w:rsidP="0043227C">
            <w:pPr>
              <w:pStyle w:val="SquareBullet"/>
              <w:numPr>
                <w:ilvl w:val="0"/>
                <w:numId w:val="0"/>
              </w:numPr>
              <w:spacing w:after="120"/>
              <w:rPr>
                <w:b/>
                <w:sz w:val="20"/>
                <w:szCs w:val="20"/>
              </w:rPr>
            </w:pPr>
          </w:p>
        </w:tc>
        <w:tc>
          <w:tcPr>
            <w:tcW w:w="2340" w:type="dxa"/>
            <w:tcBorders>
              <w:top w:val="single" w:sz="4" w:space="0" w:color="auto"/>
              <w:bottom w:val="single" w:sz="4" w:space="0" w:color="auto"/>
            </w:tcBorders>
          </w:tcPr>
          <w:p w14:paraId="6FBE0737" w14:textId="4138CDFC" w:rsidR="00A257B8" w:rsidRPr="0043227C" w:rsidRDefault="00A257B8" w:rsidP="0043227C">
            <w:pPr>
              <w:pStyle w:val="SquareBullet"/>
              <w:numPr>
                <w:ilvl w:val="0"/>
                <w:numId w:val="0"/>
              </w:numPr>
              <w:spacing w:after="120"/>
              <w:ind w:left="-18"/>
              <w:jc w:val="center"/>
              <w:rPr>
                <w:b/>
                <w:sz w:val="20"/>
                <w:szCs w:val="20"/>
              </w:rPr>
            </w:pPr>
            <w:r w:rsidRPr="0043227C">
              <w:rPr>
                <w:b/>
                <w:sz w:val="20"/>
                <w:szCs w:val="20"/>
              </w:rPr>
              <w:t>Infants &amp; Toddlers</w:t>
            </w:r>
          </w:p>
        </w:tc>
        <w:tc>
          <w:tcPr>
            <w:tcW w:w="1530" w:type="dxa"/>
            <w:tcBorders>
              <w:top w:val="single" w:sz="4" w:space="0" w:color="auto"/>
              <w:bottom w:val="single" w:sz="4" w:space="0" w:color="auto"/>
            </w:tcBorders>
          </w:tcPr>
          <w:p w14:paraId="6827C9A1" w14:textId="3B431D81" w:rsidR="00A257B8" w:rsidRPr="0043227C" w:rsidRDefault="00A257B8" w:rsidP="0043227C">
            <w:pPr>
              <w:pStyle w:val="SquareBullet"/>
              <w:numPr>
                <w:ilvl w:val="0"/>
                <w:numId w:val="0"/>
              </w:numPr>
              <w:spacing w:after="120"/>
              <w:ind w:left="-18"/>
              <w:jc w:val="center"/>
              <w:rPr>
                <w:b/>
                <w:sz w:val="20"/>
                <w:szCs w:val="20"/>
              </w:rPr>
            </w:pPr>
            <w:r w:rsidRPr="0043227C">
              <w:rPr>
                <w:b/>
                <w:sz w:val="20"/>
                <w:szCs w:val="20"/>
              </w:rPr>
              <w:t>Preschoolers</w:t>
            </w:r>
          </w:p>
        </w:tc>
      </w:tr>
      <w:tr w:rsidR="00D13CC5" w14:paraId="224B4100" w14:textId="77777777" w:rsidTr="0043227C">
        <w:trPr>
          <w:trHeight w:val="153"/>
        </w:trPr>
        <w:tc>
          <w:tcPr>
            <w:tcW w:w="4860" w:type="dxa"/>
            <w:shd w:val="clear" w:color="auto" w:fill="D9D9D9" w:themeFill="background1" w:themeFillShade="D9"/>
          </w:tcPr>
          <w:p w14:paraId="34BCDEE0" w14:textId="11851756" w:rsidR="00D13CC5" w:rsidRPr="00840EF3" w:rsidRDefault="00D13CC5" w:rsidP="0043227C">
            <w:pPr>
              <w:pStyle w:val="NoSpacing"/>
              <w:numPr>
                <w:ilvl w:val="0"/>
                <w:numId w:val="68"/>
              </w:numPr>
              <w:ind w:left="342"/>
              <w:rPr>
                <w:sz w:val="20"/>
                <w:szCs w:val="20"/>
              </w:rPr>
            </w:pPr>
            <w:r w:rsidRPr="0043227C">
              <w:rPr>
                <w:rFonts w:ascii="Arial" w:hAnsi="Arial" w:cs="Arial"/>
                <w:sz w:val="20"/>
                <w:szCs w:val="20"/>
              </w:rPr>
              <w:t>Ages and Stages Questionnaires (including ASQ: Socioemotional)</w:t>
            </w:r>
          </w:p>
        </w:tc>
        <w:tc>
          <w:tcPr>
            <w:tcW w:w="2340" w:type="dxa"/>
            <w:shd w:val="clear" w:color="auto" w:fill="D9D9D9" w:themeFill="background1" w:themeFillShade="D9"/>
          </w:tcPr>
          <w:p w14:paraId="4CBF1350" w14:textId="7E2819B0"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5954B908" w14:textId="57B344ED"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1B02B9CA" w14:textId="77777777" w:rsidTr="0043227C">
        <w:trPr>
          <w:trHeight w:val="153"/>
        </w:trPr>
        <w:tc>
          <w:tcPr>
            <w:tcW w:w="4860" w:type="dxa"/>
          </w:tcPr>
          <w:p w14:paraId="329F882E" w14:textId="1C7F9DFF" w:rsidR="00D13CC5" w:rsidRPr="00840EF3" w:rsidRDefault="00D13CC5" w:rsidP="0043227C">
            <w:pPr>
              <w:pStyle w:val="NoSpacing"/>
              <w:numPr>
                <w:ilvl w:val="0"/>
                <w:numId w:val="68"/>
              </w:numPr>
              <w:ind w:left="360"/>
              <w:rPr>
                <w:sz w:val="20"/>
                <w:szCs w:val="20"/>
              </w:rPr>
            </w:pPr>
            <w:r w:rsidRPr="0043227C">
              <w:rPr>
                <w:rFonts w:ascii="Arial" w:hAnsi="Arial" w:cs="Arial"/>
                <w:color w:val="000000" w:themeColor="text1" w:themeShade="BF"/>
                <w:sz w:val="20"/>
                <w:szCs w:val="20"/>
              </w:rPr>
              <w:t>Assessment, Evaluation, and Programming System (AEPS)</w:t>
            </w:r>
          </w:p>
        </w:tc>
        <w:tc>
          <w:tcPr>
            <w:tcW w:w="2340" w:type="dxa"/>
          </w:tcPr>
          <w:p w14:paraId="2D380E6D" w14:textId="202BF0D8"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5A8E2A89" w14:textId="1DB55122"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079E4B92" w14:textId="77777777" w:rsidTr="0043227C">
        <w:trPr>
          <w:trHeight w:val="153"/>
        </w:trPr>
        <w:tc>
          <w:tcPr>
            <w:tcW w:w="4860" w:type="dxa"/>
            <w:shd w:val="clear" w:color="auto" w:fill="D9D9D9" w:themeFill="background1" w:themeFillShade="D9"/>
          </w:tcPr>
          <w:p w14:paraId="3C2379C4" w14:textId="0D0AE299"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Battelle Developmental Inventory-Screening Test</w:t>
            </w:r>
          </w:p>
        </w:tc>
        <w:tc>
          <w:tcPr>
            <w:tcW w:w="2340" w:type="dxa"/>
            <w:shd w:val="clear" w:color="auto" w:fill="D9D9D9" w:themeFill="background1" w:themeFillShade="D9"/>
          </w:tcPr>
          <w:p w14:paraId="3803225B" w14:textId="6FE4FA24"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6B49C1D7" w14:textId="36B20EE0"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6BE9AF6D" w14:textId="77777777" w:rsidTr="0043227C">
        <w:trPr>
          <w:trHeight w:val="153"/>
        </w:trPr>
        <w:tc>
          <w:tcPr>
            <w:tcW w:w="4860" w:type="dxa"/>
          </w:tcPr>
          <w:p w14:paraId="5EC5DA42" w14:textId="694AEC63"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 xml:space="preserve">Brigance Early Childhood Screens </w:t>
            </w:r>
          </w:p>
        </w:tc>
        <w:tc>
          <w:tcPr>
            <w:tcW w:w="2340" w:type="dxa"/>
          </w:tcPr>
          <w:p w14:paraId="6752F4FC" w14:textId="174FCBA7"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748D4DAC" w14:textId="3473099F"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553D61F5" w14:textId="77777777" w:rsidTr="0043227C">
        <w:trPr>
          <w:trHeight w:val="153"/>
        </w:trPr>
        <w:tc>
          <w:tcPr>
            <w:tcW w:w="4860" w:type="dxa"/>
            <w:shd w:val="clear" w:color="auto" w:fill="D9D9D9" w:themeFill="background1" w:themeFillShade="D9"/>
          </w:tcPr>
          <w:p w14:paraId="08F37FF8" w14:textId="76C98D34"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Denver Developmental Screening</w:t>
            </w:r>
          </w:p>
        </w:tc>
        <w:tc>
          <w:tcPr>
            <w:tcW w:w="2340" w:type="dxa"/>
            <w:shd w:val="clear" w:color="auto" w:fill="D9D9D9" w:themeFill="background1" w:themeFillShade="D9"/>
          </w:tcPr>
          <w:p w14:paraId="0080FC27" w14:textId="3E891F5D"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6F561A57" w14:textId="3C668C41"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643C5813" w14:textId="77777777" w:rsidTr="0043227C">
        <w:trPr>
          <w:trHeight w:val="153"/>
        </w:trPr>
        <w:tc>
          <w:tcPr>
            <w:tcW w:w="4860" w:type="dxa"/>
          </w:tcPr>
          <w:p w14:paraId="7EFBD0AB" w14:textId="23544C34"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Desired Results Developmental Profile (DRDP)</w:t>
            </w:r>
          </w:p>
        </w:tc>
        <w:tc>
          <w:tcPr>
            <w:tcW w:w="2340" w:type="dxa"/>
          </w:tcPr>
          <w:p w14:paraId="1D813BDD" w14:textId="60E3CE98"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01E25DFD" w14:textId="63BC6DE1"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5528E759" w14:textId="77777777" w:rsidTr="0043227C">
        <w:trPr>
          <w:trHeight w:val="153"/>
        </w:trPr>
        <w:tc>
          <w:tcPr>
            <w:tcW w:w="4860" w:type="dxa"/>
            <w:shd w:val="clear" w:color="auto" w:fill="D9D9D9" w:themeFill="background1" w:themeFillShade="D9"/>
          </w:tcPr>
          <w:p w14:paraId="7A0BAE56" w14:textId="7DE34980"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Developmental Assessment of Young Children (DAYC)</w:t>
            </w:r>
          </w:p>
        </w:tc>
        <w:tc>
          <w:tcPr>
            <w:tcW w:w="2340" w:type="dxa"/>
            <w:shd w:val="clear" w:color="auto" w:fill="D9D9D9" w:themeFill="background1" w:themeFillShade="D9"/>
          </w:tcPr>
          <w:p w14:paraId="2D2C1D7E" w14:textId="36157DE5"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1074352E" w14:textId="24687125"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48F8223B" w14:textId="77777777" w:rsidTr="0043227C">
        <w:trPr>
          <w:trHeight w:val="153"/>
        </w:trPr>
        <w:tc>
          <w:tcPr>
            <w:tcW w:w="4860" w:type="dxa"/>
          </w:tcPr>
          <w:p w14:paraId="6D83C4D8" w14:textId="581FB0E6"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DIAL-4 (Developmental Indicators for the Assessment of Learning)</w:t>
            </w:r>
          </w:p>
        </w:tc>
        <w:tc>
          <w:tcPr>
            <w:tcW w:w="2340" w:type="dxa"/>
          </w:tcPr>
          <w:p w14:paraId="73237C7D" w14:textId="13B7BD33"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336BC883" w14:textId="290D2A0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3005A1B4" w14:textId="77777777" w:rsidTr="0043227C">
        <w:trPr>
          <w:trHeight w:val="153"/>
        </w:trPr>
        <w:tc>
          <w:tcPr>
            <w:tcW w:w="4860" w:type="dxa"/>
            <w:shd w:val="clear" w:color="auto" w:fill="D9D9D9" w:themeFill="background1" w:themeFillShade="D9"/>
          </w:tcPr>
          <w:p w14:paraId="6AF71F07" w14:textId="67432FF0"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Early Screening Profiles (ESP)</w:t>
            </w:r>
          </w:p>
        </w:tc>
        <w:tc>
          <w:tcPr>
            <w:tcW w:w="2340" w:type="dxa"/>
            <w:shd w:val="clear" w:color="auto" w:fill="D9D9D9" w:themeFill="background1" w:themeFillShade="D9"/>
          </w:tcPr>
          <w:p w14:paraId="256E415C" w14:textId="1E60F19A"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11CE3CF8" w14:textId="5A44FE3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1B9039A9" w14:textId="77777777" w:rsidTr="0043227C">
        <w:trPr>
          <w:trHeight w:val="153"/>
        </w:trPr>
        <w:tc>
          <w:tcPr>
            <w:tcW w:w="4860" w:type="dxa"/>
          </w:tcPr>
          <w:p w14:paraId="5126E6EF" w14:textId="179302FA"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Galileo</w:t>
            </w:r>
          </w:p>
        </w:tc>
        <w:tc>
          <w:tcPr>
            <w:tcW w:w="2340" w:type="dxa"/>
          </w:tcPr>
          <w:p w14:paraId="5C764F11" w14:textId="04E0E02E"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41C41CC3" w14:textId="7DDE73D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13E01008" w14:textId="77777777" w:rsidTr="0043227C">
        <w:trPr>
          <w:trHeight w:val="153"/>
        </w:trPr>
        <w:tc>
          <w:tcPr>
            <w:tcW w:w="4860" w:type="dxa"/>
            <w:shd w:val="clear" w:color="auto" w:fill="D9D9D9" w:themeFill="background1" w:themeFillShade="D9"/>
          </w:tcPr>
          <w:p w14:paraId="13DFE779" w14:textId="7DE5DCCD"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Early Screening Inventory</w:t>
            </w:r>
          </w:p>
        </w:tc>
        <w:tc>
          <w:tcPr>
            <w:tcW w:w="2340" w:type="dxa"/>
            <w:shd w:val="clear" w:color="auto" w:fill="D9D9D9" w:themeFill="background1" w:themeFillShade="D9"/>
          </w:tcPr>
          <w:p w14:paraId="0FBFC53B" w14:textId="56753B4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4AFE2BB8" w14:textId="2095A2EC"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47316B2C" w14:textId="77777777" w:rsidTr="0043227C">
        <w:trPr>
          <w:trHeight w:val="153"/>
        </w:trPr>
        <w:tc>
          <w:tcPr>
            <w:tcW w:w="4860" w:type="dxa"/>
          </w:tcPr>
          <w:p w14:paraId="1FB9EE11" w14:textId="76549636" w:rsidR="00D13CC5" w:rsidRPr="00840EF3" w:rsidRDefault="00D13CC5" w:rsidP="0043227C">
            <w:pPr>
              <w:pStyle w:val="NoSpacing"/>
              <w:numPr>
                <w:ilvl w:val="0"/>
                <w:numId w:val="68"/>
              </w:numPr>
              <w:ind w:left="360"/>
              <w:rPr>
                <w:sz w:val="20"/>
                <w:szCs w:val="20"/>
              </w:rPr>
            </w:pPr>
            <w:proofErr w:type="spellStart"/>
            <w:r w:rsidRPr="0043227C">
              <w:rPr>
                <w:rFonts w:ascii="Arial" w:hAnsi="Arial" w:cs="Arial"/>
                <w:sz w:val="20"/>
                <w:szCs w:val="20"/>
              </w:rPr>
              <w:t>FirstSTEP</w:t>
            </w:r>
            <w:proofErr w:type="spellEnd"/>
          </w:p>
        </w:tc>
        <w:tc>
          <w:tcPr>
            <w:tcW w:w="2340" w:type="dxa"/>
          </w:tcPr>
          <w:p w14:paraId="3AEEBD12" w14:textId="7D10A66A"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73D82C89" w14:textId="0A4CA69D"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2386C4D6" w14:textId="77777777" w:rsidTr="0043227C">
        <w:trPr>
          <w:trHeight w:val="153"/>
        </w:trPr>
        <w:tc>
          <w:tcPr>
            <w:tcW w:w="4860" w:type="dxa"/>
            <w:shd w:val="clear" w:color="auto" w:fill="D9D9D9" w:themeFill="background1" w:themeFillShade="D9"/>
          </w:tcPr>
          <w:p w14:paraId="0410CC47" w14:textId="26138B7B"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Hawaii Early Learning Profile (HELP)</w:t>
            </w:r>
          </w:p>
        </w:tc>
        <w:tc>
          <w:tcPr>
            <w:tcW w:w="2340" w:type="dxa"/>
            <w:shd w:val="clear" w:color="auto" w:fill="D9D9D9" w:themeFill="background1" w:themeFillShade="D9"/>
          </w:tcPr>
          <w:p w14:paraId="13797D03" w14:textId="151D4481"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36BD9EED" w14:textId="5C49164A"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48A81696" w14:textId="77777777" w:rsidTr="0043227C">
        <w:trPr>
          <w:trHeight w:val="153"/>
        </w:trPr>
        <w:tc>
          <w:tcPr>
            <w:tcW w:w="4860" w:type="dxa"/>
          </w:tcPr>
          <w:p w14:paraId="723D0574" w14:textId="56DABCE2"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High/Scope Child Observation Record (COR) or COR Advantage</w:t>
            </w:r>
          </w:p>
        </w:tc>
        <w:tc>
          <w:tcPr>
            <w:tcW w:w="2340" w:type="dxa"/>
          </w:tcPr>
          <w:p w14:paraId="2A073225" w14:textId="24460553"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711B8AC8" w14:textId="57A1C3C8"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5679F56E" w14:textId="77777777" w:rsidTr="0043227C">
        <w:trPr>
          <w:trHeight w:val="153"/>
        </w:trPr>
        <w:tc>
          <w:tcPr>
            <w:tcW w:w="4860" w:type="dxa"/>
            <w:shd w:val="clear" w:color="auto" w:fill="D9D9D9" w:themeFill="background1" w:themeFillShade="D9"/>
          </w:tcPr>
          <w:p w14:paraId="6CF195BD" w14:textId="01B58649"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Learning Accomplishment Profile (LAP Including E-LAP, LAP-R, LAP-D)</w:t>
            </w:r>
          </w:p>
        </w:tc>
        <w:tc>
          <w:tcPr>
            <w:tcW w:w="2340" w:type="dxa"/>
            <w:shd w:val="clear" w:color="auto" w:fill="D9D9D9" w:themeFill="background1" w:themeFillShade="D9"/>
          </w:tcPr>
          <w:p w14:paraId="0B0A62B5" w14:textId="164054DF"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28797493" w14:textId="0BCACAB6"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2FA9E74A" w14:textId="77777777" w:rsidTr="0043227C">
        <w:trPr>
          <w:trHeight w:val="153"/>
        </w:trPr>
        <w:tc>
          <w:tcPr>
            <w:tcW w:w="4860" w:type="dxa"/>
          </w:tcPr>
          <w:p w14:paraId="76B80D6B" w14:textId="241AC2FF"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Ounce Scale</w:t>
            </w:r>
          </w:p>
        </w:tc>
        <w:tc>
          <w:tcPr>
            <w:tcW w:w="2340" w:type="dxa"/>
          </w:tcPr>
          <w:p w14:paraId="0DE7C047" w14:textId="755BECC5"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0EC827C2" w14:textId="163BF06E"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279FCB21" w14:textId="77777777" w:rsidTr="0043227C">
        <w:trPr>
          <w:trHeight w:val="153"/>
        </w:trPr>
        <w:tc>
          <w:tcPr>
            <w:tcW w:w="4860" w:type="dxa"/>
            <w:shd w:val="clear" w:color="auto" w:fill="D9D9D9" w:themeFill="background1" w:themeFillShade="D9"/>
          </w:tcPr>
          <w:p w14:paraId="1FED9176" w14:textId="5CD4669C"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Parents’ Evaluation of Developmental Status (including PEDS,  PEDS-DM)</w:t>
            </w:r>
          </w:p>
        </w:tc>
        <w:tc>
          <w:tcPr>
            <w:tcW w:w="2340" w:type="dxa"/>
            <w:shd w:val="clear" w:color="auto" w:fill="D9D9D9" w:themeFill="background1" w:themeFillShade="D9"/>
          </w:tcPr>
          <w:p w14:paraId="77F21615" w14:textId="5E1F4731"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1D462901" w14:textId="0F641831"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1645EF96" w14:textId="77777777" w:rsidTr="0043227C">
        <w:trPr>
          <w:trHeight w:val="153"/>
        </w:trPr>
        <w:tc>
          <w:tcPr>
            <w:tcW w:w="4860" w:type="dxa"/>
          </w:tcPr>
          <w:p w14:paraId="01568B05" w14:textId="5B71546C"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Teaching Strategies GOLD (previous version known as the Creative Curriculum Development Continuum Assessment Toolkit for Ages 3-5)</w:t>
            </w:r>
          </w:p>
        </w:tc>
        <w:tc>
          <w:tcPr>
            <w:tcW w:w="2340" w:type="dxa"/>
          </w:tcPr>
          <w:p w14:paraId="701FEE9E" w14:textId="6CA318B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14121F42" w14:textId="4C8A20E6"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28D3FDE0" w14:textId="77777777" w:rsidTr="0043227C">
        <w:trPr>
          <w:trHeight w:val="153"/>
        </w:trPr>
        <w:tc>
          <w:tcPr>
            <w:tcW w:w="4860" w:type="dxa"/>
            <w:shd w:val="clear" w:color="auto" w:fill="D9D9D9" w:themeFill="background1" w:themeFillShade="D9"/>
          </w:tcPr>
          <w:p w14:paraId="07002361" w14:textId="25C0A6B3"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Work Sampling System for Head Start</w:t>
            </w:r>
          </w:p>
        </w:tc>
        <w:tc>
          <w:tcPr>
            <w:tcW w:w="2340" w:type="dxa"/>
            <w:shd w:val="clear" w:color="auto" w:fill="D9D9D9" w:themeFill="background1" w:themeFillShade="D9"/>
          </w:tcPr>
          <w:p w14:paraId="2B59FC68" w14:textId="2CE8135C"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3634F627" w14:textId="732C03F2"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5819AC15" w14:textId="77777777" w:rsidTr="0043227C">
        <w:trPr>
          <w:trHeight w:val="153"/>
        </w:trPr>
        <w:tc>
          <w:tcPr>
            <w:tcW w:w="4860" w:type="dxa"/>
          </w:tcPr>
          <w:p w14:paraId="09646532" w14:textId="6AC7F758"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Assessment designed for this program (specify): _________________________</w:t>
            </w:r>
          </w:p>
        </w:tc>
        <w:tc>
          <w:tcPr>
            <w:tcW w:w="2340" w:type="dxa"/>
          </w:tcPr>
          <w:p w14:paraId="6B8AF6F1" w14:textId="2ADB390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4D307C34" w14:textId="759D9697"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3993206E" w14:textId="77777777" w:rsidTr="0043227C">
        <w:trPr>
          <w:trHeight w:val="153"/>
        </w:trPr>
        <w:tc>
          <w:tcPr>
            <w:tcW w:w="4860" w:type="dxa"/>
            <w:shd w:val="clear" w:color="auto" w:fill="D9D9D9" w:themeFill="background1" w:themeFillShade="D9"/>
          </w:tcPr>
          <w:p w14:paraId="3EF310E8" w14:textId="5C0C6768"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Another state developed assessment (specify): ______________________________</w:t>
            </w:r>
          </w:p>
        </w:tc>
        <w:tc>
          <w:tcPr>
            <w:tcW w:w="2340" w:type="dxa"/>
            <w:shd w:val="clear" w:color="auto" w:fill="D9D9D9" w:themeFill="background1" w:themeFillShade="D9"/>
          </w:tcPr>
          <w:p w14:paraId="0DDC6462" w14:textId="1946CC89"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5B03BDBF" w14:textId="595FAB37"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2D82E230" w14:textId="77777777" w:rsidTr="0043227C">
        <w:trPr>
          <w:trHeight w:val="153"/>
        </w:trPr>
        <w:tc>
          <w:tcPr>
            <w:tcW w:w="4860" w:type="dxa"/>
          </w:tcPr>
          <w:p w14:paraId="384D01BA" w14:textId="5128FEF2"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Other (specify): ______________________________</w:t>
            </w:r>
          </w:p>
        </w:tc>
        <w:tc>
          <w:tcPr>
            <w:tcW w:w="2340" w:type="dxa"/>
          </w:tcPr>
          <w:p w14:paraId="7D481103" w14:textId="35118996"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50C19521" w14:textId="774834B0"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6310CC5D" w14:textId="77777777" w:rsidTr="0043227C">
        <w:trPr>
          <w:trHeight w:val="153"/>
        </w:trPr>
        <w:tc>
          <w:tcPr>
            <w:tcW w:w="4860" w:type="dxa"/>
            <w:shd w:val="clear" w:color="auto" w:fill="D9D9D9" w:themeFill="background1" w:themeFillShade="D9"/>
          </w:tcPr>
          <w:p w14:paraId="7299A6DF" w14:textId="13C2FA65"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Other (specify): ______________________________</w:t>
            </w:r>
          </w:p>
        </w:tc>
        <w:tc>
          <w:tcPr>
            <w:tcW w:w="2340" w:type="dxa"/>
            <w:shd w:val="clear" w:color="auto" w:fill="D9D9D9" w:themeFill="background1" w:themeFillShade="D9"/>
          </w:tcPr>
          <w:p w14:paraId="0BA3B8EB" w14:textId="093104FA"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22F9C53F" w14:textId="129B0BE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307C4DAA" w14:textId="77777777" w:rsidTr="0043227C">
        <w:trPr>
          <w:trHeight w:val="153"/>
        </w:trPr>
        <w:tc>
          <w:tcPr>
            <w:tcW w:w="4860" w:type="dxa"/>
            <w:tcBorders>
              <w:bottom w:val="single" w:sz="4" w:space="0" w:color="auto"/>
            </w:tcBorders>
          </w:tcPr>
          <w:p w14:paraId="6D71400A" w14:textId="7154E0F1" w:rsidR="00D13CC5" w:rsidRPr="00840EF3" w:rsidRDefault="00D13CC5" w:rsidP="0043227C">
            <w:pPr>
              <w:pStyle w:val="NoSpacing"/>
              <w:numPr>
                <w:ilvl w:val="0"/>
                <w:numId w:val="68"/>
              </w:numPr>
              <w:ind w:left="360"/>
              <w:rPr>
                <w:sz w:val="20"/>
                <w:szCs w:val="20"/>
              </w:rPr>
            </w:pPr>
            <w:r w:rsidRPr="0043227C">
              <w:rPr>
                <w:rFonts w:ascii="Arial" w:hAnsi="Arial" w:cs="Arial"/>
                <w:sz w:val="20"/>
                <w:szCs w:val="20"/>
              </w:rPr>
              <w:t>Other (specify): ______________________________</w:t>
            </w:r>
          </w:p>
        </w:tc>
        <w:tc>
          <w:tcPr>
            <w:tcW w:w="2340" w:type="dxa"/>
            <w:tcBorders>
              <w:bottom w:val="single" w:sz="4" w:space="0" w:color="auto"/>
            </w:tcBorders>
          </w:tcPr>
          <w:p w14:paraId="2CB2ADBE" w14:textId="52FA8FE6"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Borders>
              <w:bottom w:val="single" w:sz="4" w:space="0" w:color="auto"/>
            </w:tcBorders>
          </w:tcPr>
          <w:p w14:paraId="5DC02C9C" w14:textId="5FE9DE7A"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bl>
    <w:p w14:paraId="049582D7" w14:textId="77777777" w:rsidR="00C503D9" w:rsidRPr="00C01D23" w:rsidRDefault="00C503D9" w:rsidP="00E17277">
      <w:pPr>
        <w:pStyle w:val="BodyText"/>
        <w:rPr>
          <w:sz w:val="20"/>
          <w:szCs w:val="20"/>
        </w:rPr>
      </w:pPr>
    </w:p>
    <w:p w14:paraId="171C9D3A" w14:textId="14F4219D" w:rsidR="00C503D9" w:rsidRPr="00C01D23" w:rsidRDefault="00C503D9" w:rsidP="0043227C">
      <w:pPr>
        <w:pStyle w:val="SquareBullet"/>
        <w:numPr>
          <w:ilvl w:val="0"/>
          <w:numId w:val="0"/>
        </w:numPr>
        <w:ind w:left="702"/>
        <w:rPr>
          <w:sz w:val="20"/>
          <w:szCs w:val="20"/>
        </w:rPr>
      </w:pPr>
    </w:p>
    <w:p w14:paraId="0264FBA5" w14:textId="3532A571" w:rsidR="0043227C" w:rsidRDefault="0043227C">
      <w:pPr>
        <w:rPr>
          <w:rFonts w:ascii="Arial" w:hAnsi="Arial" w:cs="Arial"/>
          <w:sz w:val="20"/>
          <w:szCs w:val="20"/>
        </w:rPr>
      </w:pPr>
      <w:r>
        <w:rPr>
          <w:sz w:val="20"/>
          <w:szCs w:val="20"/>
        </w:rPr>
        <w:br w:type="page"/>
      </w:r>
    </w:p>
    <w:p w14:paraId="09030C49" w14:textId="0192E3B8" w:rsidR="000E1FF0" w:rsidRPr="009F7CC9" w:rsidRDefault="00211F6D" w:rsidP="00211F6D">
      <w:pPr>
        <w:pStyle w:val="Heading1A"/>
      </w:pPr>
      <w:bookmarkStart w:id="17" w:name="_Toc445119795"/>
      <w:bookmarkStart w:id="18" w:name="_Toc449107921"/>
      <w:r w:rsidRPr="009F7CC9">
        <w:lastRenderedPageBreak/>
        <w:t>LANGUAGE OF INSTRUCTION AND LANGUAGE POLICIES</w:t>
      </w:r>
      <w:bookmarkEnd w:id="17"/>
      <w:bookmarkEnd w:id="18"/>
    </w:p>
    <w:p w14:paraId="6838BB59" w14:textId="763C951C" w:rsidR="000E1FF0" w:rsidRPr="00C01D23" w:rsidRDefault="00B70AEC" w:rsidP="005E2ACC">
      <w:pPr>
        <w:pStyle w:val="Question"/>
        <w:numPr>
          <w:ilvl w:val="0"/>
          <w:numId w:val="14"/>
        </w:numPr>
        <w:rPr>
          <w:sz w:val="20"/>
          <w:szCs w:val="20"/>
        </w:rPr>
      </w:pPr>
      <w:r w:rsidRPr="00C01D23">
        <w:rPr>
          <w:sz w:val="20"/>
          <w:szCs w:val="20"/>
        </w:rPr>
        <w:t>What l</w:t>
      </w:r>
      <w:r w:rsidR="000E1FF0" w:rsidRPr="00C01D23">
        <w:rPr>
          <w:sz w:val="20"/>
          <w:szCs w:val="20"/>
        </w:rPr>
        <w:t xml:space="preserve">anguage(s) are typically used </w:t>
      </w:r>
      <w:r w:rsidR="005A2FF1" w:rsidRPr="00C01D23">
        <w:rPr>
          <w:sz w:val="20"/>
          <w:szCs w:val="20"/>
        </w:rPr>
        <w:t>by teachers/assistant teacher</w:t>
      </w:r>
      <w:r w:rsidR="005301AE">
        <w:rPr>
          <w:sz w:val="20"/>
          <w:szCs w:val="20"/>
        </w:rPr>
        <w:t>s</w:t>
      </w:r>
      <w:r w:rsidR="005A2FF1" w:rsidRPr="00C01D23">
        <w:rPr>
          <w:sz w:val="20"/>
          <w:szCs w:val="20"/>
        </w:rPr>
        <w:t xml:space="preserve"> </w:t>
      </w:r>
      <w:r w:rsidR="000E1FF0" w:rsidRPr="00C01D23">
        <w:rPr>
          <w:sz w:val="20"/>
          <w:szCs w:val="20"/>
        </w:rPr>
        <w:t xml:space="preserve">for </w:t>
      </w:r>
      <w:r w:rsidR="000E1FF0" w:rsidRPr="00C01D23">
        <w:rPr>
          <w:sz w:val="20"/>
          <w:szCs w:val="20"/>
          <w:u w:val="single"/>
        </w:rPr>
        <w:t>instruction</w:t>
      </w:r>
      <w:r w:rsidR="005A2FF1" w:rsidRPr="00C01D23">
        <w:rPr>
          <w:sz w:val="20"/>
          <w:szCs w:val="20"/>
          <w:u w:val="single"/>
        </w:rPr>
        <w:t>al activities</w:t>
      </w:r>
      <w:r w:rsidR="000E1FF0" w:rsidRPr="00C01D23">
        <w:rPr>
          <w:sz w:val="20"/>
          <w:szCs w:val="20"/>
        </w:rPr>
        <w:t xml:space="preserve"> in your </w:t>
      </w:r>
      <w:r w:rsidR="00E5633C" w:rsidRPr="00C01D23">
        <w:rPr>
          <w:sz w:val="20"/>
          <w:szCs w:val="20"/>
        </w:rPr>
        <w:t>program</w:t>
      </w:r>
      <w:r w:rsidR="000E1FF0" w:rsidRPr="00C01D23">
        <w:rPr>
          <w:sz w:val="20"/>
          <w:szCs w:val="20"/>
        </w:rPr>
        <w:t>?</w:t>
      </w:r>
      <w:r w:rsidR="009F7CC9" w:rsidRPr="00C01D23">
        <w:rPr>
          <w:sz w:val="20"/>
          <w:szCs w:val="20"/>
        </w:rPr>
        <w:t xml:space="preserve"> </w:t>
      </w:r>
      <w:r w:rsidR="00994203" w:rsidRPr="00C01D23">
        <w:rPr>
          <w:rFonts w:eastAsia="Times New Roman"/>
          <w:sz w:val="20"/>
          <w:szCs w:val="20"/>
        </w:rPr>
        <w:t xml:space="preserve">Check </w:t>
      </w:r>
      <w:r w:rsidR="00994203" w:rsidRPr="00C01D23">
        <w:rPr>
          <w:sz w:val="20"/>
          <w:szCs w:val="20"/>
          <w:u w:val="single"/>
        </w:rPr>
        <w:t>one</w:t>
      </w:r>
      <w:r w:rsidR="000E1FF0" w:rsidRPr="00C01D23">
        <w:rPr>
          <w:sz w:val="20"/>
          <w:szCs w:val="20"/>
          <w:u w:val="single"/>
        </w:rPr>
        <w:t xml:space="preserve"> or more</w:t>
      </w:r>
      <w:r w:rsidR="006F1F36" w:rsidRPr="00C01D23">
        <w:rPr>
          <w:sz w:val="20"/>
          <w:szCs w:val="20"/>
        </w:rPr>
        <w:t>.</w:t>
      </w:r>
    </w:p>
    <w:p w14:paraId="7AA243F8" w14:textId="7F34B702" w:rsidR="00734F83" w:rsidRPr="00C01D23" w:rsidRDefault="00734F83" w:rsidP="00D3478D">
      <w:pPr>
        <w:pStyle w:val="SquareBullet"/>
        <w:ind w:left="702"/>
        <w:rPr>
          <w:sz w:val="20"/>
          <w:szCs w:val="20"/>
        </w:rPr>
      </w:pPr>
      <w:r w:rsidRPr="00C01D23">
        <w:rPr>
          <w:sz w:val="20"/>
          <w:szCs w:val="20"/>
        </w:rPr>
        <w:t>English</w:t>
      </w:r>
    </w:p>
    <w:p w14:paraId="3E1675C2" w14:textId="245DCC6D" w:rsidR="00734F83" w:rsidRPr="00C01D23" w:rsidRDefault="00734F83" w:rsidP="00D3478D">
      <w:pPr>
        <w:pStyle w:val="SquareBullet"/>
        <w:ind w:left="702"/>
        <w:rPr>
          <w:sz w:val="20"/>
          <w:szCs w:val="20"/>
        </w:rPr>
      </w:pPr>
      <w:r w:rsidRPr="00C01D23">
        <w:rPr>
          <w:sz w:val="20"/>
          <w:szCs w:val="20"/>
        </w:rPr>
        <w:t>Spanish</w:t>
      </w:r>
    </w:p>
    <w:p w14:paraId="7EB06645" w14:textId="3D783F73" w:rsidR="00734F83" w:rsidRPr="00C01D23" w:rsidRDefault="00734F83" w:rsidP="00D3478D">
      <w:pPr>
        <w:pStyle w:val="SquareBullet"/>
        <w:ind w:left="702"/>
        <w:rPr>
          <w:sz w:val="20"/>
          <w:szCs w:val="20"/>
        </w:rPr>
      </w:pPr>
      <w:r w:rsidRPr="00C01D23">
        <w:rPr>
          <w:sz w:val="20"/>
          <w:szCs w:val="20"/>
        </w:rPr>
        <w:t>Haitian Creole</w:t>
      </w:r>
    </w:p>
    <w:p w14:paraId="50505A41" w14:textId="4926EE0D" w:rsidR="00734F83" w:rsidRPr="00C01D23" w:rsidRDefault="00734F83" w:rsidP="00D3478D">
      <w:pPr>
        <w:pStyle w:val="SquareBullet"/>
        <w:ind w:left="702"/>
        <w:rPr>
          <w:sz w:val="20"/>
          <w:szCs w:val="20"/>
        </w:rPr>
      </w:pPr>
      <w:r w:rsidRPr="00C01D23">
        <w:rPr>
          <w:sz w:val="20"/>
          <w:szCs w:val="20"/>
        </w:rPr>
        <w:t>Mixtec</w:t>
      </w:r>
    </w:p>
    <w:p w14:paraId="35A34CC0" w14:textId="7587494D" w:rsidR="00734F83" w:rsidRPr="00C01D23" w:rsidRDefault="00734F83" w:rsidP="00D3478D">
      <w:pPr>
        <w:pStyle w:val="SquareBullet"/>
        <w:ind w:left="702"/>
        <w:rPr>
          <w:sz w:val="20"/>
          <w:szCs w:val="20"/>
        </w:rPr>
      </w:pPr>
      <w:proofErr w:type="spellStart"/>
      <w:r w:rsidRPr="00C01D23">
        <w:rPr>
          <w:sz w:val="20"/>
          <w:szCs w:val="20"/>
        </w:rPr>
        <w:t>Kanjobal</w:t>
      </w:r>
      <w:proofErr w:type="spellEnd"/>
    </w:p>
    <w:p w14:paraId="54C4331F" w14:textId="62141458" w:rsidR="00734F83" w:rsidRPr="00C01D23" w:rsidRDefault="00734F83" w:rsidP="00D3478D">
      <w:pPr>
        <w:pStyle w:val="SquareBullet"/>
        <w:ind w:left="702"/>
        <w:rPr>
          <w:sz w:val="20"/>
          <w:szCs w:val="20"/>
        </w:rPr>
      </w:pPr>
      <w:proofErr w:type="spellStart"/>
      <w:r w:rsidRPr="00C01D23">
        <w:rPr>
          <w:sz w:val="20"/>
          <w:szCs w:val="20"/>
        </w:rPr>
        <w:t>Zapotec</w:t>
      </w:r>
      <w:proofErr w:type="spellEnd"/>
    </w:p>
    <w:p w14:paraId="05EA1025" w14:textId="375D5A19" w:rsidR="00734F83" w:rsidRPr="00C01D23" w:rsidRDefault="00734F83" w:rsidP="00D3478D">
      <w:pPr>
        <w:pStyle w:val="SquareBullet"/>
        <w:ind w:left="702"/>
        <w:rPr>
          <w:sz w:val="20"/>
          <w:szCs w:val="20"/>
        </w:rPr>
      </w:pPr>
      <w:r w:rsidRPr="00C01D23">
        <w:rPr>
          <w:sz w:val="20"/>
          <w:szCs w:val="20"/>
        </w:rPr>
        <w:t>Other language (specify): ______________________________</w:t>
      </w:r>
    </w:p>
    <w:p w14:paraId="1BBD5D9E" w14:textId="72F6A198" w:rsidR="000E1FF0" w:rsidRPr="00C01D23" w:rsidRDefault="000E1FF0" w:rsidP="00E17277">
      <w:pPr>
        <w:pStyle w:val="BodyText"/>
        <w:rPr>
          <w:sz w:val="20"/>
          <w:szCs w:val="20"/>
        </w:rPr>
      </w:pPr>
    </w:p>
    <w:p w14:paraId="6BBF1932" w14:textId="3A787700" w:rsidR="000E1FF0" w:rsidRPr="00C01D23" w:rsidRDefault="000E1FF0" w:rsidP="00E17277">
      <w:pPr>
        <w:pStyle w:val="Question"/>
        <w:rPr>
          <w:sz w:val="20"/>
          <w:szCs w:val="20"/>
        </w:rPr>
      </w:pPr>
      <w:r w:rsidRPr="00C01D23">
        <w:rPr>
          <w:sz w:val="20"/>
          <w:szCs w:val="20"/>
        </w:rPr>
        <w:t xml:space="preserve">What languages are used for </w:t>
      </w:r>
      <w:r w:rsidRPr="00C01D23">
        <w:rPr>
          <w:sz w:val="20"/>
          <w:szCs w:val="20"/>
          <w:u w:val="single"/>
        </w:rPr>
        <w:t>printed materials</w:t>
      </w:r>
      <w:r w:rsidRPr="00C01D23">
        <w:rPr>
          <w:sz w:val="20"/>
          <w:szCs w:val="20"/>
        </w:rPr>
        <w:t xml:space="preserve"> in </w:t>
      </w:r>
      <w:r w:rsidR="00E5633C" w:rsidRPr="00C01D23">
        <w:rPr>
          <w:sz w:val="20"/>
          <w:szCs w:val="20"/>
        </w:rPr>
        <w:t>your program</w:t>
      </w:r>
      <w:r w:rsidR="00B53866" w:rsidRPr="00C01D23">
        <w:rPr>
          <w:sz w:val="20"/>
          <w:szCs w:val="20"/>
        </w:rPr>
        <w:t xml:space="preserve"> (</w:t>
      </w:r>
      <w:r w:rsidR="00DE34CF" w:rsidRPr="00C01D23">
        <w:rPr>
          <w:sz w:val="20"/>
          <w:szCs w:val="20"/>
        </w:rPr>
        <w:t>e.g</w:t>
      </w:r>
      <w:r w:rsidR="00B53866" w:rsidRPr="00C01D23">
        <w:rPr>
          <w:sz w:val="20"/>
          <w:szCs w:val="20"/>
        </w:rPr>
        <w:t>.</w:t>
      </w:r>
      <w:r w:rsidR="00DE34CF" w:rsidRPr="00C01D23">
        <w:rPr>
          <w:sz w:val="20"/>
          <w:szCs w:val="20"/>
        </w:rPr>
        <w:t>,</w:t>
      </w:r>
      <w:r w:rsidR="00B53866" w:rsidRPr="00C01D23">
        <w:rPr>
          <w:sz w:val="20"/>
          <w:szCs w:val="20"/>
        </w:rPr>
        <w:t xml:space="preserve"> letters to parents</w:t>
      </w:r>
      <w:r w:rsidR="00DE34CF" w:rsidRPr="00C01D23">
        <w:rPr>
          <w:sz w:val="20"/>
          <w:szCs w:val="20"/>
        </w:rPr>
        <w:t>)?</w:t>
      </w:r>
      <w:r w:rsidR="009F7CC9" w:rsidRPr="00C01D23">
        <w:rPr>
          <w:sz w:val="20"/>
          <w:szCs w:val="20"/>
        </w:rPr>
        <w:t xml:space="preserve"> </w:t>
      </w:r>
      <w:r w:rsidR="00994203" w:rsidRPr="00C01D23">
        <w:rPr>
          <w:sz w:val="20"/>
          <w:szCs w:val="20"/>
        </w:rPr>
        <w:t xml:space="preserve">Check </w:t>
      </w:r>
      <w:r w:rsidR="00994203" w:rsidRPr="00C01D23">
        <w:rPr>
          <w:sz w:val="20"/>
          <w:szCs w:val="20"/>
          <w:u w:val="single"/>
        </w:rPr>
        <w:t>one</w:t>
      </w:r>
      <w:r w:rsidRPr="00C01D23">
        <w:rPr>
          <w:sz w:val="20"/>
          <w:szCs w:val="20"/>
          <w:u w:val="single"/>
        </w:rPr>
        <w:t xml:space="preserve"> or more</w:t>
      </w:r>
      <w:r w:rsidR="006F1F36" w:rsidRPr="00C01D23">
        <w:rPr>
          <w:sz w:val="20"/>
          <w:szCs w:val="20"/>
        </w:rPr>
        <w:t>.</w:t>
      </w:r>
    </w:p>
    <w:p w14:paraId="3298C5EF" w14:textId="13563AAA" w:rsidR="00734F83" w:rsidRPr="00C01D23" w:rsidRDefault="00734F83" w:rsidP="00D3478D">
      <w:pPr>
        <w:pStyle w:val="SquareBullet"/>
        <w:ind w:left="702"/>
        <w:rPr>
          <w:sz w:val="20"/>
          <w:szCs w:val="20"/>
        </w:rPr>
      </w:pPr>
      <w:r w:rsidRPr="00C01D23">
        <w:rPr>
          <w:sz w:val="20"/>
          <w:szCs w:val="20"/>
        </w:rPr>
        <w:t>English</w:t>
      </w:r>
    </w:p>
    <w:p w14:paraId="29EE3D03" w14:textId="6E154D78" w:rsidR="00734F83" w:rsidRPr="00C01D23" w:rsidRDefault="00734F83" w:rsidP="00D3478D">
      <w:pPr>
        <w:pStyle w:val="SquareBullet"/>
        <w:ind w:left="702"/>
        <w:rPr>
          <w:sz w:val="20"/>
          <w:szCs w:val="20"/>
        </w:rPr>
      </w:pPr>
      <w:r w:rsidRPr="00C01D23">
        <w:rPr>
          <w:sz w:val="20"/>
          <w:szCs w:val="20"/>
        </w:rPr>
        <w:t>Spanish</w:t>
      </w:r>
    </w:p>
    <w:p w14:paraId="33A7781A" w14:textId="4249D9E6" w:rsidR="00734F83" w:rsidRPr="00C01D23" w:rsidRDefault="00734F83" w:rsidP="00D3478D">
      <w:pPr>
        <w:pStyle w:val="SquareBullet"/>
        <w:ind w:left="702"/>
        <w:rPr>
          <w:sz w:val="20"/>
          <w:szCs w:val="20"/>
        </w:rPr>
      </w:pPr>
      <w:r w:rsidRPr="00C01D23">
        <w:rPr>
          <w:sz w:val="20"/>
          <w:szCs w:val="20"/>
        </w:rPr>
        <w:t>Haitian Creole</w:t>
      </w:r>
    </w:p>
    <w:p w14:paraId="3AB75962" w14:textId="26391636" w:rsidR="00734F83" w:rsidRPr="00C01D23" w:rsidRDefault="00734F83" w:rsidP="00D3478D">
      <w:pPr>
        <w:pStyle w:val="SquareBullet"/>
        <w:ind w:left="702"/>
        <w:rPr>
          <w:sz w:val="20"/>
          <w:szCs w:val="20"/>
        </w:rPr>
      </w:pPr>
      <w:r w:rsidRPr="00C01D23">
        <w:rPr>
          <w:sz w:val="20"/>
          <w:szCs w:val="20"/>
        </w:rPr>
        <w:t>Mixtec</w:t>
      </w:r>
    </w:p>
    <w:p w14:paraId="26ECD992" w14:textId="7715DE4B" w:rsidR="00734F83" w:rsidRPr="00C01D23" w:rsidRDefault="00734F83" w:rsidP="00D3478D">
      <w:pPr>
        <w:pStyle w:val="SquareBullet"/>
        <w:ind w:left="702"/>
        <w:rPr>
          <w:sz w:val="20"/>
          <w:szCs w:val="20"/>
        </w:rPr>
      </w:pPr>
      <w:proofErr w:type="spellStart"/>
      <w:r w:rsidRPr="00C01D23">
        <w:rPr>
          <w:sz w:val="20"/>
          <w:szCs w:val="20"/>
        </w:rPr>
        <w:t>Kanjobal</w:t>
      </w:r>
      <w:proofErr w:type="spellEnd"/>
    </w:p>
    <w:p w14:paraId="67638F20" w14:textId="1CFDEACB" w:rsidR="00734F83" w:rsidRPr="00C01D23" w:rsidRDefault="00734F83" w:rsidP="00D3478D">
      <w:pPr>
        <w:pStyle w:val="SquareBullet"/>
        <w:ind w:left="702"/>
        <w:rPr>
          <w:sz w:val="20"/>
          <w:szCs w:val="20"/>
        </w:rPr>
      </w:pPr>
      <w:proofErr w:type="spellStart"/>
      <w:r w:rsidRPr="00C01D23">
        <w:rPr>
          <w:sz w:val="20"/>
          <w:szCs w:val="20"/>
        </w:rPr>
        <w:t>Zapotec</w:t>
      </w:r>
      <w:proofErr w:type="spellEnd"/>
    </w:p>
    <w:p w14:paraId="7176BDB3" w14:textId="542537D9" w:rsidR="00734F83" w:rsidRPr="00C01D23" w:rsidRDefault="00734F83" w:rsidP="00D3478D">
      <w:pPr>
        <w:pStyle w:val="SquareBullet"/>
        <w:ind w:left="702"/>
        <w:rPr>
          <w:sz w:val="20"/>
          <w:szCs w:val="20"/>
        </w:rPr>
      </w:pPr>
      <w:r w:rsidRPr="00C01D23">
        <w:rPr>
          <w:sz w:val="20"/>
          <w:szCs w:val="20"/>
        </w:rPr>
        <w:t>Other language (specify): ______________________________</w:t>
      </w:r>
    </w:p>
    <w:p w14:paraId="0367E85E" w14:textId="77777777" w:rsidR="00C37250" w:rsidRPr="00C01D23" w:rsidRDefault="00C37250" w:rsidP="00E17277">
      <w:pPr>
        <w:pStyle w:val="BodyText"/>
        <w:rPr>
          <w:sz w:val="20"/>
          <w:szCs w:val="20"/>
        </w:rPr>
      </w:pPr>
    </w:p>
    <w:p w14:paraId="32A9346E" w14:textId="0D8E917F" w:rsidR="000E1FF0" w:rsidRPr="006A0246" w:rsidRDefault="000E1FF0" w:rsidP="00ED24A8">
      <w:pPr>
        <w:pStyle w:val="Question"/>
        <w:rPr>
          <w:sz w:val="20"/>
          <w:szCs w:val="20"/>
        </w:rPr>
      </w:pPr>
      <w:r w:rsidRPr="00C01D23">
        <w:rPr>
          <w:sz w:val="20"/>
          <w:szCs w:val="20"/>
        </w:rPr>
        <w:t xml:space="preserve">Does your </w:t>
      </w:r>
      <w:r w:rsidR="00ED5382" w:rsidRPr="00C01D23">
        <w:rPr>
          <w:sz w:val="20"/>
          <w:szCs w:val="20"/>
        </w:rPr>
        <w:t>MSHS</w:t>
      </w:r>
      <w:r w:rsidRPr="00C01D23">
        <w:rPr>
          <w:sz w:val="20"/>
          <w:szCs w:val="20"/>
        </w:rPr>
        <w:t xml:space="preserve"> program offer or make available any of the following services for </w:t>
      </w:r>
      <w:r w:rsidR="00ED24A8">
        <w:rPr>
          <w:sz w:val="20"/>
          <w:szCs w:val="20"/>
        </w:rPr>
        <w:t>parents and</w:t>
      </w:r>
      <w:r w:rsidR="005301AE">
        <w:rPr>
          <w:sz w:val="20"/>
          <w:szCs w:val="20"/>
        </w:rPr>
        <w:t>/or</w:t>
      </w:r>
      <w:r w:rsidR="00ED24A8">
        <w:rPr>
          <w:sz w:val="20"/>
          <w:szCs w:val="20"/>
        </w:rPr>
        <w:t xml:space="preserve"> </w:t>
      </w:r>
      <w:r w:rsidR="00CD4E90" w:rsidRPr="00ED24A8">
        <w:rPr>
          <w:sz w:val="20"/>
          <w:szCs w:val="20"/>
        </w:rPr>
        <w:t>families</w:t>
      </w:r>
      <w:r w:rsidR="00FD5F52" w:rsidRPr="008C0EE0">
        <w:rPr>
          <w:sz w:val="20"/>
          <w:szCs w:val="20"/>
        </w:rPr>
        <w:t xml:space="preserve"> of children </w:t>
      </w:r>
      <w:r w:rsidRPr="00FD5D17">
        <w:rPr>
          <w:sz w:val="20"/>
          <w:szCs w:val="20"/>
        </w:rPr>
        <w:t>who are dual language learners (DLL</w:t>
      </w:r>
      <w:r w:rsidR="00D230CF">
        <w:rPr>
          <w:sz w:val="20"/>
          <w:szCs w:val="20"/>
        </w:rPr>
        <w:t>s</w:t>
      </w:r>
      <w:r w:rsidRPr="00FD5D17">
        <w:rPr>
          <w:sz w:val="20"/>
          <w:szCs w:val="20"/>
        </w:rPr>
        <w:t xml:space="preserve">)? </w:t>
      </w:r>
      <w:r w:rsidR="006F1F36" w:rsidRPr="00FD5D17">
        <w:rPr>
          <w:sz w:val="20"/>
          <w:szCs w:val="20"/>
        </w:rPr>
        <w:t xml:space="preserve">Check </w:t>
      </w:r>
      <w:r w:rsidR="006F1F36" w:rsidRPr="00FD5D17">
        <w:rPr>
          <w:sz w:val="20"/>
          <w:szCs w:val="20"/>
          <w:u w:val="single"/>
        </w:rPr>
        <w:t>one or more</w:t>
      </w:r>
      <w:r w:rsidR="006F1F36" w:rsidRPr="00737959">
        <w:rPr>
          <w:sz w:val="20"/>
          <w:szCs w:val="20"/>
        </w:rPr>
        <w:t>.</w:t>
      </w:r>
    </w:p>
    <w:p w14:paraId="6E1AB753" w14:textId="380A9FFC" w:rsidR="00ED5382" w:rsidRPr="00C01D23" w:rsidRDefault="00ED5382" w:rsidP="00D3478D">
      <w:pPr>
        <w:pStyle w:val="SquareBullet"/>
        <w:ind w:left="702"/>
        <w:rPr>
          <w:sz w:val="20"/>
          <w:szCs w:val="20"/>
        </w:rPr>
      </w:pPr>
      <w:r w:rsidRPr="00C01D23">
        <w:rPr>
          <w:sz w:val="20"/>
          <w:szCs w:val="20"/>
        </w:rPr>
        <w:t xml:space="preserve">Assessment of English language skills for </w:t>
      </w:r>
      <w:r w:rsidR="00364919">
        <w:rPr>
          <w:sz w:val="20"/>
          <w:szCs w:val="20"/>
        </w:rPr>
        <w:t>family members</w:t>
      </w:r>
    </w:p>
    <w:p w14:paraId="11F7D46E" w14:textId="4E1AA29C" w:rsidR="00ED5382" w:rsidRPr="00C01D23" w:rsidRDefault="00ED5382" w:rsidP="00D3478D">
      <w:pPr>
        <w:pStyle w:val="SquareBullet"/>
        <w:ind w:left="702"/>
        <w:rPr>
          <w:sz w:val="20"/>
          <w:szCs w:val="20"/>
        </w:rPr>
      </w:pPr>
      <w:r w:rsidRPr="00C01D23">
        <w:rPr>
          <w:sz w:val="20"/>
          <w:szCs w:val="20"/>
        </w:rPr>
        <w:t>Assessment of basic reading and writing skills for families of DLL children</w:t>
      </w:r>
    </w:p>
    <w:p w14:paraId="6B9D3B60" w14:textId="6EDD06F2" w:rsidR="00ED5382" w:rsidRPr="00C01D23" w:rsidRDefault="00ED5382" w:rsidP="00D3478D">
      <w:pPr>
        <w:pStyle w:val="SquareBullet"/>
        <w:ind w:left="702"/>
        <w:rPr>
          <w:sz w:val="20"/>
          <w:szCs w:val="20"/>
        </w:rPr>
      </w:pPr>
      <w:r w:rsidRPr="00C01D23">
        <w:rPr>
          <w:sz w:val="20"/>
          <w:szCs w:val="20"/>
        </w:rPr>
        <w:t>Activities and workshops for parents of DLLs about dual language development</w:t>
      </w:r>
    </w:p>
    <w:p w14:paraId="0593FDDA" w14:textId="329903E8" w:rsidR="00CD4E90" w:rsidRPr="00C01D23" w:rsidRDefault="00ED5382" w:rsidP="00D3478D">
      <w:pPr>
        <w:pStyle w:val="SquareBullet"/>
        <w:ind w:left="702"/>
        <w:rPr>
          <w:sz w:val="20"/>
          <w:szCs w:val="20"/>
        </w:rPr>
      </w:pPr>
      <w:r w:rsidRPr="00C01D23">
        <w:rPr>
          <w:sz w:val="20"/>
          <w:szCs w:val="20"/>
        </w:rPr>
        <w:t>Information about adult English as a Second Language or education and community resources</w:t>
      </w:r>
    </w:p>
    <w:p w14:paraId="539E45E5" w14:textId="68644971" w:rsidR="00ED5382" w:rsidRPr="00C01D23" w:rsidRDefault="00ED5382" w:rsidP="00D3478D">
      <w:pPr>
        <w:pStyle w:val="SquareBullet"/>
        <w:ind w:left="702"/>
        <w:rPr>
          <w:sz w:val="20"/>
          <w:szCs w:val="20"/>
        </w:rPr>
      </w:pPr>
      <w:r w:rsidRPr="00C01D23">
        <w:rPr>
          <w:sz w:val="20"/>
          <w:szCs w:val="20"/>
        </w:rPr>
        <w:t>Adult English as a Second Language classes at centers</w:t>
      </w:r>
    </w:p>
    <w:p w14:paraId="6380C227" w14:textId="6F8C2553" w:rsidR="005A2FF1" w:rsidRPr="00C01D23" w:rsidRDefault="005A2FF1" w:rsidP="00D3478D">
      <w:pPr>
        <w:pStyle w:val="SquareBullet"/>
        <w:ind w:left="702"/>
        <w:rPr>
          <w:sz w:val="20"/>
          <w:szCs w:val="20"/>
        </w:rPr>
        <w:sectPr w:rsidR="005A2FF1" w:rsidRPr="00C01D23" w:rsidSect="00FE53FD">
          <w:pgSz w:w="12240" w:h="15840"/>
          <w:pgMar w:top="1440" w:right="1440" w:bottom="1440" w:left="1440" w:header="720" w:footer="720" w:gutter="0"/>
          <w:cols w:space="720"/>
          <w:docGrid w:linePitch="360"/>
        </w:sectPr>
      </w:pPr>
      <w:r w:rsidRPr="00C01D23">
        <w:rPr>
          <w:sz w:val="20"/>
          <w:szCs w:val="20"/>
        </w:rPr>
        <w:t>Translators</w:t>
      </w:r>
    </w:p>
    <w:p w14:paraId="7B187CCA" w14:textId="6B84B225" w:rsidR="009E07AC" w:rsidRPr="00C01D23" w:rsidRDefault="000E1FF0" w:rsidP="00E17277">
      <w:pPr>
        <w:pStyle w:val="Question"/>
        <w:rPr>
          <w:color w:val="000000" w:themeColor="text1"/>
          <w:sz w:val="20"/>
          <w:szCs w:val="20"/>
        </w:rPr>
      </w:pPr>
      <w:r w:rsidRPr="00C01D23">
        <w:rPr>
          <w:sz w:val="20"/>
          <w:szCs w:val="20"/>
        </w:rPr>
        <w:lastRenderedPageBreak/>
        <w:t xml:space="preserve">What is the </w:t>
      </w:r>
      <w:r w:rsidR="001E2CB4" w:rsidRPr="00C01D23">
        <w:rPr>
          <w:sz w:val="20"/>
          <w:szCs w:val="20"/>
        </w:rPr>
        <w:t xml:space="preserve">instructional </w:t>
      </w:r>
      <w:r w:rsidRPr="00C01D23">
        <w:rPr>
          <w:sz w:val="20"/>
          <w:szCs w:val="20"/>
        </w:rPr>
        <w:t xml:space="preserve">language </w:t>
      </w:r>
      <w:r w:rsidR="001E2CB4" w:rsidRPr="00C01D23">
        <w:rPr>
          <w:sz w:val="20"/>
          <w:szCs w:val="20"/>
        </w:rPr>
        <w:t xml:space="preserve">approach </w:t>
      </w:r>
      <w:r w:rsidRPr="00C01D23">
        <w:rPr>
          <w:sz w:val="20"/>
          <w:szCs w:val="20"/>
        </w:rPr>
        <w:t>of your MSHS program for</w:t>
      </w:r>
      <w:r w:rsidR="00EA1871" w:rsidRPr="00C01D23">
        <w:rPr>
          <w:sz w:val="20"/>
          <w:szCs w:val="20"/>
        </w:rPr>
        <w:t xml:space="preserve"> infants, toddlers, and preschoolers</w:t>
      </w:r>
      <w:r w:rsidR="009E07AC" w:rsidRPr="00C01D23">
        <w:rPr>
          <w:sz w:val="20"/>
          <w:szCs w:val="20"/>
        </w:rPr>
        <w:t>?</w:t>
      </w:r>
      <w:r w:rsidR="00EA1871" w:rsidRPr="00C01D23">
        <w:rPr>
          <w:sz w:val="20"/>
          <w:szCs w:val="20"/>
        </w:rPr>
        <w:t xml:space="preserve"> Please select a response in the table below.</w:t>
      </w:r>
      <w:r w:rsidR="009E07AC" w:rsidRPr="00C01D23">
        <w:rPr>
          <w:sz w:val="20"/>
          <w:szCs w:val="20"/>
        </w:rPr>
        <w:t xml:space="preserve"> </w:t>
      </w:r>
      <w:r w:rsidR="009E07AC" w:rsidRPr="00C01D23">
        <w:rPr>
          <w:sz w:val="20"/>
          <w:szCs w:val="20"/>
        </w:rPr>
        <w:br/>
      </w:r>
      <w:r w:rsidR="009E07AC" w:rsidRPr="00C01D23">
        <w:rPr>
          <w:sz w:val="20"/>
          <w:szCs w:val="20"/>
        </w:rPr>
        <w:br/>
        <w:t>Please also indicate whether the</w:t>
      </w:r>
      <w:r w:rsidR="001E2CB4" w:rsidRPr="00C01D23">
        <w:rPr>
          <w:sz w:val="20"/>
          <w:szCs w:val="20"/>
        </w:rPr>
        <w:t>re is a formal</w:t>
      </w:r>
      <w:r w:rsidR="009E07AC" w:rsidRPr="00C01D23">
        <w:rPr>
          <w:sz w:val="20"/>
          <w:szCs w:val="20"/>
        </w:rPr>
        <w:t xml:space="preserve"> language policy </w:t>
      </w:r>
      <w:r w:rsidR="001E2CB4" w:rsidRPr="00C01D23">
        <w:rPr>
          <w:sz w:val="20"/>
          <w:szCs w:val="20"/>
        </w:rPr>
        <w:t>in place</w:t>
      </w:r>
      <w:r w:rsidR="009E07AC" w:rsidRPr="00C01D23">
        <w:rPr>
          <w:sz w:val="20"/>
          <w:szCs w:val="20"/>
        </w:rPr>
        <w:t xml:space="preserve"> (i.e., a written policy or strict set of rules that program directors communicate to centers</w:t>
      </w:r>
      <w:r w:rsidR="00CD4E90" w:rsidRPr="00C01D23">
        <w:rPr>
          <w:sz w:val="20"/>
          <w:szCs w:val="20"/>
        </w:rPr>
        <w:t>)</w:t>
      </w:r>
      <w:r w:rsidR="00EA1871" w:rsidRPr="00C01D23">
        <w:rPr>
          <w:sz w:val="20"/>
          <w:szCs w:val="20"/>
        </w:rPr>
        <w:t>.</w:t>
      </w:r>
    </w:p>
    <w:p w14:paraId="757843A5" w14:textId="77777777" w:rsidR="009E07AC" w:rsidRPr="00C01D23" w:rsidRDefault="009E07AC" w:rsidP="00E17277">
      <w:pPr>
        <w:pStyle w:val="BodyText"/>
        <w:rPr>
          <w:sz w:val="20"/>
          <w:szCs w:val="20"/>
        </w:rPr>
      </w:pPr>
    </w:p>
    <w:tbl>
      <w:tblPr>
        <w:tblStyle w:val="LightShading"/>
        <w:tblW w:w="4800" w:type="pct"/>
        <w:tblInd w:w="468" w:type="dxa"/>
        <w:tblLook w:val="04A0" w:firstRow="1" w:lastRow="0" w:firstColumn="1" w:lastColumn="0" w:noHBand="0" w:noVBand="1"/>
      </w:tblPr>
      <w:tblGrid>
        <w:gridCol w:w="1484"/>
        <w:gridCol w:w="1432"/>
        <w:gridCol w:w="1701"/>
        <w:gridCol w:w="1908"/>
        <w:gridCol w:w="2084"/>
        <w:gridCol w:w="1436"/>
        <w:gridCol w:w="1307"/>
        <w:gridCol w:w="1297"/>
      </w:tblGrid>
      <w:tr w:rsidR="00CD4E90" w:rsidRPr="00C01D23" w14:paraId="1ED8839F" w14:textId="77777777" w:rsidTr="00B46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Borders>
              <w:top w:val="nil"/>
              <w:bottom w:val="single" w:sz="4" w:space="0" w:color="000000" w:themeColor="text1"/>
            </w:tcBorders>
            <w:vAlign w:val="bottom"/>
          </w:tcPr>
          <w:p w14:paraId="21C8114C" w14:textId="77777777" w:rsidR="00CD4E90" w:rsidRPr="00C01D23" w:rsidRDefault="00CD4E90" w:rsidP="00211F6D">
            <w:pPr>
              <w:pStyle w:val="NoSpacing"/>
              <w:rPr>
                <w:rFonts w:ascii="Arial" w:hAnsi="Arial" w:cs="Arial"/>
                <w:bCs w:val="0"/>
                <w:i/>
                <w:sz w:val="20"/>
                <w:szCs w:val="20"/>
              </w:rPr>
            </w:pPr>
          </w:p>
        </w:tc>
        <w:tc>
          <w:tcPr>
            <w:tcW w:w="3397" w:type="pct"/>
            <w:gridSpan w:val="5"/>
            <w:tcBorders>
              <w:top w:val="nil"/>
              <w:bottom w:val="single" w:sz="4" w:space="0" w:color="000000" w:themeColor="text1"/>
              <w:right w:val="single" w:sz="4" w:space="0" w:color="auto"/>
            </w:tcBorders>
            <w:vAlign w:val="center"/>
          </w:tcPr>
          <w:p w14:paraId="5BDB9766" w14:textId="4642209F" w:rsidR="00CD4E90" w:rsidRPr="00C01D23" w:rsidRDefault="00CD4E90" w:rsidP="00211F6D">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C01D23">
              <w:rPr>
                <w:rFonts w:ascii="Arial" w:hAnsi="Arial" w:cs="Arial"/>
                <w:i/>
                <w:sz w:val="20"/>
                <w:szCs w:val="20"/>
              </w:rPr>
              <w:t>What is the instructional language approach of your MSHS program?</w:t>
            </w:r>
          </w:p>
        </w:tc>
        <w:tc>
          <w:tcPr>
            <w:tcW w:w="1034" w:type="pct"/>
            <w:gridSpan w:val="2"/>
            <w:tcBorders>
              <w:top w:val="nil"/>
              <w:left w:val="single" w:sz="4" w:space="0" w:color="auto"/>
              <w:bottom w:val="single" w:sz="4" w:space="0" w:color="000000" w:themeColor="text1"/>
            </w:tcBorders>
            <w:vAlign w:val="bottom"/>
          </w:tcPr>
          <w:p w14:paraId="70BD0793" w14:textId="2F36065E" w:rsidR="00CD4E90" w:rsidRPr="00C01D23" w:rsidRDefault="00CD4E90" w:rsidP="0058670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sz w:val="20"/>
                <w:szCs w:val="20"/>
              </w:rPr>
            </w:pPr>
            <w:r w:rsidRPr="00C01D23">
              <w:rPr>
                <w:rFonts w:ascii="Arial" w:hAnsi="Arial" w:cs="Arial"/>
                <w:i/>
                <w:sz w:val="20"/>
                <w:szCs w:val="20"/>
              </w:rPr>
              <w:t xml:space="preserve">Is </w:t>
            </w:r>
            <w:r w:rsidR="005A2FF1" w:rsidRPr="00C01D23">
              <w:rPr>
                <w:rFonts w:ascii="Arial" w:hAnsi="Arial" w:cs="Arial"/>
                <w:i/>
                <w:sz w:val="20"/>
                <w:szCs w:val="20"/>
              </w:rPr>
              <w:t>there</w:t>
            </w:r>
            <w:r w:rsidRPr="00C01D23">
              <w:rPr>
                <w:rFonts w:ascii="Arial" w:hAnsi="Arial" w:cs="Arial"/>
                <w:i/>
                <w:sz w:val="20"/>
                <w:szCs w:val="20"/>
              </w:rPr>
              <w:t xml:space="preserve"> a formal </w:t>
            </w:r>
            <w:r w:rsidR="005A2FF1" w:rsidRPr="00C01D23">
              <w:rPr>
                <w:rFonts w:ascii="Arial" w:hAnsi="Arial" w:cs="Arial"/>
                <w:i/>
                <w:sz w:val="20"/>
                <w:szCs w:val="20"/>
              </w:rPr>
              <w:t>(written)</w:t>
            </w:r>
            <w:r w:rsidRPr="00C01D23">
              <w:rPr>
                <w:rFonts w:ascii="Arial" w:hAnsi="Arial" w:cs="Arial"/>
                <w:i/>
                <w:sz w:val="20"/>
                <w:szCs w:val="20"/>
              </w:rPr>
              <w:t xml:space="preserve"> language policy for this age group?</w:t>
            </w:r>
          </w:p>
        </w:tc>
      </w:tr>
      <w:tr w:rsidR="00B46B04" w:rsidRPr="00C01D23" w14:paraId="0E63D4F8" w14:textId="77777777" w:rsidTr="00432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000000" w:themeColor="text1"/>
              <w:bottom w:val="single" w:sz="4" w:space="0" w:color="000000" w:themeColor="text1"/>
            </w:tcBorders>
            <w:shd w:val="clear" w:color="auto" w:fill="auto"/>
            <w:vAlign w:val="bottom"/>
          </w:tcPr>
          <w:p w14:paraId="733E2FEB" w14:textId="77777777" w:rsidR="00CD4E90" w:rsidRPr="00C01D23" w:rsidRDefault="00CD4E90" w:rsidP="00E17277">
            <w:pPr>
              <w:pStyle w:val="NoSpacing"/>
              <w:jc w:val="center"/>
              <w:rPr>
                <w:rFonts w:ascii="Arial" w:hAnsi="Arial" w:cs="Arial"/>
                <w:bCs w:val="0"/>
                <w:sz w:val="20"/>
                <w:szCs w:val="20"/>
                <w:u w:val="single"/>
              </w:rPr>
            </w:pPr>
          </w:p>
        </w:tc>
        <w:tc>
          <w:tcPr>
            <w:tcW w:w="569" w:type="pct"/>
            <w:tcBorders>
              <w:top w:val="single" w:sz="4" w:space="0" w:color="000000" w:themeColor="text1"/>
              <w:bottom w:val="single" w:sz="4" w:space="0" w:color="000000" w:themeColor="text1"/>
            </w:tcBorders>
            <w:shd w:val="clear" w:color="auto" w:fill="auto"/>
            <w:vAlign w:val="bottom"/>
          </w:tcPr>
          <w:p w14:paraId="33C13D50" w14:textId="7C94FD56"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C01D23">
              <w:rPr>
                <w:rFonts w:ascii="Arial" w:hAnsi="Arial" w:cs="Arial"/>
                <w:b/>
                <w:sz w:val="20"/>
                <w:szCs w:val="20"/>
              </w:rPr>
              <w:t>English used exclusively</w:t>
            </w:r>
          </w:p>
        </w:tc>
        <w:tc>
          <w:tcPr>
            <w:tcW w:w="675" w:type="pct"/>
            <w:tcBorders>
              <w:top w:val="single" w:sz="4" w:space="0" w:color="000000" w:themeColor="text1"/>
              <w:bottom w:val="single" w:sz="4" w:space="0" w:color="000000" w:themeColor="text1"/>
            </w:tcBorders>
            <w:shd w:val="clear" w:color="auto" w:fill="auto"/>
            <w:vAlign w:val="bottom"/>
          </w:tcPr>
          <w:p w14:paraId="1759F21E" w14:textId="73B858D1"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C01D23">
              <w:rPr>
                <w:rFonts w:ascii="Arial" w:hAnsi="Arial" w:cs="Arial"/>
                <w:b/>
                <w:sz w:val="20"/>
                <w:szCs w:val="20"/>
              </w:rPr>
              <w:t>English for instruction with some use of home language(s)</w:t>
            </w:r>
          </w:p>
        </w:tc>
        <w:tc>
          <w:tcPr>
            <w:tcW w:w="757" w:type="pct"/>
            <w:tcBorders>
              <w:top w:val="single" w:sz="4" w:space="0" w:color="000000" w:themeColor="text1"/>
              <w:bottom w:val="single" w:sz="4" w:space="0" w:color="000000" w:themeColor="text1"/>
            </w:tcBorders>
            <w:shd w:val="clear" w:color="auto" w:fill="auto"/>
            <w:vAlign w:val="bottom"/>
          </w:tcPr>
          <w:p w14:paraId="70AA2A62" w14:textId="64D58B77"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C01D23">
              <w:rPr>
                <w:rFonts w:ascii="Arial" w:hAnsi="Arial" w:cs="Arial"/>
                <w:b/>
                <w:color w:val="000000" w:themeColor="text1"/>
                <w:sz w:val="20"/>
                <w:szCs w:val="20"/>
              </w:rPr>
              <w:t>Use of both English and home language(s) for instruction</w:t>
            </w:r>
          </w:p>
        </w:tc>
        <w:tc>
          <w:tcPr>
            <w:tcW w:w="826" w:type="pct"/>
            <w:tcBorders>
              <w:top w:val="single" w:sz="4" w:space="0" w:color="000000" w:themeColor="text1"/>
              <w:bottom w:val="single" w:sz="4" w:space="0" w:color="000000" w:themeColor="text1"/>
            </w:tcBorders>
            <w:shd w:val="clear" w:color="auto" w:fill="auto"/>
            <w:vAlign w:val="bottom"/>
          </w:tcPr>
          <w:p w14:paraId="4B28E85D" w14:textId="6F542DC4"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C01D23">
              <w:rPr>
                <w:rFonts w:ascii="Arial" w:hAnsi="Arial" w:cs="Arial"/>
                <w:b/>
                <w:color w:val="000000" w:themeColor="text1"/>
                <w:sz w:val="20"/>
                <w:szCs w:val="20"/>
              </w:rPr>
              <w:t>Use home language(s) for instruction with some use of English</w:t>
            </w:r>
          </w:p>
        </w:tc>
        <w:tc>
          <w:tcPr>
            <w:tcW w:w="569" w:type="pct"/>
            <w:tcBorders>
              <w:top w:val="single" w:sz="4" w:space="0" w:color="000000" w:themeColor="text1"/>
              <w:bottom w:val="single" w:sz="4" w:space="0" w:color="000000" w:themeColor="text1"/>
              <w:right w:val="single" w:sz="4" w:space="0" w:color="auto"/>
            </w:tcBorders>
            <w:shd w:val="clear" w:color="auto" w:fill="auto"/>
            <w:vAlign w:val="bottom"/>
          </w:tcPr>
          <w:p w14:paraId="0BD323C7" w14:textId="0377B6BE" w:rsidR="00CD4E90" w:rsidRPr="00C01D23" w:rsidDel="001E2CB4"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C01D23">
              <w:rPr>
                <w:rFonts w:ascii="Arial" w:hAnsi="Arial" w:cs="Arial"/>
                <w:b/>
                <w:color w:val="000000" w:themeColor="text1"/>
                <w:sz w:val="20"/>
                <w:szCs w:val="20"/>
              </w:rPr>
              <w:t>Home language used exclusively</w:t>
            </w:r>
          </w:p>
        </w:tc>
        <w:tc>
          <w:tcPr>
            <w:tcW w:w="519" w:type="pct"/>
            <w:tcBorders>
              <w:top w:val="single" w:sz="4" w:space="0" w:color="000000" w:themeColor="text1"/>
              <w:left w:val="single" w:sz="4" w:space="0" w:color="auto"/>
              <w:bottom w:val="single" w:sz="4" w:space="0" w:color="000000" w:themeColor="text1"/>
            </w:tcBorders>
            <w:shd w:val="clear" w:color="auto" w:fill="auto"/>
            <w:vAlign w:val="bottom"/>
          </w:tcPr>
          <w:p w14:paraId="7B670DE0" w14:textId="7AC7C194"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C01D23">
              <w:rPr>
                <w:rFonts w:ascii="Arial" w:hAnsi="Arial" w:cs="Arial"/>
                <w:b/>
                <w:color w:val="000000" w:themeColor="text1"/>
                <w:sz w:val="20"/>
                <w:szCs w:val="20"/>
              </w:rPr>
              <w:t>Yes</w:t>
            </w:r>
          </w:p>
        </w:tc>
        <w:tc>
          <w:tcPr>
            <w:tcW w:w="515" w:type="pct"/>
            <w:tcBorders>
              <w:top w:val="single" w:sz="4" w:space="0" w:color="000000" w:themeColor="text1"/>
              <w:bottom w:val="single" w:sz="4" w:space="0" w:color="000000" w:themeColor="text1"/>
            </w:tcBorders>
            <w:shd w:val="clear" w:color="auto" w:fill="auto"/>
            <w:vAlign w:val="bottom"/>
          </w:tcPr>
          <w:p w14:paraId="3B8C3F44" w14:textId="5C5A35D6"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C01D23">
              <w:rPr>
                <w:rFonts w:ascii="Arial" w:hAnsi="Arial" w:cs="Arial"/>
                <w:b/>
                <w:color w:val="000000" w:themeColor="text1"/>
                <w:sz w:val="20"/>
                <w:szCs w:val="20"/>
              </w:rPr>
              <w:t>No</w:t>
            </w:r>
          </w:p>
        </w:tc>
      </w:tr>
      <w:tr w:rsidR="00B46B04" w:rsidRPr="00C01D23" w14:paraId="688EDD9C" w14:textId="77777777" w:rsidTr="0043227C">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000000" w:themeColor="text1"/>
            </w:tcBorders>
            <w:shd w:val="clear" w:color="auto" w:fill="D9D9D9" w:themeFill="background1" w:themeFillShade="D9"/>
            <w:vAlign w:val="center"/>
          </w:tcPr>
          <w:p w14:paraId="37872E15" w14:textId="77777777" w:rsidR="00D3478D" w:rsidRPr="00C01D23" w:rsidRDefault="00D3478D" w:rsidP="00211F6D">
            <w:pPr>
              <w:pStyle w:val="NoSpacing"/>
              <w:rPr>
                <w:rFonts w:ascii="Arial" w:hAnsi="Arial" w:cs="Arial"/>
                <w:sz w:val="20"/>
                <w:szCs w:val="20"/>
              </w:rPr>
            </w:pPr>
            <w:r w:rsidRPr="00C01D23">
              <w:rPr>
                <w:rFonts w:ascii="Arial" w:hAnsi="Arial" w:cs="Arial"/>
                <w:sz w:val="20"/>
                <w:szCs w:val="20"/>
              </w:rPr>
              <w:t xml:space="preserve">Infants </w:t>
            </w:r>
          </w:p>
          <w:p w14:paraId="102701E0" w14:textId="0BD04250" w:rsidR="00D3478D" w:rsidRPr="00C01D23" w:rsidRDefault="00D3478D" w:rsidP="00211F6D">
            <w:pPr>
              <w:pStyle w:val="NoSpacing"/>
              <w:rPr>
                <w:rFonts w:ascii="Arial" w:hAnsi="Arial" w:cs="Arial"/>
                <w:b w:val="0"/>
                <w:bCs w:val="0"/>
                <w:sz w:val="20"/>
                <w:szCs w:val="20"/>
                <w:u w:val="single"/>
              </w:rPr>
            </w:pPr>
            <w:r w:rsidRPr="00C01D23">
              <w:rPr>
                <w:rFonts w:ascii="Arial" w:hAnsi="Arial" w:cs="Arial"/>
                <w:b w:val="0"/>
                <w:sz w:val="20"/>
                <w:szCs w:val="20"/>
              </w:rPr>
              <w:t>(birth-11 months)</w:t>
            </w:r>
          </w:p>
        </w:tc>
        <w:tc>
          <w:tcPr>
            <w:tcW w:w="569" w:type="pct"/>
            <w:tcBorders>
              <w:top w:val="single" w:sz="4" w:space="0" w:color="000000" w:themeColor="text1"/>
            </w:tcBorders>
            <w:shd w:val="clear" w:color="auto" w:fill="D9D9D9" w:themeFill="background1" w:themeFillShade="D9"/>
            <w:vAlign w:val="center"/>
          </w:tcPr>
          <w:p w14:paraId="437FB4CF" w14:textId="3BDA0279"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C01D23">
              <w:rPr>
                <w:rFonts w:ascii="Arial" w:hAnsi="Arial" w:cs="Arial"/>
                <w:sz w:val="20"/>
                <w:szCs w:val="20"/>
              </w:rPr>
              <w:sym w:font="Wingdings" w:char="F06F"/>
            </w:r>
          </w:p>
        </w:tc>
        <w:tc>
          <w:tcPr>
            <w:tcW w:w="675" w:type="pct"/>
            <w:tcBorders>
              <w:top w:val="single" w:sz="4" w:space="0" w:color="000000" w:themeColor="text1"/>
            </w:tcBorders>
            <w:shd w:val="clear" w:color="auto" w:fill="D9D9D9" w:themeFill="background1" w:themeFillShade="D9"/>
            <w:vAlign w:val="center"/>
          </w:tcPr>
          <w:p w14:paraId="15483927" w14:textId="58268033"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C01D23">
              <w:rPr>
                <w:rFonts w:ascii="Arial" w:hAnsi="Arial" w:cs="Arial"/>
                <w:sz w:val="20"/>
                <w:szCs w:val="20"/>
              </w:rPr>
              <w:sym w:font="Wingdings" w:char="F06F"/>
            </w:r>
          </w:p>
        </w:tc>
        <w:tc>
          <w:tcPr>
            <w:tcW w:w="757" w:type="pct"/>
            <w:tcBorders>
              <w:top w:val="single" w:sz="4" w:space="0" w:color="000000" w:themeColor="text1"/>
            </w:tcBorders>
            <w:shd w:val="clear" w:color="auto" w:fill="D9D9D9" w:themeFill="background1" w:themeFillShade="D9"/>
            <w:vAlign w:val="center"/>
          </w:tcPr>
          <w:p w14:paraId="0EC53961" w14:textId="4191049B"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C01D23">
              <w:rPr>
                <w:rFonts w:ascii="Arial" w:hAnsi="Arial" w:cs="Arial"/>
                <w:sz w:val="20"/>
                <w:szCs w:val="20"/>
              </w:rPr>
              <w:sym w:font="Wingdings" w:char="F06F"/>
            </w:r>
          </w:p>
        </w:tc>
        <w:tc>
          <w:tcPr>
            <w:tcW w:w="826" w:type="pct"/>
            <w:tcBorders>
              <w:top w:val="single" w:sz="4" w:space="0" w:color="000000" w:themeColor="text1"/>
            </w:tcBorders>
            <w:shd w:val="clear" w:color="auto" w:fill="D9D9D9" w:themeFill="background1" w:themeFillShade="D9"/>
            <w:vAlign w:val="center"/>
          </w:tcPr>
          <w:p w14:paraId="3F36F829" w14:textId="4EA85654"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C01D23">
              <w:rPr>
                <w:rFonts w:ascii="Arial" w:hAnsi="Arial" w:cs="Arial"/>
                <w:sz w:val="20"/>
                <w:szCs w:val="20"/>
              </w:rPr>
              <w:sym w:font="Wingdings" w:char="F06F"/>
            </w:r>
          </w:p>
        </w:tc>
        <w:tc>
          <w:tcPr>
            <w:tcW w:w="569" w:type="pct"/>
            <w:tcBorders>
              <w:top w:val="single" w:sz="4" w:space="0" w:color="000000" w:themeColor="text1"/>
              <w:right w:val="single" w:sz="4" w:space="0" w:color="auto"/>
            </w:tcBorders>
            <w:shd w:val="clear" w:color="auto" w:fill="D9D9D9" w:themeFill="background1" w:themeFillShade="D9"/>
            <w:vAlign w:val="center"/>
          </w:tcPr>
          <w:p w14:paraId="0E2C37EF" w14:textId="5A40E5A5"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9" w:type="pct"/>
            <w:tcBorders>
              <w:top w:val="single" w:sz="4" w:space="0" w:color="000000" w:themeColor="text1"/>
              <w:left w:val="single" w:sz="4" w:space="0" w:color="auto"/>
            </w:tcBorders>
            <w:shd w:val="clear" w:color="auto" w:fill="D9D9D9" w:themeFill="background1" w:themeFillShade="D9"/>
            <w:vAlign w:val="center"/>
          </w:tcPr>
          <w:p w14:paraId="3ADB0008" w14:textId="350E19A6"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5" w:type="pct"/>
            <w:tcBorders>
              <w:top w:val="single" w:sz="4" w:space="0" w:color="000000" w:themeColor="text1"/>
            </w:tcBorders>
            <w:shd w:val="clear" w:color="auto" w:fill="D9D9D9" w:themeFill="background1" w:themeFillShade="D9"/>
            <w:vAlign w:val="center"/>
          </w:tcPr>
          <w:p w14:paraId="7E9D0327" w14:textId="1A0632E1"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0B12D2AD" w14:textId="77777777" w:rsidTr="00B4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shd w:val="clear" w:color="auto" w:fill="auto"/>
            <w:vAlign w:val="center"/>
          </w:tcPr>
          <w:p w14:paraId="54C6A600" w14:textId="77777777" w:rsidR="00D3478D" w:rsidRPr="00C01D23" w:rsidRDefault="00D3478D" w:rsidP="00211F6D">
            <w:pPr>
              <w:pStyle w:val="NoSpacing"/>
              <w:rPr>
                <w:rFonts w:ascii="Arial" w:hAnsi="Arial" w:cs="Arial"/>
                <w:sz w:val="20"/>
                <w:szCs w:val="20"/>
              </w:rPr>
            </w:pPr>
            <w:r w:rsidRPr="00C01D23">
              <w:rPr>
                <w:rFonts w:ascii="Arial" w:hAnsi="Arial" w:cs="Arial"/>
                <w:sz w:val="20"/>
                <w:szCs w:val="20"/>
              </w:rPr>
              <w:t xml:space="preserve">Toddlers </w:t>
            </w:r>
          </w:p>
          <w:p w14:paraId="4BD89FFC" w14:textId="63DB1FD2" w:rsidR="00D3478D" w:rsidRPr="00C01D23" w:rsidRDefault="00D3478D" w:rsidP="00211F6D">
            <w:pPr>
              <w:pStyle w:val="NoSpacing"/>
              <w:rPr>
                <w:rFonts w:ascii="Arial" w:hAnsi="Arial" w:cs="Arial"/>
                <w:b w:val="0"/>
                <w:bCs w:val="0"/>
                <w:sz w:val="20"/>
                <w:szCs w:val="20"/>
              </w:rPr>
            </w:pPr>
            <w:r w:rsidRPr="00C01D23">
              <w:rPr>
                <w:rFonts w:ascii="Arial" w:hAnsi="Arial" w:cs="Arial"/>
                <w:b w:val="0"/>
                <w:sz w:val="20"/>
                <w:szCs w:val="20"/>
              </w:rPr>
              <w:t>(12-35 months)</w:t>
            </w:r>
          </w:p>
        </w:tc>
        <w:tc>
          <w:tcPr>
            <w:tcW w:w="569" w:type="pct"/>
            <w:shd w:val="clear" w:color="auto" w:fill="auto"/>
            <w:vAlign w:val="center"/>
          </w:tcPr>
          <w:p w14:paraId="507E591E" w14:textId="7B7FC55E"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675" w:type="pct"/>
            <w:shd w:val="clear" w:color="auto" w:fill="auto"/>
            <w:vAlign w:val="center"/>
          </w:tcPr>
          <w:p w14:paraId="1A2DB42F" w14:textId="2378FA18"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757" w:type="pct"/>
            <w:shd w:val="clear" w:color="auto" w:fill="auto"/>
            <w:vAlign w:val="center"/>
          </w:tcPr>
          <w:p w14:paraId="66663235" w14:textId="5752555C"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826" w:type="pct"/>
            <w:shd w:val="clear" w:color="auto" w:fill="auto"/>
            <w:vAlign w:val="center"/>
          </w:tcPr>
          <w:p w14:paraId="79A111DD" w14:textId="6E092612"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569" w:type="pct"/>
            <w:tcBorders>
              <w:right w:val="single" w:sz="4" w:space="0" w:color="auto"/>
            </w:tcBorders>
            <w:shd w:val="clear" w:color="auto" w:fill="auto"/>
            <w:vAlign w:val="center"/>
          </w:tcPr>
          <w:p w14:paraId="7EA53300" w14:textId="2BC208AD"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9" w:type="pct"/>
            <w:tcBorders>
              <w:left w:val="single" w:sz="4" w:space="0" w:color="auto"/>
            </w:tcBorders>
            <w:shd w:val="clear" w:color="auto" w:fill="auto"/>
            <w:vAlign w:val="center"/>
          </w:tcPr>
          <w:p w14:paraId="333739BB" w14:textId="44C1FFF7"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5" w:type="pct"/>
            <w:shd w:val="clear" w:color="auto" w:fill="auto"/>
            <w:vAlign w:val="center"/>
          </w:tcPr>
          <w:p w14:paraId="68AE8AE1" w14:textId="2F47A8E5"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B46B04" w:rsidRPr="00C01D23" w14:paraId="0F4C422D" w14:textId="77777777" w:rsidTr="0043227C">
        <w:tc>
          <w:tcPr>
            <w:cnfStyle w:val="001000000000" w:firstRow="0" w:lastRow="0" w:firstColumn="1" w:lastColumn="0" w:oddVBand="0" w:evenVBand="0" w:oddHBand="0" w:evenHBand="0" w:firstRowFirstColumn="0" w:firstRowLastColumn="0" w:lastRowFirstColumn="0" w:lastRowLastColumn="0"/>
            <w:tcW w:w="569" w:type="pct"/>
            <w:shd w:val="clear" w:color="auto" w:fill="D9D9D9" w:themeFill="background1" w:themeFillShade="D9"/>
            <w:vAlign w:val="center"/>
          </w:tcPr>
          <w:p w14:paraId="0FDE5D33" w14:textId="77777777" w:rsidR="00D3478D" w:rsidRPr="00C01D23" w:rsidRDefault="00D3478D" w:rsidP="00211F6D">
            <w:pPr>
              <w:pStyle w:val="NoSpacing"/>
              <w:rPr>
                <w:rFonts w:ascii="Arial" w:hAnsi="Arial" w:cs="Arial"/>
                <w:sz w:val="20"/>
                <w:szCs w:val="20"/>
              </w:rPr>
            </w:pPr>
            <w:r w:rsidRPr="00C01D23">
              <w:rPr>
                <w:rFonts w:ascii="Arial" w:hAnsi="Arial" w:cs="Arial"/>
                <w:sz w:val="20"/>
                <w:szCs w:val="20"/>
              </w:rPr>
              <w:t xml:space="preserve">Preschoolers </w:t>
            </w:r>
          </w:p>
          <w:p w14:paraId="6C28F0C4" w14:textId="60AA2187" w:rsidR="00D3478D" w:rsidRPr="00C01D23" w:rsidRDefault="00D3478D" w:rsidP="00211F6D">
            <w:pPr>
              <w:pStyle w:val="NoSpacing"/>
              <w:rPr>
                <w:rFonts w:ascii="Arial" w:hAnsi="Arial" w:cs="Arial"/>
                <w:b w:val="0"/>
                <w:bCs w:val="0"/>
                <w:sz w:val="20"/>
                <w:szCs w:val="20"/>
              </w:rPr>
            </w:pPr>
            <w:r w:rsidRPr="00C01D23">
              <w:rPr>
                <w:rFonts w:ascii="Arial" w:hAnsi="Arial" w:cs="Arial"/>
                <w:b w:val="0"/>
                <w:sz w:val="20"/>
                <w:szCs w:val="20"/>
              </w:rPr>
              <w:t>(36+ months)</w:t>
            </w:r>
          </w:p>
        </w:tc>
        <w:tc>
          <w:tcPr>
            <w:tcW w:w="569" w:type="pct"/>
            <w:shd w:val="clear" w:color="auto" w:fill="D9D9D9" w:themeFill="background1" w:themeFillShade="D9"/>
            <w:vAlign w:val="center"/>
          </w:tcPr>
          <w:p w14:paraId="79A978B3" w14:textId="404E3590"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675" w:type="pct"/>
            <w:shd w:val="clear" w:color="auto" w:fill="D9D9D9" w:themeFill="background1" w:themeFillShade="D9"/>
            <w:vAlign w:val="center"/>
          </w:tcPr>
          <w:p w14:paraId="758861A3" w14:textId="0BF2F48C"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757" w:type="pct"/>
            <w:shd w:val="clear" w:color="auto" w:fill="D9D9D9" w:themeFill="background1" w:themeFillShade="D9"/>
            <w:vAlign w:val="center"/>
          </w:tcPr>
          <w:p w14:paraId="0C1698BD" w14:textId="2DDFB30B"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826" w:type="pct"/>
            <w:shd w:val="clear" w:color="auto" w:fill="D9D9D9" w:themeFill="background1" w:themeFillShade="D9"/>
            <w:vAlign w:val="center"/>
          </w:tcPr>
          <w:p w14:paraId="59EE3B23" w14:textId="453802C1"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569" w:type="pct"/>
            <w:tcBorders>
              <w:right w:val="single" w:sz="4" w:space="0" w:color="auto"/>
            </w:tcBorders>
            <w:shd w:val="clear" w:color="auto" w:fill="D9D9D9" w:themeFill="background1" w:themeFillShade="D9"/>
            <w:vAlign w:val="center"/>
          </w:tcPr>
          <w:p w14:paraId="5201126D" w14:textId="4A7A4349"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9" w:type="pct"/>
            <w:tcBorders>
              <w:left w:val="single" w:sz="4" w:space="0" w:color="auto"/>
            </w:tcBorders>
            <w:shd w:val="clear" w:color="auto" w:fill="D9D9D9" w:themeFill="background1" w:themeFillShade="D9"/>
            <w:vAlign w:val="center"/>
          </w:tcPr>
          <w:p w14:paraId="235F9B90" w14:textId="581B444C"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5" w:type="pct"/>
            <w:shd w:val="clear" w:color="auto" w:fill="D9D9D9" w:themeFill="background1" w:themeFillShade="D9"/>
            <w:vAlign w:val="center"/>
          </w:tcPr>
          <w:p w14:paraId="25DFA1BB" w14:textId="573CE9D7"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483A06C9" w14:textId="77777777" w:rsidR="00BB5756" w:rsidRDefault="00BB5756">
      <w:pPr>
        <w:rPr>
          <w:rFonts w:ascii="Arial" w:hAnsi="Arial" w:cs="Arial"/>
          <w:bCs/>
        </w:rPr>
      </w:pPr>
    </w:p>
    <w:p w14:paraId="08708F98" w14:textId="5BEBCAFD" w:rsidR="00BB5756" w:rsidRPr="00BB5756" w:rsidRDefault="00BB5756" w:rsidP="0043227C">
      <w:pPr>
        <w:pStyle w:val="Question"/>
        <w:rPr>
          <w:sz w:val="20"/>
          <w:szCs w:val="20"/>
        </w:rPr>
      </w:pPr>
      <w:r>
        <w:rPr>
          <w:sz w:val="20"/>
          <w:szCs w:val="20"/>
        </w:rPr>
        <w:t>Has your program used ACF’s Dual Language Learner Toolkit?</w:t>
      </w:r>
    </w:p>
    <w:p w14:paraId="67E56493" w14:textId="77777777" w:rsidR="00BB5756" w:rsidRPr="00A23481" w:rsidRDefault="00BB5756" w:rsidP="0043227C">
      <w:pPr>
        <w:pStyle w:val="Question"/>
        <w:numPr>
          <w:ilvl w:val="0"/>
          <w:numId w:val="50"/>
        </w:numPr>
        <w:rPr>
          <w:sz w:val="20"/>
          <w:szCs w:val="20"/>
        </w:rPr>
      </w:pPr>
      <w:r w:rsidRPr="0043227C">
        <w:rPr>
          <w:b w:val="0"/>
          <w:sz w:val="20"/>
          <w:szCs w:val="20"/>
        </w:rPr>
        <w:t>No, not yet</w:t>
      </w:r>
    </w:p>
    <w:p w14:paraId="387ADA85" w14:textId="622CFF99" w:rsidR="0079208D" w:rsidRPr="0043227C" w:rsidRDefault="00BB5756" w:rsidP="0043227C">
      <w:pPr>
        <w:pStyle w:val="Question"/>
        <w:numPr>
          <w:ilvl w:val="0"/>
          <w:numId w:val="50"/>
        </w:numPr>
        <w:rPr>
          <w:sz w:val="20"/>
          <w:szCs w:val="20"/>
        </w:rPr>
        <w:sectPr w:rsidR="0079208D" w:rsidRPr="0043227C" w:rsidSect="00ED5382">
          <w:footerReference w:type="default" r:id="rId17"/>
          <w:pgSz w:w="15840" w:h="12240" w:orient="landscape"/>
          <w:pgMar w:top="1440" w:right="1440" w:bottom="1440" w:left="1440" w:header="720" w:footer="720" w:gutter="0"/>
          <w:cols w:space="720"/>
          <w:docGrid w:linePitch="360"/>
        </w:sectPr>
      </w:pPr>
      <w:r w:rsidRPr="0043227C">
        <w:rPr>
          <w:b w:val="0"/>
          <w:sz w:val="20"/>
          <w:szCs w:val="20"/>
        </w:rPr>
        <w:t>Yes, we have used it</w:t>
      </w:r>
    </w:p>
    <w:p w14:paraId="635CBB26" w14:textId="597B1F35" w:rsidR="00F22016" w:rsidRPr="009F7CC9" w:rsidRDefault="006A35D1" w:rsidP="006A35D1">
      <w:pPr>
        <w:pStyle w:val="Heading1A"/>
      </w:pPr>
      <w:bookmarkStart w:id="19" w:name="_Toc445119796"/>
      <w:bookmarkStart w:id="20" w:name="_Toc449107922"/>
      <w:r w:rsidRPr="009F7CC9">
        <w:lastRenderedPageBreak/>
        <w:t>TRANSITIONS</w:t>
      </w:r>
      <w:bookmarkEnd w:id="19"/>
      <w:bookmarkEnd w:id="20"/>
    </w:p>
    <w:p w14:paraId="66814C74" w14:textId="2222AFC3" w:rsidR="00F22016" w:rsidRPr="00C01D23" w:rsidRDefault="00F22016" w:rsidP="005E2ACC">
      <w:pPr>
        <w:pStyle w:val="Question"/>
        <w:numPr>
          <w:ilvl w:val="0"/>
          <w:numId w:val="15"/>
        </w:numPr>
        <w:rPr>
          <w:sz w:val="20"/>
          <w:szCs w:val="20"/>
        </w:rPr>
      </w:pPr>
      <w:r w:rsidRPr="00C01D23">
        <w:rPr>
          <w:sz w:val="20"/>
          <w:szCs w:val="20"/>
        </w:rPr>
        <w:t xml:space="preserve">In what ways does your program facilitate MSHS families’ transitions </w:t>
      </w:r>
      <w:r w:rsidR="00B53866" w:rsidRPr="00C01D23">
        <w:rPr>
          <w:sz w:val="20"/>
          <w:szCs w:val="20"/>
        </w:rPr>
        <w:t xml:space="preserve">out of the area </w:t>
      </w:r>
      <w:r w:rsidR="0049799A" w:rsidRPr="00C01D23">
        <w:rPr>
          <w:sz w:val="20"/>
          <w:szCs w:val="20"/>
        </w:rPr>
        <w:t xml:space="preserve">if </w:t>
      </w:r>
      <w:r w:rsidRPr="00C01D23">
        <w:rPr>
          <w:sz w:val="20"/>
          <w:szCs w:val="20"/>
        </w:rPr>
        <w:t>they migrate or move?</w:t>
      </w:r>
      <w:r w:rsidR="009F7CC9" w:rsidRPr="00C01D23">
        <w:rPr>
          <w:sz w:val="20"/>
          <w:szCs w:val="20"/>
        </w:rPr>
        <w:t xml:space="preserve"> </w:t>
      </w:r>
      <w:r w:rsidR="00941613" w:rsidRPr="00C01D23">
        <w:rPr>
          <w:sz w:val="20"/>
          <w:szCs w:val="20"/>
        </w:rPr>
        <w:t xml:space="preserve">Check </w:t>
      </w:r>
      <w:r w:rsidR="00941613" w:rsidRPr="00C01D23">
        <w:rPr>
          <w:sz w:val="20"/>
          <w:szCs w:val="20"/>
          <w:u w:val="single"/>
        </w:rPr>
        <w:t>all that apply</w:t>
      </w:r>
      <w:r w:rsidR="00941613" w:rsidRPr="00C01D23">
        <w:rPr>
          <w:sz w:val="20"/>
          <w:szCs w:val="20"/>
        </w:rPr>
        <w:t>.</w:t>
      </w:r>
    </w:p>
    <w:p w14:paraId="095EE0E6" w14:textId="4CBA719F" w:rsidR="00F22016" w:rsidRPr="00C01D23" w:rsidRDefault="00F22016" w:rsidP="00D3478D">
      <w:pPr>
        <w:pStyle w:val="SquareBullet"/>
        <w:ind w:left="702"/>
        <w:rPr>
          <w:sz w:val="20"/>
          <w:szCs w:val="20"/>
        </w:rPr>
      </w:pPr>
      <w:r w:rsidRPr="00C01D23">
        <w:rPr>
          <w:sz w:val="20"/>
          <w:szCs w:val="20"/>
        </w:rPr>
        <w:t>Provide list of other MSHS centers</w:t>
      </w:r>
      <w:r w:rsidR="00872F2F">
        <w:rPr>
          <w:sz w:val="20"/>
          <w:szCs w:val="20"/>
        </w:rPr>
        <w:t xml:space="preserve"> to families</w:t>
      </w:r>
    </w:p>
    <w:p w14:paraId="17E69A78" w14:textId="27A5CEE8" w:rsidR="00F22016" w:rsidRPr="00C01D23" w:rsidRDefault="00F22016" w:rsidP="00D3478D">
      <w:pPr>
        <w:pStyle w:val="SquareBullet"/>
        <w:ind w:left="702"/>
        <w:rPr>
          <w:sz w:val="20"/>
          <w:szCs w:val="20"/>
        </w:rPr>
      </w:pPr>
      <w:r w:rsidRPr="00C01D23">
        <w:rPr>
          <w:sz w:val="20"/>
          <w:szCs w:val="20"/>
        </w:rPr>
        <w:t>Provide list of early childhood programs and/or schools</w:t>
      </w:r>
      <w:r w:rsidR="00872F2F">
        <w:rPr>
          <w:sz w:val="20"/>
          <w:szCs w:val="20"/>
        </w:rPr>
        <w:t xml:space="preserve"> to families</w:t>
      </w:r>
    </w:p>
    <w:p w14:paraId="04C0A8F1" w14:textId="05E81F4E" w:rsidR="00F22016" w:rsidRPr="00C01D23" w:rsidRDefault="00F22016" w:rsidP="00D3478D">
      <w:pPr>
        <w:pStyle w:val="SquareBullet"/>
        <w:ind w:left="702"/>
        <w:rPr>
          <w:sz w:val="20"/>
          <w:szCs w:val="20"/>
        </w:rPr>
      </w:pPr>
      <w:r w:rsidRPr="00C01D23">
        <w:rPr>
          <w:sz w:val="20"/>
          <w:szCs w:val="20"/>
        </w:rPr>
        <w:t xml:space="preserve">Create a folder of important paperwork </w:t>
      </w:r>
      <w:r w:rsidR="00DD4138">
        <w:rPr>
          <w:sz w:val="20"/>
          <w:szCs w:val="20"/>
        </w:rPr>
        <w:t xml:space="preserve">that families can </w:t>
      </w:r>
      <w:r w:rsidRPr="00C01D23">
        <w:rPr>
          <w:sz w:val="20"/>
          <w:szCs w:val="20"/>
        </w:rPr>
        <w:t>give to next center/school</w:t>
      </w:r>
    </w:p>
    <w:p w14:paraId="6E1DD3A1" w14:textId="3C40DD93" w:rsidR="00F22016" w:rsidRPr="00C01D23" w:rsidRDefault="00F22016" w:rsidP="00D3478D">
      <w:pPr>
        <w:pStyle w:val="SquareBullet"/>
        <w:ind w:left="702"/>
        <w:rPr>
          <w:sz w:val="20"/>
          <w:szCs w:val="20"/>
        </w:rPr>
      </w:pPr>
      <w:r w:rsidRPr="00C01D23">
        <w:rPr>
          <w:sz w:val="20"/>
          <w:szCs w:val="20"/>
        </w:rPr>
        <w:t>Create a folder of important paperwork to keep for their own records</w:t>
      </w:r>
    </w:p>
    <w:p w14:paraId="094CBC88" w14:textId="1F812885" w:rsidR="00F22016" w:rsidRPr="00C01D23" w:rsidRDefault="00F22016" w:rsidP="00D3478D">
      <w:pPr>
        <w:pStyle w:val="SquareBullet"/>
        <w:ind w:left="702"/>
        <w:rPr>
          <w:sz w:val="20"/>
          <w:szCs w:val="20"/>
        </w:rPr>
      </w:pPr>
      <w:r w:rsidRPr="00C01D23">
        <w:rPr>
          <w:sz w:val="20"/>
          <w:szCs w:val="20"/>
        </w:rPr>
        <w:t>Talk with staff at next center/school</w:t>
      </w:r>
    </w:p>
    <w:p w14:paraId="0B464197" w14:textId="38FC412C" w:rsidR="0049799A" w:rsidRDefault="0049799A" w:rsidP="00D3478D">
      <w:pPr>
        <w:pStyle w:val="SquareBullet"/>
        <w:ind w:left="702"/>
        <w:rPr>
          <w:sz w:val="20"/>
          <w:szCs w:val="20"/>
        </w:rPr>
      </w:pPr>
      <w:r w:rsidRPr="00C01D23">
        <w:rPr>
          <w:sz w:val="20"/>
          <w:szCs w:val="20"/>
        </w:rPr>
        <w:t xml:space="preserve">Electronically transfer records to next center/school </w:t>
      </w:r>
    </w:p>
    <w:p w14:paraId="070FA83B" w14:textId="5F4624E1" w:rsidR="00ED24A8" w:rsidRPr="00C01D23" w:rsidRDefault="00ED24A8" w:rsidP="00D3478D">
      <w:pPr>
        <w:pStyle w:val="SquareBullet"/>
        <w:ind w:left="702"/>
        <w:rPr>
          <w:sz w:val="20"/>
          <w:szCs w:val="20"/>
        </w:rPr>
      </w:pPr>
      <w:r>
        <w:rPr>
          <w:sz w:val="20"/>
          <w:szCs w:val="20"/>
        </w:rPr>
        <w:t xml:space="preserve">MOUs (memorandums of understanding) with other grantees </w:t>
      </w:r>
    </w:p>
    <w:p w14:paraId="40B143E0" w14:textId="405CFA12" w:rsidR="00D75A39" w:rsidRPr="00C01D23" w:rsidRDefault="00D75A39" w:rsidP="00D3478D">
      <w:pPr>
        <w:pStyle w:val="SquareBullet"/>
        <w:ind w:left="702"/>
        <w:rPr>
          <w:sz w:val="20"/>
          <w:szCs w:val="20"/>
        </w:rPr>
      </w:pPr>
      <w:r w:rsidRPr="00C01D23">
        <w:rPr>
          <w:sz w:val="20"/>
          <w:szCs w:val="20"/>
        </w:rPr>
        <w:t>Other (specify): _____________________</w:t>
      </w:r>
    </w:p>
    <w:p w14:paraId="5FE95664" w14:textId="49F24A26" w:rsidR="00512743" w:rsidRPr="00C01D23" w:rsidRDefault="00512743" w:rsidP="00D3478D">
      <w:pPr>
        <w:pStyle w:val="SquareBullet"/>
        <w:ind w:left="702"/>
        <w:rPr>
          <w:sz w:val="20"/>
          <w:szCs w:val="20"/>
        </w:rPr>
      </w:pPr>
      <w:r w:rsidRPr="00C01D23">
        <w:rPr>
          <w:sz w:val="20"/>
          <w:szCs w:val="20"/>
        </w:rPr>
        <w:t>None</w:t>
      </w:r>
      <w:r w:rsidR="00D75A39" w:rsidRPr="00C01D23">
        <w:rPr>
          <w:sz w:val="20"/>
          <w:szCs w:val="20"/>
        </w:rPr>
        <w:t xml:space="preserve"> of the above</w:t>
      </w:r>
    </w:p>
    <w:p w14:paraId="15A421E2" w14:textId="77777777" w:rsidR="00F22016" w:rsidRPr="00C01D23" w:rsidRDefault="00F22016" w:rsidP="00E17277">
      <w:pPr>
        <w:pStyle w:val="BodyText"/>
        <w:rPr>
          <w:sz w:val="20"/>
          <w:szCs w:val="20"/>
        </w:rPr>
      </w:pPr>
    </w:p>
    <w:p w14:paraId="54B48FA0" w14:textId="5011222C" w:rsidR="00F22016" w:rsidRPr="00C01D23" w:rsidRDefault="00F22016" w:rsidP="00E17277">
      <w:pPr>
        <w:pStyle w:val="Question"/>
        <w:rPr>
          <w:sz w:val="20"/>
          <w:szCs w:val="20"/>
        </w:rPr>
      </w:pPr>
      <w:r w:rsidRPr="00C01D23">
        <w:rPr>
          <w:sz w:val="20"/>
          <w:szCs w:val="20"/>
        </w:rPr>
        <w:t>To what degree do you communicate with other grantee</w:t>
      </w:r>
      <w:r w:rsidR="00D75A39" w:rsidRPr="00C01D23">
        <w:rPr>
          <w:sz w:val="20"/>
          <w:szCs w:val="20"/>
        </w:rPr>
        <w:t xml:space="preserve"> agencies</w:t>
      </w:r>
      <w:r w:rsidRPr="00C01D23">
        <w:rPr>
          <w:sz w:val="20"/>
          <w:szCs w:val="20"/>
        </w:rPr>
        <w:t xml:space="preserve"> to dis</w:t>
      </w:r>
      <w:r w:rsidR="009F7CC9" w:rsidRPr="00C01D23">
        <w:rPr>
          <w:sz w:val="20"/>
          <w:szCs w:val="20"/>
        </w:rPr>
        <w:t xml:space="preserve">cuss the following issues? </w:t>
      </w:r>
      <w:r w:rsidR="00941613" w:rsidRPr="00C01D23">
        <w:rPr>
          <w:sz w:val="20"/>
          <w:szCs w:val="20"/>
        </w:rPr>
        <w:t xml:space="preserve">Check </w:t>
      </w:r>
      <w:r w:rsidR="00941613" w:rsidRPr="00C01D23">
        <w:rPr>
          <w:sz w:val="20"/>
          <w:szCs w:val="20"/>
          <w:u w:val="single"/>
        </w:rPr>
        <w:t>one per row</w:t>
      </w:r>
      <w:r w:rsidR="00941613" w:rsidRPr="00C01D23">
        <w:rPr>
          <w:sz w:val="20"/>
          <w:szCs w:val="20"/>
        </w:rPr>
        <w:t>.</w:t>
      </w:r>
    </w:p>
    <w:p w14:paraId="6F1363D3" w14:textId="77777777" w:rsidR="00211F6D" w:rsidRPr="00C01D23" w:rsidRDefault="00211F6D" w:rsidP="00211F6D">
      <w:pPr>
        <w:pStyle w:val="BodyText"/>
        <w:rPr>
          <w:sz w:val="20"/>
          <w:szCs w:val="20"/>
        </w:rPr>
      </w:pPr>
    </w:p>
    <w:tbl>
      <w:tblPr>
        <w:tblW w:w="4651" w:type="pct"/>
        <w:tblInd w:w="468" w:type="dxa"/>
        <w:tblLook w:val="0000" w:firstRow="0" w:lastRow="0" w:firstColumn="0" w:lastColumn="0" w:noHBand="0" w:noVBand="0"/>
      </w:tblPr>
      <w:tblGrid>
        <w:gridCol w:w="5490"/>
        <w:gridCol w:w="1081"/>
        <w:gridCol w:w="1409"/>
        <w:gridCol w:w="928"/>
      </w:tblGrid>
      <w:tr w:rsidR="005E3240" w:rsidRPr="00C01D23" w14:paraId="3FE08AA5" w14:textId="77777777" w:rsidTr="00211F6D">
        <w:trPr>
          <w:trHeight w:val="288"/>
        </w:trPr>
        <w:tc>
          <w:tcPr>
            <w:tcW w:w="3081" w:type="pct"/>
            <w:tcBorders>
              <w:top w:val="single" w:sz="4" w:space="0" w:color="000000" w:themeColor="text1"/>
              <w:bottom w:val="single" w:sz="4" w:space="0" w:color="000000" w:themeColor="text1"/>
            </w:tcBorders>
            <w:vAlign w:val="bottom"/>
          </w:tcPr>
          <w:p w14:paraId="71218D8B" w14:textId="26470F7F" w:rsidR="005E3240" w:rsidRPr="00C01D23" w:rsidRDefault="005E3240" w:rsidP="00E17277">
            <w:pPr>
              <w:pStyle w:val="NoSpacing"/>
              <w:rPr>
                <w:rFonts w:ascii="Arial" w:hAnsi="Arial" w:cs="Arial"/>
                <w:i/>
                <w:sz w:val="20"/>
                <w:szCs w:val="20"/>
              </w:rPr>
            </w:pPr>
          </w:p>
        </w:tc>
        <w:tc>
          <w:tcPr>
            <w:tcW w:w="607" w:type="pct"/>
            <w:tcBorders>
              <w:top w:val="single" w:sz="4" w:space="0" w:color="000000" w:themeColor="text1"/>
              <w:bottom w:val="single" w:sz="4" w:space="0" w:color="000000" w:themeColor="text1"/>
            </w:tcBorders>
            <w:vAlign w:val="bottom"/>
          </w:tcPr>
          <w:p w14:paraId="2F400755" w14:textId="77777777" w:rsidR="005E3240" w:rsidRPr="00C01D23" w:rsidRDefault="005E3240" w:rsidP="00E17277">
            <w:pPr>
              <w:spacing w:after="0" w:line="240" w:lineRule="auto"/>
              <w:jc w:val="center"/>
              <w:rPr>
                <w:rFonts w:ascii="Arial" w:hAnsi="Arial" w:cs="Arial"/>
                <w:b/>
                <w:bCs/>
                <w:sz w:val="20"/>
                <w:szCs w:val="20"/>
              </w:rPr>
            </w:pPr>
            <w:r w:rsidRPr="00C01D23">
              <w:rPr>
                <w:rFonts w:ascii="Arial" w:hAnsi="Arial" w:cs="Arial"/>
                <w:b/>
                <w:bCs/>
                <w:sz w:val="20"/>
                <w:szCs w:val="20"/>
              </w:rPr>
              <w:t xml:space="preserve">A great deal </w:t>
            </w:r>
          </w:p>
        </w:tc>
        <w:tc>
          <w:tcPr>
            <w:tcW w:w="791" w:type="pct"/>
            <w:tcBorders>
              <w:top w:val="single" w:sz="4" w:space="0" w:color="000000" w:themeColor="text1"/>
              <w:bottom w:val="single" w:sz="4" w:space="0" w:color="000000" w:themeColor="text1"/>
            </w:tcBorders>
            <w:vAlign w:val="bottom"/>
          </w:tcPr>
          <w:p w14:paraId="466608D7" w14:textId="77777777" w:rsidR="005E3240" w:rsidRPr="00C01D23" w:rsidRDefault="005E3240" w:rsidP="00E17277">
            <w:pPr>
              <w:spacing w:after="0" w:line="240" w:lineRule="auto"/>
              <w:jc w:val="center"/>
              <w:rPr>
                <w:rFonts w:ascii="Arial" w:hAnsi="Arial" w:cs="Arial"/>
                <w:b/>
                <w:bCs/>
                <w:sz w:val="20"/>
                <w:szCs w:val="20"/>
              </w:rPr>
            </w:pPr>
            <w:r w:rsidRPr="00C01D23">
              <w:rPr>
                <w:rFonts w:ascii="Arial" w:hAnsi="Arial" w:cs="Arial"/>
                <w:b/>
                <w:bCs/>
                <w:sz w:val="20"/>
                <w:szCs w:val="20"/>
              </w:rPr>
              <w:t xml:space="preserve">Somewhat </w:t>
            </w:r>
          </w:p>
        </w:tc>
        <w:tc>
          <w:tcPr>
            <w:tcW w:w="521" w:type="pct"/>
            <w:tcBorders>
              <w:top w:val="single" w:sz="4" w:space="0" w:color="000000" w:themeColor="text1"/>
              <w:bottom w:val="single" w:sz="4" w:space="0" w:color="000000" w:themeColor="text1"/>
            </w:tcBorders>
            <w:vAlign w:val="bottom"/>
          </w:tcPr>
          <w:p w14:paraId="536E0C73" w14:textId="77777777" w:rsidR="005E3240" w:rsidRPr="00C01D23" w:rsidRDefault="005E3240" w:rsidP="00E17277">
            <w:pPr>
              <w:spacing w:after="0" w:line="240" w:lineRule="auto"/>
              <w:jc w:val="center"/>
              <w:rPr>
                <w:rFonts w:ascii="Arial" w:hAnsi="Arial" w:cs="Arial"/>
                <w:b/>
                <w:bCs/>
                <w:sz w:val="20"/>
                <w:szCs w:val="20"/>
              </w:rPr>
            </w:pPr>
            <w:r w:rsidRPr="00C01D23">
              <w:rPr>
                <w:rFonts w:ascii="Arial" w:hAnsi="Arial" w:cs="Arial"/>
                <w:b/>
                <w:bCs/>
                <w:sz w:val="20"/>
                <w:szCs w:val="20"/>
              </w:rPr>
              <w:t>Not at all</w:t>
            </w:r>
          </w:p>
        </w:tc>
      </w:tr>
      <w:tr w:rsidR="005E3240" w:rsidRPr="00C01D23" w14:paraId="25C4080C" w14:textId="77777777" w:rsidTr="00211F6D">
        <w:trPr>
          <w:trHeight w:val="288"/>
        </w:trPr>
        <w:tc>
          <w:tcPr>
            <w:tcW w:w="3081" w:type="pct"/>
            <w:tcBorders>
              <w:top w:val="single" w:sz="4" w:space="0" w:color="000000" w:themeColor="text1"/>
            </w:tcBorders>
            <w:shd w:val="clear" w:color="auto" w:fill="D9D9D9" w:themeFill="background1" w:themeFillShade="D9"/>
            <w:vAlign w:val="center"/>
          </w:tcPr>
          <w:p w14:paraId="6BAF8F68" w14:textId="0D62915E" w:rsidR="005E3240" w:rsidRPr="00C01D23" w:rsidRDefault="005E3240" w:rsidP="00404A6A">
            <w:pPr>
              <w:pStyle w:val="NoSpacing"/>
              <w:numPr>
                <w:ilvl w:val="2"/>
                <w:numId w:val="5"/>
              </w:numPr>
              <w:ind w:left="432"/>
              <w:rPr>
                <w:rFonts w:ascii="Arial" w:hAnsi="Arial" w:cs="Arial"/>
                <w:bCs/>
                <w:sz w:val="20"/>
                <w:szCs w:val="20"/>
              </w:rPr>
            </w:pPr>
            <w:r w:rsidRPr="00C01D23">
              <w:rPr>
                <w:rFonts w:ascii="Arial" w:hAnsi="Arial" w:cs="Arial"/>
                <w:bCs/>
                <w:sz w:val="20"/>
                <w:szCs w:val="20"/>
              </w:rPr>
              <w:t xml:space="preserve">The </w:t>
            </w:r>
            <w:r w:rsidR="009F7CC9" w:rsidRPr="00C01D23">
              <w:rPr>
                <w:rFonts w:ascii="Arial" w:hAnsi="Arial" w:cs="Arial"/>
                <w:bCs/>
                <w:sz w:val="20"/>
                <w:szCs w:val="20"/>
              </w:rPr>
              <w:t>migration of specific families</w:t>
            </w:r>
          </w:p>
        </w:tc>
        <w:tc>
          <w:tcPr>
            <w:tcW w:w="607" w:type="pct"/>
            <w:tcBorders>
              <w:top w:val="single" w:sz="4" w:space="0" w:color="000000" w:themeColor="text1"/>
            </w:tcBorders>
            <w:shd w:val="clear" w:color="auto" w:fill="D9D9D9" w:themeFill="background1" w:themeFillShade="D9"/>
            <w:vAlign w:val="center"/>
          </w:tcPr>
          <w:p w14:paraId="491D8769" w14:textId="3A571694" w:rsidR="005E3240" w:rsidRPr="00404A6A" w:rsidRDefault="005E3240" w:rsidP="00404A6A">
            <w:pPr>
              <w:pStyle w:val="ListParagraph"/>
              <w:numPr>
                <w:ilvl w:val="0"/>
                <w:numId w:val="37"/>
              </w:numPr>
              <w:tabs>
                <w:tab w:val="left" w:pos="417"/>
                <w:tab w:val="left" w:pos="1008"/>
                <w:tab w:val="left" w:pos="1800"/>
              </w:tabs>
              <w:spacing w:after="0" w:line="240" w:lineRule="auto"/>
              <w:jc w:val="center"/>
              <w:rPr>
                <w:rFonts w:ascii="Arial" w:hAnsi="Arial" w:cs="Arial"/>
                <w:sz w:val="20"/>
                <w:szCs w:val="20"/>
              </w:rPr>
            </w:pPr>
          </w:p>
        </w:tc>
        <w:tc>
          <w:tcPr>
            <w:tcW w:w="791" w:type="pct"/>
            <w:tcBorders>
              <w:top w:val="single" w:sz="4" w:space="0" w:color="000000" w:themeColor="text1"/>
            </w:tcBorders>
            <w:shd w:val="clear" w:color="auto" w:fill="D9D9D9" w:themeFill="background1" w:themeFillShade="D9"/>
            <w:vAlign w:val="center"/>
          </w:tcPr>
          <w:p w14:paraId="0CE0A016" w14:textId="65D86993" w:rsidR="005E3240" w:rsidRPr="00404A6A" w:rsidRDefault="005E3240" w:rsidP="00404A6A">
            <w:pPr>
              <w:pStyle w:val="ListParagraph"/>
              <w:numPr>
                <w:ilvl w:val="0"/>
                <w:numId w:val="37"/>
              </w:numPr>
              <w:tabs>
                <w:tab w:val="left" w:pos="417"/>
                <w:tab w:val="left" w:pos="1008"/>
                <w:tab w:val="left" w:pos="1800"/>
              </w:tabs>
              <w:spacing w:after="0" w:line="240" w:lineRule="auto"/>
              <w:jc w:val="center"/>
              <w:rPr>
                <w:rFonts w:ascii="Arial" w:hAnsi="Arial" w:cs="Arial"/>
                <w:sz w:val="20"/>
                <w:szCs w:val="20"/>
              </w:rPr>
            </w:pPr>
          </w:p>
        </w:tc>
        <w:tc>
          <w:tcPr>
            <w:tcW w:w="521" w:type="pct"/>
            <w:tcBorders>
              <w:top w:val="single" w:sz="4" w:space="0" w:color="000000" w:themeColor="text1"/>
            </w:tcBorders>
            <w:shd w:val="clear" w:color="auto" w:fill="D9D9D9" w:themeFill="background1" w:themeFillShade="D9"/>
            <w:vAlign w:val="center"/>
          </w:tcPr>
          <w:p w14:paraId="206A36C6" w14:textId="02B49C2F" w:rsidR="005E3240" w:rsidRPr="00404A6A" w:rsidRDefault="005E3240" w:rsidP="00404A6A">
            <w:pPr>
              <w:pStyle w:val="ListParagraph"/>
              <w:numPr>
                <w:ilvl w:val="0"/>
                <w:numId w:val="37"/>
              </w:numPr>
              <w:tabs>
                <w:tab w:val="left" w:pos="417"/>
                <w:tab w:val="left" w:pos="1008"/>
                <w:tab w:val="left" w:pos="1800"/>
              </w:tabs>
              <w:spacing w:after="0" w:line="240" w:lineRule="auto"/>
              <w:jc w:val="center"/>
              <w:rPr>
                <w:rFonts w:ascii="Arial" w:hAnsi="Arial" w:cs="Arial"/>
                <w:sz w:val="20"/>
                <w:szCs w:val="20"/>
              </w:rPr>
            </w:pPr>
          </w:p>
        </w:tc>
      </w:tr>
      <w:tr w:rsidR="00404A6A" w:rsidRPr="00404A6A" w14:paraId="57F8976D" w14:textId="77777777" w:rsidTr="00211F6D">
        <w:trPr>
          <w:trHeight w:val="288"/>
        </w:trPr>
        <w:tc>
          <w:tcPr>
            <w:tcW w:w="3081" w:type="pct"/>
            <w:vAlign w:val="center"/>
          </w:tcPr>
          <w:p w14:paraId="72730800" w14:textId="7B6587D4" w:rsidR="00404A6A" w:rsidRPr="00C01D23" w:rsidRDefault="00404A6A" w:rsidP="00404A6A">
            <w:pPr>
              <w:pStyle w:val="NoSpacing"/>
              <w:numPr>
                <w:ilvl w:val="2"/>
                <w:numId w:val="5"/>
              </w:numPr>
              <w:tabs>
                <w:tab w:val="left" w:pos="1543"/>
              </w:tabs>
              <w:ind w:left="432"/>
              <w:rPr>
                <w:rFonts w:ascii="Arial" w:hAnsi="Arial" w:cs="Arial"/>
                <w:bCs/>
                <w:sz w:val="20"/>
                <w:szCs w:val="20"/>
              </w:rPr>
            </w:pPr>
            <w:r w:rsidRPr="00C01D23">
              <w:rPr>
                <w:rFonts w:ascii="Arial" w:hAnsi="Arial" w:cs="Arial"/>
                <w:bCs/>
                <w:sz w:val="20"/>
                <w:szCs w:val="20"/>
              </w:rPr>
              <w:t xml:space="preserve">Changes in the </w:t>
            </w:r>
            <w:r>
              <w:rPr>
                <w:rFonts w:ascii="Arial" w:hAnsi="Arial" w:cs="Arial"/>
                <w:bCs/>
                <w:sz w:val="20"/>
                <w:szCs w:val="20"/>
              </w:rPr>
              <w:t xml:space="preserve">weather, crops or </w:t>
            </w:r>
            <w:r w:rsidRPr="00C01D23">
              <w:rPr>
                <w:rFonts w:ascii="Arial" w:hAnsi="Arial" w:cs="Arial"/>
                <w:bCs/>
                <w:sz w:val="20"/>
                <w:szCs w:val="20"/>
              </w:rPr>
              <w:t>migration pattern</w:t>
            </w:r>
            <w:r>
              <w:rPr>
                <w:rFonts w:ascii="Arial" w:hAnsi="Arial" w:cs="Arial"/>
                <w:bCs/>
                <w:sz w:val="20"/>
                <w:szCs w:val="20"/>
              </w:rPr>
              <w:t>s</w:t>
            </w:r>
            <w:r w:rsidRPr="00C01D23">
              <w:rPr>
                <w:rFonts w:ascii="Arial" w:hAnsi="Arial" w:cs="Arial"/>
                <w:bCs/>
                <w:sz w:val="20"/>
                <w:szCs w:val="20"/>
              </w:rPr>
              <w:t xml:space="preserve"> that might affect this year’s operational schedules</w:t>
            </w:r>
          </w:p>
        </w:tc>
        <w:tc>
          <w:tcPr>
            <w:tcW w:w="607" w:type="pct"/>
            <w:vAlign w:val="center"/>
          </w:tcPr>
          <w:p w14:paraId="4206EB80" w14:textId="11481373" w:rsidR="00404A6A" w:rsidRPr="00404A6A" w:rsidRDefault="00404A6A" w:rsidP="00404A6A">
            <w:pPr>
              <w:pStyle w:val="ListParagraph"/>
              <w:numPr>
                <w:ilvl w:val="0"/>
                <w:numId w:val="37"/>
              </w:numPr>
              <w:tabs>
                <w:tab w:val="left" w:pos="417"/>
                <w:tab w:val="left" w:pos="1008"/>
                <w:tab w:val="left" w:pos="1543"/>
                <w:tab w:val="left" w:pos="1800"/>
              </w:tabs>
              <w:spacing w:after="0" w:line="240" w:lineRule="auto"/>
              <w:jc w:val="center"/>
              <w:rPr>
                <w:rFonts w:ascii="Arial" w:hAnsi="Arial" w:cs="Arial"/>
                <w:sz w:val="20"/>
                <w:szCs w:val="20"/>
              </w:rPr>
            </w:pPr>
          </w:p>
        </w:tc>
        <w:tc>
          <w:tcPr>
            <w:tcW w:w="791" w:type="pct"/>
            <w:vAlign w:val="center"/>
          </w:tcPr>
          <w:p w14:paraId="1E855EF3" w14:textId="2D6EDE04" w:rsidR="00404A6A" w:rsidRPr="00404A6A" w:rsidRDefault="00404A6A" w:rsidP="00404A6A">
            <w:pPr>
              <w:pStyle w:val="ListParagraph"/>
              <w:numPr>
                <w:ilvl w:val="0"/>
                <w:numId w:val="37"/>
              </w:numPr>
              <w:tabs>
                <w:tab w:val="left" w:pos="417"/>
                <w:tab w:val="left" w:pos="1008"/>
                <w:tab w:val="left" w:pos="1543"/>
                <w:tab w:val="left" w:pos="1800"/>
              </w:tabs>
              <w:spacing w:after="0" w:line="240" w:lineRule="auto"/>
              <w:jc w:val="center"/>
              <w:rPr>
                <w:rFonts w:ascii="Arial" w:hAnsi="Arial" w:cs="Arial"/>
                <w:sz w:val="20"/>
                <w:szCs w:val="20"/>
              </w:rPr>
            </w:pPr>
          </w:p>
        </w:tc>
        <w:tc>
          <w:tcPr>
            <w:tcW w:w="521" w:type="pct"/>
            <w:vAlign w:val="center"/>
          </w:tcPr>
          <w:p w14:paraId="7D9854C2" w14:textId="3A0A0502" w:rsidR="00404A6A" w:rsidRPr="00404A6A" w:rsidRDefault="00404A6A" w:rsidP="00404A6A">
            <w:pPr>
              <w:pStyle w:val="ListParagraph"/>
              <w:numPr>
                <w:ilvl w:val="0"/>
                <w:numId w:val="37"/>
              </w:numPr>
              <w:tabs>
                <w:tab w:val="left" w:pos="417"/>
                <w:tab w:val="left" w:pos="1008"/>
                <w:tab w:val="left" w:pos="1543"/>
                <w:tab w:val="left" w:pos="1800"/>
              </w:tabs>
              <w:spacing w:after="0" w:line="240" w:lineRule="auto"/>
              <w:jc w:val="center"/>
              <w:rPr>
                <w:rFonts w:ascii="Arial" w:hAnsi="Arial" w:cs="Arial"/>
                <w:sz w:val="20"/>
                <w:szCs w:val="20"/>
              </w:rPr>
            </w:pPr>
          </w:p>
        </w:tc>
      </w:tr>
      <w:tr w:rsidR="00404A6A" w:rsidRPr="00404A6A" w14:paraId="4522E3B0" w14:textId="77777777" w:rsidTr="00211F6D">
        <w:trPr>
          <w:trHeight w:val="288"/>
        </w:trPr>
        <w:tc>
          <w:tcPr>
            <w:tcW w:w="3081" w:type="pct"/>
            <w:shd w:val="clear" w:color="auto" w:fill="D9D9D9" w:themeFill="background1" w:themeFillShade="D9"/>
            <w:vAlign w:val="center"/>
          </w:tcPr>
          <w:p w14:paraId="0FD65446" w14:textId="55145E32" w:rsidR="00404A6A" w:rsidRPr="00C01D23" w:rsidRDefault="00404A6A" w:rsidP="00404A6A">
            <w:pPr>
              <w:pStyle w:val="NoSpacing"/>
              <w:numPr>
                <w:ilvl w:val="2"/>
                <w:numId w:val="5"/>
              </w:numPr>
              <w:tabs>
                <w:tab w:val="left" w:pos="1543"/>
              </w:tabs>
              <w:ind w:left="432"/>
              <w:rPr>
                <w:rFonts w:ascii="Arial" w:hAnsi="Arial" w:cs="Arial"/>
                <w:bCs/>
                <w:sz w:val="20"/>
                <w:szCs w:val="20"/>
              </w:rPr>
            </w:pPr>
            <w:r w:rsidRPr="00C01D23">
              <w:rPr>
                <w:rFonts w:ascii="Arial" w:hAnsi="Arial" w:cs="Arial"/>
                <w:bCs/>
                <w:sz w:val="20"/>
                <w:szCs w:val="20"/>
              </w:rPr>
              <w:t>Overall changes in the migration pattern</w:t>
            </w:r>
            <w:r>
              <w:rPr>
                <w:rFonts w:ascii="Arial" w:hAnsi="Arial" w:cs="Arial"/>
                <w:bCs/>
                <w:sz w:val="20"/>
                <w:szCs w:val="20"/>
              </w:rPr>
              <w:t>s across multiple years.</w:t>
            </w:r>
          </w:p>
        </w:tc>
        <w:tc>
          <w:tcPr>
            <w:tcW w:w="607" w:type="pct"/>
            <w:shd w:val="clear" w:color="auto" w:fill="D9D9D9" w:themeFill="background1" w:themeFillShade="D9"/>
            <w:vAlign w:val="center"/>
          </w:tcPr>
          <w:p w14:paraId="2C6BA8EB" w14:textId="5BE8E23F" w:rsidR="00404A6A" w:rsidRPr="00404A6A" w:rsidRDefault="00404A6A" w:rsidP="00404A6A">
            <w:pPr>
              <w:pStyle w:val="ListParagraph"/>
              <w:numPr>
                <w:ilvl w:val="0"/>
                <w:numId w:val="37"/>
              </w:numPr>
              <w:tabs>
                <w:tab w:val="left" w:pos="417"/>
                <w:tab w:val="left" w:pos="1008"/>
                <w:tab w:val="left" w:pos="1543"/>
                <w:tab w:val="left" w:pos="1800"/>
              </w:tabs>
              <w:spacing w:after="0" w:line="240" w:lineRule="auto"/>
              <w:jc w:val="center"/>
              <w:rPr>
                <w:rFonts w:ascii="Arial" w:hAnsi="Arial" w:cs="Arial"/>
                <w:sz w:val="20"/>
                <w:szCs w:val="20"/>
              </w:rPr>
            </w:pPr>
          </w:p>
        </w:tc>
        <w:tc>
          <w:tcPr>
            <w:tcW w:w="791" w:type="pct"/>
            <w:shd w:val="clear" w:color="auto" w:fill="D9D9D9" w:themeFill="background1" w:themeFillShade="D9"/>
            <w:vAlign w:val="center"/>
          </w:tcPr>
          <w:p w14:paraId="393C0EA5" w14:textId="5E9D844A" w:rsidR="00404A6A" w:rsidRPr="00404A6A" w:rsidRDefault="00404A6A" w:rsidP="00404A6A">
            <w:pPr>
              <w:pStyle w:val="ListParagraph"/>
              <w:numPr>
                <w:ilvl w:val="0"/>
                <w:numId w:val="37"/>
              </w:numPr>
              <w:tabs>
                <w:tab w:val="left" w:pos="417"/>
                <w:tab w:val="left" w:pos="1008"/>
                <w:tab w:val="left" w:pos="1543"/>
                <w:tab w:val="left" w:pos="1800"/>
              </w:tabs>
              <w:spacing w:after="0" w:line="240" w:lineRule="auto"/>
              <w:jc w:val="center"/>
              <w:rPr>
                <w:rFonts w:ascii="Arial" w:hAnsi="Arial" w:cs="Arial"/>
                <w:sz w:val="20"/>
                <w:szCs w:val="20"/>
              </w:rPr>
            </w:pPr>
          </w:p>
        </w:tc>
        <w:tc>
          <w:tcPr>
            <w:tcW w:w="521" w:type="pct"/>
            <w:shd w:val="clear" w:color="auto" w:fill="D9D9D9" w:themeFill="background1" w:themeFillShade="D9"/>
            <w:vAlign w:val="center"/>
          </w:tcPr>
          <w:p w14:paraId="500AB086" w14:textId="151EEE02" w:rsidR="00404A6A" w:rsidRPr="00404A6A" w:rsidRDefault="00404A6A" w:rsidP="00404A6A">
            <w:pPr>
              <w:pStyle w:val="ListParagraph"/>
              <w:numPr>
                <w:ilvl w:val="0"/>
                <w:numId w:val="37"/>
              </w:numPr>
              <w:tabs>
                <w:tab w:val="left" w:pos="417"/>
                <w:tab w:val="left" w:pos="1008"/>
                <w:tab w:val="left" w:pos="1543"/>
                <w:tab w:val="left" w:pos="1800"/>
              </w:tabs>
              <w:spacing w:after="0" w:line="240" w:lineRule="auto"/>
              <w:jc w:val="center"/>
              <w:rPr>
                <w:rFonts w:ascii="Arial" w:hAnsi="Arial" w:cs="Arial"/>
                <w:sz w:val="20"/>
                <w:szCs w:val="20"/>
              </w:rPr>
            </w:pPr>
          </w:p>
        </w:tc>
      </w:tr>
      <w:tr w:rsidR="00404A6A" w:rsidRPr="00404A6A" w14:paraId="417009F8" w14:textId="77777777" w:rsidTr="00211F6D">
        <w:trPr>
          <w:trHeight w:val="288"/>
        </w:trPr>
        <w:tc>
          <w:tcPr>
            <w:tcW w:w="3081" w:type="pct"/>
            <w:tcBorders>
              <w:bottom w:val="single" w:sz="4" w:space="0" w:color="000000" w:themeColor="text1"/>
            </w:tcBorders>
            <w:shd w:val="clear" w:color="auto" w:fill="auto"/>
            <w:vAlign w:val="center"/>
          </w:tcPr>
          <w:p w14:paraId="6D48643A" w14:textId="256D1749" w:rsidR="00404A6A" w:rsidRPr="00C01D23" w:rsidRDefault="00404A6A" w:rsidP="00404A6A">
            <w:pPr>
              <w:pStyle w:val="NoSpacing"/>
              <w:numPr>
                <w:ilvl w:val="2"/>
                <w:numId w:val="5"/>
              </w:numPr>
              <w:tabs>
                <w:tab w:val="left" w:pos="1543"/>
              </w:tabs>
              <w:ind w:left="432"/>
              <w:rPr>
                <w:rFonts w:ascii="Arial" w:hAnsi="Arial" w:cs="Arial"/>
                <w:bCs/>
                <w:sz w:val="20"/>
                <w:szCs w:val="20"/>
              </w:rPr>
            </w:pPr>
            <w:r w:rsidRPr="00C01D23">
              <w:rPr>
                <w:rFonts w:ascii="Arial" w:hAnsi="Arial" w:cs="Arial"/>
                <w:bCs/>
                <w:sz w:val="20"/>
                <w:szCs w:val="20"/>
              </w:rPr>
              <w:t>The specific needs of children and/or families</w:t>
            </w:r>
          </w:p>
        </w:tc>
        <w:tc>
          <w:tcPr>
            <w:tcW w:w="607" w:type="pct"/>
            <w:tcBorders>
              <w:bottom w:val="single" w:sz="4" w:space="0" w:color="000000" w:themeColor="text1"/>
            </w:tcBorders>
            <w:shd w:val="clear" w:color="auto" w:fill="auto"/>
            <w:vAlign w:val="center"/>
          </w:tcPr>
          <w:p w14:paraId="0D39F504" w14:textId="580EE485" w:rsidR="00404A6A" w:rsidRPr="00404A6A" w:rsidRDefault="00404A6A" w:rsidP="00404A6A">
            <w:pPr>
              <w:pStyle w:val="ListParagraph"/>
              <w:numPr>
                <w:ilvl w:val="0"/>
                <w:numId w:val="37"/>
              </w:numPr>
              <w:tabs>
                <w:tab w:val="left" w:pos="417"/>
                <w:tab w:val="left" w:pos="1008"/>
                <w:tab w:val="left" w:pos="1543"/>
                <w:tab w:val="left" w:pos="1800"/>
              </w:tabs>
              <w:spacing w:after="0" w:line="240" w:lineRule="auto"/>
              <w:jc w:val="center"/>
              <w:rPr>
                <w:rFonts w:ascii="Arial" w:hAnsi="Arial" w:cs="Arial"/>
                <w:sz w:val="20"/>
                <w:szCs w:val="20"/>
              </w:rPr>
            </w:pPr>
          </w:p>
        </w:tc>
        <w:tc>
          <w:tcPr>
            <w:tcW w:w="791" w:type="pct"/>
            <w:tcBorders>
              <w:bottom w:val="single" w:sz="4" w:space="0" w:color="000000" w:themeColor="text1"/>
            </w:tcBorders>
            <w:shd w:val="clear" w:color="auto" w:fill="auto"/>
            <w:vAlign w:val="center"/>
          </w:tcPr>
          <w:p w14:paraId="03795C2B" w14:textId="7C8010BC" w:rsidR="00404A6A" w:rsidRPr="00404A6A" w:rsidRDefault="00404A6A" w:rsidP="00404A6A">
            <w:pPr>
              <w:pStyle w:val="ListParagraph"/>
              <w:numPr>
                <w:ilvl w:val="0"/>
                <w:numId w:val="37"/>
              </w:numPr>
              <w:tabs>
                <w:tab w:val="left" w:pos="417"/>
                <w:tab w:val="left" w:pos="1008"/>
                <w:tab w:val="left" w:pos="1543"/>
                <w:tab w:val="left" w:pos="1800"/>
              </w:tabs>
              <w:spacing w:after="0" w:line="240" w:lineRule="auto"/>
              <w:jc w:val="center"/>
              <w:rPr>
                <w:rFonts w:ascii="Arial" w:hAnsi="Arial" w:cs="Arial"/>
                <w:sz w:val="20"/>
                <w:szCs w:val="20"/>
              </w:rPr>
            </w:pPr>
          </w:p>
        </w:tc>
        <w:tc>
          <w:tcPr>
            <w:tcW w:w="521" w:type="pct"/>
            <w:tcBorders>
              <w:bottom w:val="single" w:sz="4" w:space="0" w:color="000000" w:themeColor="text1"/>
            </w:tcBorders>
            <w:shd w:val="clear" w:color="auto" w:fill="auto"/>
            <w:vAlign w:val="center"/>
          </w:tcPr>
          <w:p w14:paraId="61D19C8F" w14:textId="103C8326" w:rsidR="00404A6A" w:rsidRPr="00404A6A" w:rsidRDefault="00404A6A" w:rsidP="00404A6A">
            <w:pPr>
              <w:pStyle w:val="ListParagraph"/>
              <w:numPr>
                <w:ilvl w:val="0"/>
                <w:numId w:val="37"/>
              </w:numPr>
              <w:tabs>
                <w:tab w:val="left" w:pos="417"/>
                <w:tab w:val="left" w:pos="1008"/>
                <w:tab w:val="left" w:pos="1543"/>
                <w:tab w:val="left" w:pos="1800"/>
              </w:tabs>
              <w:spacing w:after="0" w:line="240" w:lineRule="auto"/>
              <w:jc w:val="center"/>
              <w:rPr>
                <w:rFonts w:ascii="Arial" w:hAnsi="Arial" w:cs="Arial"/>
                <w:sz w:val="20"/>
                <w:szCs w:val="20"/>
              </w:rPr>
            </w:pPr>
          </w:p>
        </w:tc>
      </w:tr>
    </w:tbl>
    <w:p w14:paraId="6685BD10" w14:textId="77777777" w:rsidR="003A457B" w:rsidRPr="00C01D23" w:rsidRDefault="003A457B" w:rsidP="00E17277">
      <w:pPr>
        <w:pStyle w:val="BodyText"/>
        <w:rPr>
          <w:sz w:val="20"/>
          <w:szCs w:val="20"/>
        </w:rPr>
      </w:pPr>
    </w:p>
    <w:p w14:paraId="0103AAAF" w14:textId="2870B0EE" w:rsidR="00F22016" w:rsidRPr="00C01D23" w:rsidRDefault="003A457B" w:rsidP="00E17277">
      <w:pPr>
        <w:pStyle w:val="Question"/>
        <w:rPr>
          <w:sz w:val="20"/>
          <w:szCs w:val="20"/>
        </w:rPr>
      </w:pPr>
      <w:r w:rsidRPr="00C01D23">
        <w:rPr>
          <w:sz w:val="20"/>
          <w:szCs w:val="20"/>
        </w:rPr>
        <w:t>Do you experience any of these</w:t>
      </w:r>
      <w:r w:rsidR="00F22016" w:rsidRPr="00C01D23">
        <w:rPr>
          <w:sz w:val="20"/>
          <w:szCs w:val="20"/>
        </w:rPr>
        <w:t xml:space="preserve"> barriers to communicating with other grantees</w:t>
      </w:r>
      <w:r w:rsidR="00DD4138">
        <w:rPr>
          <w:sz w:val="20"/>
          <w:szCs w:val="20"/>
        </w:rPr>
        <w:t>/delegates</w:t>
      </w:r>
      <w:r w:rsidR="00F22016" w:rsidRPr="00C01D23">
        <w:rPr>
          <w:sz w:val="20"/>
          <w:szCs w:val="20"/>
        </w:rPr>
        <w:t>?</w:t>
      </w:r>
      <w:r w:rsidR="009F7CC9" w:rsidRPr="00C01D23">
        <w:rPr>
          <w:sz w:val="20"/>
          <w:szCs w:val="20"/>
        </w:rPr>
        <w:t xml:space="preserve"> </w:t>
      </w:r>
      <w:r w:rsidR="00941613" w:rsidRPr="00C01D23">
        <w:rPr>
          <w:rFonts w:eastAsia="Times New Roman"/>
          <w:sz w:val="20"/>
          <w:szCs w:val="20"/>
        </w:rPr>
        <w:t xml:space="preserve">Check </w:t>
      </w:r>
      <w:r w:rsidR="00941613" w:rsidRPr="00C01D23">
        <w:rPr>
          <w:rFonts w:eastAsia="Times New Roman"/>
          <w:sz w:val="20"/>
          <w:szCs w:val="20"/>
          <w:u w:val="single"/>
        </w:rPr>
        <w:t>all that apply</w:t>
      </w:r>
      <w:r w:rsidR="00941613" w:rsidRPr="00C01D23">
        <w:rPr>
          <w:rFonts w:eastAsia="Times New Roman"/>
          <w:sz w:val="20"/>
          <w:szCs w:val="20"/>
        </w:rPr>
        <w:t>.</w:t>
      </w:r>
    </w:p>
    <w:p w14:paraId="04B79DF8" w14:textId="55E9958E" w:rsidR="00F22016" w:rsidRPr="00C01D23" w:rsidRDefault="00F22016" w:rsidP="00D3478D">
      <w:pPr>
        <w:pStyle w:val="SquareBullet"/>
        <w:ind w:left="702"/>
        <w:rPr>
          <w:sz w:val="20"/>
          <w:szCs w:val="20"/>
        </w:rPr>
      </w:pPr>
      <w:r w:rsidRPr="00C01D23">
        <w:rPr>
          <w:sz w:val="20"/>
          <w:szCs w:val="20"/>
        </w:rPr>
        <w:t>Time</w:t>
      </w:r>
    </w:p>
    <w:p w14:paraId="1333F4E3" w14:textId="7D1B44D2" w:rsidR="00F22016" w:rsidRPr="00C01D23" w:rsidRDefault="00F22016" w:rsidP="00D3478D">
      <w:pPr>
        <w:pStyle w:val="SquareBullet"/>
        <w:ind w:left="702"/>
        <w:rPr>
          <w:sz w:val="20"/>
          <w:szCs w:val="20"/>
        </w:rPr>
      </w:pPr>
      <w:r w:rsidRPr="00C01D23">
        <w:rPr>
          <w:sz w:val="20"/>
          <w:szCs w:val="20"/>
        </w:rPr>
        <w:t>Personnel</w:t>
      </w:r>
    </w:p>
    <w:p w14:paraId="4B465382" w14:textId="06406099" w:rsidR="00F22016" w:rsidRDefault="00F22016" w:rsidP="00D3478D">
      <w:pPr>
        <w:pStyle w:val="SquareBullet"/>
        <w:ind w:left="702"/>
        <w:rPr>
          <w:sz w:val="20"/>
          <w:szCs w:val="20"/>
        </w:rPr>
      </w:pPr>
      <w:r w:rsidRPr="00C01D23">
        <w:rPr>
          <w:sz w:val="20"/>
          <w:szCs w:val="20"/>
        </w:rPr>
        <w:t xml:space="preserve">Limited relationship with other </w:t>
      </w:r>
      <w:r w:rsidR="00DD4138">
        <w:rPr>
          <w:sz w:val="20"/>
          <w:szCs w:val="20"/>
        </w:rPr>
        <w:t xml:space="preserve">MSHS </w:t>
      </w:r>
      <w:r w:rsidRPr="00C01D23">
        <w:rPr>
          <w:sz w:val="20"/>
          <w:szCs w:val="20"/>
        </w:rPr>
        <w:t>grantees</w:t>
      </w:r>
      <w:r w:rsidR="00DD4138">
        <w:rPr>
          <w:sz w:val="20"/>
          <w:szCs w:val="20"/>
        </w:rPr>
        <w:t>/delegates</w:t>
      </w:r>
    </w:p>
    <w:p w14:paraId="2101A521" w14:textId="7C378BE7" w:rsidR="00ED24A8" w:rsidRDefault="006B72A4" w:rsidP="00D3478D">
      <w:pPr>
        <w:pStyle w:val="SquareBullet"/>
        <w:ind w:left="702"/>
        <w:rPr>
          <w:sz w:val="20"/>
          <w:szCs w:val="20"/>
        </w:rPr>
      </w:pPr>
      <w:r>
        <w:rPr>
          <w:sz w:val="20"/>
          <w:szCs w:val="20"/>
        </w:rPr>
        <w:t>O</w:t>
      </w:r>
      <w:r w:rsidR="00ED24A8">
        <w:rPr>
          <w:sz w:val="20"/>
          <w:szCs w:val="20"/>
        </w:rPr>
        <w:t>perational schedules</w:t>
      </w:r>
      <w:r>
        <w:rPr>
          <w:sz w:val="20"/>
          <w:szCs w:val="20"/>
        </w:rPr>
        <w:t xml:space="preserve"> that do not overlap</w:t>
      </w:r>
    </w:p>
    <w:p w14:paraId="5728B136" w14:textId="1BD59DD1" w:rsidR="00ED24A8" w:rsidRPr="00C01D23" w:rsidRDefault="00ED24A8" w:rsidP="00D3478D">
      <w:pPr>
        <w:pStyle w:val="SquareBullet"/>
        <w:ind w:left="702"/>
        <w:rPr>
          <w:sz w:val="20"/>
          <w:szCs w:val="20"/>
        </w:rPr>
      </w:pPr>
      <w:r>
        <w:rPr>
          <w:sz w:val="20"/>
          <w:szCs w:val="20"/>
        </w:rPr>
        <w:t>Parental choice</w:t>
      </w:r>
    </w:p>
    <w:p w14:paraId="32ECE8CA" w14:textId="296669F5" w:rsidR="00F22016" w:rsidRPr="00C01D23" w:rsidRDefault="00F22016" w:rsidP="00D3478D">
      <w:pPr>
        <w:pStyle w:val="SquareBullet"/>
        <w:ind w:left="702"/>
        <w:rPr>
          <w:sz w:val="20"/>
          <w:szCs w:val="20"/>
        </w:rPr>
      </w:pPr>
      <w:r w:rsidRPr="00C01D23">
        <w:rPr>
          <w:sz w:val="20"/>
          <w:szCs w:val="20"/>
        </w:rPr>
        <w:t xml:space="preserve">Other (specify): </w:t>
      </w:r>
      <w:r w:rsidR="000A4984" w:rsidRPr="00C01D23">
        <w:rPr>
          <w:sz w:val="20"/>
          <w:szCs w:val="20"/>
        </w:rPr>
        <w:t>_____________________</w:t>
      </w:r>
    </w:p>
    <w:p w14:paraId="45AB6A12" w14:textId="58FBB637" w:rsidR="00897063" w:rsidRPr="00C01D23" w:rsidRDefault="003A457B" w:rsidP="00D3478D">
      <w:pPr>
        <w:pStyle w:val="SquareBullet"/>
        <w:ind w:left="702"/>
        <w:rPr>
          <w:sz w:val="20"/>
          <w:szCs w:val="20"/>
        </w:rPr>
      </w:pPr>
      <w:r w:rsidRPr="00C01D23">
        <w:rPr>
          <w:sz w:val="20"/>
          <w:szCs w:val="20"/>
        </w:rPr>
        <w:t>None of the above</w:t>
      </w:r>
    </w:p>
    <w:p w14:paraId="6C257EEF" w14:textId="77777777" w:rsidR="009B6291" w:rsidRPr="00C01D23" w:rsidRDefault="009B6291" w:rsidP="00D3478D">
      <w:pPr>
        <w:pStyle w:val="SquareBullet"/>
        <w:ind w:left="702"/>
        <w:rPr>
          <w:sz w:val="20"/>
          <w:szCs w:val="20"/>
        </w:rPr>
        <w:sectPr w:rsidR="009B6291" w:rsidRPr="00C01D23" w:rsidSect="00FE53FD">
          <w:footerReference w:type="default" r:id="rId18"/>
          <w:pgSz w:w="12240" w:h="15840"/>
          <w:pgMar w:top="1440" w:right="1440" w:bottom="1440" w:left="1440" w:header="720" w:footer="720" w:gutter="0"/>
          <w:cols w:space="720"/>
          <w:docGrid w:linePitch="360"/>
        </w:sectPr>
      </w:pPr>
    </w:p>
    <w:p w14:paraId="73850006" w14:textId="1B2E1D88" w:rsidR="0049799A" w:rsidRPr="009F7CC9" w:rsidRDefault="00211F6D" w:rsidP="00211F6D">
      <w:pPr>
        <w:pStyle w:val="Heading1A"/>
      </w:pPr>
      <w:bookmarkStart w:id="21" w:name="_Toc445119797"/>
      <w:bookmarkStart w:id="22" w:name="_Toc449107923"/>
      <w:r w:rsidRPr="009F7CC9">
        <w:lastRenderedPageBreak/>
        <w:t>GRANTEE SUPERVISION OF DELEGATES</w:t>
      </w:r>
      <w:bookmarkEnd w:id="21"/>
      <w:bookmarkEnd w:id="22"/>
    </w:p>
    <w:p w14:paraId="3BF5B1BA" w14:textId="1B2F9A4E" w:rsidR="00A867CF" w:rsidRPr="00C01D23" w:rsidRDefault="00A867CF" w:rsidP="005E2ACC">
      <w:pPr>
        <w:pStyle w:val="Question"/>
        <w:numPr>
          <w:ilvl w:val="0"/>
          <w:numId w:val="16"/>
        </w:numPr>
        <w:rPr>
          <w:sz w:val="20"/>
          <w:szCs w:val="20"/>
        </w:rPr>
      </w:pPr>
      <w:r w:rsidRPr="00C01D23">
        <w:rPr>
          <w:sz w:val="20"/>
          <w:szCs w:val="20"/>
        </w:rPr>
        <w:t xml:space="preserve">To what degree do you as a grantee provide </w:t>
      </w:r>
      <w:r w:rsidR="00347F2A" w:rsidRPr="00C01D23">
        <w:rPr>
          <w:sz w:val="20"/>
          <w:szCs w:val="20"/>
        </w:rPr>
        <w:t xml:space="preserve">policies, </w:t>
      </w:r>
      <w:r w:rsidRPr="00C01D23">
        <w:rPr>
          <w:sz w:val="20"/>
          <w:szCs w:val="20"/>
        </w:rPr>
        <w:t xml:space="preserve">resources, supports and/or oversight to your delegate(s) in the following areas? </w:t>
      </w:r>
    </w:p>
    <w:p w14:paraId="550225F3" w14:textId="77777777" w:rsidR="001C20CB" w:rsidRPr="00C01D23" w:rsidRDefault="001C20CB" w:rsidP="00E17277">
      <w:pPr>
        <w:pStyle w:val="BodyText"/>
        <w:rPr>
          <w:sz w:val="20"/>
          <w:szCs w:val="20"/>
        </w:rPr>
      </w:pPr>
    </w:p>
    <w:tbl>
      <w:tblPr>
        <w:tblStyle w:val="LightShading"/>
        <w:tblW w:w="0" w:type="auto"/>
        <w:tblInd w:w="108" w:type="dxa"/>
        <w:tblLook w:val="04A0" w:firstRow="1" w:lastRow="0" w:firstColumn="1" w:lastColumn="0" w:noHBand="0" w:noVBand="1"/>
      </w:tblPr>
      <w:tblGrid>
        <w:gridCol w:w="3420"/>
        <w:gridCol w:w="1854"/>
        <w:gridCol w:w="1854"/>
        <w:gridCol w:w="1854"/>
        <w:gridCol w:w="1854"/>
        <w:gridCol w:w="2034"/>
      </w:tblGrid>
      <w:tr w:rsidR="001C20CB" w:rsidRPr="00C01D23" w14:paraId="04790B6C" w14:textId="77777777" w:rsidTr="00A6158F">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000" w:firstRow="0" w:lastRow="0" w:firstColumn="1" w:lastColumn="0" w:oddVBand="0" w:evenVBand="0" w:oddHBand="0" w:evenHBand="0" w:firstRowFirstColumn="0" w:firstRowLastColumn="0" w:lastRowFirstColumn="0" w:lastRowLastColumn="0"/>
            <w:tcW w:w="3420" w:type="dxa"/>
          </w:tcPr>
          <w:p w14:paraId="3F398197" w14:textId="77777777" w:rsidR="001C20CB" w:rsidRPr="00C01D23" w:rsidRDefault="001C20CB" w:rsidP="00E17277">
            <w:pPr>
              <w:pStyle w:val="NoSpacing"/>
              <w:rPr>
                <w:rFonts w:ascii="Arial" w:hAnsi="Arial" w:cs="Arial"/>
                <w:b w:val="0"/>
                <w:bCs w:val="0"/>
                <w:sz w:val="20"/>
                <w:szCs w:val="20"/>
              </w:rPr>
            </w:pPr>
          </w:p>
        </w:tc>
        <w:tc>
          <w:tcPr>
            <w:tcW w:w="1854" w:type="dxa"/>
            <w:vAlign w:val="bottom"/>
          </w:tcPr>
          <w:p w14:paraId="1350706A" w14:textId="532FAD17" w:rsidR="001C20CB" w:rsidRPr="00C01D23" w:rsidRDefault="001C20CB"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no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full autonomy</w:t>
            </w:r>
          </w:p>
        </w:tc>
        <w:tc>
          <w:tcPr>
            <w:tcW w:w="1854" w:type="dxa"/>
            <w:vAlign w:val="bottom"/>
          </w:tcPr>
          <w:p w14:paraId="52DAA011" w14:textId="67103E85" w:rsidR="001C20CB" w:rsidRPr="00C01D23" w:rsidRDefault="001C20CB"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little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primary responsibility</w:t>
            </w:r>
          </w:p>
        </w:tc>
        <w:tc>
          <w:tcPr>
            <w:tcW w:w="1854" w:type="dxa"/>
            <w:vAlign w:val="bottom"/>
          </w:tcPr>
          <w:p w14:paraId="283B917B" w14:textId="77777777" w:rsidR="001C20CB" w:rsidRPr="00C01D23" w:rsidRDefault="001C20CB"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The oversight responsibilities are </w:t>
            </w:r>
            <w:r w:rsidRPr="00C01D23">
              <w:rPr>
                <w:rFonts w:ascii="Arial" w:hAnsi="Arial" w:cs="Arial"/>
                <w:sz w:val="20"/>
                <w:szCs w:val="20"/>
              </w:rPr>
              <w:t>equally shared</w:t>
            </w:r>
            <w:r w:rsidRPr="00C01D23">
              <w:rPr>
                <w:rFonts w:ascii="Arial" w:hAnsi="Arial" w:cs="Arial"/>
                <w:b w:val="0"/>
                <w:sz w:val="20"/>
                <w:szCs w:val="20"/>
              </w:rPr>
              <w:t xml:space="preserve"> </w:t>
            </w:r>
            <w:r w:rsidRPr="00C01D23">
              <w:rPr>
                <w:rFonts w:ascii="Arial" w:hAnsi="Arial" w:cs="Arial"/>
                <w:b w:val="0"/>
                <w:bCs w:val="0"/>
                <w:sz w:val="20"/>
                <w:szCs w:val="20"/>
              </w:rPr>
              <w:t>between the delegate and grantee</w:t>
            </w:r>
          </w:p>
        </w:tc>
        <w:tc>
          <w:tcPr>
            <w:tcW w:w="1854" w:type="dxa"/>
            <w:vAlign w:val="bottom"/>
          </w:tcPr>
          <w:p w14:paraId="57930349" w14:textId="0951E8AB" w:rsidR="001C20CB" w:rsidRPr="00C01D23" w:rsidRDefault="001C20CB"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primary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some responsibility</w:t>
            </w:r>
          </w:p>
        </w:tc>
        <w:tc>
          <w:tcPr>
            <w:tcW w:w="2034" w:type="dxa"/>
            <w:vAlign w:val="bottom"/>
          </w:tcPr>
          <w:p w14:paraId="3DF1E8B4" w14:textId="77777777" w:rsidR="001C20CB" w:rsidRPr="00C01D23" w:rsidRDefault="001C20CB"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complete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sz w:val="20"/>
                <w:szCs w:val="20"/>
              </w:rPr>
              <w:t xml:space="preserve"> </w:t>
            </w:r>
            <w:r w:rsidRPr="00C01D23">
              <w:rPr>
                <w:rFonts w:ascii="Arial" w:hAnsi="Arial" w:cs="Arial"/>
                <w:b w:val="0"/>
                <w:bCs w:val="0"/>
                <w:sz w:val="20"/>
                <w:szCs w:val="20"/>
              </w:rPr>
              <w:t>and the delegate has minimal responsibility</w:t>
            </w:r>
          </w:p>
        </w:tc>
      </w:tr>
      <w:tr w:rsidR="00D3478D" w:rsidRPr="00C01D23" w14:paraId="49DB1778"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32B7F365" w14:textId="7B800852" w:rsidR="00D3478D" w:rsidRPr="00C01D23" w:rsidRDefault="00D3478D" w:rsidP="0043227C">
            <w:pPr>
              <w:pStyle w:val="NoSpacing"/>
              <w:numPr>
                <w:ilvl w:val="0"/>
                <w:numId w:val="69"/>
              </w:numPr>
              <w:ind w:left="342"/>
              <w:rPr>
                <w:rFonts w:ascii="Arial" w:hAnsi="Arial" w:cs="Arial"/>
                <w:b w:val="0"/>
                <w:bCs w:val="0"/>
                <w:sz w:val="20"/>
                <w:szCs w:val="20"/>
              </w:rPr>
            </w:pPr>
            <w:r w:rsidRPr="00C01D23">
              <w:rPr>
                <w:rFonts w:ascii="Arial" w:hAnsi="Arial" w:cs="Arial"/>
                <w:b w:val="0"/>
                <w:bCs w:val="0"/>
                <w:sz w:val="20"/>
                <w:szCs w:val="20"/>
              </w:rPr>
              <w:t>Curriculum</w:t>
            </w:r>
          </w:p>
        </w:tc>
        <w:tc>
          <w:tcPr>
            <w:tcW w:w="1854" w:type="dxa"/>
            <w:shd w:val="clear" w:color="auto" w:fill="D9D9D9" w:themeFill="background1" w:themeFillShade="D9"/>
            <w:vAlign w:val="center"/>
          </w:tcPr>
          <w:p w14:paraId="56013644" w14:textId="27DC302A"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078BC0F9" w14:textId="5DBB1D3F"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776C403" w14:textId="44E631CD"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24A595E" w14:textId="0C05157E"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3953406B" w14:textId="45218060"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185E0585"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520452F" w14:textId="79FF1D0B"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 xml:space="preserve">Child </w:t>
            </w:r>
            <w:r w:rsidR="00D230CF">
              <w:rPr>
                <w:rFonts w:ascii="Arial" w:hAnsi="Arial" w:cs="Arial"/>
                <w:b w:val="0"/>
                <w:bCs w:val="0"/>
                <w:sz w:val="20"/>
                <w:szCs w:val="20"/>
              </w:rPr>
              <w:t>a</w:t>
            </w:r>
            <w:r w:rsidRPr="00C01D23">
              <w:rPr>
                <w:rFonts w:ascii="Arial" w:hAnsi="Arial" w:cs="Arial"/>
                <w:b w:val="0"/>
                <w:bCs w:val="0"/>
                <w:sz w:val="20"/>
                <w:szCs w:val="20"/>
              </w:rPr>
              <w:t>ssessment</w:t>
            </w:r>
          </w:p>
        </w:tc>
        <w:tc>
          <w:tcPr>
            <w:tcW w:w="1854" w:type="dxa"/>
            <w:vAlign w:val="center"/>
          </w:tcPr>
          <w:p w14:paraId="720B202C" w14:textId="6FF21E7F"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2FDE1AD1" w14:textId="256A2060"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6B78DE1" w14:textId="0AECD876"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ACAD54A" w14:textId="047EE0A5"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52656EF1" w14:textId="008C1820"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759E03D8"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6A067D5B" w14:textId="5E7CE365"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 xml:space="preserve">Family </w:t>
            </w:r>
            <w:r w:rsidR="00D230CF">
              <w:rPr>
                <w:rFonts w:ascii="Arial" w:hAnsi="Arial" w:cs="Arial"/>
                <w:b w:val="0"/>
                <w:bCs w:val="0"/>
                <w:sz w:val="20"/>
                <w:szCs w:val="20"/>
              </w:rPr>
              <w:t>o</w:t>
            </w:r>
            <w:r w:rsidRPr="00C01D23">
              <w:rPr>
                <w:rFonts w:ascii="Arial" w:hAnsi="Arial" w:cs="Arial"/>
                <w:b w:val="0"/>
                <w:bCs w:val="0"/>
                <w:sz w:val="20"/>
                <w:szCs w:val="20"/>
              </w:rPr>
              <w:t xml:space="preserve">utreach and </w:t>
            </w:r>
            <w:r w:rsidR="00D230CF">
              <w:rPr>
                <w:rFonts w:ascii="Arial" w:hAnsi="Arial" w:cs="Arial"/>
                <w:b w:val="0"/>
                <w:bCs w:val="0"/>
                <w:sz w:val="20"/>
                <w:szCs w:val="20"/>
              </w:rPr>
              <w:t>r</w:t>
            </w:r>
            <w:r w:rsidRPr="00C01D23">
              <w:rPr>
                <w:rFonts w:ascii="Arial" w:hAnsi="Arial" w:cs="Arial"/>
                <w:b w:val="0"/>
                <w:bCs w:val="0"/>
                <w:sz w:val="20"/>
                <w:szCs w:val="20"/>
              </w:rPr>
              <w:t>ecruitment</w:t>
            </w:r>
          </w:p>
        </w:tc>
        <w:tc>
          <w:tcPr>
            <w:tcW w:w="1854" w:type="dxa"/>
            <w:shd w:val="clear" w:color="auto" w:fill="D9D9D9" w:themeFill="background1" w:themeFillShade="D9"/>
            <w:vAlign w:val="center"/>
          </w:tcPr>
          <w:p w14:paraId="1603F530" w14:textId="3F124702"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0E1DFD8" w14:textId="168105D5"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4553E27" w14:textId="126A4D9F"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53E5275" w14:textId="59FB06DE"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32EE28BF" w14:textId="4AA10D47"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34D21461"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A067B37" w14:textId="782C94DF"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 xml:space="preserve">Parent/Family </w:t>
            </w:r>
            <w:r w:rsidR="00D230CF">
              <w:rPr>
                <w:rFonts w:ascii="Arial" w:hAnsi="Arial" w:cs="Arial"/>
                <w:b w:val="0"/>
                <w:bCs w:val="0"/>
                <w:sz w:val="20"/>
                <w:szCs w:val="20"/>
              </w:rPr>
              <w:t>e</w:t>
            </w:r>
            <w:r w:rsidRPr="00C01D23">
              <w:rPr>
                <w:rFonts w:ascii="Arial" w:hAnsi="Arial" w:cs="Arial"/>
                <w:b w:val="0"/>
                <w:bCs w:val="0"/>
                <w:sz w:val="20"/>
                <w:szCs w:val="20"/>
              </w:rPr>
              <w:t>ngagement</w:t>
            </w:r>
          </w:p>
        </w:tc>
        <w:tc>
          <w:tcPr>
            <w:tcW w:w="1854" w:type="dxa"/>
            <w:vAlign w:val="center"/>
          </w:tcPr>
          <w:p w14:paraId="75B1CFA8" w14:textId="5CE25569"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417868B3" w14:textId="40B277C8"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435580DB" w14:textId="490A5AEF"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423D25A1" w14:textId="49808A90"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3ED963AF" w14:textId="206610B7"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6CF7914E"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7A64A4FA" w14:textId="61582087"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 xml:space="preserve">Referral and </w:t>
            </w:r>
            <w:r w:rsidR="00D230CF">
              <w:rPr>
                <w:rFonts w:ascii="Arial" w:hAnsi="Arial" w:cs="Arial"/>
                <w:b w:val="0"/>
                <w:bCs w:val="0"/>
                <w:sz w:val="20"/>
                <w:szCs w:val="20"/>
              </w:rPr>
              <w:t>s</w:t>
            </w:r>
            <w:r w:rsidRPr="00C01D23">
              <w:rPr>
                <w:rFonts w:ascii="Arial" w:hAnsi="Arial" w:cs="Arial"/>
                <w:b w:val="0"/>
                <w:bCs w:val="0"/>
                <w:sz w:val="20"/>
                <w:szCs w:val="20"/>
              </w:rPr>
              <w:t>ervices for children and families experiencing difficulties</w:t>
            </w:r>
          </w:p>
        </w:tc>
        <w:tc>
          <w:tcPr>
            <w:tcW w:w="1854" w:type="dxa"/>
            <w:shd w:val="clear" w:color="auto" w:fill="D9D9D9" w:themeFill="background1" w:themeFillShade="D9"/>
            <w:vAlign w:val="center"/>
          </w:tcPr>
          <w:p w14:paraId="0219FF90" w14:textId="25E03F6F"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A6DEAA4" w14:textId="2D6CC072"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25CF5951" w14:textId="56978EF7"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EA24AB3" w14:textId="22A051E6"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53187970" w14:textId="2A4279CB"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0D744E24"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08E5272" w14:textId="3E10075C"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 xml:space="preserve">Community </w:t>
            </w:r>
            <w:r w:rsidR="00D230CF">
              <w:rPr>
                <w:rFonts w:ascii="Arial" w:hAnsi="Arial" w:cs="Arial"/>
                <w:b w:val="0"/>
                <w:bCs w:val="0"/>
                <w:sz w:val="20"/>
                <w:szCs w:val="20"/>
              </w:rPr>
              <w:t>n</w:t>
            </w:r>
            <w:r w:rsidRPr="00C01D23">
              <w:rPr>
                <w:rFonts w:ascii="Arial" w:hAnsi="Arial" w:cs="Arial"/>
                <w:b w:val="0"/>
                <w:bCs w:val="0"/>
                <w:sz w:val="20"/>
                <w:szCs w:val="20"/>
              </w:rPr>
              <w:t xml:space="preserve">eeds </w:t>
            </w:r>
            <w:r w:rsidR="00D230CF">
              <w:rPr>
                <w:rFonts w:ascii="Arial" w:hAnsi="Arial" w:cs="Arial"/>
                <w:b w:val="0"/>
                <w:bCs w:val="0"/>
                <w:sz w:val="20"/>
                <w:szCs w:val="20"/>
              </w:rPr>
              <w:t>a</w:t>
            </w:r>
            <w:r w:rsidRPr="00C01D23">
              <w:rPr>
                <w:rFonts w:ascii="Arial" w:hAnsi="Arial" w:cs="Arial"/>
                <w:b w:val="0"/>
                <w:bCs w:val="0"/>
                <w:sz w:val="20"/>
                <w:szCs w:val="20"/>
              </w:rPr>
              <w:t>ssessment</w:t>
            </w:r>
          </w:p>
        </w:tc>
        <w:tc>
          <w:tcPr>
            <w:tcW w:w="1854" w:type="dxa"/>
            <w:vAlign w:val="center"/>
          </w:tcPr>
          <w:p w14:paraId="1EFDDC06" w14:textId="1F363D6B"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BEE885B" w14:textId="190C33E0"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58F1CB0C" w14:textId="38FBD605"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4F0769D8" w14:textId="76113EA5"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6A745F2E" w14:textId="6DB96882"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727D8C0D"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41E67A2B" w14:textId="6563ACA1"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 xml:space="preserve">Development and </w:t>
            </w:r>
            <w:r w:rsidR="00D230CF">
              <w:rPr>
                <w:rFonts w:ascii="Arial" w:hAnsi="Arial" w:cs="Arial"/>
                <w:b w:val="0"/>
                <w:bCs w:val="0"/>
                <w:sz w:val="20"/>
                <w:szCs w:val="20"/>
              </w:rPr>
              <w:t>m</w:t>
            </w:r>
            <w:r w:rsidRPr="00C01D23">
              <w:rPr>
                <w:rFonts w:ascii="Arial" w:hAnsi="Arial" w:cs="Arial"/>
                <w:b w:val="0"/>
                <w:bCs w:val="0"/>
                <w:sz w:val="20"/>
                <w:szCs w:val="20"/>
              </w:rPr>
              <w:t xml:space="preserve">aintenance of </w:t>
            </w:r>
            <w:r w:rsidR="00D230CF">
              <w:rPr>
                <w:rFonts w:ascii="Arial" w:hAnsi="Arial" w:cs="Arial"/>
                <w:b w:val="0"/>
                <w:bCs w:val="0"/>
                <w:sz w:val="20"/>
                <w:szCs w:val="20"/>
              </w:rPr>
              <w:t>c</w:t>
            </w:r>
            <w:r w:rsidRPr="00C01D23">
              <w:rPr>
                <w:rFonts w:ascii="Arial" w:hAnsi="Arial" w:cs="Arial"/>
                <w:b w:val="0"/>
                <w:bCs w:val="0"/>
                <w:sz w:val="20"/>
                <w:szCs w:val="20"/>
              </w:rPr>
              <w:t xml:space="preserve">ommunity </w:t>
            </w:r>
            <w:r w:rsidR="00D230CF">
              <w:rPr>
                <w:rFonts w:ascii="Arial" w:hAnsi="Arial" w:cs="Arial"/>
                <w:b w:val="0"/>
                <w:bCs w:val="0"/>
                <w:sz w:val="20"/>
                <w:szCs w:val="20"/>
              </w:rPr>
              <w:t>p</w:t>
            </w:r>
            <w:r w:rsidRPr="00C01D23">
              <w:rPr>
                <w:rFonts w:ascii="Arial" w:hAnsi="Arial" w:cs="Arial"/>
                <w:b w:val="0"/>
                <w:bCs w:val="0"/>
                <w:sz w:val="20"/>
                <w:szCs w:val="20"/>
              </w:rPr>
              <w:t>artnerships</w:t>
            </w:r>
          </w:p>
        </w:tc>
        <w:tc>
          <w:tcPr>
            <w:tcW w:w="1854" w:type="dxa"/>
            <w:shd w:val="clear" w:color="auto" w:fill="D9D9D9" w:themeFill="background1" w:themeFillShade="D9"/>
            <w:vAlign w:val="center"/>
          </w:tcPr>
          <w:p w14:paraId="41E99B36" w14:textId="4AD47930"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9F44D6B" w14:textId="15BED44C"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C4AE3CD" w14:textId="44BA056A"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01218D3" w14:textId="40037096"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214F18F7" w14:textId="661F8062"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3604FA0E"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572C422" w14:textId="77777777"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Implementation of Head Start Performance Standards</w:t>
            </w:r>
          </w:p>
        </w:tc>
        <w:tc>
          <w:tcPr>
            <w:tcW w:w="1854" w:type="dxa"/>
            <w:vAlign w:val="center"/>
          </w:tcPr>
          <w:p w14:paraId="2EDB3E78" w14:textId="53655038"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2BF84D93" w14:textId="283F64E8"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FC4BAEB" w14:textId="40E64D59"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943C440" w14:textId="136ACFCD"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67CCC741" w14:textId="7B9BBB1D"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748253B2"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77F9C512" w14:textId="65E76326"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 xml:space="preserve">Identification and </w:t>
            </w:r>
            <w:r w:rsidR="00D230CF">
              <w:rPr>
                <w:rFonts w:ascii="Arial" w:hAnsi="Arial" w:cs="Arial"/>
                <w:b w:val="0"/>
                <w:bCs w:val="0"/>
                <w:sz w:val="20"/>
                <w:szCs w:val="20"/>
              </w:rPr>
              <w:t>i</w:t>
            </w:r>
            <w:r w:rsidRPr="00C01D23">
              <w:rPr>
                <w:rFonts w:ascii="Arial" w:hAnsi="Arial" w:cs="Arial"/>
                <w:b w:val="0"/>
                <w:bCs w:val="0"/>
                <w:sz w:val="20"/>
                <w:szCs w:val="20"/>
              </w:rPr>
              <w:t xml:space="preserve">mplementation of </w:t>
            </w:r>
            <w:r w:rsidR="00D230CF">
              <w:rPr>
                <w:rFonts w:ascii="Arial" w:hAnsi="Arial" w:cs="Arial"/>
                <w:b w:val="0"/>
                <w:bCs w:val="0"/>
                <w:sz w:val="20"/>
                <w:szCs w:val="20"/>
              </w:rPr>
              <w:t>s</w:t>
            </w:r>
            <w:r w:rsidRPr="00C01D23">
              <w:rPr>
                <w:rFonts w:ascii="Arial" w:hAnsi="Arial" w:cs="Arial"/>
                <w:b w:val="0"/>
                <w:bCs w:val="0"/>
                <w:sz w:val="20"/>
                <w:szCs w:val="20"/>
              </w:rPr>
              <w:t xml:space="preserve">tate and </w:t>
            </w:r>
            <w:r w:rsidR="00D230CF">
              <w:rPr>
                <w:rFonts w:ascii="Arial" w:hAnsi="Arial" w:cs="Arial"/>
                <w:b w:val="0"/>
                <w:bCs w:val="0"/>
                <w:sz w:val="20"/>
                <w:szCs w:val="20"/>
              </w:rPr>
              <w:t>f</w:t>
            </w:r>
            <w:r w:rsidRPr="00C01D23">
              <w:rPr>
                <w:rFonts w:ascii="Arial" w:hAnsi="Arial" w:cs="Arial"/>
                <w:b w:val="0"/>
                <w:bCs w:val="0"/>
                <w:sz w:val="20"/>
                <w:szCs w:val="20"/>
              </w:rPr>
              <w:t xml:space="preserve">ederal </w:t>
            </w:r>
            <w:r w:rsidR="00D230CF">
              <w:rPr>
                <w:rFonts w:ascii="Arial" w:hAnsi="Arial" w:cs="Arial"/>
                <w:b w:val="0"/>
                <w:bCs w:val="0"/>
                <w:sz w:val="20"/>
                <w:szCs w:val="20"/>
              </w:rPr>
              <w:t>r</w:t>
            </w:r>
            <w:r w:rsidRPr="00C01D23">
              <w:rPr>
                <w:rFonts w:ascii="Arial" w:hAnsi="Arial" w:cs="Arial"/>
                <w:b w:val="0"/>
                <w:bCs w:val="0"/>
                <w:sz w:val="20"/>
                <w:szCs w:val="20"/>
              </w:rPr>
              <w:t>egulations</w:t>
            </w:r>
          </w:p>
        </w:tc>
        <w:tc>
          <w:tcPr>
            <w:tcW w:w="1854" w:type="dxa"/>
            <w:shd w:val="clear" w:color="auto" w:fill="D9D9D9" w:themeFill="background1" w:themeFillShade="D9"/>
            <w:vAlign w:val="center"/>
          </w:tcPr>
          <w:p w14:paraId="440A4983" w14:textId="0FE5EF63"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9B2F7BC" w14:textId="0CCABF33"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1D6DCA3" w14:textId="436E2529"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ADB1DEC" w14:textId="78E726A9"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7317D63A" w14:textId="0FE36383"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5EEC5781"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6D1D1C5" w14:textId="6595621F"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 xml:space="preserve">Professional </w:t>
            </w:r>
            <w:r w:rsidR="00D230CF">
              <w:rPr>
                <w:rFonts w:ascii="Arial" w:hAnsi="Arial" w:cs="Arial"/>
                <w:b w:val="0"/>
                <w:bCs w:val="0"/>
                <w:sz w:val="20"/>
                <w:szCs w:val="20"/>
              </w:rPr>
              <w:t>d</w:t>
            </w:r>
            <w:r w:rsidRPr="00C01D23">
              <w:rPr>
                <w:rFonts w:ascii="Arial" w:hAnsi="Arial" w:cs="Arial"/>
                <w:b w:val="0"/>
                <w:bCs w:val="0"/>
                <w:sz w:val="20"/>
                <w:szCs w:val="20"/>
              </w:rPr>
              <w:t xml:space="preserve">evelopment of </w:t>
            </w:r>
            <w:r w:rsidR="00D230CF">
              <w:rPr>
                <w:rFonts w:ascii="Arial" w:hAnsi="Arial" w:cs="Arial"/>
                <w:b w:val="0"/>
                <w:bCs w:val="0"/>
                <w:sz w:val="20"/>
                <w:szCs w:val="20"/>
              </w:rPr>
              <w:t>s</w:t>
            </w:r>
            <w:r w:rsidRPr="00C01D23">
              <w:rPr>
                <w:rFonts w:ascii="Arial" w:hAnsi="Arial" w:cs="Arial"/>
                <w:b w:val="0"/>
                <w:bCs w:val="0"/>
                <w:sz w:val="20"/>
                <w:szCs w:val="20"/>
              </w:rPr>
              <w:t>taff (Training and Technical Assistance)</w:t>
            </w:r>
          </w:p>
        </w:tc>
        <w:tc>
          <w:tcPr>
            <w:tcW w:w="1854" w:type="dxa"/>
            <w:vAlign w:val="center"/>
          </w:tcPr>
          <w:p w14:paraId="7A694103" w14:textId="198F9FCB"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2F0171D" w14:textId="326BDEC2"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FB37326" w14:textId="1EB7E62E"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2555ACF" w14:textId="13074922"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7F89A783" w14:textId="7AB286D5"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65499701"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2BE5E6ED" w14:textId="143EDCED"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 xml:space="preserve">Hiring </w:t>
            </w:r>
          </w:p>
        </w:tc>
        <w:tc>
          <w:tcPr>
            <w:tcW w:w="1854" w:type="dxa"/>
            <w:shd w:val="clear" w:color="auto" w:fill="D9D9D9" w:themeFill="background1" w:themeFillShade="D9"/>
            <w:vAlign w:val="center"/>
          </w:tcPr>
          <w:p w14:paraId="2DD8DDA0" w14:textId="1CEABD17"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73BB208F" w14:textId="0E99B79A"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CDCFB31" w14:textId="5A6EE904"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749D808E" w14:textId="5EE6B53A"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5959CE3B" w14:textId="43920DBD"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4592BA00"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332FEF1" w14:textId="11BBDE9D"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Determining staff salary structure</w:t>
            </w:r>
          </w:p>
        </w:tc>
        <w:tc>
          <w:tcPr>
            <w:tcW w:w="1854" w:type="dxa"/>
            <w:vAlign w:val="center"/>
          </w:tcPr>
          <w:p w14:paraId="666B4DDF" w14:textId="5B9EA4B2"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D975A8C" w14:textId="410D8AF1"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2799455" w14:textId="2C1A9966"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D3C7B2A" w14:textId="090FBB1E"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544DBE84" w14:textId="2AAE47FE"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7920BA5E"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28F668FE" w14:textId="336E062B"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 xml:space="preserve">Fiscal </w:t>
            </w:r>
            <w:r w:rsidR="006B72A4">
              <w:rPr>
                <w:rFonts w:ascii="Arial" w:hAnsi="Arial" w:cs="Arial"/>
                <w:b w:val="0"/>
                <w:bCs w:val="0"/>
                <w:sz w:val="20"/>
                <w:szCs w:val="20"/>
              </w:rPr>
              <w:t>m</w:t>
            </w:r>
            <w:r w:rsidRPr="00C01D23">
              <w:rPr>
                <w:rFonts w:ascii="Arial" w:hAnsi="Arial" w:cs="Arial"/>
                <w:b w:val="0"/>
                <w:bCs w:val="0"/>
                <w:sz w:val="20"/>
                <w:szCs w:val="20"/>
              </w:rPr>
              <w:t xml:space="preserve">anagement and </w:t>
            </w:r>
            <w:r w:rsidR="006B72A4">
              <w:rPr>
                <w:rFonts w:ascii="Arial" w:hAnsi="Arial" w:cs="Arial"/>
                <w:b w:val="0"/>
                <w:bCs w:val="0"/>
                <w:sz w:val="20"/>
                <w:szCs w:val="20"/>
              </w:rPr>
              <w:t>r</w:t>
            </w:r>
            <w:r w:rsidRPr="00C01D23">
              <w:rPr>
                <w:rFonts w:ascii="Arial" w:hAnsi="Arial" w:cs="Arial"/>
                <w:b w:val="0"/>
                <w:bCs w:val="0"/>
                <w:sz w:val="20"/>
                <w:szCs w:val="20"/>
              </w:rPr>
              <w:t>eporting</w:t>
            </w:r>
          </w:p>
        </w:tc>
        <w:tc>
          <w:tcPr>
            <w:tcW w:w="1854" w:type="dxa"/>
            <w:shd w:val="clear" w:color="auto" w:fill="D9D9D9" w:themeFill="background1" w:themeFillShade="D9"/>
            <w:vAlign w:val="center"/>
          </w:tcPr>
          <w:p w14:paraId="1026ADB2" w14:textId="41645423"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6E23BD7" w14:textId="4AD90E91"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201E6719" w14:textId="078D9471"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965E234" w14:textId="3E90C1A4"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64A3C09A" w14:textId="2DE0F57F"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3DACA837"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79AB3F6" w14:textId="1D40A5BE" w:rsidR="00D3478D" w:rsidRPr="00C01D23" w:rsidRDefault="00D3478D" w:rsidP="0043227C">
            <w:pPr>
              <w:pStyle w:val="NoSpacing"/>
              <w:numPr>
                <w:ilvl w:val="0"/>
                <w:numId w:val="69"/>
              </w:numPr>
              <w:ind w:left="360"/>
              <w:rPr>
                <w:rFonts w:ascii="Arial" w:hAnsi="Arial" w:cs="Arial"/>
                <w:b w:val="0"/>
                <w:bCs w:val="0"/>
                <w:sz w:val="20"/>
                <w:szCs w:val="20"/>
              </w:rPr>
            </w:pPr>
            <w:r w:rsidRPr="00C01D23">
              <w:rPr>
                <w:rFonts w:ascii="Arial" w:hAnsi="Arial" w:cs="Arial"/>
                <w:b w:val="0"/>
                <w:bCs w:val="0"/>
                <w:sz w:val="20"/>
                <w:szCs w:val="20"/>
              </w:rPr>
              <w:t>Creation and enforcement of policies</w:t>
            </w:r>
          </w:p>
        </w:tc>
        <w:tc>
          <w:tcPr>
            <w:tcW w:w="1854" w:type="dxa"/>
            <w:vAlign w:val="center"/>
          </w:tcPr>
          <w:p w14:paraId="04F6E253" w14:textId="37FD2F04"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E554AAB" w14:textId="0E815A98"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91E44A7" w14:textId="3D358582"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193CC643" w14:textId="01BD6B6B"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4B8EBB1A" w14:textId="175ADABC"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E17277" w14:paraId="486D499F"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23BE22AB" w14:textId="77777777" w:rsidR="00D3478D" w:rsidRPr="00E17277" w:rsidRDefault="00D3478D" w:rsidP="0043227C">
            <w:pPr>
              <w:pStyle w:val="NoSpacing"/>
              <w:numPr>
                <w:ilvl w:val="0"/>
                <w:numId w:val="69"/>
              </w:numPr>
              <w:ind w:left="360"/>
              <w:rPr>
                <w:rFonts w:ascii="Arial" w:hAnsi="Arial" w:cs="Arial"/>
                <w:b w:val="0"/>
                <w:bCs w:val="0"/>
                <w:sz w:val="20"/>
              </w:rPr>
            </w:pPr>
            <w:r w:rsidRPr="00E17277">
              <w:rPr>
                <w:rFonts w:ascii="Arial" w:hAnsi="Arial" w:cs="Arial"/>
                <w:b w:val="0"/>
                <w:bCs w:val="0"/>
                <w:sz w:val="20"/>
              </w:rPr>
              <w:lastRenderedPageBreak/>
              <w:t>Record keeping and management information system management</w:t>
            </w:r>
          </w:p>
        </w:tc>
        <w:tc>
          <w:tcPr>
            <w:tcW w:w="1854" w:type="dxa"/>
            <w:shd w:val="clear" w:color="auto" w:fill="D9D9D9" w:themeFill="background1" w:themeFillShade="D9"/>
            <w:vAlign w:val="center"/>
          </w:tcPr>
          <w:p w14:paraId="5044C80C" w14:textId="56628F57"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79BB4A99" w14:textId="1EA031D6"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2129D269" w14:textId="1A5791AB"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5C79BF2A" w14:textId="4B634CA7"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2034" w:type="dxa"/>
            <w:shd w:val="clear" w:color="auto" w:fill="D9D9D9" w:themeFill="background1" w:themeFillShade="D9"/>
            <w:vAlign w:val="center"/>
          </w:tcPr>
          <w:p w14:paraId="45A790DD" w14:textId="2506279D"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r>
      <w:tr w:rsidR="00D3478D" w:rsidRPr="00E17277" w14:paraId="11627A92"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23AE42B6" w14:textId="302AF5E6" w:rsidR="00D3478D" w:rsidRPr="00E17277" w:rsidRDefault="00D3478D" w:rsidP="0043227C">
            <w:pPr>
              <w:pStyle w:val="NoSpacing"/>
              <w:numPr>
                <w:ilvl w:val="0"/>
                <w:numId w:val="69"/>
              </w:numPr>
              <w:ind w:left="360"/>
              <w:rPr>
                <w:rFonts w:ascii="Arial" w:hAnsi="Arial" w:cs="Arial"/>
                <w:b w:val="0"/>
                <w:bCs w:val="0"/>
                <w:sz w:val="20"/>
              </w:rPr>
            </w:pPr>
            <w:r w:rsidRPr="00E17277">
              <w:rPr>
                <w:rFonts w:ascii="Arial" w:hAnsi="Arial" w:cs="Arial"/>
                <w:b w:val="0"/>
                <w:bCs w:val="0"/>
                <w:sz w:val="20"/>
              </w:rPr>
              <w:t xml:space="preserve">Physical </w:t>
            </w:r>
            <w:r w:rsidR="00D230CF">
              <w:rPr>
                <w:rFonts w:ascii="Arial" w:hAnsi="Arial" w:cs="Arial"/>
                <w:b w:val="0"/>
                <w:bCs w:val="0"/>
                <w:sz w:val="20"/>
              </w:rPr>
              <w:t>s</w:t>
            </w:r>
            <w:r w:rsidRPr="00E17277">
              <w:rPr>
                <w:rFonts w:ascii="Arial" w:hAnsi="Arial" w:cs="Arial"/>
                <w:b w:val="0"/>
                <w:bCs w:val="0"/>
                <w:sz w:val="20"/>
              </w:rPr>
              <w:t>tructure</w:t>
            </w:r>
            <w:r w:rsidR="00D230CF">
              <w:rPr>
                <w:rFonts w:ascii="Arial" w:hAnsi="Arial" w:cs="Arial"/>
                <w:b w:val="0"/>
                <w:bCs w:val="0"/>
                <w:sz w:val="20"/>
              </w:rPr>
              <w:t>, d</w:t>
            </w:r>
            <w:r w:rsidRPr="00E17277">
              <w:rPr>
                <w:rFonts w:ascii="Arial" w:hAnsi="Arial" w:cs="Arial"/>
                <w:b w:val="0"/>
                <w:bCs w:val="0"/>
                <w:sz w:val="20"/>
              </w:rPr>
              <w:t xml:space="preserve">evelopment and </w:t>
            </w:r>
            <w:r w:rsidR="00D230CF">
              <w:rPr>
                <w:rFonts w:ascii="Arial" w:hAnsi="Arial" w:cs="Arial"/>
                <w:b w:val="0"/>
                <w:bCs w:val="0"/>
                <w:sz w:val="20"/>
              </w:rPr>
              <w:t>m</w:t>
            </w:r>
            <w:r w:rsidRPr="00E17277">
              <w:rPr>
                <w:rFonts w:ascii="Arial" w:hAnsi="Arial" w:cs="Arial"/>
                <w:b w:val="0"/>
                <w:bCs w:val="0"/>
                <w:sz w:val="20"/>
              </w:rPr>
              <w:t>aintenance of centers (&amp; other resources such as busses, etc.)</w:t>
            </w:r>
          </w:p>
        </w:tc>
        <w:tc>
          <w:tcPr>
            <w:tcW w:w="1854" w:type="dxa"/>
            <w:vAlign w:val="center"/>
          </w:tcPr>
          <w:p w14:paraId="6F4213CF" w14:textId="16B61C5A"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vAlign w:val="center"/>
          </w:tcPr>
          <w:p w14:paraId="54FEE848" w14:textId="7E568257"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vAlign w:val="center"/>
          </w:tcPr>
          <w:p w14:paraId="5221E434" w14:textId="2E2108E2"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vAlign w:val="center"/>
          </w:tcPr>
          <w:p w14:paraId="793C74C1" w14:textId="4CE1A5A1"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2034" w:type="dxa"/>
            <w:vAlign w:val="center"/>
          </w:tcPr>
          <w:p w14:paraId="1F581676" w14:textId="11CC52FE"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r>
      <w:tr w:rsidR="00D3478D" w:rsidRPr="00E17277" w14:paraId="062BA7B7"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0A04F461" w14:textId="7B284FC5" w:rsidR="00D3478D" w:rsidRPr="00E17277" w:rsidRDefault="00D3478D" w:rsidP="0043227C">
            <w:pPr>
              <w:pStyle w:val="NoSpacing"/>
              <w:numPr>
                <w:ilvl w:val="0"/>
                <w:numId w:val="69"/>
              </w:numPr>
              <w:ind w:left="360"/>
              <w:rPr>
                <w:rFonts w:ascii="Arial" w:hAnsi="Arial" w:cs="Arial"/>
                <w:b w:val="0"/>
                <w:bCs w:val="0"/>
                <w:sz w:val="20"/>
              </w:rPr>
            </w:pPr>
            <w:r w:rsidRPr="00E17277">
              <w:rPr>
                <w:rFonts w:ascii="Arial" w:hAnsi="Arial" w:cs="Arial"/>
                <w:b w:val="0"/>
                <w:bCs w:val="0"/>
                <w:sz w:val="20"/>
              </w:rPr>
              <w:t xml:space="preserve">Materials and other </w:t>
            </w:r>
            <w:r w:rsidR="00D230CF">
              <w:rPr>
                <w:rFonts w:ascii="Arial" w:hAnsi="Arial" w:cs="Arial"/>
                <w:b w:val="0"/>
                <w:bCs w:val="0"/>
                <w:sz w:val="20"/>
              </w:rPr>
              <w:t>r</w:t>
            </w:r>
            <w:r w:rsidRPr="00E17277">
              <w:rPr>
                <w:rFonts w:ascii="Arial" w:hAnsi="Arial" w:cs="Arial"/>
                <w:b w:val="0"/>
                <w:bCs w:val="0"/>
                <w:sz w:val="20"/>
              </w:rPr>
              <w:t>esources (e.g., classroom materials, other supplies or resources)</w:t>
            </w:r>
          </w:p>
        </w:tc>
        <w:tc>
          <w:tcPr>
            <w:tcW w:w="1854" w:type="dxa"/>
            <w:shd w:val="clear" w:color="auto" w:fill="D9D9D9" w:themeFill="background1" w:themeFillShade="D9"/>
            <w:vAlign w:val="center"/>
          </w:tcPr>
          <w:p w14:paraId="7B1FEFB2" w14:textId="033C2BB4"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133B844A" w14:textId="5E6A4A0C"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6D4ED1B0" w14:textId="79BDF9AA"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03CF3FBB" w14:textId="0385E85B"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2034" w:type="dxa"/>
            <w:shd w:val="clear" w:color="auto" w:fill="D9D9D9" w:themeFill="background1" w:themeFillShade="D9"/>
            <w:vAlign w:val="center"/>
          </w:tcPr>
          <w:p w14:paraId="40CCA6E6" w14:textId="05DECC4A"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r>
      <w:tr w:rsidR="00D3478D" w:rsidRPr="00E17277" w14:paraId="3D006628"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3CDC902" w14:textId="77777777" w:rsidR="00D3478D" w:rsidRPr="00E17277" w:rsidRDefault="00D3478D" w:rsidP="0043227C">
            <w:pPr>
              <w:pStyle w:val="NoSpacing"/>
              <w:numPr>
                <w:ilvl w:val="0"/>
                <w:numId w:val="69"/>
              </w:numPr>
              <w:ind w:left="360"/>
              <w:rPr>
                <w:rFonts w:ascii="Arial" w:hAnsi="Arial" w:cs="Arial"/>
                <w:b w:val="0"/>
                <w:bCs w:val="0"/>
                <w:sz w:val="20"/>
              </w:rPr>
            </w:pPr>
            <w:r w:rsidRPr="00E17277">
              <w:rPr>
                <w:rFonts w:ascii="Arial" w:hAnsi="Arial" w:cs="Arial"/>
                <w:b w:val="0"/>
                <w:bCs w:val="0"/>
                <w:sz w:val="20"/>
              </w:rPr>
              <w:t>Other</w:t>
            </w:r>
          </w:p>
        </w:tc>
        <w:tc>
          <w:tcPr>
            <w:tcW w:w="1854" w:type="dxa"/>
            <w:vAlign w:val="center"/>
          </w:tcPr>
          <w:p w14:paraId="18A52E0A" w14:textId="657B8813"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78BE">
              <w:rPr>
                <w:rFonts w:ascii="Arial" w:hAnsi="Arial" w:cs="Arial"/>
                <w:sz w:val="20"/>
              </w:rPr>
              <w:sym w:font="Wingdings" w:char="F06F"/>
            </w:r>
          </w:p>
        </w:tc>
        <w:tc>
          <w:tcPr>
            <w:tcW w:w="1854" w:type="dxa"/>
            <w:vAlign w:val="center"/>
          </w:tcPr>
          <w:p w14:paraId="13E40715" w14:textId="6C68BAF7"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78BE">
              <w:rPr>
                <w:rFonts w:ascii="Arial" w:hAnsi="Arial" w:cs="Arial"/>
                <w:sz w:val="20"/>
              </w:rPr>
              <w:sym w:font="Wingdings" w:char="F06F"/>
            </w:r>
          </w:p>
        </w:tc>
        <w:tc>
          <w:tcPr>
            <w:tcW w:w="1854" w:type="dxa"/>
            <w:vAlign w:val="center"/>
          </w:tcPr>
          <w:p w14:paraId="2DF0751D" w14:textId="4AB21577"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78BE">
              <w:rPr>
                <w:rFonts w:ascii="Arial" w:hAnsi="Arial" w:cs="Arial"/>
                <w:sz w:val="20"/>
              </w:rPr>
              <w:sym w:font="Wingdings" w:char="F06F"/>
            </w:r>
          </w:p>
        </w:tc>
        <w:tc>
          <w:tcPr>
            <w:tcW w:w="1854" w:type="dxa"/>
            <w:vAlign w:val="center"/>
          </w:tcPr>
          <w:p w14:paraId="7CC9B41F" w14:textId="149FA26B"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78BE">
              <w:rPr>
                <w:rFonts w:ascii="Arial" w:hAnsi="Arial" w:cs="Arial"/>
                <w:sz w:val="20"/>
              </w:rPr>
              <w:sym w:font="Wingdings" w:char="F06F"/>
            </w:r>
          </w:p>
        </w:tc>
        <w:tc>
          <w:tcPr>
            <w:tcW w:w="2034" w:type="dxa"/>
            <w:vAlign w:val="center"/>
          </w:tcPr>
          <w:p w14:paraId="610FFA40" w14:textId="44B006D7"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78BE">
              <w:rPr>
                <w:rFonts w:ascii="Arial" w:hAnsi="Arial" w:cs="Arial"/>
                <w:sz w:val="20"/>
              </w:rPr>
              <w:sym w:font="Wingdings" w:char="F06F"/>
            </w:r>
          </w:p>
        </w:tc>
      </w:tr>
    </w:tbl>
    <w:p w14:paraId="79F9A65F" w14:textId="77777777" w:rsidR="007371F4" w:rsidRPr="009F7CC9" w:rsidRDefault="007371F4">
      <w:pPr>
        <w:rPr>
          <w:rFonts w:ascii="Arial" w:hAnsi="Arial" w:cs="Arial"/>
          <w:b/>
          <w:bCs/>
        </w:rPr>
      </w:pPr>
      <w:r w:rsidRPr="009F7CC9">
        <w:rPr>
          <w:rFonts w:ascii="Arial" w:hAnsi="Arial" w:cs="Arial"/>
          <w:b/>
          <w:bCs/>
        </w:rPr>
        <w:br w:type="page"/>
      </w:r>
    </w:p>
    <w:p w14:paraId="7970968D" w14:textId="290F4CA6" w:rsidR="007371F4" w:rsidRPr="009F7CC9" w:rsidRDefault="00A6158F" w:rsidP="00A6158F">
      <w:pPr>
        <w:pStyle w:val="Heading1A"/>
      </w:pPr>
      <w:bookmarkStart w:id="23" w:name="_Toc445119798"/>
      <w:bookmarkStart w:id="24" w:name="_Toc449107924"/>
      <w:r w:rsidRPr="009F7CC9">
        <w:lastRenderedPageBreak/>
        <w:t>DELEGATE SUPPORT FROM GRANTEES</w:t>
      </w:r>
      <w:bookmarkEnd w:id="23"/>
      <w:bookmarkEnd w:id="24"/>
    </w:p>
    <w:p w14:paraId="6F4C8BCB" w14:textId="39BF5FF9" w:rsidR="007371F4" w:rsidRPr="00C01D23" w:rsidRDefault="007371F4" w:rsidP="005E2ACC">
      <w:pPr>
        <w:pStyle w:val="Question"/>
        <w:numPr>
          <w:ilvl w:val="0"/>
          <w:numId w:val="17"/>
        </w:numPr>
        <w:rPr>
          <w:sz w:val="20"/>
          <w:szCs w:val="20"/>
        </w:rPr>
      </w:pPr>
      <w:r w:rsidRPr="00C01D23">
        <w:rPr>
          <w:sz w:val="20"/>
          <w:szCs w:val="20"/>
        </w:rPr>
        <w:t>To what degree do</w:t>
      </w:r>
      <w:r w:rsidR="00865516" w:rsidRPr="00C01D23">
        <w:rPr>
          <w:sz w:val="20"/>
          <w:szCs w:val="20"/>
        </w:rPr>
        <w:t>es</w:t>
      </w:r>
      <w:r w:rsidRPr="00C01D23">
        <w:rPr>
          <w:sz w:val="20"/>
          <w:szCs w:val="20"/>
        </w:rPr>
        <w:t xml:space="preserve"> you</w:t>
      </w:r>
      <w:r w:rsidR="00865516" w:rsidRPr="00C01D23">
        <w:rPr>
          <w:sz w:val="20"/>
          <w:szCs w:val="20"/>
        </w:rPr>
        <w:t>r</w:t>
      </w:r>
      <w:r w:rsidRPr="00C01D23">
        <w:rPr>
          <w:sz w:val="20"/>
          <w:szCs w:val="20"/>
        </w:rPr>
        <w:t xml:space="preserve"> grantee </w:t>
      </w:r>
      <w:r w:rsidR="00865516" w:rsidRPr="00C01D23">
        <w:rPr>
          <w:sz w:val="20"/>
          <w:szCs w:val="20"/>
        </w:rPr>
        <w:t>provide</w:t>
      </w:r>
      <w:r w:rsidRPr="00C01D23">
        <w:rPr>
          <w:sz w:val="20"/>
          <w:szCs w:val="20"/>
        </w:rPr>
        <w:t xml:space="preserve"> </w:t>
      </w:r>
      <w:r w:rsidR="00347F2A" w:rsidRPr="00C01D23">
        <w:rPr>
          <w:sz w:val="20"/>
          <w:szCs w:val="20"/>
        </w:rPr>
        <w:t xml:space="preserve">policies, </w:t>
      </w:r>
      <w:r w:rsidRPr="00C01D23">
        <w:rPr>
          <w:sz w:val="20"/>
          <w:szCs w:val="20"/>
        </w:rPr>
        <w:t xml:space="preserve">resources, supports and/or oversight </w:t>
      </w:r>
      <w:r w:rsidR="00865516" w:rsidRPr="00C01D23">
        <w:rPr>
          <w:sz w:val="20"/>
          <w:szCs w:val="20"/>
        </w:rPr>
        <w:t xml:space="preserve">to you as a delegate </w:t>
      </w:r>
      <w:r w:rsidRPr="00C01D23">
        <w:rPr>
          <w:sz w:val="20"/>
          <w:szCs w:val="20"/>
        </w:rPr>
        <w:t xml:space="preserve">the following areas? </w:t>
      </w:r>
    </w:p>
    <w:p w14:paraId="669BCC3A" w14:textId="77777777" w:rsidR="007371F4" w:rsidRPr="00C01D23" w:rsidRDefault="007371F4" w:rsidP="00E17277">
      <w:pPr>
        <w:pStyle w:val="BodyText"/>
        <w:rPr>
          <w:sz w:val="20"/>
          <w:szCs w:val="20"/>
        </w:rPr>
      </w:pPr>
    </w:p>
    <w:tbl>
      <w:tblPr>
        <w:tblStyle w:val="LightShading"/>
        <w:tblW w:w="0" w:type="auto"/>
        <w:tblInd w:w="108" w:type="dxa"/>
        <w:tblLook w:val="04A0" w:firstRow="1" w:lastRow="0" w:firstColumn="1" w:lastColumn="0" w:noHBand="0" w:noVBand="1"/>
      </w:tblPr>
      <w:tblGrid>
        <w:gridCol w:w="3420"/>
        <w:gridCol w:w="1854"/>
        <w:gridCol w:w="1854"/>
        <w:gridCol w:w="1854"/>
        <w:gridCol w:w="1854"/>
        <w:gridCol w:w="2034"/>
      </w:tblGrid>
      <w:tr w:rsidR="007371F4" w:rsidRPr="00C01D23" w14:paraId="426AFC8F" w14:textId="77777777" w:rsidTr="00A6158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01F6B30D" w14:textId="77777777" w:rsidR="007371F4" w:rsidRPr="00C01D23" w:rsidRDefault="007371F4" w:rsidP="00A6158F">
            <w:pPr>
              <w:pStyle w:val="NoSpacing"/>
              <w:rPr>
                <w:rFonts w:ascii="Arial" w:hAnsi="Arial" w:cs="Arial"/>
                <w:b w:val="0"/>
                <w:bCs w:val="0"/>
                <w:sz w:val="20"/>
                <w:szCs w:val="20"/>
              </w:rPr>
            </w:pPr>
          </w:p>
        </w:tc>
        <w:tc>
          <w:tcPr>
            <w:tcW w:w="1854" w:type="dxa"/>
            <w:vAlign w:val="bottom"/>
          </w:tcPr>
          <w:p w14:paraId="571DA11B" w14:textId="03CC115B" w:rsidR="007371F4" w:rsidRPr="00C01D23" w:rsidRDefault="007371F4" w:rsidP="00A6158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no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full autonomy</w:t>
            </w:r>
          </w:p>
        </w:tc>
        <w:tc>
          <w:tcPr>
            <w:tcW w:w="1854" w:type="dxa"/>
            <w:vAlign w:val="bottom"/>
          </w:tcPr>
          <w:p w14:paraId="56B513FE" w14:textId="46C28662" w:rsidR="007371F4" w:rsidRPr="00C01D23" w:rsidRDefault="007371F4" w:rsidP="00A6158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little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primary responsibility</w:t>
            </w:r>
          </w:p>
        </w:tc>
        <w:tc>
          <w:tcPr>
            <w:tcW w:w="1854" w:type="dxa"/>
            <w:vAlign w:val="bottom"/>
          </w:tcPr>
          <w:p w14:paraId="7BCCE9FC" w14:textId="77777777" w:rsidR="007371F4" w:rsidRPr="00C01D23" w:rsidRDefault="007371F4" w:rsidP="00A6158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The oversight responsibilities are </w:t>
            </w:r>
            <w:r w:rsidRPr="00C01D23">
              <w:rPr>
                <w:rFonts w:ascii="Arial" w:hAnsi="Arial" w:cs="Arial"/>
                <w:sz w:val="20"/>
                <w:szCs w:val="20"/>
              </w:rPr>
              <w:t>equally shared</w:t>
            </w:r>
            <w:r w:rsidRPr="00C01D23">
              <w:rPr>
                <w:rFonts w:ascii="Arial" w:hAnsi="Arial" w:cs="Arial"/>
                <w:b w:val="0"/>
                <w:sz w:val="20"/>
                <w:szCs w:val="20"/>
              </w:rPr>
              <w:t xml:space="preserve"> </w:t>
            </w:r>
            <w:r w:rsidRPr="00C01D23">
              <w:rPr>
                <w:rFonts w:ascii="Arial" w:hAnsi="Arial" w:cs="Arial"/>
                <w:b w:val="0"/>
                <w:bCs w:val="0"/>
                <w:sz w:val="20"/>
                <w:szCs w:val="20"/>
              </w:rPr>
              <w:t>between the delegate and grantee</w:t>
            </w:r>
          </w:p>
        </w:tc>
        <w:tc>
          <w:tcPr>
            <w:tcW w:w="1854" w:type="dxa"/>
            <w:vAlign w:val="bottom"/>
          </w:tcPr>
          <w:p w14:paraId="7F396C44" w14:textId="77777777" w:rsidR="007371F4" w:rsidRPr="00C01D23" w:rsidRDefault="007371F4" w:rsidP="00A6158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primary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some responsibility</w:t>
            </w:r>
          </w:p>
        </w:tc>
        <w:tc>
          <w:tcPr>
            <w:tcW w:w="2034" w:type="dxa"/>
            <w:vAlign w:val="bottom"/>
          </w:tcPr>
          <w:p w14:paraId="58FB7958" w14:textId="77777777" w:rsidR="007371F4" w:rsidRPr="00C01D23" w:rsidRDefault="007371F4" w:rsidP="00A6158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complete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sz w:val="20"/>
                <w:szCs w:val="20"/>
              </w:rPr>
              <w:t xml:space="preserve"> </w:t>
            </w:r>
            <w:r w:rsidRPr="00C01D23">
              <w:rPr>
                <w:rFonts w:ascii="Arial" w:hAnsi="Arial" w:cs="Arial"/>
                <w:b w:val="0"/>
                <w:bCs w:val="0"/>
                <w:sz w:val="20"/>
                <w:szCs w:val="20"/>
              </w:rPr>
              <w:t>and the delegate has minimal responsibility</w:t>
            </w:r>
          </w:p>
        </w:tc>
      </w:tr>
      <w:tr w:rsidR="003C5A26" w:rsidRPr="00C01D23" w14:paraId="1402B1B2"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1D67E0C1" w14:textId="77777777"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Curriculum</w:t>
            </w:r>
          </w:p>
        </w:tc>
        <w:tc>
          <w:tcPr>
            <w:tcW w:w="1854" w:type="dxa"/>
            <w:shd w:val="clear" w:color="auto" w:fill="D9D9D9" w:themeFill="background1" w:themeFillShade="D9"/>
            <w:vAlign w:val="center"/>
          </w:tcPr>
          <w:p w14:paraId="352607AF" w14:textId="710744E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0F018790" w14:textId="196C7AFB"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8BA61A0" w14:textId="69F9950E"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1400773" w14:textId="0E495D0E"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006A95D5" w14:textId="0C0BFEB6"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59ED5EBA"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667BEAD" w14:textId="548922E4"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Child </w:t>
            </w:r>
            <w:r w:rsidR="006B72A4">
              <w:rPr>
                <w:rFonts w:ascii="Arial" w:hAnsi="Arial" w:cs="Arial"/>
                <w:b w:val="0"/>
                <w:bCs w:val="0"/>
                <w:sz w:val="20"/>
                <w:szCs w:val="20"/>
              </w:rPr>
              <w:t>a</w:t>
            </w:r>
            <w:r w:rsidRPr="00C01D23">
              <w:rPr>
                <w:rFonts w:ascii="Arial" w:hAnsi="Arial" w:cs="Arial"/>
                <w:b w:val="0"/>
                <w:bCs w:val="0"/>
                <w:sz w:val="20"/>
                <w:szCs w:val="20"/>
              </w:rPr>
              <w:t>ssessment</w:t>
            </w:r>
          </w:p>
        </w:tc>
        <w:tc>
          <w:tcPr>
            <w:tcW w:w="1854" w:type="dxa"/>
            <w:vAlign w:val="center"/>
          </w:tcPr>
          <w:p w14:paraId="150ABCFE" w14:textId="71D4CA02"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580118BD" w14:textId="08B8A5FB"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D1EFAE7" w14:textId="4BA0AFD6"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88C4D80" w14:textId="68636C15"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698622AE" w14:textId="3A24F52B"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45BA6449"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0257E688" w14:textId="7028A858"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Family </w:t>
            </w:r>
            <w:r w:rsidR="006B72A4">
              <w:rPr>
                <w:rFonts w:ascii="Arial" w:hAnsi="Arial" w:cs="Arial"/>
                <w:b w:val="0"/>
                <w:bCs w:val="0"/>
                <w:sz w:val="20"/>
                <w:szCs w:val="20"/>
              </w:rPr>
              <w:t>o</w:t>
            </w:r>
            <w:r w:rsidRPr="00C01D23">
              <w:rPr>
                <w:rFonts w:ascii="Arial" w:hAnsi="Arial" w:cs="Arial"/>
                <w:b w:val="0"/>
                <w:bCs w:val="0"/>
                <w:sz w:val="20"/>
                <w:szCs w:val="20"/>
              </w:rPr>
              <w:t xml:space="preserve">utreach and </w:t>
            </w:r>
            <w:r w:rsidR="006B72A4">
              <w:rPr>
                <w:rFonts w:ascii="Arial" w:hAnsi="Arial" w:cs="Arial"/>
                <w:b w:val="0"/>
                <w:bCs w:val="0"/>
                <w:sz w:val="20"/>
                <w:szCs w:val="20"/>
              </w:rPr>
              <w:t>r</w:t>
            </w:r>
            <w:r w:rsidRPr="00C01D23">
              <w:rPr>
                <w:rFonts w:ascii="Arial" w:hAnsi="Arial" w:cs="Arial"/>
                <w:b w:val="0"/>
                <w:bCs w:val="0"/>
                <w:sz w:val="20"/>
                <w:szCs w:val="20"/>
              </w:rPr>
              <w:t>ecruitment</w:t>
            </w:r>
          </w:p>
        </w:tc>
        <w:tc>
          <w:tcPr>
            <w:tcW w:w="1854" w:type="dxa"/>
            <w:shd w:val="clear" w:color="auto" w:fill="D9D9D9" w:themeFill="background1" w:themeFillShade="D9"/>
            <w:vAlign w:val="center"/>
          </w:tcPr>
          <w:p w14:paraId="0133A489" w14:textId="155CAAD6"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53BC6EE" w14:textId="3AF2383D"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14B7AE9" w14:textId="3A1D1B82"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7B71D4D" w14:textId="4448D197"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26EBF8F4" w14:textId="05B8841E"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6A9FEEAF"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1AA60E7A" w14:textId="62CF2E21"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Parent/Family </w:t>
            </w:r>
            <w:r w:rsidR="006B72A4">
              <w:rPr>
                <w:rFonts w:ascii="Arial" w:hAnsi="Arial" w:cs="Arial"/>
                <w:b w:val="0"/>
                <w:bCs w:val="0"/>
                <w:sz w:val="20"/>
                <w:szCs w:val="20"/>
              </w:rPr>
              <w:t>e</w:t>
            </w:r>
            <w:r w:rsidRPr="00C01D23">
              <w:rPr>
                <w:rFonts w:ascii="Arial" w:hAnsi="Arial" w:cs="Arial"/>
                <w:b w:val="0"/>
                <w:bCs w:val="0"/>
                <w:sz w:val="20"/>
                <w:szCs w:val="20"/>
              </w:rPr>
              <w:t>ngagement</w:t>
            </w:r>
          </w:p>
        </w:tc>
        <w:tc>
          <w:tcPr>
            <w:tcW w:w="1854" w:type="dxa"/>
            <w:vAlign w:val="center"/>
          </w:tcPr>
          <w:p w14:paraId="6F861C82" w14:textId="27C2BF86"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7009E4B" w14:textId="18415B5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DC5487C" w14:textId="0210961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547AA173" w14:textId="06F987DC"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7F90A1E6" w14:textId="304B0BDC"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28A1688D"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1494B2A0" w14:textId="41299310"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Referral and </w:t>
            </w:r>
            <w:r w:rsidR="006B72A4">
              <w:rPr>
                <w:rFonts w:ascii="Arial" w:hAnsi="Arial" w:cs="Arial"/>
                <w:b w:val="0"/>
                <w:bCs w:val="0"/>
                <w:sz w:val="20"/>
                <w:szCs w:val="20"/>
              </w:rPr>
              <w:t>s</w:t>
            </w:r>
            <w:r w:rsidRPr="00C01D23">
              <w:rPr>
                <w:rFonts w:ascii="Arial" w:hAnsi="Arial" w:cs="Arial"/>
                <w:b w:val="0"/>
                <w:bCs w:val="0"/>
                <w:sz w:val="20"/>
                <w:szCs w:val="20"/>
              </w:rPr>
              <w:t>ervices for children and families experiencing difficulties</w:t>
            </w:r>
          </w:p>
        </w:tc>
        <w:tc>
          <w:tcPr>
            <w:tcW w:w="1854" w:type="dxa"/>
            <w:shd w:val="clear" w:color="auto" w:fill="D9D9D9" w:themeFill="background1" w:themeFillShade="D9"/>
            <w:vAlign w:val="center"/>
          </w:tcPr>
          <w:p w14:paraId="2795720D" w14:textId="548AC436"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2B4532F7" w14:textId="517EB75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8C10A32" w14:textId="756F7F28"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0B0D92F" w14:textId="2F9F623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5B88C2AE" w14:textId="4D476CE0"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76B426EF"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334ACCF" w14:textId="38B4232E"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Community </w:t>
            </w:r>
            <w:r w:rsidR="006B72A4">
              <w:rPr>
                <w:rFonts w:ascii="Arial" w:hAnsi="Arial" w:cs="Arial"/>
                <w:b w:val="0"/>
                <w:bCs w:val="0"/>
                <w:sz w:val="20"/>
                <w:szCs w:val="20"/>
              </w:rPr>
              <w:t>n</w:t>
            </w:r>
            <w:r w:rsidRPr="00C01D23">
              <w:rPr>
                <w:rFonts w:ascii="Arial" w:hAnsi="Arial" w:cs="Arial"/>
                <w:b w:val="0"/>
                <w:bCs w:val="0"/>
                <w:sz w:val="20"/>
                <w:szCs w:val="20"/>
              </w:rPr>
              <w:t xml:space="preserve">eeds </w:t>
            </w:r>
            <w:r w:rsidR="006B72A4">
              <w:rPr>
                <w:rFonts w:ascii="Arial" w:hAnsi="Arial" w:cs="Arial"/>
                <w:b w:val="0"/>
                <w:bCs w:val="0"/>
                <w:sz w:val="20"/>
                <w:szCs w:val="20"/>
              </w:rPr>
              <w:t>a</w:t>
            </w:r>
            <w:r w:rsidRPr="00C01D23">
              <w:rPr>
                <w:rFonts w:ascii="Arial" w:hAnsi="Arial" w:cs="Arial"/>
                <w:b w:val="0"/>
                <w:bCs w:val="0"/>
                <w:sz w:val="20"/>
                <w:szCs w:val="20"/>
              </w:rPr>
              <w:t>ssessment</w:t>
            </w:r>
          </w:p>
        </w:tc>
        <w:tc>
          <w:tcPr>
            <w:tcW w:w="1854" w:type="dxa"/>
            <w:vAlign w:val="center"/>
          </w:tcPr>
          <w:p w14:paraId="26D654E5" w14:textId="1C58D47D"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783AAEA" w14:textId="6E740D6C"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1407EB0" w14:textId="08B21F3D"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249222C" w14:textId="4DF1FEE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4AB0AB9B" w14:textId="5C082A9D"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310945D9"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7846968E" w14:textId="385F5CA5"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Development and </w:t>
            </w:r>
            <w:r w:rsidR="006B72A4">
              <w:rPr>
                <w:rFonts w:ascii="Arial" w:hAnsi="Arial" w:cs="Arial"/>
                <w:b w:val="0"/>
                <w:bCs w:val="0"/>
                <w:sz w:val="20"/>
                <w:szCs w:val="20"/>
              </w:rPr>
              <w:t>m</w:t>
            </w:r>
            <w:r w:rsidRPr="00C01D23">
              <w:rPr>
                <w:rFonts w:ascii="Arial" w:hAnsi="Arial" w:cs="Arial"/>
                <w:b w:val="0"/>
                <w:bCs w:val="0"/>
                <w:sz w:val="20"/>
                <w:szCs w:val="20"/>
              </w:rPr>
              <w:t xml:space="preserve">aintenance of </w:t>
            </w:r>
            <w:r w:rsidR="006B72A4">
              <w:rPr>
                <w:rFonts w:ascii="Arial" w:hAnsi="Arial" w:cs="Arial"/>
                <w:b w:val="0"/>
                <w:bCs w:val="0"/>
                <w:sz w:val="20"/>
                <w:szCs w:val="20"/>
              </w:rPr>
              <w:t>c</w:t>
            </w:r>
            <w:r w:rsidRPr="00C01D23">
              <w:rPr>
                <w:rFonts w:ascii="Arial" w:hAnsi="Arial" w:cs="Arial"/>
                <w:b w:val="0"/>
                <w:bCs w:val="0"/>
                <w:sz w:val="20"/>
                <w:szCs w:val="20"/>
              </w:rPr>
              <w:t xml:space="preserve">ommunity </w:t>
            </w:r>
            <w:r w:rsidR="006B72A4">
              <w:rPr>
                <w:rFonts w:ascii="Arial" w:hAnsi="Arial" w:cs="Arial"/>
                <w:b w:val="0"/>
                <w:bCs w:val="0"/>
                <w:sz w:val="20"/>
                <w:szCs w:val="20"/>
              </w:rPr>
              <w:t>p</w:t>
            </w:r>
            <w:r w:rsidRPr="00C01D23">
              <w:rPr>
                <w:rFonts w:ascii="Arial" w:hAnsi="Arial" w:cs="Arial"/>
                <w:b w:val="0"/>
                <w:bCs w:val="0"/>
                <w:sz w:val="20"/>
                <w:szCs w:val="20"/>
              </w:rPr>
              <w:t>artnerships</w:t>
            </w:r>
          </w:p>
        </w:tc>
        <w:tc>
          <w:tcPr>
            <w:tcW w:w="1854" w:type="dxa"/>
            <w:shd w:val="clear" w:color="auto" w:fill="D9D9D9" w:themeFill="background1" w:themeFillShade="D9"/>
            <w:vAlign w:val="center"/>
          </w:tcPr>
          <w:p w14:paraId="470ACFD4" w14:textId="2657D04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04D3D6CE" w14:textId="62327066"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DE447B2" w14:textId="28CC6D95"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99F4D9B" w14:textId="3A663328"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7F711A42" w14:textId="00E750D2"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460ACFF8"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BC950A6" w14:textId="77777777"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Implementation of Head Start Performance Standards</w:t>
            </w:r>
          </w:p>
        </w:tc>
        <w:tc>
          <w:tcPr>
            <w:tcW w:w="1854" w:type="dxa"/>
            <w:vAlign w:val="center"/>
          </w:tcPr>
          <w:p w14:paraId="0527E0B3" w14:textId="1BA1BD0F"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5E3F82F" w14:textId="0C2FB9A7"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5B51603" w14:textId="75B0A023"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F1A635B" w14:textId="16112665"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7262740B" w14:textId="35B58F53"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456F83AB"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27D92E3E" w14:textId="016F5EE6"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Identification and </w:t>
            </w:r>
            <w:r w:rsidR="006B72A4">
              <w:rPr>
                <w:rFonts w:ascii="Arial" w:hAnsi="Arial" w:cs="Arial"/>
                <w:b w:val="0"/>
                <w:bCs w:val="0"/>
                <w:sz w:val="20"/>
                <w:szCs w:val="20"/>
              </w:rPr>
              <w:t>i</w:t>
            </w:r>
            <w:r w:rsidRPr="00C01D23">
              <w:rPr>
                <w:rFonts w:ascii="Arial" w:hAnsi="Arial" w:cs="Arial"/>
                <w:b w:val="0"/>
                <w:bCs w:val="0"/>
                <w:sz w:val="20"/>
                <w:szCs w:val="20"/>
              </w:rPr>
              <w:t xml:space="preserve">mplementation of </w:t>
            </w:r>
            <w:r w:rsidR="006B72A4">
              <w:rPr>
                <w:rFonts w:ascii="Arial" w:hAnsi="Arial" w:cs="Arial"/>
                <w:b w:val="0"/>
                <w:bCs w:val="0"/>
                <w:sz w:val="20"/>
                <w:szCs w:val="20"/>
              </w:rPr>
              <w:t>s</w:t>
            </w:r>
            <w:r w:rsidRPr="00C01D23">
              <w:rPr>
                <w:rFonts w:ascii="Arial" w:hAnsi="Arial" w:cs="Arial"/>
                <w:b w:val="0"/>
                <w:bCs w:val="0"/>
                <w:sz w:val="20"/>
                <w:szCs w:val="20"/>
              </w:rPr>
              <w:t xml:space="preserve">tate and </w:t>
            </w:r>
            <w:r w:rsidR="006B72A4">
              <w:rPr>
                <w:rFonts w:ascii="Arial" w:hAnsi="Arial" w:cs="Arial"/>
                <w:b w:val="0"/>
                <w:bCs w:val="0"/>
                <w:sz w:val="20"/>
                <w:szCs w:val="20"/>
              </w:rPr>
              <w:t>f</w:t>
            </w:r>
            <w:r w:rsidRPr="00C01D23">
              <w:rPr>
                <w:rFonts w:ascii="Arial" w:hAnsi="Arial" w:cs="Arial"/>
                <w:b w:val="0"/>
                <w:bCs w:val="0"/>
                <w:sz w:val="20"/>
                <w:szCs w:val="20"/>
              </w:rPr>
              <w:t xml:space="preserve">ederal </w:t>
            </w:r>
            <w:r w:rsidR="006B72A4">
              <w:rPr>
                <w:rFonts w:ascii="Arial" w:hAnsi="Arial" w:cs="Arial"/>
                <w:b w:val="0"/>
                <w:bCs w:val="0"/>
                <w:sz w:val="20"/>
                <w:szCs w:val="20"/>
              </w:rPr>
              <w:t>r</w:t>
            </w:r>
            <w:r w:rsidRPr="00C01D23">
              <w:rPr>
                <w:rFonts w:ascii="Arial" w:hAnsi="Arial" w:cs="Arial"/>
                <w:b w:val="0"/>
                <w:bCs w:val="0"/>
                <w:sz w:val="20"/>
                <w:szCs w:val="20"/>
              </w:rPr>
              <w:t>egulations</w:t>
            </w:r>
          </w:p>
        </w:tc>
        <w:tc>
          <w:tcPr>
            <w:tcW w:w="1854" w:type="dxa"/>
            <w:shd w:val="clear" w:color="auto" w:fill="D9D9D9" w:themeFill="background1" w:themeFillShade="D9"/>
            <w:vAlign w:val="center"/>
          </w:tcPr>
          <w:p w14:paraId="51CFCF7F" w14:textId="48E7B88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2C582636" w14:textId="6805525E"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CBEAEBF" w14:textId="515CAB5D"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A42BA04" w14:textId="6FF3EF33"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7CE7031E" w14:textId="18AF6C99"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0C6E189D"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621B1501" w14:textId="743BCAAA"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Professional </w:t>
            </w:r>
            <w:r w:rsidR="006B72A4">
              <w:rPr>
                <w:rFonts w:ascii="Arial" w:hAnsi="Arial" w:cs="Arial"/>
                <w:b w:val="0"/>
                <w:bCs w:val="0"/>
                <w:sz w:val="20"/>
                <w:szCs w:val="20"/>
              </w:rPr>
              <w:t>d</w:t>
            </w:r>
            <w:r w:rsidRPr="00C01D23">
              <w:rPr>
                <w:rFonts w:ascii="Arial" w:hAnsi="Arial" w:cs="Arial"/>
                <w:b w:val="0"/>
                <w:bCs w:val="0"/>
                <w:sz w:val="20"/>
                <w:szCs w:val="20"/>
              </w:rPr>
              <w:t xml:space="preserve">evelopment of </w:t>
            </w:r>
            <w:r w:rsidR="006B72A4">
              <w:rPr>
                <w:rFonts w:ascii="Arial" w:hAnsi="Arial" w:cs="Arial"/>
                <w:b w:val="0"/>
                <w:bCs w:val="0"/>
                <w:sz w:val="20"/>
                <w:szCs w:val="20"/>
              </w:rPr>
              <w:t>s</w:t>
            </w:r>
            <w:r w:rsidRPr="00C01D23">
              <w:rPr>
                <w:rFonts w:ascii="Arial" w:hAnsi="Arial" w:cs="Arial"/>
                <w:b w:val="0"/>
                <w:bCs w:val="0"/>
                <w:sz w:val="20"/>
                <w:szCs w:val="20"/>
              </w:rPr>
              <w:t>taff (Training and Technical Assistance)</w:t>
            </w:r>
          </w:p>
        </w:tc>
        <w:tc>
          <w:tcPr>
            <w:tcW w:w="1854" w:type="dxa"/>
            <w:vAlign w:val="center"/>
          </w:tcPr>
          <w:p w14:paraId="4401B80E" w14:textId="0AA19494"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10FED21F" w14:textId="3CCADDF6"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1ACFAB5B" w14:textId="51AB11C9"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2BED8F76" w14:textId="4F2E275F"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53A56DB2" w14:textId="3BF09C82"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320483F4"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4A7E7838" w14:textId="521FC58B"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Hiring </w:t>
            </w:r>
          </w:p>
        </w:tc>
        <w:tc>
          <w:tcPr>
            <w:tcW w:w="1854" w:type="dxa"/>
            <w:shd w:val="clear" w:color="auto" w:fill="D9D9D9" w:themeFill="background1" w:themeFillShade="D9"/>
            <w:vAlign w:val="center"/>
          </w:tcPr>
          <w:p w14:paraId="70D6CE8A" w14:textId="34A7BD6B"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7BBE67EF" w14:textId="3DFBA2BE"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2A639ED" w14:textId="72F60BEC"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E092DE9" w14:textId="524DD392"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5133244D" w14:textId="55FF0353"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13D37662"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246E348" w14:textId="77777777"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Determining staff salary structure</w:t>
            </w:r>
          </w:p>
        </w:tc>
        <w:tc>
          <w:tcPr>
            <w:tcW w:w="1854" w:type="dxa"/>
            <w:vAlign w:val="center"/>
          </w:tcPr>
          <w:p w14:paraId="248A317A" w14:textId="6EC21E8C"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498D395" w14:textId="672A92C1"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55F9F928" w14:textId="4451DDCD"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1D8614C" w14:textId="209177AB"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1519A4C9" w14:textId="3F2C7977"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7663FA85"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32714C65" w14:textId="4BF18588"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Fiscal </w:t>
            </w:r>
            <w:r w:rsidR="006B72A4">
              <w:rPr>
                <w:rFonts w:ascii="Arial" w:hAnsi="Arial" w:cs="Arial"/>
                <w:b w:val="0"/>
                <w:bCs w:val="0"/>
                <w:sz w:val="20"/>
                <w:szCs w:val="20"/>
              </w:rPr>
              <w:t>m</w:t>
            </w:r>
            <w:r w:rsidRPr="00C01D23">
              <w:rPr>
                <w:rFonts w:ascii="Arial" w:hAnsi="Arial" w:cs="Arial"/>
                <w:b w:val="0"/>
                <w:bCs w:val="0"/>
                <w:sz w:val="20"/>
                <w:szCs w:val="20"/>
              </w:rPr>
              <w:t xml:space="preserve">anagement and </w:t>
            </w:r>
            <w:r w:rsidR="006B72A4">
              <w:rPr>
                <w:rFonts w:ascii="Arial" w:hAnsi="Arial" w:cs="Arial"/>
                <w:b w:val="0"/>
                <w:bCs w:val="0"/>
                <w:sz w:val="20"/>
                <w:szCs w:val="20"/>
              </w:rPr>
              <w:t>r</w:t>
            </w:r>
            <w:r w:rsidRPr="00C01D23">
              <w:rPr>
                <w:rFonts w:ascii="Arial" w:hAnsi="Arial" w:cs="Arial"/>
                <w:b w:val="0"/>
                <w:bCs w:val="0"/>
                <w:sz w:val="20"/>
                <w:szCs w:val="20"/>
              </w:rPr>
              <w:t>eporting</w:t>
            </w:r>
          </w:p>
        </w:tc>
        <w:tc>
          <w:tcPr>
            <w:tcW w:w="1854" w:type="dxa"/>
            <w:shd w:val="clear" w:color="auto" w:fill="D9D9D9" w:themeFill="background1" w:themeFillShade="D9"/>
            <w:vAlign w:val="center"/>
          </w:tcPr>
          <w:p w14:paraId="3F8C7A69" w14:textId="26F75A11"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0B40DF12" w14:textId="0A0EC717"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2BA6F9C" w14:textId="69B1F61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55884BE" w14:textId="6CB7A41C"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3FE95B65" w14:textId="3B88A007"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3BD4DC4B"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48EAF6F" w14:textId="77777777"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Creation and enforcement of policies</w:t>
            </w:r>
          </w:p>
        </w:tc>
        <w:tc>
          <w:tcPr>
            <w:tcW w:w="1854" w:type="dxa"/>
            <w:vAlign w:val="center"/>
          </w:tcPr>
          <w:p w14:paraId="20ED1D8D" w14:textId="108BB001"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4393772D" w14:textId="1E0A61AC"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B4FC1BB" w14:textId="599C802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DC7E83F" w14:textId="454199B7"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49256D09" w14:textId="7B1F15DE"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533C4E76"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701403E8" w14:textId="77777777"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Record keeping and management information system management</w:t>
            </w:r>
          </w:p>
        </w:tc>
        <w:tc>
          <w:tcPr>
            <w:tcW w:w="1854" w:type="dxa"/>
            <w:shd w:val="clear" w:color="auto" w:fill="D9D9D9" w:themeFill="background1" w:themeFillShade="D9"/>
            <w:vAlign w:val="center"/>
          </w:tcPr>
          <w:p w14:paraId="4AE6D33E" w14:textId="4731FD30"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442C406" w14:textId="4FF8699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066CD21" w14:textId="76A8096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2D8589B" w14:textId="68300EFC"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20CC288C" w14:textId="1EEBF12D"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0BA31798"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B9AE945" w14:textId="4FC2CF1A"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lastRenderedPageBreak/>
              <w:t xml:space="preserve">Physical </w:t>
            </w:r>
            <w:r w:rsidR="006B72A4">
              <w:rPr>
                <w:rFonts w:ascii="Arial" w:hAnsi="Arial" w:cs="Arial"/>
                <w:b w:val="0"/>
                <w:bCs w:val="0"/>
                <w:sz w:val="20"/>
                <w:szCs w:val="20"/>
              </w:rPr>
              <w:t>s</w:t>
            </w:r>
            <w:r w:rsidRPr="00C01D23">
              <w:rPr>
                <w:rFonts w:ascii="Arial" w:hAnsi="Arial" w:cs="Arial"/>
                <w:b w:val="0"/>
                <w:bCs w:val="0"/>
                <w:sz w:val="20"/>
                <w:szCs w:val="20"/>
              </w:rPr>
              <w:t>tructure</w:t>
            </w:r>
            <w:r w:rsidR="006B72A4">
              <w:rPr>
                <w:rFonts w:ascii="Arial" w:hAnsi="Arial" w:cs="Arial"/>
                <w:b w:val="0"/>
                <w:bCs w:val="0"/>
                <w:sz w:val="20"/>
                <w:szCs w:val="20"/>
              </w:rPr>
              <w:t>,</w:t>
            </w:r>
            <w:r w:rsidRPr="00C01D23">
              <w:rPr>
                <w:rFonts w:ascii="Arial" w:hAnsi="Arial" w:cs="Arial"/>
                <w:b w:val="0"/>
                <w:bCs w:val="0"/>
                <w:sz w:val="20"/>
                <w:szCs w:val="20"/>
              </w:rPr>
              <w:t xml:space="preserve"> </w:t>
            </w:r>
            <w:r w:rsidR="006B72A4">
              <w:rPr>
                <w:rFonts w:ascii="Arial" w:hAnsi="Arial" w:cs="Arial"/>
                <w:b w:val="0"/>
                <w:bCs w:val="0"/>
                <w:sz w:val="20"/>
                <w:szCs w:val="20"/>
              </w:rPr>
              <w:t>d</w:t>
            </w:r>
            <w:r w:rsidRPr="00C01D23">
              <w:rPr>
                <w:rFonts w:ascii="Arial" w:hAnsi="Arial" w:cs="Arial"/>
                <w:b w:val="0"/>
                <w:bCs w:val="0"/>
                <w:sz w:val="20"/>
                <w:szCs w:val="20"/>
              </w:rPr>
              <w:t xml:space="preserve">evelopment and </w:t>
            </w:r>
            <w:r w:rsidR="00D230CF">
              <w:rPr>
                <w:rFonts w:ascii="Arial" w:hAnsi="Arial" w:cs="Arial"/>
                <w:b w:val="0"/>
                <w:bCs w:val="0"/>
                <w:sz w:val="20"/>
                <w:szCs w:val="20"/>
              </w:rPr>
              <w:t>m</w:t>
            </w:r>
            <w:r w:rsidRPr="00C01D23">
              <w:rPr>
                <w:rFonts w:ascii="Arial" w:hAnsi="Arial" w:cs="Arial"/>
                <w:b w:val="0"/>
                <w:bCs w:val="0"/>
                <w:sz w:val="20"/>
                <w:szCs w:val="20"/>
              </w:rPr>
              <w:t>aintenance of centers (&amp; other resources such as busses, etc.)</w:t>
            </w:r>
          </w:p>
        </w:tc>
        <w:tc>
          <w:tcPr>
            <w:tcW w:w="1854" w:type="dxa"/>
            <w:vAlign w:val="center"/>
          </w:tcPr>
          <w:p w14:paraId="10F3E532" w14:textId="7E37C05F"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7AC5C91" w14:textId="5625D5F6"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2A6829BA" w14:textId="2D8705B6"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9159291" w14:textId="3E2AA892"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4BA4C840" w14:textId="1D01616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6E9C3CB8"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0ACCDB9E" w14:textId="7F8FF26E"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 xml:space="preserve">Materials and other </w:t>
            </w:r>
            <w:r w:rsidR="006B72A4">
              <w:rPr>
                <w:rFonts w:ascii="Arial" w:hAnsi="Arial" w:cs="Arial"/>
                <w:b w:val="0"/>
                <w:bCs w:val="0"/>
                <w:sz w:val="20"/>
                <w:szCs w:val="20"/>
              </w:rPr>
              <w:t>r</w:t>
            </w:r>
            <w:r w:rsidRPr="00C01D23">
              <w:rPr>
                <w:rFonts w:ascii="Arial" w:hAnsi="Arial" w:cs="Arial"/>
                <w:b w:val="0"/>
                <w:bCs w:val="0"/>
                <w:sz w:val="20"/>
                <w:szCs w:val="20"/>
              </w:rPr>
              <w:t>esources (e.g., classroom materials, other supplies or resources)</w:t>
            </w:r>
          </w:p>
        </w:tc>
        <w:tc>
          <w:tcPr>
            <w:tcW w:w="1854" w:type="dxa"/>
            <w:shd w:val="clear" w:color="auto" w:fill="D9D9D9" w:themeFill="background1" w:themeFillShade="D9"/>
            <w:vAlign w:val="center"/>
          </w:tcPr>
          <w:p w14:paraId="7011F51E" w14:textId="02554067"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7BF56CFE" w14:textId="5D069B1C"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1633819" w14:textId="1363B796"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266BD93F" w14:textId="41D75B77"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127A0847" w14:textId="2645CE92"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690F71AD"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AD25022" w14:textId="77777777" w:rsidR="003C5A26" w:rsidRPr="00C01D23" w:rsidRDefault="003C5A26" w:rsidP="005E2ACC">
            <w:pPr>
              <w:pStyle w:val="NoSpacing"/>
              <w:numPr>
                <w:ilvl w:val="0"/>
                <w:numId w:val="30"/>
              </w:numPr>
              <w:ind w:left="360"/>
              <w:rPr>
                <w:rFonts w:ascii="Arial" w:hAnsi="Arial" w:cs="Arial"/>
                <w:b w:val="0"/>
                <w:bCs w:val="0"/>
                <w:sz w:val="20"/>
                <w:szCs w:val="20"/>
              </w:rPr>
            </w:pPr>
            <w:r w:rsidRPr="00C01D23">
              <w:rPr>
                <w:rFonts w:ascii="Arial" w:hAnsi="Arial" w:cs="Arial"/>
                <w:b w:val="0"/>
                <w:bCs w:val="0"/>
                <w:sz w:val="20"/>
                <w:szCs w:val="20"/>
              </w:rPr>
              <w:t>Other</w:t>
            </w:r>
          </w:p>
        </w:tc>
        <w:tc>
          <w:tcPr>
            <w:tcW w:w="1854" w:type="dxa"/>
            <w:vAlign w:val="center"/>
          </w:tcPr>
          <w:p w14:paraId="71591AC4" w14:textId="26AB5C7B"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1854" w:type="dxa"/>
            <w:vAlign w:val="center"/>
          </w:tcPr>
          <w:p w14:paraId="0264B922" w14:textId="0AE12E85"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1854" w:type="dxa"/>
            <w:vAlign w:val="center"/>
          </w:tcPr>
          <w:p w14:paraId="6D1EFE6D" w14:textId="13DB77ED"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1854" w:type="dxa"/>
            <w:vAlign w:val="center"/>
          </w:tcPr>
          <w:p w14:paraId="59139AD4" w14:textId="18468C48"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2034" w:type="dxa"/>
            <w:vAlign w:val="center"/>
          </w:tcPr>
          <w:p w14:paraId="602791C1" w14:textId="64EE293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4E76D0EA" w14:textId="77777777" w:rsidR="001C20CB" w:rsidRPr="001C20CB" w:rsidRDefault="001C20CB" w:rsidP="00A6158F">
      <w:pPr>
        <w:pStyle w:val="BodyText"/>
      </w:pPr>
    </w:p>
    <w:sectPr w:rsidR="001C20CB" w:rsidRPr="001C20CB" w:rsidSect="001C20CB">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AB7AB" w14:textId="77777777" w:rsidR="0098092B" w:rsidRDefault="0098092B" w:rsidP="007136E4">
      <w:pPr>
        <w:spacing w:after="0" w:line="240" w:lineRule="auto"/>
      </w:pPr>
      <w:r>
        <w:separator/>
      </w:r>
    </w:p>
  </w:endnote>
  <w:endnote w:type="continuationSeparator" w:id="0">
    <w:p w14:paraId="29A39007" w14:textId="77777777" w:rsidR="0098092B" w:rsidRDefault="0098092B" w:rsidP="0071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4160C" w14:textId="77777777" w:rsidR="0098092B" w:rsidRDefault="0098092B" w:rsidP="007136E4">
    <w:pPr>
      <w:pStyle w:val="Footer"/>
      <w:tabs>
        <w:tab w:val="clear" w:pos="4680"/>
      </w:tabs>
    </w:pPr>
    <w:r>
      <w:t>MSHS Program Director Survey – Spring 2017</w:t>
    </w:r>
    <w:r>
      <w:tab/>
    </w:r>
    <w:r>
      <w:fldChar w:fldCharType="begin"/>
    </w:r>
    <w:r>
      <w:instrText xml:space="preserve"> PAGE   \* MERGEFORMAT </w:instrText>
    </w:r>
    <w:r>
      <w:fldChar w:fldCharType="separate"/>
    </w:r>
    <w:r w:rsidR="003F6BEB">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F169" w14:textId="77777777" w:rsidR="0098092B" w:rsidRDefault="0098092B" w:rsidP="006E0C58">
    <w:pPr>
      <w:pStyle w:val="Footer"/>
      <w:tabs>
        <w:tab w:val="clear" w:pos="4680"/>
        <w:tab w:val="clear" w:pos="9360"/>
        <w:tab w:val="right" w:pos="12960"/>
      </w:tabs>
    </w:pPr>
    <w:r>
      <w:t>MSHS Program Director Survey – Spring 2017</w:t>
    </w:r>
    <w:r>
      <w:tab/>
    </w:r>
    <w:r>
      <w:fldChar w:fldCharType="begin"/>
    </w:r>
    <w:r>
      <w:instrText xml:space="preserve"> PAGE   \* MERGEFORMAT </w:instrText>
    </w:r>
    <w:r>
      <w:fldChar w:fldCharType="separate"/>
    </w:r>
    <w:r w:rsidR="003F6BEB">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24FAF" w14:textId="77777777" w:rsidR="0098092B" w:rsidRDefault="0098092B" w:rsidP="007136E4">
    <w:pPr>
      <w:pStyle w:val="Footer"/>
      <w:tabs>
        <w:tab w:val="clear" w:pos="4680"/>
      </w:tabs>
    </w:pPr>
    <w:r>
      <w:t>MSHS Program Director Survey – Spring 2017</w:t>
    </w:r>
    <w:r>
      <w:tab/>
    </w:r>
    <w:r>
      <w:fldChar w:fldCharType="begin"/>
    </w:r>
    <w:r>
      <w:instrText xml:space="preserve"> PAGE   \* MERGEFORMAT </w:instrText>
    </w:r>
    <w:r>
      <w:fldChar w:fldCharType="separate"/>
    </w:r>
    <w:r w:rsidR="003F6BEB">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49C07" w14:textId="77777777" w:rsidR="0098092B" w:rsidRDefault="0098092B" w:rsidP="00211F6D">
    <w:pPr>
      <w:pStyle w:val="Footer"/>
      <w:tabs>
        <w:tab w:val="clear" w:pos="4680"/>
        <w:tab w:val="clear" w:pos="9360"/>
        <w:tab w:val="right" w:pos="12960"/>
      </w:tabs>
    </w:pPr>
    <w:r>
      <w:t>MSHS Program Director Survey – Spring 2017</w:t>
    </w:r>
    <w:r>
      <w:tab/>
    </w:r>
    <w:r>
      <w:fldChar w:fldCharType="begin"/>
    </w:r>
    <w:r>
      <w:instrText xml:space="preserve"> PAGE   \* MERGEFORMAT </w:instrText>
    </w:r>
    <w:r>
      <w:fldChar w:fldCharType="separate"/>
    </w:r>
    <w:r w:rsidR="003F6BEB">
      <w:rPr>
        <w:noProof/>
      </w:rPr>
      <w:t>20</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E4590" w14:textId="77777777" w:rsidR="0098092B" w:rsidRDefault="0098092B" w:rsidP="007136E4">
    <w:pPr>
      <w:pStyle w:val="Footer"/>
      <w:tabs>
        <w:tab w:val="clear" w:pos="4680"/>
      </w:tabs>
    </w:pPr>
    <w:r>
      <w:t>MSHS Program Director Survey – Spring 2017</w:t>
    </w:r>
    <w:r>
      <w:tab/>
    </w:r>
    <w:r>
      <w:fldChar w:fldCharType="begin"/>
    </w:r>
    <w:r>
      <w:instrText xml:space="preserve"> PAGE   \* MERGEFORMAT </w:instrText>
    </w:r>
    <w:r>
      <w:fldChar w:fldCharType="separate"/>
    </w:r>
    <w:r w:rsidR="003F6BEB">
      <w:rPr>
        <w:noProof/>
      </w:rPr>
      <w:t>21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6BEC2" w14:textId="77777777" w:rsidR="0098092B" w:rsidRDefault="0098092B" w:rsidP="00211F6D">
    <w:pPr>
      <w:pStyle w:val="Footer"/>
      <w:tabs>
        <w:tab w:val="clear" w:pos="4680"/>
        <w:tab w:val="clear" w:pos="9360"/>
        <w:tab w:val="right" w:pos="12960"/>
      </w:tabs>
    </w:pPr>
    <w:r>
      <w:t>MSHS Program Director Survey – Spring 2017</w:t>
    </w:r>
    <w:r>
      <w:tab/>
    </w:r>
    <w:r>
      <w:fldChar w:fldCharType="begin"/>
    </w:r>
    <w:r>
      <w:instrText xml:space="preserve"> PAGE   \* MERGEFORMAT </w:instrText>
    </w:r>
    <w:r>
      <w:fldChar w:fldCharType="separate"/>
    </w:r>
    <w:r w:rsidR="003F6BEB">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A19CA" w14:textId="77777777" w:rsidR="0098092B" w:rsidRDefault="0098092B" w:rsidP="007136E4">
      <w:pPr>
        <w:spacing w:after="0" w:line="240" w:lineRule="auto"/>
      </w:pPr>
      <w:r>
        <w:separator/>
      </w:r>
    </w:p>
  </w:footnote>
  <w:footnote w:type="continuationSeparator" w:id="0">
    <w:p w14:paraId="1967B576" w14:textId="77777777" w:rsidR="0098092B" w:rsidRDefault="0098092B" w:rsidP="00713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41D"/>
    <w:multiLevelType w:val="hybridMultilevel"/>
    <w:tmpl w:val="418CEBE2"/>
    <w:lvl w:ilvl="0" w:tplc="C8A6282A">
      <w:start w:val="1"/>
      <w:numFmt w:val="decimal"/>
      <w:lvlText w:val="%1."/>
      <w:lvlJc w:val="left"/>
      <w:pPr>
        <w:ind w:left="900" w:hanging="360"/>
      </w:pPr>
      <w:rPr>
        <w:rFonts w:ascii="Arial" w:hAnsi="Arial" w:cs="Arial" w:hint="default"/>
        <w:b/>
        <w:i w:val="0"/>
      </w:rPr>
    </w:lvl>
    <w:lvl w:ilvl="1" w:tplc="4B183EE6">
      <w:numFmt w:val="bullet"/>
      <w:lvlText w:val=""/>
      <w:lvlJc w:val="left"/>
      <w:pPr>
        <w:ind w:left="720" w:hanging="360"/>
      </w:pPr>
      <w:rPr>
        <w:rFonts w:ascii="Wingdings" w:eastAsiaTheme="minorHAnsi" w:hAnsi="Wingdings" w:cs="Arial" w:hint="default"/>
      </w:rPr>
    </w:lvl>
    <w:lvl w:ilvl="2" w:tplc="15B4DA54">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92562"/>
    <w:multiLevelType w:val="hybridMultilevel"/>
    <w:tmpl w:val="7062CDDE"/>
    <w:lvl w:ilvl="0" w:tplc="3D16CA5E">
      <w:start w:val="1"/>
      <w:numFmt w:val="decimal"/>
      <w:pStyle w:val="Question"/>
      <w:lvlText w:val="%1."/>
      <w:lvlJc w:val="left"/>
      <w:pPr>
        <w:ind w:left="360" w:hanging="360"/>
      </w:pPr>
      <w:rPr>
        <w:rFonts w:ascii="Arial Bold" w:hAnsi="Arial Bold" w:hint="default"/>
        <w:b/>
        <w:i w:val="0"/>
        <w:sz w:val="20"/>
        <w:szCs w:val="20"/>
      </w:rPr>
    </w:lvl>
    <w:lvl w:ilvl="1" w:tplc="04090019">
      <w:start w:val="1"/>
      <w:numFmt w:val="lowerLetter"/>
      <w:lvlText w:val="%2."/>
      <w:lvlJc w:val="left"/>
      <w:pPr>
        <w:ind w:left="-1890" w:hanging="360"/>
      </w:pPr>
    </w:lvl>
    <w:lvl w:ilvl="2" w:tplc="FEE09F4C">
      <w:numFmt w:val="bullet"/>
      <w:lvlText w:val=""/>
      <w:lvlJc w:val="left"/>
      <w:pPr>
        <w:ind w:left="-990" w:hanging="360"/>
      </w:pPr>
      <w:rPr>
        <w:rFonts w:ascii="Wingdings" w:eastAsiaTheme="minorHAnsi" w:hAnsi="Wingdings" w:cs="Arial" w:hint="default"/>
        <w:color w:val="000000" w:themeColor="text1"/>
      </w:rPr>
    </w:lvl>
    <w:lvl w:ilvl="3" w:tplc="0409000F" w:tentative="1">
      <w:start w:val="1"/>
      <w:numFmt w:val="decimal"/>
      <w:lvlText w:val="%4."/>
      <w:lvlJc w:val="left"/>
      <w:pPr>
        <w:ind w:left="-450" w:hanging="360"/>
      </w:pPr>
    </w:lvl>
    <w:lvl w:ilvl="4" w:tplc="04090019" w:tentative="1">
      <w:start w:val="1"/>
      <w:numFmt w:val="lowerLetter"/>
      <w:lvlText w:val="%5."/>
      <w:lvlJc w:val="left"/>
      <w:pPr>
        <w:ind w:left="270" w:hanging="360"/>
      </w:pPr>
    </w:lvl>
    <w:lvl w:ilvl="5" w:tplc="0409001B" w:tentative="1">
      <w:start w:val="1"/>
      <w:numFmt w:val="lowerRoman"/>
      <w:lvlText w:val="%6."/>
      <w:lvlJc w:val="right"/>
      <w:pPr>
        <w:ind w:left="990" w:hanging="180"/>
      </w:pPr>
    </w:lvl>
    <w:lvl w:ilvl="6" w:tplc="0409000F" w:tentative="1">
      <w:start w:val="1"/>
      <w:numFmt w:val="decimal"/>
      <w:lvlText w:val="%7."/>
      <w:lvlJc w:val="left"/>
      <w:pPr>
        <w:ind w:left="1710" w:hanging="360"/>
      </w:pPr>
    </w:lvl>
    <w:lvl w:ilvl="7" w:tplc="04090019" w:tentative="1">
      <w:start w:val="1"/>
      <w:numFmt w:val="lowerLetter"/>
      <w:lvlText w:val="%8."/>
      <w:lvlJc w:val="left"/>
      <w:pPr>
        <w:ind w:left="2430" w:hanging="360"/>
      </w:pPr>
    </w:lvl>
    <w:lvl w:ilvl="8" w:tplc="0409001B" w:tentative="1">
      <w:start w:val="1"/>
      <w:numFmt w:val="lowerRoman"/>
      <w:lvlText w:val="%9."/>
      <w:lvlJc w:val="right"/>
      <w:pPr>
        <w:ind w:left="3150" w:hanging="180"/>
      </w:pPr>
    </w:lvl>
  </w:abstractNum>
  <w:abstractNum w:abstractNumId="2">
    <w:nsid w:val="010673CD"/>
    <w:multiLevelType w:val="hybridMultilevel"/>
    <w:tmpl w:val="63DA0330"/>
    <w:lvl w:ilvl="0" w:tplc="BDDAF1CC">
      <w:start w:val="1"/>
      <w:numFmt w:val="upperLetter"/>
      <w:pStyle w:val="Heading1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2748DE"/>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B47B1"/>
    <w:multiLevelType w:val="hybridMultilevel"/>
    <w:tmpl w:val="497EDC46"/>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40B14"/>
    <w:multiLevelType w:val="hybridMultilevel"/>
    <w:tmpl w:val="4B6259D2"/>
    <w:lvl w:ilvl="0" w:tplc="04090001">
      <w:start w:val="1"/>
      <w:numFmt w:val="bullet"/>
      <w:lvlText w:val=""/>
      <w:lvlJc w:val="left"/>
      <w:pPr>
        <w:ind w:left="720" w:hanging="360"/>
      </w:pPr>
      <w:rPr>
        <w:rFonts w:ascii="Symbol" w:hAnsi="Symbol" w:hint="default"/>
        <w:b/>
        <w:i w:val="0"/>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67B6D"/>
    <w:multiLevelType w:val="hybridMultilevel"/>
    <w:tmpl w:val="1E5623A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C4A9A"/>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460F2"/>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1130D"/>
    <w:multiLevelType w:val="hybridMultilevel"/>
    <w:tmpl w:val="2E7CD954"/>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B128C"/>
    <w:multiLevelType w:val="hybridMultilevel"/>
    <w:tmpl w:val="8E8AEBAA"/>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B72E56"/>
    <w:multiLevelType w:val="hybridMultilevel"/>
    <w:tmpl w:val="CCEE665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9A166D"/>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001ED"/>
    <w:multiLevelType w:val="hybridMultilevel"/>
    <w:tmpl w:val="7DF24056"/>
    <w:lvl w:ilvl="0" w:tplc="B8B0C8D6">
      <w:start w:val="1"/>
      <w:numFmt w:val="lowerLetter"/>
      <w:lvlText w:val="%1."/>
      <w:lvlJc w:val="left"/>
      <w:pPr>
        <w:ind w:left="360" w:hanging="360"/>
      </w:pPr>
      <w:rPr>
        <w:rFonts w:ascii="Arial" w:hAnsi="Arial" w:hint="default"/>
        <w:b w:val="0"/>
        <w:i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BD1E74"/>
    <w:multiLevelType w:val="hybridMultilevel"/>
    <w:tmpl w:val="DF38EE6A"/>
    <w:lvl w:ilvl="0" w:tplc="04090017">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4300A"/>
    <w:multiLevelType w:val="hybridMultilevel"/>
    <w:tmpl w:val="7A741A22"/>
    <w:lvl w:ilvl="0" w:tplc="62385F20">
      <w:start w:val="1"/>
      <w:numFmt w:val="bullet"/>
      <w:lvlText w:val=""/>
      <w:lvlJc w:val="left"/>
      <w:pPr>
        <w:ind w:left="720" w:hanging="360"/>
      </w:pPr>
      <w:rPr>
        <w:rFonts w:ascii="Wingdings" w:hAnsi="Wingding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5549F"/>
    <w:multiLevelType w:val="hybridMultilevel"/>
    <w:tmpl w:val="3A0A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CA0390"/>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1E407B"/>
    <w:multiLevelType w:val="hybridMultilevel"/>
    <w:tmpl w:val="EE2CC4E8"/>
    <w:lvl w:ilvl="0" w:tplc="3C5AA52E">
      <w:start w:val="1"/>
      <w:numFmt w:val="bullet"/>
      <w:lvlText w:val=""/>
      <w:lvlJc w:val="left"/>
      <w:pPr>
        <w:ind w:left="1800" w:hanging="360"/>
      </w:pPr>
      <w:rPr>
        <w:rFonts w:ascii="Wingdings" w:hAnsi="Wingdings" w:hint="default"/>
        <w:sz w:val="24"/>
      </w:rPr>
    </w:lvl>
    <w:lvl w:ilvl="1" w:tplc="9760E1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085505"/>
    <w:multiLevelType w:val="hybridMultilevel"/>
    <w:tmpl w:val="ED52FF6A"/>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7D7B38"/>
    <w:multiLevelType w:val="hybridMultilevel"/>
    <w:tmpl w:val="DFCE9A1E"/>
    <w:lvl w:ilvl="0" w:tplc="F8BCE4F6">
      <w:start w:val="1"/>
      <w:numFmt w:val="decimal"/>
      <w:lvlText w:val="%1."/>
      <w:lvlJc w:val="left"/>
      <w:pPr>
        <w:ind w:left="450" w:hanging="360"/>
      </w:pPr>
      <w:rPr>
        <w:rFonts w:ascii="Arial" w:hAnsi="Arial" w:cs="Arial" w:hint="default"/>
        <w:b/>
        <w:i w:val="0"/>
      </w:rPr>
    </w:lvl>
    <w:lvl w:ilvl="1" w:tplc="5AFCD356">
      <w:numFmt w:val="bullet"/>
      <w:lvlText w:val=""/>
      <w:lvlJc w:val="left"/>
      <w:pPr>
        <w:ind w:left="1800" w:hanging="360"/>
      </w:pPr>
      <w:rPr>
        <w:rFonts w:ascii="Wingdings" w:eastAsiaTheme="minorHAnsi" w:hAnsi="Wingdings" w:cs="Arial" w:hint="default"/>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E845BF"/>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F5D72"/>
    <w:multiLevelType w:val="hybridMultilevel"/>
    <w:tmpl w:val="DFFA01A4"/>
    <w:lvl w:ilvl="0" w:tplc="6EDA0D40">
      <w:start w:val="14"/>
      <w:numFmt w:val="bullet"/>
      <w:lvlText w:val=""/>
      <w:lvlJc w:val="left"/>
      <w:pPr>
        <w:ind w:left="360" w:hanging="360"/>
      </w:pPr>
      <w:rPr>
        <w:rFonts w:ascii="Wingdings" w:hAnsi="Wingdings"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745DEF"/>
    <w:multiLevelType w:val="hybridMultilevel"/>
    <w:tmpl w:val="C47EA684"/>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DA5A1C"/>
    <w:multiLevelType w:val="hybridMultilevel"/>
    <w:tmpl w:val="ACDE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3869DC"/>
    <w:multiLevelType w:val="hybridMultilevel"/>
    <w:tmpl w:val="C96E1ED6"/>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D56B3"/>
    <w:multiLevelType w:val="hybridMultilevel"/>
    <w:tmpl w:val="29D2B41A"/>
    <w:lvl w:ilvl="0" w:tplc="FD9CEBE8">
      <w:start w:val="1"/>
      <w:numFmt w:val="bullet"/>
      <w:pStyle w:val="BubbleBullet"/>
      <w:lvlText w:val=""/>
      <w:lvlJc w:val="left"/>
      <w:pPr>
        <w:ind w:left="1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B67E0"/>
    <w:multiLevelType w:val="hybridMultilevel"/>
    <w:tmpl w:val="8A961F7E"/>
    <w:lvl w:ilvl="0" w:tplc="5AFCD356">
      <w:numFmt w:val="bullet"/>
      <w:lvlText w:val=""/>
      <w:lvlJc w:val="left"/>
      <w:pPr>
        <w:ind w:left="720" w:hanging="360"/>
      </w:pPr>
      <w:rPr>
        <w:rFonts w:ascii="Wingdings" w:eastAsiaTheme="minorHAnsi" w:hAnsi="Wingdings"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3C22AD"/>
    <w:multiLevelType w:val="hybridMultilevel"/>
    <w:tmpl w:val="1E5623A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7B6204"/>
    <w:multiLevelType w:val="hybridMultilevel"/>
    <w:tmpl w:val="EE48D910"/>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1A65DE"/>
    <w:multiLevelType w:val="hybridMultilevel"/>
    <w:tmpl w:val="7DF24056"/>
    <w:lvl w:ilvl="0" w:tplc="B8B0C8D6">
      <w:start w:val="1"/>
      <w:numFmt w:val="lowerLetter"/>
      <w:lvlText w:val="%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4D7A96"/>
    <w:multiLevelType w:val="hybridMultilevel"/>
    <w:tmpl w:val="32DECC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506A6CA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240AB2"/>
    <w:multiLevelType w:val="hybridMultilevel"/>
    <w:tmpl w:val="246CA04A"/>
    <w:lvl w:ilvl="0" w:tplc="FEE09F4C">
      <w:numFmt w:val="bullet"/>
      <w:lvlText w:val=""/>
      <w:lvlJc w:val="left"/>
      <w:pPr>
        <w:ind w:left="720" w:hanging="360"/>
      </w:pPr>
      <w:rPr>
        <w:rFonts w:ascii="Wingdings" w:eastAsiaTheme="minorHAnsi" w:hAnsi="Wingdings" w:cs="Arial" w:hint="default"/>
        <w:b/>
        <w:i w:val="0"/>
        <w:color w:val="000000" w:themeColor="text1"/>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585C24"/>
    <w:multiLevelType w:val="hybridMultilevel"/>
    <w:tmpl w:val="68EA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34581A"/>
    <w:multiLevelType w:val="hybridMultilevel"/>
    <w:tmpl w:val="651EC43E"/>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E191A"/>
    <w:multiLevelType w:val="hybridMultilevel"/>
    <w:tmpl w:val="6A20AEBA"/>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22407D"/>
    <w:multiLevelType w:val="hybridMultilevel"/>
    <w:tmpl w:val="A77CBC3C"/>
    <w:lvl w:ilvl="0" w:tplc="0368E93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A649A4"/>
    <w:multiLevelType w:val="hybridMultilevel"/>
    <w:tmpl w:val="F63874C2"/>
    <w:lvl w:ilvl="0" w:tplc="F7947F16">
      <w:start w:val="1"/>
      <w:numFmt w:val="bullet"/>
      <w:lvlText w:val=""/>
      <w:lvlJc w:val="left"/>
      <w:pPr>
        <w:ind w:left="25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2309FE6">
      <w:start w:val="1"/>
      <w:numFmt w:val="bullet"/>
      <w:pStyle w:val="SquareBullet"/>
      <w:lvlText w:val=""/>
      <w:lvlJc w:val="left"/>
      <w:pPr>
        <w:ind w:left="63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93480C"/>
    <w:multiLevelType w:val="hybridMultilevel"/>
    <w:tmpl w:val="EE720EDC"/>
    <w:lvl w:ilvl="0" w:tplc="58BECA92">
      <w:start w:val="1"/>
      <w:numFmt w:val="lowerLetter"/>
      <w:lvlText w:val="%1."/>
      <w:lvlJc w:val="left"/>
      <w:pPr>
        <w:ind w:left="684" w:hanging="360"/>
      </w:pPr>
      <w:rPr>
        <w:rFonts w:ascii="Arial" w:hAnsi="Arial" w:cs="Times New Roman"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4D1DC3"/>
    <w:multiLevelType w:val="hybridMultilevel"/>
    <w:tmpl w:val="10587D2E"/>
    <w:lvl w:ilvl="0" w:tplc="5AFCD356">
      <w:numFmt w:val="bullet"/>
      <w:lvlText w:val=""/>
      <w:lvlJc w:val="left"/>
      <w:pPr>
        <w:ind w:left="720" w:hanging="360"/>
      </w:pPr>
      <w:rPr>
        <w:rFonts w:ascii="Wingdings" w:eastAsiaTheme="minorHAnsi" w:hAnsi="Wingdings"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546530"/>
    <w:multiLevelType w:val="hybridMultilevel"/>
    <w:tmpl w:val="7F8A5C6E"/>
    <w:lvl w:ilvl="0" w:tplc="5AFCD356">
      <w:numFmt w:val="bullet"/>
      <w:lvlText w:val=""/>
      <w:lvlJc w:val="left"/>
      <w:pPr>
        <w:ind w:left="1087" w:hanging="360"/>
      </w:pPr>
      <w:rPr>
        <w:rFonts w:ascii="Wingdings" w:eastAsiaTheme="minorHAnsi" w:hAnsi="Wingdings" w:cs="Arial" w:hint="default"/>
        <w:color w:val="000000" w:themeColor="text1"/>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2">
    <w:nsid w:val="7DA61B89"/>
    <w:multiLevelType w:val="hybridMultilevel"/>
    <w:tmpl w:val="2F960FEA"/>
    <w:lvl w:ilvl="0" w:tplc="BE684BE4">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5"/>
  </w:num>
  <w:num w:numId="3">
    <w:abstractNumId w:val="2"/>
  </w:num>
  <w:num w:numId="4">
    <w:abstractNumId w:val="37"/>
  </w:num>
  <w:num w:numId="5">
    <w:abstractNumId w:val="32"/>
  </w:num>
  <w:num w:numId="6">
    <w:abstractNumId w:val="27"/>
  </w:num>
  <w:num w:numId="7">
    <w:abstractNumId w:val="38"/>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1"/>
  </w:num>
  <w:num w:numId="19">
    <w:abstractNumId w:val="26"/>
  </w:num>
  <w:num w:numId="20">
    <w:abstractNumId w:val="23"/>
  </w:num>
  <w:num w:numId="21">
    <w:abstractNumId w:val="30"/>
  </w:num>
  <w:num w:numId="22">
    <w:abstractNumId w:val="31"/>
  </w:num>
  <w:num w:numId="23">
    <w:abstractNumId w:val="29"/>
  </w:num>
  <w:num w:numId="24">
    <w:abstractNumId w:val="19"/>
  </w:num>
  <w:num w:numId="25">
    <w:abstractNumId w:val="36"/>
  </w:num>
  <w:num w:numId="26">
    <w:abstractNumId w:val="10"/>
  </w:num>
  <w:num w:numId="27">
    <w:abstractNumId w:val="4"/>
  </w:num>
  <w:num w:numId="28">
    <w:abstractNumId w:val="35"/>
  </w:num>
  <w:num w:numId="29">
    <w:abstractNumId w:val="8"/>
  </w:num>
  <w:num w:numId="30">
    <w:abstractNumId w:val="9"/>
  </w:num>
  <w:num w:numId="31">
    <w:abstractNumId w:val="39"/>
  </w:num>
  <w:num w:numId="32">
    <w:abstractNumId w:val="6"/>
  </w:num>
  <w:num w:numId="33">
    <w:abstractNumId w:val="38"/>
  </w:num>
  <w:num w:numId="34">
    <w:abstractNumId w:val="39"/>
  </w:num>
  <w:num w:numId="35">
    <w:abstractNumId w:val="16"/>
  </w:num>
  <w:num w:numId="36">
    <w:abstractNumId w:val="38"/>
  </w:num>
  <w:num w:numId="37">
    <w:abstractNumId w:val="15"/>
  </w:num>
  <w:num w:numId="38">
    <w:abstractNumId w:val="14"/>
  </w:num>
  <w:num w:numId="39">
    <w:abstractNumId w:val="20"/>
  </w:num>
  <w:num w:numId="40">
    <w:abstractNumId w:val="22"/>
  </w:num>
  <w:num w:numId="41">
    <w:abstractNumId w:val="38"/>
  </w:num>
  <w:num w:numId="42">
    <w:abstractNumId w:val="18"/>
  </w:num>
  <w:num w:numId="43">
    <w:abstractNumId w:val="0"/>
  </w:num>
  <w:num w:numId="44">
    <w:abstractNumId w:val="5"/>
  </w:num>
  <w:num w:numId="45">
    <w:abstractNumId w:val="33"/>
  </w:num>
  <w:num w:numId="46">
    <w:abstractNumId w:val="13"/>
  </w:num>
  <w:num w:numId="47">
    <w:abstractNumId w:val="40"/>
  </w:num>
  <w:num w:numId="48">
    <w:abstractNumId w:val="42"/>
  </w:num>
  <w:num w:numId="49">
    <w:abstractNumId w:val="41"/>
  </w:num>
  <w:num w:numId="50">
    <w:abstractNumId w:val="28"/>
  </w:num>
  <w:num w:numId="51">
    <w:abstractNumId w:val="1"/>
  </w:num>
  <w:num w:numId="52">
    <w:abstractNumId w:val="1"/>
  </w:num>
  <w:num w:numId="53">
    <w:abstractNumId w:val="1"/>
    <w:lvlOverride w:ilvl="0">
      <w:startOverride w:val="1"/>
    </w:lvlOverride>
  </w:num>
  <w:num w:numId="54">
    <w:abstractNumId w:val="1"/>
    <w:lvlOverride w:ilvl="0">
      <w:startOverride w:val="1"/>
    </w:lvlOverride>
  </w:num>
  <w:num w:numId="55">
    <w:abstractNumId w:val="34"/>
  </w:num>
  <w:num w:numId="56">
    <w:abstractNumId w:val="1"/>
  </w:num>
  <w:num w:numId="57">
    <w:abstractNumId w:val="1"/>
    <w:lvlOverride w:ilvl="0">
      <w:startOverride w:val="1"/>
    </w:lvlOverride>
  </w:num>
  <w:num w:numId="58">
    <w:abstractNumId w:val="1"/>
  </w:num>
  <w:num w:numId="59">
    <w:abstractNumId w:val="1"/>
  </w:num>
  <w:num w:numId="60">
    <w:abstractNumId w:val="1"/>
  </w:num>
  <w:num w:numId="61">
    <w:abstractNumId w:val="24"/>
  </w:num>
  <w:num w:numId="62">
    <w:abstractNumId w:val="38"/>
  </w:num>
  <w:num w:numId="63">
    <w:abstractNumId w:val="38"/>
  </w:num>
  <w:num w:numId="64">
    <w:abstractNumId w:val="1"/>
  </w:num>
  <w:num w:numId="65">
    <w:abstractNumId w:val="21"/>
  </w:num>
  <w:num w:numId="66">
    <w:abstractNumId w:val="3"/>
  </w:num>
  <w:num w:numId="67">
    <w:abstractNumId w:val="12"/>
  </w:num>
  <w:num w:numId="68">
    <w:abstractNumId w:val="7"/>
  </w:num>
  <w:num w:numId="69">
    <w:abstractNumId w:val="17"/>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ie Mendez">
    <w15:presenceInfo w15:providerId="AD" w15:userId="S-1-5-21-4161449151-3199555679-2224323722-5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F9"/>
    <w:rsid w:val="000077BF"/>
    <w:rsid w:val="00011510"/>
    <w:rsid w:val="000441D6"/>
    <w:rsid w:val="000478A8"/>
    <w:rsid w:val="00050E30"/>
    <w:rsid w:val="00052F40"/>
    <w:rsid w:val="00062C3C"/>
    <w:rsid w:val="00071605"/>
    <w:rsid w:val="00081D78"/>
    <w:rsid w:val="00087985"/>
    <w:rsid w:val="00091623"/>
    <w:rsid w:val="000A4984"/>
    <w:rsid w:val="000B0694"/>
    <w:rsid w:val="000B3033"/>
    <w:rsid w:val="000C0A40"/>
    <w:rsid w:val="000C6ABC"/>
    <w:rsid w:val="000C7CBC"/>
    <w:rsid w:val="000D66F5"/>
    <w:rsid w:val="000E0BC6"/>
    <w:rsid w:val="000E1FF0"/>
    <w:rsid w:val="000E3C74"/>
    <w:rsid w:val="000E6F6F"/>
    <w:rsid w:val="000F5995"/>
    <w:rsid w:val="000F62A5"/>
    <w:rsid w:val="00102E01"/>
    <w:rsid w:val="00103794"/>
    <w:rsid w:val="00106642"/>
    <w:rsid w:val="00107761"/>
    <w:rsid w:val="001124EF"/>
    <w:rsid w:val="0012294C"/>
    <w:rsid w:val="00124E68"/>
    <w:rsid w:val="0013084D"/>
    <w:rsid w:val="0013090F"/>
    <w:rsid w:val="00151132"/>
    <w:rsid w:val="001526CE"/>
    <w:rsid w:val="00152AAB"/>
    <w:rsid w:val="001532B7"/>
    <w:rsid w:val="00156140"/>
    <w:rsid w:val="00156B2A"/>
    <w:rsid w:val="00157EFE"/>
    <w:rsid w:val="00160ED9"/>
    <w:rsid w:val="001648D2"/>
    <w:rsid w:val="001777C7"/>
    <w:rsid w:val="00183373"/>
    <w:rsid w:val="001850E7"/>
    <w:rsid w:val="00186A1E"/>
    <w:rsid w:val="00186C55"/>
    <w:rsid w:val="001A0A1A"/>
    <w:rsid w:val="001A7B09"/>
    <w:rsid w:val="001B1CF8"/>
    <w:rsid w:val="001B2833"/>
    <w:rsid w:val="001B3329"/>
    <w:rsid w:val="001B676B"/>
    <w:rsid w:val="001B792D"/>
    <w:rsid w:val="001C20CB"/>
    <w:rsid w:val="001C2FA5"/>
    <w:rsid w:val="001C75F9"/>
    <w:rsid w:val="001D56D2"/>
    <w:rsid w:val="001E2CB4"/>
    <w:rsid w:val="00205BD7"/>
    <w:rsid w:val="00211F6D"/>
    <w:rsid w:val="00214D4B"/>
    <w:rsid w:val="002166BD"/>
    <w:rsid w:val="0022734D"/>
    <w:rsid w:val="0024299B"/>
    <w:rsid w:val="00242C89"/>
    <w:rsid w:val="002716A4"/>
    <w:rsid w:val="0027624B"/>
    <w:rsid w:val="00286130"/>
    <w:rsid w:val="00286AA0"/>
    <w:rsid w:val="00292174"/>
    <w:rsid w:val="0029397C"/>
    <w:rsid w:val="002A1142"/>
    <w:rsid w:val="002A71EA"/>
    <w:rsid w:val="002B1CBA"/>
    <w:rsid w:val="002B7F49"/>
    <w:rsid w:val="002E1EE8"/>
    <w:rsid w:val="002F3EEA"/>
    <w:rsid w:val="002F584F"/>
    <w:rsid w:val="002F729B"/>
    <w:rsid w:val="003034E9"/>
    <w:rsid w:val="00306CE0"/>
    <w:rsid w:val="00312C13"/>
    <w:rsid w:val="00317EF9"/>
    <w:rsid w:val="00321C7B"/>
    <w:rsid w:val="00321EAF"/>
    <w:rsid w:val="00331C0D"/>
    <w:rsid w:val="00333F31"/>
    <w:rsid w:val="0033448A"/>
    <w:rsid w:val="00347F2A"/>
    <w:rsid w:val="003611CA"/>
    <w:rsid w:val="00364919"/>
    <w:rsid w:val="00364A77"/>
    <w:rsid w:val="00372BC1"/>
    <w:rsid w:val="00377AEF"/>
    <w:rsid w:val="00380039"/>
    <w:rsid w:val="003801F7"/>
    <w:rsid w:val="00384C66"/>
    <w:rsid w:val="00391B95"/>
    <w:rsid w:val="00392B24"/>
    <w:rsid w:val="003933CD"/>
    <w:rsid w:val="00396CF6"/>
    <w:rsid w:val="003A2110"/>
    <w:rsid w:val="003A27E9"/>
    <w:rsid w:val="003A457B"/>
    <w:rsid w:val="003A5BC0"/>
    <w:rsid w:val="003A5FB9"/>
    <w:rsid w:val="003B423B"/>
    <w:rsid w:val="003B4DED"/>
    <w:rsid w:val="003C1D56"/>
    <w:rsid w:val="003C5A26"/>
    <w:rsid w:val="003C6922"/>
    <w:rsid w:val="003D1DA0"/>
    <w:rsid w:val="003D34CA"/>
    <w:rsid w:val="003D4391"/>
    <w:rsid w:val="003E28BA"/>
    <w:rsid w:val="003E6602"/>
    <w:rsid w:val="003F6BEB"/>
    <w:rsid w:val="00401E0D"/>
    <w:rsid w:val="004040FF"/>
    <w:rsid w:val="00404510"/>
    <w:rsid w:val="00404A6A"/>
    <w:rsid w:val="00416E3F"/>
    <w:rsid w:val="00420803"/>
    <w:rsid w:val="00431747"/>
    <w:rsid w:val="0043227C"/>
    <w:rsid w:val="00434186"/>
    <w:rsid w:val="004366A3"/>
    <w:rsid w:val="004471BD"/>
    <w:rsid w:val="00447A1E"/>
    <w:rsid w:val="004677F5"/>
    <w:rsid w:val="0047439A"/>
    <w:rsid w:val="00486CA3"/>
    <w:rsid w:val="0049799A"/>
    <w:rsid w:val="004B05E4"/>
    <w:rsid w:val="004B2227"/>
    <w:rsid w:val="004B5440"/>
    <w:rsid w:val="004C054F"/>
    <w:rsid w:val="004D7485"/>
    <w:rsid w:val="004E1699"/>
    <w:rsid w:val="004E2362"/>
    <w:rsid w:val="005016FB"/>
    <w:rsid w:val="0050444B"/>
    <w:rsid w:val="0050757F"/>
    <w:rsid w:val="00511E13"/>
    <w:rsid w:val="005122ED"/>
    <w:rsid w:val="00512743"/>
    <w:rsid w:val="005131C7"/>
    <w:rsid w:val="0052127C"/>
    <w:rsid w:val="005212D3"/>
    <w:rsid w:val="00523D93"/>
    <w:rsid w:val="005301AE"/>
    <w:rsid w:val="00540315"/>
    <w:rsid w:val="00544D3F"/>
    <w:rsid w:val="00544F1A"/>
    <w:rsid w:val="00551948"/>
    <w:rsid w:val="005542DA"/>
    <w:rsid w:val="00554C70"/>
    <w:rsid w:val="0056529A"/>
    <w:rsid w:val="00567563"/>
    <w:rsid w:val="0057402F"/>
    <w:rsid w:val="00575211"/>
    <w:rsid w:val="00575442"/>
    <w:rsid w:val="005838AA"/>
    <w:rsid w:val="0058670E"/>
    <w:rsid w:val="00587536"/>
    <w:rsid w:val="0059086E"/>
    <w:rsid w:val="00597814"/>
    <w:rsid w:val="005A2FF1"/>
    <w:rsid w:val="005A6CFF"/>
    <w:rsid w:val="005B024E"/>
    <w:rsid w:val="005B5AD0"/>
    <w:rsid w:val="005B6805"/>
    <w:rsid w:val="005C0FB9"/>
    <w:rsid w:val="005C1C10"/>
    <w:rsid w:val="005D6F28"/>
    <w:rsid w:val="005E2ACC"/>
    <w:rsid w:val="005E3240"/>
    <w:rsid w:val="005E37F7"/>
    <w:rsid w:val="005E3A18"/>
    <w:rsid w:val="005E3B78"/>
    <w:rsid w:val="005E3B88"/>
    <w:rsid w:val="005E718D"/>
    <w:rsid w:val="00602F0B"/>
    <w:rsid w:val="006147BD"/>
    <w:rsid w:val="00614F92"/>
    <w:rsid w:val="00641B6F"/>
    <w:rsid w:val="006520FD"/>
    <w:rsid w:val="00654018"/>
    <w:rsid w:val="00654155"/>
    <w:rsid w:val="006610E0"/>
    <w:rsid w:val="00664138"/>
    <w:rsid w:val="00666DB8"/>
    <w:rsid w:val="00673969"/>
    <w:rsid w:val="00685394"/>
    <w:rsid w:val="00686BB2"/>
    <w:rsid w:val="006A0246"/>
    <w:rsid w:val="006A024C"/>
    <w:rsid w:val="006A1020"/>
    <w:rsid w:val="006A35D1"/>
    <w:rsid w:val="006A4A7F"/>
    <w:rsid w:val="006A4D11"/>
    <w:rsid w:val="006B72A4"/>
    <w:rsid w:val="006C7FFB"/>
    <w:rsid w:val="006D36E8"/>
    <w:rsid w:val="006D3CE8"/>
    <w:rsid w:val="006E0C58"/>
    <w:rsid w:val="006E3A2D"/>
    <w:rsid w:val="006F1C64"/>
    <w:rsid w:val="006F1F36"/>
    <w:rsid w:val="00702FF9"/>
    <w:rsid w:val="00704B9A"/>
    <w:rsid w:val="00705AD7"/>
    <w:rsid w:val="007073D0"/>
    <w:rsid w:val="00710C9E"/>
    <w:rsid w:val="00711DE0"/>
    <w:rsid w:val="0071238B"/>
    <w:rsid w:val="007136E4"/>
    <w:rsid w:val="00715E87"/>
    <w:rsid w:val="00734F83"/>
    <w:rsid w:val="007371F4"/>
    <w:rsid w:val="00737959"/>
    <w:rsid w:val="0074084F"/>
    <w:rsid w:val="007505CD"/>
    <w:rsid w:val="00751BEE"/>
    <w:rsid w:val="007524D5"/>
    <w:rsid w:val="00754C0D"/>
    <w:rsid w:val="00754EBB"/>
    <w:rsid w:val="00756A5C"/>
    <w:rsid w:val="00762DF0"/>
    <w:rsid w:val="007668F3"/>
    <w:rsid w:val="00771288"/>
    <w:rsid w:val="0077586E"/>
    <w:rsid w:val="0077612B"/>
    <w:rsid w:val="007770DE"/>
    <w:rsid w:val="0077780A"/>
    <w:rsid w:val="007812AD"/>
    <w:rsid w:val="0079208D"/>
    <w:rsid w:val="007B4D98"/>
    <w:rsid w:val="007C69CD"/>
    <w:rsid w:val="007E7B88"/>
    <w:rsid w:val="007F0512"/>
    <w:rsid w:val="007F55B2"/>
    <w:rsid w:val="00801145"/>
    <w:rsid w:val="00803CCE"/>
    <w:rsid w:val="00804E37"/>
    <w:rsid w:val="00821BDA"/>
    <w:rsid w:val="00823757"/>
    <w:rsid w:val="00825FB8"/>
    <w:rsid w:val="00830A54"/>
    <w:rsid w:val="008313BD"/>
    <w:rsid w:val="0083370F"/>
    <w:rsid w:val="00840EF3"/>
    <w:rsid w:val="008450F5"/>
    <w:rsid w:val="00852D23"/>
    <w:rsid w:val="00854C81"/>
    <w:rsid w:val="0086063D"/>
    <w:rsid w:val="00865516"/>
    <w:rsid w:val="0086704E"/>
    <w:rsid w:val="00872F2F"/>
    <w:rsid w:val="00877375"/>
    <w:rsid w:val="008778E2"/>
    <w:rsid w:val="008807AC"/>
    <w:rsid w:val="008828E0"/>
    <w:rsid w:val="00885569"/>
    <w:rsid w:val="00896FF9"/>
    <w:rsid w:val="00897063"/>
    <w:rsid w:val="008A5733"/>
    <w:rsid w:val="008B455F"/>
    <w:rsid w:val="008B7A57"/>
    <w:rsid w:val="008C0EE0"/>
    <w:rsid w:val="008C165F"/>
    <w:rsid w:val="008C5C0A"/>
    <w:rsid w:val="008D2E40"/>
    <w:rsid w:val="008D7B3A"/>
    <w:rsid w:val="008F3BF2"/>
    <w:rsid w:val="00901CA0"/>
    <w:rsid w:val="00910EF2"/>
    <w:rsid w:val="00912383"/>
    <w:rsid w:val="00923080"/>
    <w:rsid w:val="009304FB"/>
    <w:rsid w:val="009348AC"/>
    <w:rsid w:val="00941613"/>
    <w:rsid w:val="00943FA1"/>
    <w:rsid w:val="00944D8F"/>
    <w:rsid w:val="00953A82"/>
    <w:rsid w:val="00954B3C"/>
    <w:rsid w:val="0098092B"/>
    <w:rsid w:val="0099208B"/>
    <w:rsid w:val="00994203"/>
    <w:rsid w:val="009A4CF2"/>
    <w:rsid w:val="009A55C1"/>
    <w:rsid w:val="009B0B0D"/>
    <w:rsid w:val="009B6291"/>
    <w:rsid w:val="009D0087"/>
    <w:rsid w:val="009E07AC"/>
    <w:rsid w:val="009E1DBC"/>
    <w:rsid w:val="009E31CE"/>
    <w:rsid w:val="009E512D"/>
    <w:rsid w:val="009E574C"/>
    <w:rsid w:val="009E5EB5"/>
    <w:rsid w:val="009E7C69"/>
    <w:rsid w:val="009F257B"/>
    <w:rsid w:val="009F7CC9"/>
    <w:rsid w:val="00A00FB5"/>
    <w:rsid w:val="00A061E4"/>
    <w:rsid w:val="00A13262"/>
    <w:rsid w:val="00A23481"/>
    <w:rsid w:val="00A24631"/>
    <w:rsid w:val="00A257B8"/>
    <w:rsid w:val="00A27F75"/>
    <w:rsid w:val="00A321CC"/>
    <w:rsid w:val="00A32D87"/>
    <w:rsid w:val="00A3470C"/>
    <w:rsid w:val="00A349C6"/>
    <w:rsid w:val="00A516E2"/>
    <w:rsid w:val="00A5511D"/>
    <w:rsid w:val="00A6158F"/>
    <w:rsid w:val="00A80B18"/>
    <w:rsid w:val="00A80C39"/>
    <w:rsid w:val="00A82349"/>
    <w:rsid w:val="00A84D89"/>
    <w:rsid w:val="00A867CF"/>
    <w:rsid w:val="00A9138D"/>
    <w:rsid w:val="00A92EC9"/>
    <w:rsid w:val="00A96BC7"/>
    <w:rsid w:val="00AA0BE9"/>
    <w:rsid w:val="00AA7DE5"/>
    <w:rsid w:val="00AC235A"/>
    <w:rsid w:val="00AC4578"/>
    <w:rsid w:val="00AE17D0"/>
    <w:rsid w:val="00AF155C"/>
    <w:rsid w:val="00B03497"/>
    <w:rsid w:val="00B1132E"/>
    <w:rsid w:val="00B1203B"/>
    <w:rsid w:val="00B24A55"/>
    <w:rsid w:val="00B33C65"/>
    <w:rsid w:val="00B46B04"/>
    <w:rsid w:val="00B53866"/>
    <w:rsid w:val="00B6717D"/>
    <w:rsid w:val="00B70AEC"/>
    <w:rsid w:val="00B73F97"/>
    <w:rsid w:val="00B80BA0"/>
    <w:rsid w:val="00B82368"/>
    <w:rsid w:val="00B938BF"/>
    <w:rsid w:val="00B96BF0"/>
    <w:rsid w:val="00B97190"/>
    <w:rsid w:val="00B973B1"/>
    <w:rsid w:val="00BA13DA"/>
    <w:rsid w:val="00BA53A1"/>
    <w:rsid w:val="00BA779F"/>
    <w:rsid w:val="00BB149D"/>
    <w:rsid w:val="00BB5756"/>
    <w:rsid w:val="00BC3C3C"/>
    <w:rsid w:val="00BC54FA"/>
    <w:rsid w:val="00BD02B3"/>
    <w:rsid w:val="00BD2235"/>
    <w:rsid w:val="00BD2F50"/>
    <w:rsid w:val="00BD57E9"/>
    <w:rsid w:val="00BD6755"/>
    <w:rsid w:val="00BE3D16"/>
    <w:rsid w:val="00BE7126"/>
    <w:rsid w:val="00BF7240"/>
    <w:rsid w:val="00C00FAF"/>
    <w:rsid w:val="00C01D23"/>
    <w:rsid w:val="00C03838"/>
    <w:rsid w:val="00C03F9C"/>
    <w:rsid w:val="00C0560B"/>
    <w:rsid w:val="00C11DE4"/>
    <w:rsid w:val="00C301BB"/>
    <w:rsid w:val="00C33708"/>
    <w:rsid w:val="00C37250"/>
    <w:rsid w:val="00C415BA"/>
    <w:rsid w:val="00C4571A"/>
    <w:rsid w:val="00C45B1E"/>
    <w:rsid w:val="00C503D9"/>
    <w:rsid w:val="00C5473E"/>
    <w:rsid w:val="00C5576A"/>
    <w:rsid w:val="00C66D29"/>
    <w:rsid w:val="00C66D84"/>
    <w:rsid w:val="00C741CF"/>
    <w:rsid w:val="00C75277"/>
    <w:rsid w:val="00C755FE"/>
    <w:rsid w:val="00C81CEA"/>
    <w:rsid w:val="00C87473"/>
    <w:rsid w:val="00CA5853"/>
    <w:rsid w:val="00CA7E9A"/>
    <w:rsid w:val="00CB0C6D"/>
    <w:rsid w:val="00CB4991"/>
    <w:rsid w:val="00CC22D5"/>
    <w:rsid w:val="00CC538B"/>
    <w:rsid w:val="00CC7B7F"/>
    <w:rsid w:val="00CD1877"/>
    <w:rsid w:val="00CD396D"/>
    <w:rsid w:val="00CD4E90"/>
    <w:rsid w:val="00CE0D76"/>
    <w:rsid w:val="00CE5D8E"/>
    <w:rsid w:val="00CF195D"/>
    <w:rsid w:val="00D00674"/>
    <w:rsid w:val="00D00D45"/>
    <w:rsid w:val="00D10AC8"/>
    <w:rsid w:val="00D115E3"/>
    <w:rsid w:val="00D13CC5"/>
    <w:rsid w:val="00D230CF"/>
    <w:rsid w:val="00D26530"/>
    <w:rsid w:val="00D3478D"/>
    <w:rsid w:val="00D3760B"/>
    <w:rsid w:val="00D54CB5"/>
    <w:rsid w:val="00D56F69"/>
    <w:rsid w:val="00D71B62"/>
    <w:rsid w:val="00D720C8"/>
    <w:rsid w:val="00D72C53"/>
    <w:rsid w:val="00D7393D"/>
    <w:rsid w:val="00D75A39"/>
    <w:rsid w:val="00D80499"/>
    <w:rsid w:val="00D8149F"/>
    <w:rsid w:val="00D92DDA"/>
    <w:rsid w:val="00D95E49"/>
    <w:rsid w:val="00DA15F6"/>
    <w:rsid w:val="00DA3FB6"/>
    <w:rsid w:val="00DA6538"/>
    <w:rsid w:val="00DB1A2D"/>
    <w:rsid w:val="00DB4D37"/>
    <w:rsid w:val="00DC1286"/>
    <w:rsid w:val="00DC6A9A"/>
    <w:rsid w:val="00DC7345"/>
    <w:rsid w:val="00DD1DE5"/>
    <w:rsid w:val="00DD4138"/>
    <w:rsid w:val="00DD6D27"/>
    <w:rsid w:val="00DE0757"/>
    <w:rsid w:val="00DE1DAB"/>
    <w:rsid w:val="00DE34CF"/>
    <w:rsid w:val="00DE6725"/>
    <w:rsid w:val="00DE6930"/>
    <w:rsid w:val="00DE6D23"/>
    <w:rsid w:val="00DF0B99"/>
    <w:rsid w:val="00DF5F8B"/>
    <w:rsid w:val="00E006C1"/>
    <w:rsid w:val="00E0211E"/>
    <w:rsid w:val="00E0551D"/>
    <w:rsid w:val="00E06563"/>
    <w:rsid w:val="00E10B7B"/>
    <w:rsid w:val="00E128F3"/>
    <w:rsid w:val="00E17277"/>
    <w:rsid w:val="00E17E98"/>
    <w:rsid w:val="00E21303"/>
    <w:rsid w:val="00E25ED9"/>
    <w:rsid w:val="00E310DA"/>
    <w:rsid w:val="00E3225F"/>
    <w:rsid w:val="00E32CF6"/>
    <w:rsid w:val="00E50E5B"/>
    <w:rsid w:val="00E52CB1"/>
    <w:rsid w:val="00E5633C"/>
    <w:rsid w:val="00E87700"/>
    <w:rsid w:val="00E91960"/>
    <w:rsid w:val="00E9614A"/>
    <w:rsid w:val="00E961BB"/>
    <w:rsid w:val="00EA1871"/>
    <w:rsid w:val="00EA52E3"/>
    <w:rsid w:val="00ED24A8"/>
    <w:rsid w:val="00ED5382"/>
    <w:rsid w:val="00EE43AE"/>
    <w:rsid w:val="00EE726E"/>
    <w:rsid w:val="00EF7F9F"/>
    <w:rsid w:val="00F0405B"/>
    <w:rsid w:val="00F15E58"/>
    <w:rsid w:val="00F165BC"/>
    <w:rsid w:val="00F21911"/>
    <w:rsid w:val="00F22016"/>
    <w:rsid w:val="00F241DB"/>
    <w:rsid w:val="00F25EC0"/>
    <w:rsid w:val="00F302B6"/>
    <w:rsid w:val="00F35172"/>
    <w:rsid w:val="00F357B8"/>
    <w:rsid w:val="00F3696B"/>
    <w:rsid w:val="00F65B7B"/>
    <w:rsid w:val="00F83BEC"/>
    <w:rsid w:val="00F927E6"/>
    <w:rsid w:val="00F96E43"/>
    <w:rsid w:val="00FB03F2"/>
    <w:rsid w:val="00FB10FD"/>
    <w:rsid w:val="00FB3C73"/>
    <w:rsid w:val="00FC0659"/>
    <w:rsid w:val="00FC2A42"/>
    <w:rsid w:val="00FD5D17"/>
    <w:rsid w:val="00FD5F52"/>
    <w:rsid w:val="00FE53FD"/>
    <w:rsid w:val="00FE5407"/>
    <w:rsid w:val="00FF0318"/>
    <w:rsid w:val="00FF0B5C"/>
    <w:rsid w:val="00FF2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3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0F"/>
  </w:style>
  <w:style w:type="paragraph" w:styleId="Heading1">
    <w:name w:val="heading 1"/>
    <w:basedOn w:val="Normal"/>
    <w:next w:val="Normal"/>
    <w:link w:val="Heading1Char"/>
    <w:uiPriority w:val="9"/>
    <w:qFormat/>
    <w:rsid w:val="00F241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5A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5F9"/>
    <w:pPr>
      <w:spacing w:after="0" w:line="240" w:lineRule="auto"/>
    </w:pPr>
  </w:style>
  <w:style w:type="paragraph" w:customStyle="1" w:styleId="SELECTONEMARKALL">
    <w:name w:val="SELECT ONE/MARK ALL"/>
    <w:basedOn w:val="Normal"/>
    <w:link w:val="SELECTONEMARKALLChar"/>
    <w:qFormat/>
    <w:rsid w:val="001C75F9"/>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sid w:val="001C75F9"/>
    <w:rPr>
      <w:rFonts w:ascii="Arial" w:eastAsia="Times New Roman" w:hAnsi="Arial" w:cs="Arial"/>
      <w:i/>
      <w:sz w:val="20"/>
      <w:szCs w:val="20"/>
    </w:rPr>
  </w:style>
  <w:style w:type="character" w:styleId="CommentReference">
    <w:name w:val="annotation reference"/>
    <w:basedOn w:val="DefaultParagraphFont"/>
    <w:uiPriority w:val="99"/>
    <w:semiHidden/>
    <w:unhideWhenUsed/>
    <w:rsid w:val="00242C89"/>
    <w:rPr>
      <w:sz w:val="16"/>
      <w:szCs w:val="16"/>
    </w:rPr>
  </w:style>
  <w:style w:type="paragraph" w:styleId="CommentText">
    <w:name w:val="annotation text"/>
    <w:basedOn w:val="Normal"/>
    <w:link w:val="CommentTextChar"/>
    <w:uiPriority w:val="99"/>
    <w:unhideWhenUsed/>
    <w:rsid w:val="00242C89"/>
    <w:pPr>
      <w:spacing w:line="240" w:lineRule="auto"/>
    </w:pPr>
    <w:rPr>
      <w:sz w:val="20"/>
      <w:szCs w:val="20"/>
    </w:rPr>
  </w:style>
  <w:style w:type="character" w:customStyle="1" w:styleId="CommentTextChar">
    <w:name w:val="Comment Text Char"/>
    <w:basedOn w:val="DefaultParagraphFont"/>
    <w:link w:val="CommentText"/>
    <w:uiPriority w:val="99"/>
    <w:rsid w:val="00242C89"/>
    <w:rPr>
      <w:sz w:val="20"/>
      <w:szCs w:val="20"/>
    </w:rPr>
  </w:style>
  <w:style w:type="paragraph" w:styleId="CommentSubject">
    <w:name w:val="annotation subject"/>
    <w:basedOn w:val="CommentText"/>
    <w:next w:val="CommentText"/>
    <w:link w:val="CommentSubjectChar"/>
    <w:uiPriority w:val="99"/>
    <w:semiHidden/>
    <w:unhideWhenUsed/>
    <w:rsid w:val="00242C89"/>
    <w:rPr>
      <w:b/>
      <w:bCs/>
    </w:rPr>
  </w:style>
  <w:style w:type="character" w:customStyle="1" w:styleId="CommentSubjectChar">
    <w:name w:val="Comment Subject Char"/>
    <w:basedOn w:val="CommentTextChar"/>
    <w:link w:val="CommentSubject"/>
    <w:uiPriority w:val="99"/>
    <w:semiHidden/>
    <w:rsid w:val="00242C89"/>
    <w:rPr>
      <w:b/>
      <w:bCs/>
      <w:sz w:val="20"/>
      <w:szCs w:val="20"/>
    </w:rPr>
  </w:style>
  <w:style w:type="paragraph" w:styleId="BalloonText">
    <w:name w:val="Balloon Text"/>
    <w:basedOn w:val="Normal"/>
    <w:link w:val="BalloonTextChar"/>
    <w:uiPriority w:val="99"/>
    <w:semiHidden/>
    <w:unhideWhenUsed/>
    <w:rsid w:val="00242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C89"/>
    <w:rPr>
      <w:rFonts w:ascii="Tahoma" w:hAnsi="Tahoma" w:cs="Tahoma"/>
      <w:sz w:val="16"/>
      <w:szCs w:val="16"/>
    </w:rPr>
  </w:style>
  <w:style w:type="table" w:styleId="TableGrid">
    <w:name w:val="Table Grid"/>
    <w:basedOn w:val="TableNormal"/>
    <w:uiPriority w:val="59"/>
    <w:rsid w:val="0036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
    <w:name w:val="Exhibit Text"/>
    <w:basedOn w:val="Normal"/>
    <w:qFormat/>
    <w:rsid w:val="00885569"/>
    <w:pPr>
      <w:spacing w:before="20" w:after="20" w:line="264" w:lineRule="auto"/>
    </w:pPr>
    <w:rPr>
      <w:rFonts w:ascii="Arial Narrow" w:eastAsia="Times New Roman" w:hAnsi="Arial Narrow" w:cs="Arial"/>
      <w:bCs/>
      <w:color w:val="000000"/>
      <w:sz w:val="20"/>
      <w:szCs w:val="20"/>
    </w:rPr>
  </w:style>
  <w:style w:type="paragraph" w:styleId="ListParagraph">
    <w:name w:val="List Paragraph"/>
    <w:basedOn w:val="Normal"/>
    <w:uiPriority w:val="34"/>
    <w:qFormat/>
    <w:rsid w:val="00D00674"/>
    <w:pPr>
      <w:ind w:left="720"/>
      <w:contextualSpacing/>
    </w:pPr>
  </w:style>
  <w:style w:type="paragraph" w:customStyle="1" w:styleId="QCOVERPAGE">
    <w:name w:val="Q COVER PAGE"/>
    <w:basedOn w:val="Normal"/>
    <w:link w:val="QCOVERPAGEChar"/>
    <w:qFormat/>
    <w:rsid w:val="00CC538B"/>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CC538B"/>
    <w:rPr>
      <w:rFonts w:ascii="Arial Black" w:eastAsia="Times New Roman" w:hAnsi="Arial Black" w:cs="Arial"/>
      <w:color w:val="FF0000"/>
      <w:sz w:val="44"/>
      <w:szCs w:val="36"/>
    </w:rPr>
  </w:style>
  <w:style w:type="paragraph" w:customStyle="1" w:styleId="Heading2ES">
    <w:name w:val="Heading 2 ES"/>
    <w:basedOn w:val="Heading2"/>
    <w:qFormat/>
    <w:rsid w:val="00705AD7"/>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sid w:val="00705AD7"/>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rsid w:val="002A71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F241D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6717D"/>
    <w:pPr>
      <w:keepLines w:val="0"/>
      <w:pBdr>
        <w:top w:val="single" w:sz="6" w:space="1" w:color="D0D3D4"/>
        <w:bottom w:val="single" w:sz="6" w:space="1" w:color="D0D3D4"/>
      </w:pBdr>
      <w:shd w:val="clear" w:color="auto" w:fill="D0D3D4"/>
      <w:spacing w:before="0" w:after="360" w:line="240" w:lineRule="auto"/>
      <w:jc w:val="center"/>
      <w:outlineLvl w:val="9"/>
    </w:pPr>
    <w:rPr>
      <w:rFonts w:ascii="Arial" w:eastAsia="Times New Roman" w:hAnsi="Arial" w:cs="Arial"/>
      <w:iCs/>
      <w:color w:val="000000" w:themeColor="text1"/>
      <w:sz w:val="24"/>
    </w:rPr>
  </w:style>
  <w:style w:type="character" w:customStyle="1" w:styleId="Heading3Char">
    <w:name w:val="Heading 3 Char"/>
    <w:basedOn w:val="DefaultParagraphFont"/>
    <w:link w:val="Heading3"/>
    <w:uiPriority w:val="9"/>
    <w:semiHidden/>
    <w:rsid w:val="00F241DB"/>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6A35D1"/>
    <w:pPr>
      <w:tabs>
        <w:tab w:val="left" w:pos="360"/>
        <w:tab w:val="right" w:leader="dot" w:pos="9350"/>
      </w:tabs>
      <w:spacing w:before="120" w:after="120"/>
    </w:pPr>
    <w:rPr>
      <w:rFonts w:ascii="Arial" w:hAnsi="Arial"/>
      <w:b/>
      <w:noProof/>
    </w:rPr>
  </w:style>
  <w:style w:type="character" w:styleId="Hyperlink">
    <w:name w:val="Hyperlink"/>
    <w:basedOn w:val="DefaultParagraphFont"/>
    <w:uiPriority w:val="99"/>
    <w:unhideWhenUsed/>
    <w:rsid w:val="00F241DB"/>
    <w:rPr>
      <w:color w:val="0000FF" w:themeColor="hyperlink"/>
      <w:u w:val="single"/>
    </w:rPr>
  </w:style>
  <w:style w:type="paragraph" w:styleId="Revision">
    <w:name w:val="Revision"/>
    <w:hidden/>
    <w:uiPriority w:val="99"/>
    <w:semiHidden/>
    <w:rsid w:val="002F584F"/>
    <w:pPr>
      <w:spacing w:after="0" w:line="240" w:lineRule="auto"/>
    </w:pPr>
  </w:style>
  <w:style w:type="table" w:styleId="LightGrid-Accent5">
    <w:name w:val="Light Grid Accent 5"/>
    <w:basedOn w:val="TableNormal"/>
    <w:uiPriority w:val="62"/>
    <w:rsid w:val="001B792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rsid w:val="00A96B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1">
    <w:name w:val="Light Shading1"/>
    <w:basedOn w:val="TableNormal"/>
    <w:next w:val="LightShading"/>
    <w:uiPriority w:val="60"/>
    <w:rsid w:val="00901CA0"/>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13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6E4"/>
  </w:style>
  <w:style w:type="paragraph" w:styleId="Footer">
    <w:name w:val="footer"/>
    <w:basedOn w:val="Normal"/>
    <w:link w:val="FooterChar"/>
    <w:uiPriority w:val="99"/>
    <w:unhideWhenUsed/>
    <w:rsid w:val="00713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6E4"/>
  </w:style>
  <w:style w:type="paragraph" w:customStyle="1" w:styleId="BubbleBullet">
    <w:name w:val="Bubble Bullet"/>
    <w:qFormat/>
    <w:rsid w:val="008D2E40"/>
    <w:pPr>
      <w:numPr>
        <w:numId w:val="6"/>
      </w:numPr>
      <w:spacing w:after="0" w:line="240" w:lineRule="auto"/>
      <w:ind w:left="720"/>
    </w:pPr>
    <w:rPr>
      <w:rFonts w:ascii="Arial" w:hAnsi="Arial" w:cs="Arial"/>
    </w:rPr>
  </w:style>
  <w:style w:type="paragraph" w:customStyle="1" w:styleId="SquareBullet">
    <w:name w:val="Square Bullet"/>
    <w:qFormat/>
    <w:rsid w:val="008D2E40"/>
    <w:pPr>
      <w:numPr>
        <w:ilvl w:val="2"/>
        <w:numId w:val="7"/>
      </w:numPr>
      <w:spacing w:after="0" w:line="240" w:lineRule="auto"/>
    </w:pPr>
    <w:rPr>
      <w:rFonts w:ascii="Arial" w:hAnsi="Arial" w:cs="Arial"/>
      <w:color w:val="000000" w:themeColor="text1"/>
    </w:rPr>
  </w:style>
  <w:style w:type="paragraph" w:customStyle="1" w:styleId="Heading1A">
    <w:name w:val="Heading 1A"/>
    <w:basedOn w:val="Heading2ES"/>
    <w:qFormat/>
    <w:rsid w:val="006E0C58"/>
    <w:pPr>
      <w:numPr>
        <w:numId w:val="3"/>
      </w:numPr>
      <w:spacing w:before="0" w:after="220" w:line="240" w:lineRule="auto"/>
      <w:ind w:left="360"/>
    </w:pPr>
    <w:rPr>
      <w:szCs w:val="22"/>
    </w:rPr>
  </w:style>
  <w:style w:type="paragraph" w:styleId="BodyText">
    <w:name w:val="Body Text"/>
    <w:basedOn w:val="Normal"/>
    <w:link w:val="BodyTextChar"/>
    <w:uiPriority w:val="99"/>
    <w:unhideWhenUsed/>
    <w:rsid w:val="0083370F"/>
    <w:pPr>
      <w:spacing w:after="0" w:line="240" w:lineRule="auto"/>
    </w:pPr>
    <w:rPr>
      <w:rFonts w:ascii="Arial" w:hAnsi="Arial" w:cs="Arial"/>
    </w:rPr>
  </w:style>
  <w:style w:type="character" w:customStyle="1" w:styleId="BodyTextChar">
    <w:name w:val="Body Text Char"/>
    <w:basedOn w:val="DefaultParagraphFont"/>
    <w:link w:val="BodyText"/>
    <w:uiPriority w:val="99"/>
    <w:rsid w:val="0083370F"/>
    <w:rPr>
      <w:rFonts w:ascii="Arial" w:hAnsi="Arial" w:cs="Arial"/>
    </w:rPr>
  </w:style>
  <w:style w:type="paragraph" w:customStyle="1" w:styleId="Question">
    <w:name w:val="Question"/>
    <w:qFormat/>
    <w:rsid w:val="0083370F"/>
    <w:pPr>
      <w:numPr>
        <w:numId w:val="1"/>
      </w:numPr>
      <w:spacing w:after="0" w:line="240" w:lineRule="auto"/>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0F"/>
  </w:style>
  <w:style w:type="paragraph" w:styleId="Heading1">
    <w:name w:val="heading 1"/>
    <w:basedOn w:val="Normal"/>
    <w:next w:val="Normal"/>
    <w:link w:val="Heading1Char"/>
    <w:uiPriority w:val="9"/>
    <w:qFormat/>
    <w:rsid w:val="00F241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5A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5F9"/>
    <w:pPr>
      <w:spacing w:after="0" w:line="240" w:lineRule="auto"/>
    </w:pPr>
  </w:style>
  <w:style w:type="paragraph" w:customStyle="1" w:styleId="SELECTONEMARKALL">
    <w:name w:val="SELECT ONE/MARK ALL"/>
    <w:basedOn w:val="Normal"/>
    <w:link w:val="SELECTONEMARKALLChar"/>
    <w:qFormat/>
    <w:rsid w:val="001C75F9"/>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sid w:val="001C75F9"/>
    <w:rPr>
      <w:rFonts w:ascii="Arial" w:eastAsia="Times New Roman" w:hAnsi="Arial" w:cs="Arial"/>
      <w:i/>
      <w:sz w:val="20"/>
      <w:szCs w:val="20"/>
    </w:rPr>
  </w:style>
  <w:style w:type="character" w:styleId="CommentReference">
    <w:name w:val="annotation reference"/>
    <w:basedOn w:val="DefaultParagraphFont"/>
    <w:uiPriority w:val="99"/>
    <w:semiHidden/>
    <w:unhideWhenUsed/>
    <w:rsid w:val="00242C89"/>
    <w:rPr>
      <w:sz w:val="16"/>
      <w:szCs w:val="16"/>
    </w:rPr>
  </w:style>
  <w:style w:type="paragraph" w:styleId="CommentText">
    <w:name w:val="annotation text"/>
    <w:basedOn w:val="Normal"/>
    <w:link w:val="CommentTextChar"/>
    <w:uiPriority w:val="99"/>
    <w:unhideWhenUsed/>
    <w:rsid w:val="00242C89"/>
    <w:pPr>
      <w:spacing w:line="240" w:lineRule="auto"/>
    </w:pPr>
    <w:rPr>
      <w:sz w:val="20"/>
      <w:szCs w:val="20"/>
    </w:rPr>
  </w:style>
  <w:style w:type="character" w:customStyle="1" w:styleId="CommentTextChar">
    <w:name w:val="Comment Text Char"/>
    <w:basedOn w:val="DefaultParagraphFont"/>
    <w:link w:val="CommentText"/>
    <w:uiPriority w:val="99"/>
    <w:rsid w:val="00242C89"/>
    <w:rPr>
      <w:sz w:val="20"/>
      <w:szCs w:val="20"/>
    </w:rPr>
  </w:style>
  <w:style w:type="paragraph" w:styleId="CommentSubject">
    <w:name w:val="annotation subject"/>
    <w:basedOn w:val="CommentText"/>
    <w:next w:val="CommentText"/>
    <w:link w:val="CommentSubjectChar"/>
    <w:uiPriority w:val="99"/>
    <w:semiHidden/>
    <w:unhideWhenUsed/>
    <w:rsid w:val="00242C89"/>
    <w:rPr>
      <w:b/>
      <w:bCs/>
    </w:rPr>
  </w:style>
  <w:style w:type="character" w:customStyle="1" w:styleId="CommentSubjectChar">
    <w:name w:val="Comment Subject Char"/>
    <w:basedOn w:val="CommentTextChar"/>
    <w:link w:val="CommentSubject"/>
    <w:uiPriority w:val="99"/>
    <w:semiHidden/>
    <w:rsid w:val="00242C89"/>
    <w:rPr>
      <w:b/>
      <w:bCs/>
      <w:sz w:val="20"/>
      <w:szCs w:val="20"/>
    </w:rPr>
  </w:style>
  <w:style w:type="paragraph" w:styleId="BalloonText">
    <w:name w:val="Balloon Text"/>
    <w:basedOn w:val="Normal"/>
    <w:link w:val="BalloonTextChar"/>
    <w:uiPriority w:val="99"/>
    <w:semiHidden/>
    <w:unhideWhenUsed/>
    <w:rsid w:val="00242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C89"/>
    <w:rPr>
      <w:rFonts w:ascii="Tahoma" w:hAnsi="Tahoma" w:cs="Tahoma"/>
      <w:sz w:val="16"/>
      <w:szCs w:val="16"/>
    </w:rPr>
  </w:style>
  <w:style w:type="table" w:styleId="TableGrid">
    <w:name w:val="Table Grid"/>
    <w:basedOn w:val="TableNormal"/>
    <w:uiPriority w:val="59"/>
    <w:rsid w:val="0036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
    <w:name w:val="Exhibit Text"/>
    <w:basedOn w:val="Normal"/>
    <w:qFormat/>
    <w:rsid w:val="00885569"/>
    <w:pPr>
      <w:spacing w:before="20" w:after="20" w:line="264" w:lineRule="auto"/>
    </w:pPr>
    <w:rPr>
      <w:rFonts w:ascii="Arial Narrow" w:eastAsia="Times New Roman" w:hAnsi="Arial Narrow" w:cs="Arial"/>
      <w:bCs/>
      <w:color w:val="000000"/>
      <w:sz w:val="20"/>
      <w:szCs w:val="20"/>
    </w:rPr>
  </w:style>
  <w:style w:type="paragraph" w:styleId="ListParagraph">
    <w:name w:val="List Paragraph"/>
    <w:basedOn w:val="Normal"/>
    <w:uiPriority w:val="34"/>
    <w:qFormat/>
    <w:rsid w:val="00D00674"/>
    <w:pPr>
      <w:ind w:left="720"/>
      <w:contextualSpacing/>
    </w:pPr>
  </w:style>
  <w:style w:type="paragraph" w:customStyle="1" w:styleId="QCOVERPAGE">
    <w:name w:val="Q COVER PAGE"/>
    <w:basedOn w:val="Normal"/>
    <w:link w:val="QCOVERPAGEChar"/>
    <w:qFormat/>
    <w:rsid w:val="00CC538B"/>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CC538B"/>
    <w:rPr>
      <w:rFonts w:ascii="Arial Black" w:eastAsia="Times New Roman" w:hAnsi="Arial Black" w:cs="Arial"/>
      <w:color w:val="FF0000"/>
      <w:sz w:val="44"/>
      <w:szCs w:val="36"/>
    </w:rPr>
  </w:style>
  <w:style w:type="paragraph" w:customStyle="1" w:styleId="Heading2ES">
    <w:name w:val="Heading 2 ES"/>
    <w:basedOn w:val="Heading2"/>
    <w:qFormat/>
    <w:rsid w:val="00705AD7"/>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sid w:val="00705AD7"/>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rsid w:val="002A71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F241D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6717D"/>
    <w:pPr>
      <w:keepLines w:val="0"/>
      <w:pBdr>
        <w:top w:val="single" w:sz="6" w:space="1" w:color="D0D3D4"/>
        <w:bottom w:val="single" w:sz="6" w:space="1" w:color="D0D3D4"/>
      </w:pBdr>
      <w:shd w:val="clear" w:color="auto" w:fill="D0D3D4"/>
      <w:spacing w:before="0" w:after="360" w:line="240" w:lineRule="auto"/>
      <w:jc w:val="center"/>
      <w:outlineLvl w:val="9"/>
    </w:pPr>
    <w:rPr>
      <w:rFonts w:ascii="Arial" w:eastAsia="Times New Roman" w:hAnsi="Arial" w:cs="Arial"/>
      <w:iCs/>
      <w:color w:val="000000" w:themeColor="text1"/>
      <w:sz w:val="24"/>
    </w:rPr>
  </w:style>
  <w:style w:type="character" w:customStyle="1" w:styleId="Heading3Char">
    <w:name w:val="Heading 3 Char"/>
    <w:basedOn w:val="DefaultParagraphFont"/>
    <w:link w:val="Heading3"/>
    <w:uiPriority w:val="9"/>
    <w:semiHidden/>
    <w:rsid w:val="00F241DB"/>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6A35D1"/>
    <w:pPr>
      <w:tabs>
        <w:tab w:val="left" w:pos="360"/>
        <w:tab w:val="right" w:leader="dot" w:pos="9350"/>
      </w:tabs>
      <w:spacing w:before="120" w:after="120"/>
    </w:pPr>
    <w:rPr>
      <w:rFonts w:ascii="Arial" w:hAnsi="Arial"/>
      <w:b/>
      <w:noProof/>
    </w:rPr>
  </w:style>
  <w:style w:type="character" w:styleId="Hyperlink">
    <w:name w:val="Hyperlink"/>
    <w:basedOn w:val="DefaultParagraphFont"/>
    <w:uiPriority w:val="99"/>
    <w:unhideWhenUsed/>
    <w:rsid w:val="00F241DB"/>
    <w:rPr>
      <w:color w:val="0000FF" w:themeColor="hyperlink"/>
      <w:u w:val="single"/>
    </w:rPr>
  </w:style>
  <w:style w:type="paragraph" w:styleId="Revision">
    <w:name w:val="Revision"/>
    <w:hidden/>
    <w:uiPriority w:val="99"/>
    <w:semiHidden/>
    <w:rsid w:val="002F584F"/>
    <w:pPr>
      <w:spacing w:after="0" w:line="240" w:lineRule="auto"/>
    </w:pPr>
  </w:style>
  <w:style w:type="table" w:styleId="LightGrid-Accent5">
    <w:name w:val="Light Grid Accent 5"/>
    <w:basedOn w:val="TableNormal"/>
    <w:uiPriority w:val="62"/>
    <w:rsid w:val="001B792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rsid w:val="00A96B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1">
    <w:name w:val="Light Shading1"/>
    <w:basedOn w:val="TableNormal"/>
    <w:next w:val="LightShading"/>
    <w:uiPriority w:val="60"/>
    <w:rsid w:val="00901CA0"/>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13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6E4"/>
  </w:style>
  <w:style w:type="paragraph" w:styleId="Footer">
    <w:name w:val="footer"/>
    <w:basedOn w:val="Normal"/>
    <w:link w:val="FooterChar"/>
    <w:uiPriority w:val="99"/>
    <w:unhideWhenUsed/>
    <w:rsid w:val="00713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6E4"/>
  </w:style>
  <w:style w:type="paragraph" w:customStyle="1" w:styleId="BubbleBullet">
    <w:name w:val="Bubble Bullet"/>
    <w:qFormat/>
    <w:rsid w:val="008D2E40"/>
    <w:pPr>
      <w:numPr>
        <w:numId w:val="6"/>
      </w:numPr>
      <w:spacing w:after="0" w:line="240" w:lineRule="auto"/>
      <w:ind w:left="720"/>
    </w:pPr>
    <w:rPr>
      <w:rFonts w:ascii="Arial" w:hAnsi="Arial" w:cs="Arial"/>
    </w:rPr>
  </w:style>
  <w:style w:type="paragraph" w:customStyle="1" w:styleId="SquareBullet">
    <w:name w:val="Square Bullet"/>
    <w:qFormat/>
    <w:rsid w:val="008D2E40"/>
    <w:pPr>
      <w:numPr>
        <w:ilvl w:val="2"/>
        <w:numId w:val="7"/>
      </w:numPr>
      <w:spacing w:after="0" w:line="240" w:lineRule="auto"/>
    </w:pPr>
    <w:rPr>
      <w:rFonts w:ascii="Arial" w:hAnsi="Arial" w:cs="Arial"/>
      <w:color w:val="000000" w:themeColor="text1"/>
    </w:rPr>
  </w:style>
  <w:style w:type="paragraph" w:customStyle="1" w:styleId="Heading1A">
    <w:name w:val="Heading 1A"/>
    <w:basedOn w:val="Heading2ES"/>
    <w:qFormat/>
    <w:rsid w:val="006E0C58"/>
    <w:pPr>
      <w:numPr>
        <w:numId w:val="3"/>
      </w:numPr>
      <w:spacing w:before="0" w:after="220" w:line="240" w:lineRule="auto"/>
      <w:ind w:left="360"/>
    </w:pPr>
    <w:rPr>
      <w:szCs w:val="22"/>
    </w:rPr>
  </w:style>
  <w:style w:type="paragraph" w:styleId="BodyText">
    <w:name w:val="Body Text"/>
    <w:basedOn w:val="Normal"/>
    <w:link w:val="BodyTextChar"/>
    <w:uiPriority w:val="99"/>
    <w:unhideWhenUsed/>
    <w:rsid w:val="0083370F"/>
    <w:pPr>
      <w:spacing w:after="0" w:line="240" w:lineRule="auto"/>
    </w:pPr>
    <w:rPr>
      <w:rFonts w:ascii="Arial" w:hAnsi="Arial" w:cs="Arial"/>
    </w:rPr>
  </w:style>
  <w:style w:type="character" w:customStyle="1" w:styleId="BodyTextChar">
    <w:name w:val="Body Text Char"/>
    <w:basedOn w:val="DefaultParagraphFont"/>
    <w:link w:val="BodyText"/>
    <w:uiPriority w:val="99"/>
    <w:rsid w:val="0083370F"/>
    <w:rPr>
      <w:rFonts w:ascii="Arial" w:hAnsi="Arial" w:cs="Arial"/>
    </w:rPr>
  </w:style>
  <w:style w:type="paragraph" w:customStyle="1" w:styleId="Question">
    <w:name w:val="Question"/>
    <w:qFormat/>
    <w:rsid w:val="0083370F"/>
    <w:pPr>
      <w:numPr>
        <w:numId w:val="1"/>
      </w:numPr>
      <w:spacing w:after="0" w:line="240" w:lineRule="auto"/>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9254">
      <w:bodyDiv w:val="1"/>
      <w:marLeft w:val="0"/>
      <w:marRight w:val="0"/>
      <w:marTop w:val="0"/>
      <w:marBottom w:val="0"/>
      <w:divBdr>
        <w:top w:val="none" w:sz="0" w:space="0" w:color="auto"/>
        <w:left w:val="none" w:sz="0" w:space="0" w:color="auto"/>
        <w:bottom w:val="none" w:sz="0" w:space="0" w:color="auto"/>
        <w:right w:val="none" w:sz="0" w:space="0" w:color="auto"/>
      </w:divBdr>
    </w:div>
    <w:div w:id="170918018">
      <w:bodyDiv w:val="1"/>
      <w:marLeft w:val="0"/>
      <w:marRight w:val="0"/>
      <w:marTop w:val="0"/>
      <w:marBottom w:val="0"/>
      <w:divBdr>
        <w:top w:val="none" w:sz="0" w:space="0" w:color="auto"/>
        <w:left w:val="none" w:sz="0" w:space="0" w:color="auto"/>
        <w:bottom w:val="none" w:sz="0" w:space="0" w:color="auto"/>
        <w:right w:val="none" w:sz="0" w:space="0" w:color="auto"/>
      </w:divBdr>
    </w:div>
    <w:div w:id="198054160">
      <w:bodyDiv w:val="1"/>
      <w:marLeft w:val="0"/>
      <w:marRight w:val="0"/>
      <w:marTop w:val="0"/>
      <w:marBottom w:val="0"/>
      <w:divBdr>
        <w:top w:val="none" w:sz="0" w:space="0" w:color="auto"/>
        <w:left w:val="none" w:sz="0" w:space="0" w:color="auto"/>
        <w:bottom w:val="none" w:sz="0" w:space="0" w:color="auto"/>
        <w:right w:val="none" w:sz="0" w:space="0" w:color="auto"/>
      </w:divBdr>
    </w:div>
    <w:div w:id="325397697">
      <w:bodyDiv w:val="1"/>
      <w:marLeft w:val="0"/>
      <w:marRight w:val="0"/>
      <w:marTop w:val="0"/>
      <w:marBottom w:val="0"/>
      <w:divBdr>
        <w:top w:val="none" w:sz="0" w:space="0" w:color="auto"/>
        <w:left w:val="none" w:sz="0" w:space="0" w:color="auto"/>
        <w:bottom w:val="none" w:sz="0" w:space="0" w:color="auto"/>
        <w:right w:val="none" w:sz="0" w:space="0" w:color="auto"/>
      </w:divBdr>
    </w:div>
    <w:div w:id="329064756">
      <w:bodyDiv w:val="1"/>
      <w:marLeft w:val="0"/>
      <w:marRight w:val="0"/>
      <w:marTop w:val="0"/>
      <w:marBottom w:val="0"/>
      <w:divBdr>
        <w:top w:val="none" w:sz="0" w:space="0" w:color="auto"/>
        <w:left w:val="none" w:sz="0" w:space="0" w:color="auto"/>
        <w:bottom w:val="none" w:sz="0" w:space="0" w:color="auto"/>
        <w:right w:val="none" w:sz="0" w:space="0" w:color="auto"/>
      </w:divBdr>
    </w:div>
    <w:div w:id="452335203">
      <w:bodyDiv w:val="1"/>
      <w:marLeft w:val="0"/>
      <w:marRight w:val="0"/>
      <w:marTop w:val="0"/>
      <w:marBottom w:val="0"/>
      <w:divBdr>
        <w:top w:val="none" w:sz="0" w:space="0" w:color="auto"/>
        <w:left w:val="none" w:sz="0" w:space="0" w:color="auto"/>
        <w:bottom w:val="none" w:sz="0" w:space="0" w:color="auto"/>
        <w:right w:val="none" w:sz="0" w:space="0" w:color="auto"/>
      </w:divBdr>
    </w:div>
    <w:div w:id="498085095">
      <w:bodyDiv w:val="1"/>
      <w:marLeft w:val="0"/>
      <w:marRight w:val="0"/>
      <w:marTop w:val="0"/>
      <w:marBottom w:val="0"/>
      <w:divBdr>
        <w:top w:val="none" w:sz="0" w:space="0" w:color="auto"/>
        <w:left w:val="none" w:sz="0" w:space="0" w:color="auto"/>
        <w:bottom w:val="none" w:sz="0" w:space="0" w:color="auto"/>
        <w:right w:val="none" w:sz="0" w:space="0" w:color="auto"/>
      </w:divBdr>
    </w:div>
    <w:div w:id="499203476">
      <w:bodyDiv w:val="1"/>
      <w:marLeft w:val="0"/>
      <w:marRight w:val="0"/>
      <w:marTop w:val="0"/>
      <w:marBottom w:val="0"/>
      <w:divBdr>
        <w:top w:val="none" w:sz="0" w:space="0" w:color="auto"/>
        <w:left w:val="none" w:sz="0" w:space="0" w:color="auto"/>
        <w:bottom w:val="none" w:sz="0" w:space="0" w:color="auto"/>
        <w:right w:val="none" w:sz="0" w:space="0" w:color="auto"/>
      </w:divBdr>
    </w:div>
    <w:div w:id="521667676">
      <w:bodyDiv w:val="1"/>
      <w:marLeft w:val="0"/>
      <w:marRight w:val="0"/>
      <w:marTop w:val="0"/>
      <w:marBottom w:val="0"/>
      <w:divBdr>
        <w:top w:val="none" w:sz="0" w:space="0" w:color="auto"/>
        <w:left w:val="none" w:sz="0" w:space="0" w:color="auto"/>
        <w:bottom w:val="none" w:sz="0" w:space="0" w:color="auto"/>
        <w:right w:val="none" w:sz="0" w:space="0" w:color="auto"/>
      </w:divBdr>
    </w:div>
    <w:div w:id="540630631">
      <w:bodyDiv w:val="1"/>
      <w:marLeft w:val="0"/>
      <w:marRight w:val="0"/>
      <w:marTop w:val="0"/>
      <w:marBottom w:val="0"/>
      <w:divBdr>
        <w:top w:val="none" w:sz="0" w:space="0" w:color="auto"/>
        <w:left w:val="none" w:sz="0" w:space="0" w:color="auto"/>
        <w:bottom w:val="none" w:sz="0" w:space="0" w:color="auto"/>
        <w:right w:val="none" w:sz="0" w:space="0" w:color="auto"/>
      </w:divBdr>
    </w:div>
    <w:div w:id="550967930">
      <w:bodyDiv w:val="1"/>
      <w:marLeft w:val="0"/>
      <w:marRight w:val="0"/>
      <w:marTop w:val="0"/>
      <w:marBottom w:val="0"/>
      <w:divBdr>
        <w:top w:val="none" w:sz="0" w:space="0" w:color="auto"/>
        <w:left w:val="none" w:sz="0" w:space="0" w:color="auto"/>
        <w:bottom w:val="none" w:sz="0" w:space="0" w:color="auto"/>
        <w:right w:val="none" w:sz="0" w:space="0" w:color="auto"/>
      </w:divBdr>
    </w:div>
    <w:div w:id="555551687">
      <w:bodyDiv w:val="1"/>
      <w:marLeft w:val="0"/>
      <w:marRight w:val="0"/>
      <w:marTop w:val="0"/>
      <w:marBottom w:val="0"/>
      <w:divBdr>
        <w:top w:val="none" w:sz="0" w:space="0" w:color="auto"/>
        <w:left w:val="none" w:sz="0" w:space="0" w:color="auto"/>
        <w:bottom w:val="none" w:sz="0" w:space="0" w:color="auto"/>
        <w:right w:val="none" w:sz="0" w:space="0" w:color="auto"/>
      </w:divBdr>
    </w:div>
    <w:div w:id="595141453">
      <w:bodyDiv w:val="1"/>
      <w:marLeft w:val="0"/>
      <w:marRight w:val="0"/>
      <w:marTop w:val="0"/>
      <w:marBottom w:val="0"/>
      <w:divBdr>
        <w:top w:val="none" w:sz="0" w:space="0" w:color="auto"/>
        <w:left w:val="none" w:sz="0" w:space="0" w:color="auto"/>
        <w:bottom w:val="none" w:sz="0" w:space="0" w:color="auto"/>
        <w:right w:val="none" w:sz="0" w:space="0" w:color="auto"/>
      </w:divBdr>
    </w:div>
    <w:div w:id="636110292">
      <w:bodyDiv w:val="1"/>
      <w:marLeft w:val="0"/>
      <w:marRight w:val="0"/>
      <w:marTop w:val="0"/>
      <w:marBottom w:val="0"/>
      <w:divBdr>
        <w:top w:val="none" w:sz="0" w:space="0" w:color="auto"/>
        <w:left w:val="none" w:sz="0" w:space="0" w:color="auto"/>
        <w:bottom w:val="none" w:sz="0" w:space="0" w:color="auto"/>
        <w:right w:val="none" w:sz="0" w:space="0" w:color="auto"/>
      </w:divBdr>
    </w:div>
    <w:div w:id="641035205">
      <w:bodyDiv w:val="1"/>
      <w:marLeft w:val="0"/>
      <w:marRight w:val="0"/>
      <w:marTop w:val="0"/>
      <w:marBottom w:val="0"/>
      <w:divBdr>
        <w:top w:val="none" w:sz="0" w:space="0" w:color="auto"/>
        <w:left w:val="none" w:sz="0" w:space="0" w:color="auto"/>
        <w:bottom w:val="none" w:sz="0" w:space="0" w:color="auto"/>
        <w:right w:val="none" w:sz="0" w:space="0" w:color="auto"/>
      </w:divBdr>
    </w:div>
    <w:div w:id="641925888">
      <w:bodyDiv w:val="1"/>
      <w:marLeft w:val="0"/>
      <w:marRight w:val="0"/>
      <w:marTop w:val="0"/>
      <w:marBottom w:val="0"/>
      <w:divBdr>
        <w:top w:val="none" w:sz="0" w:space="0" w:color="auto"/>
        <w:left w:val="none" w:sz="0" w:space="0" w:color="auto"/>
        <w:bottom w:val="none" w:sz="0" w:space="0" w:color="auto"/>
        <w:right w:val="none" w:sz="0" w:space="0" w:color="auto"/>
      </w:divBdr>
    </w:div>
    <w:div w:id="658777499">
      <w:bodyDiv w:val="1"/>
      <w:marLeft w:val="0"/>
      <w:marRight w:val="0"/>
      <w:marTop w:val="0"/>
      <w:marBottom w:val="0"/>
      <w:divBdr>
        <w:top w:val="none" w:sz="0" w:space="0" w:color="auto"/>
        <w:left w:val="none" w:sz="0" w:space="0" w:color="auto"/>
        <w:bottom w:val="none" w:sz="0" w:space="0" w:color="auto"/>
        <w:right w:val="none" w:sz="0" w:space="0" w:color="auto"/>
      </w:divBdr>
    </w:div>
    <w:div w:id="665548616">
      <w:bodyDiv w:val="1"/>
      <w:marLeft w:val="0"/>
      <w:marRight w:val="0"/>
      <w:marTop w:val="0"/>
      <w:marBottom w:val="0"/>
      <w:divBdr>
        <w:top w:val="none" w:sz="0" w:space="0" w:color="auto"/>
        <w:left w:val="none" w:sz="0" w:space="0" w:color="auto"/>
        <w:bottom w:val="none" w:sz="0" w:space="0" w:color="auto"/>
        <w:right w:val="none" w:sz="0" w:space="0" w:color="auto"/>
      </w:divBdr>
    </w:div>
    <w:div w:id="684088147">
      <w:bodyDiv w:val="1"/>
      <w:marLeft w:val="0"/>
      <w:marRight w:val="0"/>
      <w:marTop w:val="0"/>
      <w:marBottom w:val="0"/>
      <w:divBdr>
        <w:top w:val="none" w:sz="0" w:space="0" w:color="auto"/>
        <w:left w:val="none" w:sz="0" w:space="0" w:color="auto"/>
        <w:bottom w:val="none" w:sz="0" w:space="0" w:color="auto"/>
        <w:right w:val="none" w:sz="0" w:space="0" w:color="auto"/>
      </w:divBdr>
    </w:div>
    <w:div w:id="695083119">
      <w:bodyDiv w:val="1"/>
      <w:marLeft w:val="0"/>
      <w:marRight w:val="0"/>
      <w:marTop w:val="0"/>
      <w:marBottom w:val="0"/>
      <w:divBdr>
        <w:top w:val="none" w:sz="0" w:space="0" w:color="auto"/>
        <w:left w:val="none" w:sz="0" w:space="0" w:color="auto"/>
        <w:bottom w:val="none" w:sz="0" w:space="0" w:color="auto"/>
        <w:right w:val="none" w:sz="0" w:space="0" w:color="auto"/>
      </w:divBdr>
    </w:div>
    <w:div w:id="803233774">
      <w:bodyDiv w:val="1"/>
      <w:marLeft w:val="0"/>
      <w:marRight w:val="0"/>
      <w:marTop w:val="0"/>
      <w:marBottom w:val="0"/>
      <w:divBdr>
        <w:top w:val="none" w:sz="0" w:space="0" w:color="auto"/>
        <w:left w:val="none" w:sz="0" w:space="0" w:color="auto"/>
        <w:bottom w:val="none" w:sz="0" w:space="0" w:color="auto"/>
        <w:right w:val="none" w:sz="0" w:space="0" w:color="auto"/>
      </w:divBdr>
    </w:div>
    <w:div w:id="809323218">
      <w:bodyDiv w:val="1"/>
      <w:marLeft w:val="0"/>
      <w:marRight w:val="0"/>
      <w:marTop w:val="0"/>
      <w:marBottom w:val="0"/>
      <w:divBdr>
        <w:top w:val="none" w:sz="0" w:space="0" w:color="auto"/>
        <w:left w:val="none" w:sz="0" w:space="0" w:color="auto"/>
        <w:bottom w:val="none" w:sz="0" w:space="0" w:color="auto"/>
        <w:right w:val="none" w:sz="0" w:space="0" w:color="auto"/>
      </w:divBdr>
    </w:div>
    <w:div w:id="838813948">
      <w:bodyDiv w:val="1"/>
      <w:marLeft w:val="0"/>
      <w:marRight w:val="0"/>
      <w:marTop w:val="0"/>
      <w:marBottom w:val="0"/>
      <w:divBdr>
        <w:top w:val="none" w:sz="0" w:space="0" w:color="auto"/>
        <w:left w:val="none" w:sz="0" w:space="0" w:color="auto"/>
        <w:bottom w:val="none" w:sz="0" w:space="0" w:color="auto"/>
        <w:right w:val="none" w:sz="0" w:space="0" w:color="auto"/>
      </w:divBdr>
    </w:div>
    <w:div w:id="839658858">
      <w:bodyDiv w:val="1"/>
      <w:marLeft w:val="0"/>
      <w:marRight w:val="0"/>
      <w:marTop w:val="0"/>
      <w:marBottom w:val="0"/>
      <w:divBdr>
        <w:top w:val="none" w:sz="0" w:space="0" w:color="auto"/>
        <w:left w:val="none" w:sz="0" w:space="0" w:color="auto"/>
        <w:bottom w:val="none" w:sz="0" w:space="0" w:color="auto"/>
        <w:right w:val="none" w:sz="0" w:space="0" w:color="auto"/>
      </w:divBdr>
    </w:div>
    <w:div w:id="899175392">
      <w:bodyDiv w:val="1"/>
      <w:marLeft w:val="0"/>
      <w:marRight w:val="0"/>
      <w:marTop w:val="0"/>
      <w:marBottom w:val="0"/>
      <w:divBdr>
        <w:top w:val="none" w:sz="0" w:space="0" w:color="auto"/>
        <w:left w:val="none" w:sz="0" w:space="0" w:color="auto"/>
        <w:bottom w:val="none" w:sz="0" w:space="0" w:color="auto"/>
        <w:right w:val="none" w:sz="0" w:space="0" w:color="auto"/>
      </w:divBdr>
    </w:div>
    <w:div w:id="972171378">
      <w:bodyDiv w:val="1"/>
      <w:marLeft w:val="0"/>
      <w:marRight w:val="0"/>
      <w:marTop w:val="0"/>
      <w:marBottom w:val="0"/>
      <w:divBdr>
        <w:top w:val="none" w:sz="0" w:space="0" w:color="auto"/>
        <w:left w:val="none" w:sz="0" w:space="0" w:color="auto"/>
        <w:bottom w:val="none" w:sz="0" w:space="0" w:color="auto"/>
        <w:right w:val="none" w:sz="0" w:space="0" w:color="auto"/>
      </w:divBdr>
    </w:div>
    <w:div w:id="1016077831">
      <w:bodyDiv w:val="1"/>
      <w:marLeft w:val="0"/>
      <w:marRight w:val="0"/>
      <w:marTop w:val="0"/>
      <w:marBottom w:val="0"/>
      <w:divBdr>
        <w:top w:val="none" w:sz="0" w:space="0" w:color="auto"/>
        <w:left w:val="none" w:sz="0" w:space="0" w:color="auto"/>
        <w:bottom w:val="none" w:sz="0" w:space="0" w:color="auto"/>
        <w:right w:val="none" w:sz="0" w:space="0" w:color="auto"/>
      </w:divBdr>
    </w:div>
    <w:div w:id="1149060370">
      <w:bodyDiv w:val="1"/>
      <w:marLeft w:val="0"/>
      <w:marRight w:val="0"/>
      <w:marTop w:val="0"/>
      <w:marBottom w:val="0"/>
      <w:divBdr>
        <w:top w:val="none" w:sz="0" w:space="0" w:color="auto"/>
        <w:left w:val="none" w:sz="0" w:space="0" w:color="auto"/>
        <w:bottom w:val="none" w:sz="0" w:space="0" w:color="auto"/>
        <w:right w:val="none" w:sz="0" w:space="0" w:color="auto"/>
      </w:divBdr>
    </w:div>
    <w:div w:id="1218972416">
      <w:bodyDiv w:val="1"/>
      <w:marLeft w:val="0"/>
      <w:marRight w:val="0"/>
      <w:marTop w:val="0"/>
      <w:marBottom w:val="0"/>
      <w:divBdr>
        <w:top w:val="none" w:sz="0" w:space="0" w:color="auto"/>
        <w:left w:val="none" w:sz="0" w:space="0" w:color="auto"/>
        <w:bottom w:val="none" w:sz="0" w:space="0" w:color="auto"/>
        <w:right w:val="none" w:sz="0" w:space="0" w:color="auto"/>
      </w:divBdr>
    </w:div>
    <w:div w:id="1272592859">
      <w:bodyDiv w:val="1"/>
      <w:marLeft w:val="0"/>
      <w:marRight w:val="0"/>
      <w:marTop w:val="0"/>
      <w:marBottom w:val="0"/>
      <w:divBdr>
        <w:top w:val="none" w:sz="0" w:space="0" w:color="auto"/>
        <w:left w:val="none" w:sz="0" w:space="0" w:color="auto"/>
        <w:bottom w:val="none" w:sz="0" w:space="0" w:color="auto"/>
        <w:right w:val="none" w:sz="0" w:space="0" w:color="auto"/>
      </w:divBdr>
    </w:div>
    <w:div w:id="1422330970">
      <w:bodyDiv w:val="1"/>
      <w:marLeft w:val="0"/>
      <w:marRight w:val="0"/>
      <w:marTop w:val="0"/>
      <w:marBottom w:val="0"/>
      <w:divBdr>
        <w:top w:val="none" w:sz="0" w:space="0" w:color="auto"/>
        <w:left w:val="none" w:sz="0" w:space="0" w:color="auto"/>
        <w:bottom w:val="none" w:sz="0" w:space="0" w:color="auto"/>
        <w:right w:val="none" w:sz="0" w:space="0" w:color="auto"/>
      </w:divBdr>
    </w:div>
    <w:div w:id="1444421280">
      <w:bodyDiv w:val="1"/>
      <w:marLeft w:val="0"/>
      <w:marRight w:val="0"/>
      <w:marTop w:val="0"/>
      <w:marBottom w:val="0"/>
      <w:divBdr>
        <w:top w:val="none" w:sz="0" w:space="0" w:color="auto"/>
        <w:left w:val="none" w:sz="0" w:space="0" w:color="auto"/>
        <w:bottom w:val="none" w:sz="0" w:space="0" w:color="auto"/>
        <w:right w:val="none" w:sz="0" w:space="0" w:color="auto"/>
      </w:divBdr>
    </w:div>
    <w:div w:id="1507859634">
      <w:bodyDiv w:val="1"/>
      <w:marLeft w:val="0"/>
      <w:marRight w:val="0"/>
      <w:marTop w:val="0"/>
      <w:marBottom w:val="0"/>
      <w:divBdr>
        <w:top w:val="none" w:sz="0" w:space="0" w:color="auto"/>
        <w:left w:val="none" w:sz="0" w:space="0" w:color="auto"/>
        <w:bottom w:val="none" w:sz="0" w:space="0" w:color="auto"/>
        <w:right w:val="none" w:sz="0" w:space="0" w:color="auto"/>
      </w:divBdr>
    </w:div>
    <w:div w:id="1514881936">
      <w:bodyDiv w:val="1"/>
      <w:marLeft w:val="0"/>
      <w:marRight w:val="0"/>
      <w:marTop w:val="0"/>
      <w:marBottom w:val="0"/>
      <w:divBdr>
        <w:top w:val="none" w:sz="0" w:space="0" w:color="auto"/>
        <w:left w:val="none" w:sz="0" w:space="0" w:color="auto"/>
        <w:bottom w:val="none" w:sz="0" w:space="0" w:color="auto"/>
        <w:right w:val="none" w:sz="0" w:space="0" w:color="auto"/>
      </w:divBdr>
    </w:div>
    <w:div w:id="1519393466">
      <w:bodyDiv w:val="1"/>
      <w:marLeft w:val="0"/>
      <w:marRight w:val="0"/>
      <w:marTop w:val="0"/>
      <w:marBottom w:val="0"/>
      <w:divBdr>
        <w:top w:val="none" w:sz="0" w:space="0" w:color="auto"/>
        <w:left w:val="none" w:sz="0" w:space="0" w:color="auto"/>
        <w:bottom w:val="none" w:sz="0" w:space="0" w:color="auto"/>
        <w:right w:val="none" w:sz="0" w:space="0" w:color="auto"/>
      </w:divBdr>
    </w:div>
    <w:div w:id="1540118490">
      <w:bodyDiv w:val="1"/>
      <w:marLeft w:val="0"/>
      <w:marRight w:val="0"/>
      <w:marTop w:val="0"/>
      <w:marBottom w:val="0"/>
      <w:divBdr>
        <w:top w:val="none" w:sz="0" w:space="0" w:color="auto"/>
        <w:left w:val="none" w:sz="0" w:space="0" w:color="auto"/>
        <w:bottom w:val="none" w:sz="0" w:space="0" w:color="auto"/>
        <w:right w:val="none" w:sz="0" w:space="0" w:color="auto"/>
      </w:divBdr>
    </w:div>
    <w:div w:id="1541480356">
      <w:bodyDiv w:val="1"/>
      <w:marLeft w:val="0"/>
      <w:marRight w:val="0"/>
      <w:marTop w:val="0"/>
      <w:marBottom w:val="0"/>
      <w:divBdr>
        <w:top w:val="none" w:sz="0" w:space="0" w:color="auto"/>
        <w:left w:val="none" w:sz="0" w:space="0" w:color="auto"/>
        <w:bottom w:val="none" w:sz="0" w:space="0" w:color="auto"/>
        <w:right w:val="none" w:sz="0" w:space="0" w:color="auto"/>
      </w:divBdr>
    </w:div>
    <w:div w:id="1562475345">
      <w:bodyDiv w:val="1"/>
      <w:marLeft w:val="0"/>
      <w:marRight w:val="0"/>
      <w:marTop w:val="0"/>
      <w:marBottom w:val="0"/>
      <w:divBdr>
        <w:top w:val="none" w:sz="0" w:space="0" w:color="auto"/>
        <w:left w:val="none" w:sz="0" w:space="0" w:color="auto"/>
        <w:bottom w:val="none" w:sz="0" w:space="0" w:color="auto"/>
        <w:right w:val="none" w:sz="0" w:space="0" w:color="auto"/>
      </w:divBdr>
    </w:div>
    <w:div w:id="1627159032">
      <w:bodyDiv w:val="1"/>
      <w:marLeft w:val="0"/>
      <w:marRight w:val="0"/>
      <w:marTop w:val="0"/>
      <w:marBottom w:val="0"/>
      <w:divBdr>
        <w:top w:val="none" w:sz="0" w:space="0" w:color="auto"/>
        <w:left w:val="none" w:sz="0" w:space="0" w:color="auto"/>
        <w:bottom w:val="none" w:sz="0" w:space="0" w:color="auto"/>
        <w:right w:val="none" w:sz="0" w:space="0" w:color="auto"/>
      </w:divBdr>
    </w:div>
    <w:div w:id="1672029994">
      <w:bodyDiv w:val="1"/>
      <w:marLeft w:val="0"/>
      <w:marRight w:val="0"/>
      <w:marTop w:val="0"/>
      <w:marBottom w:val="0"/>
      <w:divBdr>
        <w:top w:val="none" w:sz="0" w:space="0" w:color="auto"/>
        <w:left w:val="none" w:sz="0" w:space="0" w:color="auto"/>
        <w:bottom w:val="none" w:sz="0" w:space="0" w:color="auto"/>
        <w:right w:val="none" w:sz="0" w:space="0" w:color="auto"/>
      </w:divBdr>
    </w:div>
    <w:div w:id="1737312838">
      <w:bodyDiv w:val="1"/>
      <w:marLeft w:val="0"/>
      <w:marRight w:val="0"/>
      <w:marTop w:val="0"/>
      <w:marBottom w:val="0"/>
      <w:divBdr>
        <w:top w:val="none" w:sz="0" w:space="0" w:color="auto"/>
        <w:left w:val="none" w:sz="0" w:space="0" w:color="auto"/>
        <w:bottom w:val="none" w:sz="0" w:space="0" w:color="auto"/>
        <w:right w:val="none" w:sz="0" w:space="0" w:color="auto"/>
      </w:divBdr>
    </w:div>
    <w:div w:id="1748529219">
      <w:bodyDiv w:val="1"/>
      <w:marLeft w:val="0"/>
      <w:marRight w:val="0"/>
      <w:marTop w:val="0"/>
      <w:marBottom w:val="0"/>
      <w:divBdr>
        <w:top w:val="none" w:sz="0" w:space="0" w:color="auto"/>
        <w:left w:val="none" w:sz="0" w:space="0" w:color="auto"/>
        <w:bottom w:val="none" w:sz="0" w:space="0" w:color="auto"/>
        <w:right w:val="none" w:sz="0" w:space="0" w:color="auto"/>
      </w:divBdr>
    </w:div>
    <w:div w:id="1749226152">
      <w:bodyDiv w:val="1"/>
      <w:marLeft w:val="0"/>
      <w:marRight w:val="0"/>
      <w:marTop w:val="0"/>
      <w:marBottom w:val="0"/>
      <w:divBdr>
        <w:top w:val="none" w:sz="0" w:space="0" w:color="auto"/>
        <w:left w:val="none" w:sz="0" w:space="0" w:color="auto"/>
        <w:bottom w:val="none" w:sz="0" w:space="0" w:color="auto"/>
        <w:right w:val="none" w:sz="0" w:space="0" w:color="auto"/>
      </w:divBdr>
    </w:div>
    <w:div w:id="1770544585">
      <w:bodyDiv w:val="1"/>
      <w:marLeft w:val="0"/>
      <w:marRight w:val="0"/>
      <w:marTop w:val="0"/>
      <w:marBottom w:val="0"/>
      <w:divBdr>
        <w:top w:val="none" w:sz="0" w:space="0" w:color="auto"/>
        <w:left w:val="none" w:sz="0" w:space="0" w:color="auto"/>
        <w:bottom w:val="none" w:sz="0" w:space="0" w:color="auto"/>
        <w:right w:val="none" w:sz="0" w:space="0" w:color="auto"/>
      </w:divBdr>
    </w:div>
    <w:div w:id="1811165698">
      <w:bodyDiv w:val="1"/>
      <w:marLeft w:val="0"/>
      <w:marRight w:val="0"/>
      <w:marTop w:val="0"/>
      <w:marBottom w:val="0"/>
      <w:divBdr>
        <w:top w:val="none" w:sz="0" w:space="0" w:color="auto"/>
        <w:left w:val="none" w:sz="0" w:space="0" w:color="auto"/>
        <w:bottom w:val="none" w:sz="0" w:space="0" w:color="auto"/>
        <w:right w:val="none" w:sz="0" w:space="0" w:color="auto"/>
      </w:divBdr>
    </w:div>
    <w:div w:id="1876697322">
      <w:bodyDiv w:val="1"/>
      <w:marLeft w:val="0"/>
      <w:marRight w:val="0"/>
      <w:marTop w:val="0"/>
      <w:marBottom w:val="0"/>
      <w:divBdr>
        <w:top w:val="none" w:sz="0" w:space="0" w:color="auto"/>
        <w:left w:val="none" w:sz="0" w:space="0" w:color="auto"/>
        <w:bottom w:val="none" w:sz="0" w:space="0" w:color="auto"/>
        <w:right w:val="none" w:sz="0" w:space="0" w:color="auto"/>
      </w:divBdr>
    </w:div>
    <w:div w:id="1915046960">
      <w:bodyDiv w:val="1"/>
      <w:marLeft w:val="0"/>
      <w:marRight w:val="0"/>
      <w:marTop w:val="0"/>
      <w:marBottom w:val="0"/>
      <w:divBdr>
        <w:top w:val="none" w:sz="0" w:space="0" w:color="auto"/>
        <w:left w:val="none" w:sz="0" w:space="0" w:color="auto"/>
        <w:bottom w:val="none" w:sz="0" w:space="0" w:color="auto"/>
        <w:right w:val="none" w:sz="0" w:space="0" w:color="auto"/>
      </w:divBdr>
    </w:div>
    <w:div w:id="1924146071">
      <w:bodyDiv w:val="1"/>
      <w:marLeft w:val="0"/>
      <w:marRight w:val="0"/>
      <w:marTop w:val="0"/>
      <w:marBottom w:val="0"/>
      <w:divBdr>
        <w:top w:val="none" w:sz="0" w:space="0" w:color="auto"/>
        <w:left w:val="none" w:sz="0" w:space="0" w:color="auto"/>
        <w:bottom w:val="none" w:sz="0" w:space="0" w:color="auto"/>
        <w:right w:val="none" w:sz="0" w:space="0" w:color="auto"/>
      </w:divBdr>
    </w:div>
    <w:div w:id="1973705769">
      <w:bodyDiv w:val="1"/>
      <w:marLeft w:val="0"/>
      <w:marRight w:val="0"/>
      <w:marTop w:val="0"/>
      <w:marBottom w:val="0"/>
      <w:divBdr>
        <w:top w:val="none" w:sz="0" w:space="0" w:color="auto"/>
        <w:left w:val="none" w:sz="0" w:space="0" w:color="auto"/>
        <w:bottom w:val="none" w:sz="0" w:space="0" w:color="auto"/>
        <w:right w:val="none" w:sz="0" w:space="0" w:color="auto"/>
      </w:divBdr>
    </w:div>
    <w:div w:id="1973973036">
      <w:bodyDiv w:val="1"/>
      <w:marLeft w:val="0"/>
      <w:marRight w:val="0"/>
      <w:marTop w:val="0"/>
      <w:marBottom w:val="0"/>
      <w:divBdr>
        <w:top w:val="none" w:sz="0" w:space="0" w:color="auto"/>
        <w:left w:val="none" w:sz="0" w:space="0" w:color="auto"/>
        <w:bottom w:val="none" w:sz="0" w:space="0" w:color="auto"/>
        <w:right w:val="none" w:sz="0" w:space="0" w:color="auto"/>
      </w:divBdr>
    </w:div>
    <w:div w:id="1982688401">
      <w:bodyDiv w:val="1"/>
      <w:marLeft w:val="0"/>
      <w:marRight w:val="0"/>
      <w:marTop w:val="0"/>
      <w:marBottom w:val="0"/>
      <w:divBdr>
        <w:top w:val="none" w:sz="0" w:space="0" w:color="auto"/>
        <w:left w:val="none" w:sz="0" w:space="0" w:color="auto"/>
        <w:bottom w:val="none" w:sz="0" w:space="0" w:color="auto"/>
        <w:right w:val="none" w:sz="0" w:space="0" w:color="auto"/>
      </w:divBdr>
    </w:div>
    <w:div w:id="2014989321">
      <w:bodyDiv w:val="1"/>
      <w:marLeft w:val="0"/>
      <w:marRight w:val="0"/>
      <w:marTop w:val="0"/>
      <w:marBottom w:val="0"/>
      <w:divBdr>
        <w:top w:val="none" w:sz="0" w:space="0" w:color="auto"/>
        <w:left w:val="none" w:sz="0" w:space="0" w:color="auto"/>
        <w:bottom w:val="none" w:sz="0" w:space="0" w:color="auto"/>
        <w:right w:val="none" w:sz="0" w:space="0" w:color="auto"/>
      </w:divBdr>
    </w:div>
    <w:div w:id="2021004920">
      <w:bodyDiv w:val="1"/>
      <w:marLeft w:val="0"/>
      <w:marRight w:val="0"/>
      <w:marTop w:val="0"/>
      <w:marBottom w:val="0"/>
      <w:divBdr>
        <w:top w:val="none" w:sz="0" w:space="0" w:color="auto"/>
        <w:left w:val="none" w:sz="0" w:space="0" w:color="auto"/>
        <w:bottom w:val="none" w:sz="0" w:space="0" w:color="auto"/>
        <w:right w:val="none" w:sz="0" w:space="0" w:color="auto"/>
      </w:divBdr>
    </w:div>
    <w:div w:id="2042391946">
      <w:bodyDiv w:val="1"/>
      <w:marLeft w:val="0"/>
      <w:marRight w:val="0"/>
      <w:marTop w:val="0"/>
      <w:marBottom w:val="0"/>
      <w:divBdr>
        <w:top w:val="none" w:sz="0" w:space="0" w:color="auto"/>
        <w:left w:val="none" w:sz="0" w:space="0" w:color="auto"/>
        <w:bottom w:val="none" w:sz="0" w:space="0" w:color="auto"/>
        <w:right w:val="none" w:sz="0" w:space="0" w:color="auto"/>
      </w:divBdr>
    </w:div>
    <w:div w:id="2081320436">
      <w:bodyDiv w:val="1"/>
      <w:marLeft w:val="0"/>
      <w:marRight w:val="0"/>
      <w:marTop w:val="0"/>
      <w:marBottom w:val="0"/>
      <w:divBdr>
        <w:top w:val="none" w:sz="0" w:space="0" w:color="auto"/>
        <w:left w:val="none" w:sz="0" w:space="0" w:color="auto"/>
        <w:bottom w:val="none" w:sz="0" w:space="0" w:color="auto"/>
        <w:right w:val="none" w:sz="0" w:space="0" w:color="auto"/>
      </w:divBdr>
    </w:div>
    <w:div w:id="210653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DA942-91F2-47CF-86D9-65A8F635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5744</Words>
  <Characters>32744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Nakas</dc:creator>
  <cp:lastModifiedBy>Molly J</cp:lastModifiedBy>
  <cp:revision>3</cp:revision>
  <dcterms:created xsi:type="dcterms:W3CDTF">2017-01-24T16:00:00Z</dcterms:created>
  <dcterms:modified xsi:type="dcterms:W3CDTF">2017-02-17T19:05:00Z</dcterms:modified>
</cp:coreProperties>
</file>