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3B" w:rsidRPr="00164BD0" w:rsidRDefault="00164BD0" w:rsidP="00821C9B">
      <w:pPr>
        <w:spacing w:after="240" w:line="276" w:lineRule="auto"/>
        <w:jc w:val="center"/>
        <w:rPr>
          <w:b/>
          <w:sz w:val="22"/>
          <w:szCs w:val="22"/>
        </w:rPr>
      </w:pPr>
      <w:bookmarkStart w:id="0" w:name="_GoBack"/>
      <w:bookmarkEnd w:id="0"/>
      <w:r w:rsidRPr="00164BD0">
        <w:rPr>
          <w:b/>
          <w:sz w:val="22"/>
          <w:szCs w:val="22"/>
        </w:rPr>
        <w:t>APPENDIX 2</w:t>
      </w:r>
      <w:r w:rsidR="00A14866">
        <w:rPr>
          <w:b/>
          <w:sz w:val="22"/>
          <w:szCs w:val="22"/>
        </w:rPr>
        <w:t>6</w:t>
      </w:r>
    </w:p>
    <w:p w:rsidR="002D3E3B" w:rsidRDefault="002D3E3B" w:rsidP="002D3E3B">
      <w:pPr>
        <w:spacing w:after="200" w:line="276" w:lineRule="auto"/>
        <w:jc w:val="center"/>
        <w:rPr>
          <w:b/>
          <w:sz w:val="22"/>
          <w:szCs w:val="22"/>
        </w:rPr>
      </w:pPr>
      <w:r w:rsidRPr="00164BD0">
        <w:rPr>
          <w:b/>
          <w:sz w:val="22"/>
          <w:szCs w:val="22"/>
        </w:rPr>
        <w:t>FAQS FOR PARENTS</w:t>
      </w:r>
    </w:p>
    <w:p w:rsidR="002D3E3B" w:rsidRDefault="002D3E3B">
      <w:pPr>
        <w:spacing w:after="200" w:line="276" w:lineRule="auto"/>
        <w:rPr>
          <w:b/>
          <w:sz w:val="22"/>
          <w:szCs w:val="22"/>
        </w:rPr>
      </w:pPr>
      <w:r>
        <w:rPr>
          <w:b/>
          <w:sz w:val="22"/>
          <w:szCs w:val="22"/>
        </w:rPr>
        <w:br w:type="page"/>
      </w:r>
    </w:p>
    <w:p w:rsidR="00821C9B" w:rsidRPr="00821C9B" w:rsidRDefault="002D3E3B" w:rsidP="00821C9B">
      <w:pPr>
        <w:tabs>
          <w:tab w:val="left" w:pos="360"/>
        </w:tabs>
        <w:spacing w:before="360"/>
        <w:ind w:left="360" w:hanging="360"/>
        <w:jc w:val="center"/>
        <w:rPr>
          <w:rFonts w:ascii="Myriad Pro Black" w:hAnsi="Myriad Pro Black"/>
          <w:b/>
          <w:sz w:val="34"/>
          <w:szCs w:val="36"/>
        </w:rPr>
      </w:pPr>
      <w:r w:rsidRPr="00821C9B">
        <w:rPr>
          <w:rFonts w:ascii="Myriad Pro Black" w:hAnsi="Myriad Pro Black"/>
          <w:b/>
          <w:noProof/>
          <w:sz w:val="34"/>
          <w:szCs w:val="36"/>
        </w:rPr>
        <w:lastRenderedPageBreak/>
        <w:drawing>
          <wp:inline distT="0" distB="0" distL="0" distR="0" wp14:anchorId="00E31BF3" wp14:editId="23B3E437">
            <wp:extent cx="2368296" cy="8412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_logo_corn_whe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8296" cy="841248"/>
                    </a:xfrm>
                    <a:prstGeom prst="rect">
                      <a:avLst/>
                    </a:prstGeom>
                  </pic:spPr>
                </pic:pic>
              </a:graphicData>
            </a:graphic>
          </wp:inline>
        </w:drawing>
      </w:r>
    </w:p>
    <w:p w:rsidR="002D3E3B" w:rsidRPr="00026EE6" w:rsidRDefault="002D3E3B" w:rsidP="00821C9B">
      <w:pPr>
        <w:tabs>
          <w:tab w:val="left" w:pos="360"/>
        </w:tabs>
        <w:spacing w:before="360"/>
        <w:ind w:left="360" w:hanging="360"/>
        <w:jc w:val="center"/>
        <w:rPr>
          <w:rFonts w:ascii="Garamond" w:hAnsi="Garamond"/>
          <w:b/>
          <w:color w:val="DA363D"/>
          <w:sz w:val="36"/>
          <w:szCs w:val="36"/>
        </w:rPr>
      </w:pPr>
      <w:r w:rsidRPr="00026EE6">
        <w:rPr>
          <w:rFonts w:ascii="Myriad Pro Black" w:hAnsi="Myriad Pro Black"/>
          <w:b/>
          <w:color w:val="DA363D"/>
          <w:sz w:val="34"/>
          <w:szCs w:val="36"/>
        </w:rPr>
        <w:t xml:space="preserve">Frequently Asked </w:t>
      </w:r>
      <w:r>
        <w:rPr>
          <w:rFonts w:ascii="Myriad Pro Black" w:hAnsi="Myriad Pro Black"/>
          <w:b/>
          <w:color w:val="DA363D"/>
          <w:sz w:val="34"/>
          <w:szCs w:val="36"/>
        </w:rPr>
        <w:t>Questions for Parents</w:t>
      </w:r>
    </w:p>
    <w:p w:rsidR="002D3E3B" w:rsidRPr="00F62461" w:rsidRDefault="002D3E3B" w:rsidP="002D3E3B">
      <w:pPr>
        <w:pStyle w:val="Migrantfactsheettext"/>
        <w:rPr>
          <w:b/>
        </w:rPr>
      </w:pPr>
      <w:r>
        <w:t>This document has answers to some questions that parents might have about the MSHS Study</w:t>
      </w:r>
      <w:r w:rsidRPr="00F62461">
        <w:t>.</w:t>
      </w:r>
    </w:p>
    <w:p w:rsidR="002D3E3B" w:rsidRPr="00F62461" w:rsidRDefault="002D3E3B" w:rsidP="002D3E3B">
      <w:pPr>
        <w:pStyle w:val="MigrantFactsheetQs"/>
      </w:pPr>
      <w:r w:rsidRPr="00F62461">
        <w:t xml:space="preserve">Q. </w:t>
      </w:r>
      <w:r w:rsidRPr="00F62461">
        <w:tab/>
        <w:t xml:space="preserve">What </w:t>
      </w:r>
      <w:proofErr w:type="gramStart"/>
      <w:r w:rsidRPr="00F62461">
        <w:t>is</w:t>
      </w:r>
      <w:proofErr w:type="gramEnd"/>
      <w:r w:rsidRPr="00F62461">
        <w:t xml:space="preserve"> </w:t>
      </w:r>
      <w:r>
        <w:t>the</w:t>
      </w:r>
      <w:r w:rsidRPr="00F62461">
        <w:t xml:space="preserve"> Migrant</w:t>
      </w:r>
      <w:r>
        <w:t xml:space="preserve"> and Seasonal Head Start </w:t>
      </w:r>
      <w:r w:rsidRPr="00F62461">
        <w:t>Study?</w:t>
      </w:r>
    </w:p>
    <w:p w:rsidR="002D3E3B" w:rsidRDefault="002D3E3B" w:rsidP="002D3E3B">
      <w:pPr>
        <w:pStyle w:val="Migrantfactsheetanswers"/>
      </w:pPr>
      <w:r w:rsidRPr="00871406">
        <w:t xml:space="preserve">A. </w:t>
      </w:r>
      <w:r>
        <w:tab/>
        <w:t>T</w:t>
      </w:r>
      <w:r w:rsidRPr="0069268A">
        <w:t>he Migrant and Seasonal Head Start (MSHS) Study</w:t>
      </w:r>
      <w:r>
        <w:t xml:space="preserve"> will collect information from MSHS programs, centers and families from all over the United States. The MSHS Study will describe the characteristics of </w:t>
      </w:r>
      <w:r w:rsidRPr="0069268A">
        <w:t>MSHS</w:t>
      </w:r>
      <w:r>
        <w:t xml:space="preserve"> services and the families that use MSHS services. This information will help MSHS </w:t>
      </w:r>
      <w:r w:rsidRPr="00871406">
        <w:t>program</w:t>
      </w:r>
      <w:r>
        <w:t>s</w:t>
      </w:r>
      <w:r w:rsidRPr="00871406">
        <w:t xml:space="preserve"> to </w:t>
      </w:r>
      <w:r>
        <w:t>improve their services.</w:t>
      </w:r>
    </w:p>
    <w:p w:rsidR="002D3E3B" w:rsidRPr="00F62461" w:rsidRDefault="002D3E3B" w:rsidP="002D3E3B">
      <w:pPr>
        <w:pStyle w:val="MigrantFactsheetQs"/>
      </w:pPr>
      <w:r w:rsidRPr="00F62461">
        <w:t xml:space="preserve">Q. </w:t>
      </w:r>
      <w:r w:rsidRPr="00F62461">
        <w:tab/>
        <w:t>Who is conducting the MSHS Study?</w:t>
      </w:r>
    </w:p>
    <w:p w:rsidR="002D3E3B" w:rsidRDefault="002D3E3B" w:rsidP="002D3E3B">
      <w:pPr>
        <w:pStyle w:val="Migrantfactsheettext"/>
        <w:ind w:left="360" w:hanging="360"/>
      </w:pPr>
      <w:r>
        <w:t xml:space="preserve">A. </w:t>
      </w:r>
      <w:r>
        <w:tab/>
      </w:r>
      <w:r w:rsidRPr="00CE235B">
        <w:t xml:space="preserve">The </w:t>
      </w:r>
      <w:r>
        <w:t>U.S. Department of Health and Human Services,</w:t>
      </w:r>
      <w:r w:rsidRPr="00CE235B">
        <w:t xml:space="preserve"> Administration for Children and Families, </w:t>
      </w:r>
      <w:r>
        <w:t xml:space="preserve">is sponsoring the study. This is </w:t>
      </w:r>
      <w:r w:rsidRPr="00CE235B">
        <w:t xml:space="preserve">the government agency </w:t>
      </w:r>
      <w:r>
        <w:t>that oversees</w:t>
      </w:r>
      <w:r w:rsidRPr="00CE235B">
        <w:t xml:space="preserve"> MSHS. </w:t>
      </w:r>
      <w:r w:rsidRPr="00146F20">
        <w:t>The study is being conducted by A</w:t>
      </w:r>
      <w:r>
        <w:t>bt Associates, The Catholic University of America</w:t>
      </w:r>
      <w:r w:rsidRPr="00CD75D9">
        <w:t xml:space="preserve"> and Westat. </w:t>
      </w:r>
      <w:r>
        <w:t>Abt Associates</w:t>
      </w:r>
      <w:r w:rsidRPr="00ED7663">
        <w:t xml:space="preserve"> is working with </w:t>
      </w:r>
      <w:r>
        <w:t>MSHS</w:t>
      </w:r>
      <w:r w:rsidRPr="00ED7663">
        <w:t xml:space="preserve"> directors, Office of Head Start leadership, and child development</w:t>
      </w:r>
      <w:r>
        <w:t xml:space="preserve"> and MSHS</w:t>
      </w:r>
      <w:r w:rsidRPr="00ED7663">
        <w:t xml:space="preserve"> </w:t>
      </w:r>
      <w:r>
        <w:t>experts</w:t>
      </w:r>
      <w:r w:rsidRPr="00ED7663">
        <w:t xml:space="preserve"> to make sure that the study meets the needs of </w:t>
      </w:r>
      <w:r>
        <w:t>MSHS</w:t>
      </w:r>
      <w:r w:rsidRPr="00ED7663">
        <w:t xml:space="preserve"> programs. </w:t>
      </w:r>
    </w:p>
    <w:p w:rsidR="002D3E3B" w:rsidRPr="00B56C56" w:rsidRDefault="002D3E3B" w:rsidP="002D3E3B">
      <w:pPr>
        <w:pStyle w:val="MigrantFactsheetQs"/>
      </w:pPr>
      <w:r>
        <w:t xml:space="preserve">Q. </w:t>
      </w:r>
      <w:r w:rsidRPr="00B56C56">
        <w:t xml:space="preserve">Who will collect data for the study? </w:t>
      </w:r>
    </w:p>
    <w:p w:rsidR="002D3E3B" w:rsidRPr="00B56C56" w:rsidRDefault="002D3E3B" w:rsidP="002D3E3B">
      <w:pPr>
        <w:pStyle w:val="Migrantfactsheettext"/>
        <w:ind w:left="360" w:hanging="360"/>
      </w:pPr>
      <w:r w:rsidRPr="00B56C56">
        <w:t xml:space="preserve">A. </w:t>
      </w:r>
      <w:r w:rsidRPr="00B56C56">
        <w:tab/>
      </w:r>
      <w:r>
        <w:t>Sometime between spring 2017 and spring 2018</w:t>
      </w:r>
      <w:r w:rsidRPr="00B56C56">
        <w:t xml:space="preserve">, a </w:t>
      </w:r>
      <w:r>
        <w:t xml:space="preserve">small study </w:t>
      </w:r>
      <w:r w:rsidRPr="00B56C56">
        <w:t xml:space="preserve">team will visit your </w:t>
      </w:r>
      <w:r>
        <w:t>MSHS</w:t>
      </w:r>
      <w:r w:rsidRPr="00B56C56">
        <w:t xml:space="preserve"> center for </w:t>
      </w:r>
      <w:r>
        <w:t>a few</w:t>
      </w:r>
      <w:r w:rsidRPr="00B56C56">
        <w:t xml:space="preserve"> days</w:t>
      </w:r>
      <w:r>
        <w:t>.</w:t>
      </w:r>
      <w:r w:rsidRPr="00B56C56">
        <w:t xml:space="preserve"> </w:t>
      </w:r>
      <w:r>
        <w:t xml:space="preserve">During this time they will assess </w:t>
      </w:r>
      <w:r w:rsidRPr="00B56C56">
        <w:t xml:space="preserve">children who were randomly </w:t>
      </w:r>
      <w:r>
        <w:t>selected</w:t>
      </w:r>
      <w:r w:rsidRPr="00B56C56">
        <w:t xml:space="preserve"> to be part of the study and whose parents have given permission for them to </w:t>
      </w:r>
      <w:r>
        <w:t>participate</w:t>
      </w:r>
      <w:r w:rsidRPr="00B56C56">
        <w:t xml:space="preserve">. </w:t>
      </w:r>
      <w:r>
        <w:t>They will also conduct interviews with parents, conduct surveys with teachers and assistant teachers, and observe classrooms.</w:t>
      </w:r>
      <w:r w:rsidRPr="00B56C56">
        <w:t xml:space="preserve"> </w:t>
      </w:r>
    </w:p>
    <w:p w:rsidR="002D3E3B" w:rsidRPr="00F62461" w:rsidRDefault="002D3E3B" w:rsidP="002D3E3B">
      <w:pPr>
        <w:pStyle w:val="MigrantFactsheetQs"/>
      </w:pPr>
      <w:r w:rsidRPr="00F62461">
        <w:t xml:space="preserve">Q. </w:t>
      </w:r>
      <w:r w:rsidRPr="00F62461">
        <w:tab/>
        <w:t xml:space="preserve">What </w:t>
      </w:r>
      <w:r>
        <w:t>will you ask parents to do?</w:t>
      </w:r>
    </w:p>
    <w:p w:rsidR="002D3E3B" w:rsidRDefault="002D3E3B" w:rsidP="002D3E3B">
      <w:pPr>
        <w:pStyle w:val="Migrantfactsheetanswers"/>
        <w:spacing w:after="120"/>
      </w:pPr>
      <w:r w:rsidRPr="00F62461">
        <w:t xml:space="preserve">A. </w:t>
      </w:r>
      <w:r w:rsidRPr="00F62461">
        <w:tab/>
      </w:r>
      <w:r w:rsidRPr="00CD75D9">
        <w:t xml:space="preserve">We will invite </w:t>
      </w:r>
      <w:r>
        <w:t>parents</w:t>
      </w:r>
      <w:r w:rsidRPr="00CD75D9">
        <w:t xml:space="preserve"> to complete an interview. The interviewer will ask you questions about yourself, your family, and your family’s experience with MSHS. You will receive $30 </w:t>
      </w:r>
      <w:r w:rsidR="0040441D">
        <w:t>cash</w:t>
      </w:r>
      <w:r w:rsidRPr="00CD75D9">
        <w:t xml:space="preserve"> for your time.</w:t>
      </w:r>
    </w:p>
    <w:p w:rsidR="002D3E3B" w:rsidRPr="00F62461" w:rsidRDefault="002D3E3B" w:rsidP="002D3E3B">
      <w:pPr>
        <w:pStyle w:val="MigrantFactsheetQs"/>
      </w:pPr>
      <w:r w:rsidRPr="00F62461">
        <w:t xml:space="preserve">Q. </w:t>
      </w:r>
      <w:r w:rsidRPr="00F62461">
        <w:tab/>
        <w:t xml:space="preserve">What </w:t>
      </w:r>
      <w:r>
        <w:t>will you ask children to do?</w:t>
      </w:r>
    </w:p>
    <w:p w:rsidR="002D3E3B" w:rsidRDefault="002D3E3B" w:rsidP="002D3E3B">
      <w:pPr>
        <w:pStyle w:val="Migrantfactsheetanswers"/>
        <w:spacing w:after="120"/>
      </w:pPr>
      <w:r w:rsidRPr="00F62461">
        <w:t xml:space="preserve">A. </w:t>
      </w:r>
      <w:r w:rsidRPr="00F62461">
        <w:tab/>
      </w:r>
      <w:r w:rsidRPr="00CD75D9">
        <w:t xml:space="preserve">We will also do a set of activities with children at the MSHS center. These activities will help us learn about children’s development. </w:t>
      </w:r>
      <w:r w:rsidRPr="00224397">
        <w:t xml:space="preserve"> If your child is a toddler or preschooler, staff will do some </w:t>
      </w:r>
      <w:r>
        <w:t>activities</w:t>
      </w:r>
      <w:r w:rsidRPr="00224397">
        <w:t xml:space="preserve"> with your child to </w:t>
      </w:r>
      <w:r>
        <w:t>measure things like language and literacy skills</w:t>
      </w:r>
      <w:r w:rsidRPr="00224397">
        <w:t>. They will ask your child to look at pictures, copy drawings, write, listen to a story and answer a few questions – just like what your child does at the center.</w:t>
      </w:r>
      <w:r>
        <w:t xml:space="preserve"> We will ask for your permission before doing these activities. </w:t>
      </w:r>
      <w:r w:rsidRPr="00CD75D9">
        <w:t xml:space="preserve">Each child will receive a </w:t>
      </w:r>
      <w:r>
        <w:t>small gift for his/her time</w:t>
      </w:r>
      <w:r w:rsidRPr="00CD75D9">
        <w:t>.</w:t>
      </w:r>
    </w:p>
    <w:p w:rsidR="002D3E3B" w:rsidRPr="00F62461" w:rsidRDefault="002D3E3B" w:rsidP="002D3E3B">
      <w:pPr>
        <w:pStyle w:val="MigrantFactsheetQs"/>
      </w:pPr>
      <w:r w:rsidRPr="00F62461">
        <w:t xml:space="preserve">Q. </w:t>
      </w:r>
      <w:r w:rsidRPr="00F62461">
        <w:tab/>
        <w:t>How long will this take?</w:t>
      </w:r>
    </w:p>
    <w:p w:rsidR="002D3E3B" w:rsidRDefault="002D3E3B" w:rsidP="002D3E3B">
      <w:pPr>
        <w:pStyle w:val="Migrantfactsheetanswers"/>
        <w:spacing w:after="120"/>
      </w:pPr>
      <w:r w:rsidRPr="00871406">
        <w:t xml:space="preserve">A. </w:t>
      </w:r>
      <w:r>
        <w:tab/>
        <w:t xml:space="preserve">For parents, the interview will take about an hour. For children, the activities will take about 30 minutes for children up to 3 years old and 40 minutes for 4- and 5-year olds. </w:t>
      </w:r>
    </w:p>
    <w:p w:rsidR="002D3E3B" w:rsidRPr="00B56C56" w:rsidRDefault="002D3E3B" w:rsidP="002D3E3B">
      <w:pPr>
        <w:pStyle w:val="MigrantFactsheetQs"/>
      </w:pPr>
      <w:r>
        <w:lastRenderedPageBreak/>
        <w:t xml:space="preserve">Q. </w:t>
      </w:r>
      <w:r w:rsidRPr="00B56C56">
        <w:t xml:space="preserve">How did you pick </w:t>
      </w:r>
      <w:r>
        <w:t>parents</w:t>
      </w:r>
      <w:r w:rsidRPr="00B56C56">
        <w:t xml:space="preserve"> and children for the study?</w:t>
      </w:r>
    </w:p>
    <w:p w:rsidR="002D3E3B" w:rsidRPr="00B56C56" w:rsidRDefault="002D3E3B" w:rsidP="002D3E3B">
      <w:pPr>
        <w:pStyle w:val="Migrantfactsheettext"/>
        <w:ind w:left="360" w:hanging="360"/>
      </w:pPr>
      <w:r>
        <w:t xml:space="preserve">A. </w:t>
      </w:r>
      <w:r>
        <w:tab/>
      </w:r>
      <w:r w:rsidRPr="00B56C56">
        <w:t xml:space="preserve">Classrooms were randomly </w:t>
      </w:r>
      <w:r>
        <w:t>picked</w:t>
      </w:r>
      <w:r w:rsidRPr="00B56C56">
        <w:t xml:space="preserve"> from all cl</w:t>
      </w:r>
      <w:r>
        <w:t>assrooms in your MSHS center. Some c</w:t>
      </w:r>
      <w:r w:rsidRPr="00B56C56">
        <w:t xml:space="preserve">hildren in those classrooms were then randomly </w:t>
      </w:r>
      <w:r>
        <w:t xml:space="preserve">picked. These children and their </w:t>
      </w:r>
      <w:r w:rsidRPr="00B56C56">
        <w:t>parents were invited to be in the study</w:t>
      </w:r>
      <w:r>
        <w:t>. Only children whose parents gi</w:t>
      </w:r>
      <w:r w:rsidRPr="00B56C56">
        <w:t xml:space="preserve">ve permission </w:t>
      </w:r>
      <w:r>
        <w:t>will be included</w:t>
      </w:r>
      <w:r w:rsidRPr="00B56C56">
        <w:t xml:space="preserve"> in the study.</w:t>
      </w:r>
    </w:p>
    <w:p w:rsidR="002D3E3B" w:rsidRPr="00ED7663" w:rsidRDefault="002D3E3B" w:rsidP="002D3E3B">
      <w:pPr>
        <w:pStyle w:val="MigrantFactsheetQs"/>
      </w:pPr>
      <w:r>
        <w:t xml:space="preserve">Q. </w:t>
      </w:r>
      <w:r w:rsidRPr="00ED7663">
        <w:t>Do parents need to be there for the child assessment?</w:t>
      </w:r>
    </w:p>
    <w:p w:rsidR="002D3E3B" w:rsidRPr="00ED7663" w:rsidRDefault="002D3E3B" w:rsidP="002D3E3B">
      <w:pPr>
        <w:pStyle w:val="Migrantfactsheettext"/>
        <w:ind w:left="360" w:hanging="360"/>
      </w:pPr>
      <w:r>
        <w:t xml:space="preserve">A. </w:t>
      </w:r>
      <w:r>
        <w:tab/>
      </w:r>
      <w:r w:rsidRPr="00ED7663">
        <w:t xml:space="preserve">No, parents do not need to be there. The </w:t>
      </w:r>
      <w:r>
        <w:t>MSHS</w:t>
      </w:r>
      <w:r w:rsidRPr="00ED7663">
        <w:t xml:space="preserve"> child assessments will be done during the</w:t>
      </w:r>
      <w:r>
        <w:t xml:space="preserve"> day while children are normally at the center</w:t>
      </w:r>
      <w:r w:rsidRPr="00ED7663">
        <w:t xml:space="preserve">. </w:t>
      </w:r>
    </w:p>
    <w:p w:rsidR="002D3E3B" w:rsidRPr="00F62461" w:rsidRDefault="002D3E3B" w:rsidP="002D3E3B">
      <w:pPr>
        <w:pStyle w:val="MigrantFactsheetQs"/>
      </w:pPr>
      <w:r w:rsidRPr="00F62461">
        <w:t xml:space="preserve">Q. </w:t>
      </w:r>
      <w:r w:rsidRPr="00F62461">
        <w:tab/>
        <w:t>W</w:t>
      </w:r>
      <w:r>
        <w:t>hen will the study take place?</w:t>
      </w:r>
    </w:p>
    <w:p w:rsidR="002D3E3B" w:rsidRPr="00CD75D9" w:rsidRDefault="002D3E3B" w:rsidP="002D3E3B">
      <w:pPr>
        <w:pStyle w:val="Migrantfactsheettext"/>
        <w:ind w:left="360" w:hanging="360"/>
      </w:pPr>
      <w:r>
        <w:t xml:space="preserve">A. </w:t>
      </w:r>
      <w:r>
        <w:tab/>
      </w:r>
      <w:r w:rsidRPr="00CE235B">
        <w:t xml:space="preserve">The </w:t>
      </w:r>
      <w:r>
        <w:t>study begins in spring 2017 and ends in spring 2018.</w:t>
      </w:r>
    </w:p>
    <w:p w:rsidR="002D3E3B" w:rsidRPr="00F62461" w:rsidRDefault="002D3E3B" w:rsidP="002D3E3B">
      <w:pPr>
        <w:pStyle w:val="MigrantFactsheetQs"/>
      </w:pPr>
      <w:r w:rsidRPr="00F62461">
        <w:t xml:space="preserve">Q. </w:t>
      </w:r>
      <w:r w:rsidRPr="00F62461">
        <w:tab/>
      </w:r>
      <w:r>
        <w:t>Do I have to participate in the study?</w:t>
      </w:r>
    </w:p>
    <w:p w:rsidR="002D3E3B" w:rsidRDefault="002D3E3B" w:rsidP="002D3E3B">
      <w:pPr>
        <w:pStyle w:val="Migrantfactsheetanswers"/>
      </w:pPr>
      <w:r w:rsidRPr="00871406">
        <w:t>A.</w:t>
      </w:r>
      <w:r>
        <w:tab/>
        <w:t>No, y</w:t>
      </w:r>
      <w:r w:rsidRPr="0090567F">
        <w:t xml:space="preserve">ou do not have to </w:t>
      </w:r>
      <w:r>
        <w:t xml:space="preserve">participate </w:t>
      </w:r>
      <w:r w:rsidRPr="0090567F">
        <w:t xml:space="preserve">in the study. We hope you will be part of the MSHS Study, </w:t>
      </w:r>
      <w:r>
        <w:t>in order to provide your important views on MSHS! B</w:t>
      </w:r>
      <w:r w:rsidRPr="0090567F">
        <w:t>ut if you decide not to participate</w:t>
      </w:r>
      <w:r>
        <w:t>,</w:t>
      </w:r>
      <w:r w:rsidRPr="0090567F">
        <w:t xml:space="preserve"> it will not affect your or your child’s MSHS services</w:t>
      </w:r>
      <w:r>
        <w:t xml:space="preserve"> now or in the future</w:t>
      </w:r>
      <w:r w:rsidRPr="0090567F">
        <w:t>.</w:t>
      </w:r>
    </w:p>
    <w:p w:rsidR="002D3E3B" w:rsidRPr="00B56C56" w:rsidRDefault="002D3E3B" w:rsidP="002D3E3B">
      <w:pPr>
        <w:pStyle w:val="MigrantFactsheetQs"/>
      </w:pPr>
      <w:r>
        <w:t xml:space="preserve">Q. </w:t>
      </w:r>
      <w:r w:rsidRPr="00B56C56">
        <w:t>How will my privacy be protected?</w:t>
      </w:r>
    </w:p>
    <w:p w:rsidR="002D3E3B" w:rsidRPr="00B56C56" w:rsidRDefault="002D3E3B" w:rsidP="002D3E3B">
      <w:pPr>
        <w:pStyle w:val="Migrantfactsheettext"/>
        <w:ind w:left="360" w:hanging="360"/>
      </w:pPr>
      <w:r>
        <w:t xml:space="preserve">A. </w:t>
      </w:r>
      <w:r>
        <w:tab/>
        <w:t>Abt Associates</w:t>
      </w:r>
      <w:r w:rsidRPr="00B56C56">
        <w:t xml:space="preserve"> agrees to protect the privacy of all study participants. All staff working on the study </w:t>
      </w:r>
      <w:proofErr w:type="gramStart"/>
      <w:r w:rsidRPr="00B56C56">
        <w:t>are</w:t>
      </w:r>
      <w:proofErr w:type="gramEnd"/>
      <w:r w:rsidRPr="00B56C56">
        <w:t xml:space="preserve"> required to sign </w:t>
      </w:r>
      <w:r w:rsidR="0053498F">
        <w:t>the Westat Data Collector Code of Conduct and Assurance of Confidentiality</w:t>
      </w:r>
      <w:r w:rsidRPr="00B56C56">
        <w:t xml:space="preserve"> </w:t>
      </w:r>
      <w:r w:rsidR="0053498F">
        <w:t>A</w:t>
      </w:r>
      <w:r w:rsidRPr="00B56C56">
        <w:t xml:space="preserve">greement. </w:t>
      </w:r>
      <w:r>
        <w:t>All study staff are trained on t</w:t>
      </w:r>
      <w:r w:rsidRPr="00B56C56">
        <w:t>he importance of protecting the privacy of each particip</w:t>
      </w:r>
      <w:r>
        <w:t>ant</w:t>
      </w:r>
      <w:r w:rsidRPr="00B56C56">
        <w:t>.</w:t>
      </w:r>
      <w:r>
        <w:t xml:space="preserve"> The study team will give ACF the information that is collected from families and staff, but we will not include your name or other information that can be used to identify you.</w:t>
      </w:r>
      <w:r w:rsidRPr="00B56C56">
        <w:t xml:space="preserve"> To help us protect the privacy of study participants, we obtained a Certificate of Confidentiality from the National Institutes of Health. With this Certificate, the </w:t>
      </w:r>
      <w:r>
        <w:t xml:space="preserve">study team </w:t>
      </w:r>
      <w:r w:rsidRPr="00B56C56">
        <w:t xml:space="preserve">cannot be forced to disclose information that may identify any study participants, even by a court subpoena, in any federal, state, or local civil, criminal, administrative, legislative, or other proceedings. </w:t>
      </w:r>
      <w:r>
        <w:t xml:space="preserve">However, </w:t>
      </w:r>
      <w:r w:rsidRPr="00BC47B0">
        <w:t xml:space="preserve">if we learn that </w:t>
      </w:r>
      <w:r>
        <w:t xml:space="preserve">someone </w:t>
      </w:r>
      <w:r w:rsidRPr="00BC47B0">
        <w:t>is in danger, by law we must report this.</w:t>
      </w:r>
      <w:r>
        <w:rPr>
          <w:rFonts w:ascii="Arial" w:eastAsiaTheme="minorHAnsi" w:hAnsi="Arial" w:cs="Arial"/>
          <w:sz w:val="22"/>
        </w:rPr>
        <w:t xml:space="preserve"> </w:t>
      </w:r>
    </w:p>
    <w:p w:rsidR="002D3E3B" w:rsidRPr="00CD75D9" w:rsidRDefault="002D3E3B" w:rsidP="002D3E3B">
      <w:pPr>
        <w:pStyle w:val="MigrantFactsheetQs"/>
      </w:pPr>
      <w:r w:rsidRPr="00CD75D9">
        <w:t xml:space="preserve">Q. </w:t>
      </w:r>
      <w:r w:rsidRPr="00CD75D9">
        <w:tab/>
        <w:t>Who do I contact if I have questions about the MSHS Study?</w:t>
      </w:r>
    </w:p>
    <w:p w:rsidR="002D3E3B" w:rsidRPr="00871406" w:rsidRDefault="002D3E3B" w:rsidP="002D3E3B">
      <w:pPr>
        <w:pStyle w:val="Migrantfactsheettext"/>
        <w:ind w:left="360" w:hanging="360"/>
      </w:pPr>
      <w:r>
        <w:t xml:space="preserve">A. </w:t>
      </w:r>
      <w:r>
        <w:tab/>
        <w:t xml:space="preserve">Please contact [ONSITE COORDINATOR NAME] with any questions you have about the study. You can also send </w:t>
      </w:r>
      <w:r w:rsidRPr="00CD75D9">
        <w:t xml:space="preserve">questions to the </w:t>
      </w:r>
      <w:r>
        <w:t>MSHS study team</w:t>
      </w:r>
      <w:r w:rsidRPr="00CD75D9">
        <w:t xml:space="preserve"> by emailing XXX@XXX, or calling XXX-XXX-XXXX toll free.</w:t>
      </w:r>
      <w:r>
        <w:t xml:space="preserve"> </w:t>
      </w:r>
      <w:r w:rsidRPr="000D2095">
        <w:t>If you have questions or concerns about your rights as a study participant, please call the Abt Institutional Review Board toll-free at 1-877-520-6835.</w:t>
      </w:r>
    </w:p>
    <w:p w:rsidR="00C15297" w:rsidRDefault="002D3E3B" w:rsidP="006C13C4">
      <w:pPr>
        <w:pBdr>
          <w:top w:val="single" w:sz="4" w:space="1" w:color="auto"/>
          <w:left w:val="single" w:sz="4" w:space="4" w:color="auto"/>
          <w:bottom w:val="single" w:sz="4" w:space="1" w:color="auto"/>
          <w:right w:val="single" w:sz="4" w:space="4" w:color="auto"/>
        </w:pBdr>
        <w:spacing w:line="276" w:lineRule="auto"/>
        <w:textAlignment w:val="baseline"/>
      </w:pPr>
      <w:r w:rsidRPr="00E053FA">
        <w:rPr>
          <w:rFonts w:ascii="Arial" w:hAnsi="Arial" w:cs="Arial"/>
          <w:color w:val="000000"/>
          <w:sz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w:t>
      </w:r>
      <w:proofErr w:type="spellStart"/>
      <w:r w:rsidRPr="00E053FA">
        <w:rPr>
          <w:rFonts w:ascii="Arial" w:hAnsi="Arial" w:cs="Arial"/>
          <w:color w:val="000000"/>
          <w:sz w:val="16"/>
        </w:rPr>
        <w:t>xxxx-xxxx</w:t>
      </w:r>
      <w:proofErr w:type="spellEnd"/>
      <w:r w:rsidRPr="00E053FA">
        <w:rPr>
          <w:rFonts w:ascii="Arial" w:hAnsi="Arial" w:cs="Arial"/>
          <w:color w:val="000000"/>
          <w:sz w:val="16"/>
        </w:rPr>
        <w:t xml:space="preserve"> and it </w:t>
      </w:r>
      <w:proofErr w:type="gramStart"/>
      <w:r w:rsidRPr="00E053FA">
        <w:rPr>
          <w:rFonts w:ascii="Arial" w:hAnsi="Arial" w:cs="Arial"/>
          <w:color w:val="000000"/>
          <w:sz w:val="16"/>
        </w:rPr>
        <w:t>expires</w:t>
      </w:r>
      <w:proofErr w:type="gramEnd"/>
      <w:r w:rsidRPr="00E053FA">
        <w:rPr>
          <w:rFonts w:ascii="Arial" w:hAnsi="Arial" w:cs="Arial"/>
          <w:color w:val="000000"/>
          <w:sz w:val="16"/>
        </w:rPr>
        <w:t xml:space="preserve"> XX/XX/XXXX. The time required to complete this collection of information is estimated to average </w:t>
      </w:r>
      <w:r w:rsidR="00463213">
        <w:rPr>
          <w:rFonts w:ascii="Arial" w:hAnsi="Arial" w:cs="Arial"/>
          <w:color w:val="000000"/>
          <w:sz w:val="16"/>
        </w:rPr>
        <w:t>40</w:t>
      </w:r>
      <w:r w:rsidRPr="00E053FA">
        <w:rPr>
          <w:rFonts w:ascii="Arial" w:hAnsi="Arial" w:cs="Arial"/>
          <w:color w:val="000000"/>
          <w:sz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Abt Associates, 55 Wheeler Street, Cambridge MA 02138 Attention: Linda Caswell.</w:t>
      </w:r>
    </w:p>
    <w:sectPr w:rsidR="00C15297" w:rsidSect="00821C9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Black">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69"/>
    <w:rsid w:val="000A5EAE"/>
    <w:rsid w:val="00164BD0"/>
    <w:rsid w:val="002D3E3B"/>
    <w:rsid w:val="0040441D"/>
    <w:rsid w:val="00463213"/>
    <w:rsid w:val="00480FB4"/>
    <w:rsid w:val="0050567E"/>
    <w:rsid w:val="0053498F"/>
    <w:rsid w:val="006C13C4"/>
    <w:rsid w:val="00821C9B"/>
    <w:rsid w:val="00A14866"/>
    <w:rsid w:val="00A65669"/>
    <w:rsid w:val="00C15297"/>
    <w:rsid w:val="00F4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grantfactsheetanswers">
    <w:name w:val="Migrant factsheet answers"/>
    <w:basedOn w:val="Normal"/>
    <w:qFormat/>
    <w:rsid w:val="002D3E3B"/>
    <w:pPr>
      <w:tabs>
        <w:tab w:val="left" w:pos="0"/>
        <w:tab w:val="left" w:pos="360"/>
      </w:tabs>
      <w:spacing w:after="240"/>
      <w:ind w:left="360" w:hanging="360"/>
    </w:pPr>
    <w:rPr>
      <w:rFonts w:ascii="Garamond" w:hAnsi="Garamond"/>
      <w:color w:val="074E83"/>
    </w:rPr>
  </w:style>
  <w:style w:type="paragraph" w:customStyle="1" w:styleId="Migrantfactsheettext">
    <w:name w:val="Migrant factsheet text"/>
    <w:basedOn w:val="Migrantfactsheetanswers"/>
    <w:qFormat/>
    <w:rsid w:val="002D3E3B"/>
    <w:pPr>
      <w:spacing w:before="240"/>
      <w:ind w:left="0" w:firstLine="0"/>
    </w:pPr>
    <w:rPr>
      <w:color w:val="085792"/>
    </w:rPr>
  </w:style>
  <w:style w:type="paragraph" w:customStyle="1" w:styleId="MigrantFactsheetQs">
    <w:name w:val="Migrant Factsheet Qs"/>
    <w:basedOn w:val="Normal"/>
    <w:qFormat/>
    <w:rsid w:val="002D3E3B"/>
    <w:pPr>
      <w:keepNext/>
      <w:tabs>
        <w:tab w:val="left" w:pos="360"/>
      </w:tabs>
      <w:spacing w:after="120"/>
      <w:ind w:left="360" w:hanging="360"/>
    </w:pPr>
    <w:rPr>
      <w:rFonts w:ascii="Myriad Pro Black" w:hAnsi="Myriad Pro Black"/>
      <w:b/>
      <w:color w:val="DA363D"/>
    </w:rPr>
  </w:style>
  <w:style w:type="paragraph" w:styleId="BalloonText">
    <w:name w:val="Balloon Text"/>
    <w:basedOn w:val="Normal"/>
    <w:link w:val="BalloonTextChar"/>
    <w:uiPriority w:val="99"/>
    <w:semiHidden/>
    <w:unhideWhenUsed/>
    <w:rsid w:val="00821C9B"/>
    <w:rPr>
      <w:rFonts w:ascii="Tahoma" w:hAnsi="Tahoma" w:cs="Tahoma"/>
      <w:sz w:val="16"/>
      <w:szCs w:val="16"/>
    </w:rPr>
  </w:style>
  <w:style w:type="character" w:customStyle="1" w:styleId="BalloonTextChar">
    <w:name w:val="Balloon Text Char"/>
    <w:basedOn w:val="DefaultParagraphFont"/>
    <w:link w:val="BalloonText"/>
    <w:uiPriority w:val="99"/>
    <w:semiHidden/>
    <w:rsid w:val="00821C9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80FB4"/>
    <w:rPr>
      <w:sz w:val="16"/>
      <w:szCs w:val="16"/>
    </w:rPr>
  </w:style>
  <w:style w:type="paragraph" w:styleId="CommentText">
    <w:name w:val="annotation text"/>
    <w:basedOn w:val="Normal"/>
    <w:link w:val="CommentTextChar"/>
    <w:uiPriority w:val="99"/>
    <w:semiHidden/>
    <w:unhideWhenUsed/>
    <w:rsid w:val="00480FB4"/>
    <w:rPr>
      <w:sz w:val="20"/>
      <w:szCs w:val="20"/>
    </w:rPr>
  </w:style>
  <w:style w:type="character" w:customStyle="1" w:styleId="CommentTextChar">
    <w:name w:val="Comment Text Char"/>
    <w:basedOn w:val="DefaultParagraphFont"/>
    <w:link w:val="CommentText"/>
    <w:uiPriority w:val="99"/>
    <w:semiHidden/>
    <w:rsid w:val="00480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FB4"/>
    <w:rPr>
      <w:b/>
      <w:bCs/>
    </w:rPr>
  </w:style>
  <w:style w:type="character" w:customStyle="1" w:styleId="CommentSubjectChar">
    <w:name w:val="Comment Subject Char"/>
    <w:basedOn w:val="CommentTextChar"/>
    <w:link w:val="CommentSubject"/>
    <w:uiPriority w:val="99"/>
    <w:semiHidden/>
    <w:rsid w:val="00480FB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grantfactsheetanswers">
    <w:name w:val="Migrant factsheet answers"/>
    <w:basedOn w:val="Normal"/>
    <w:qFormat/>
    <w:rsid w:val="002D3E3B"/>
    <w:pPr>
      <w:tabs>
        <w:tab w:val="left" w:pos="0"/>
        <w:tab w:val="left" w:pos="360"/>
      </w:tabs>
      <w:spacing w:after="240"/>
      <w:ind w:left="360" w:hanging="360"/>
    </w:pPr>
    <w:rPr>
      <w:rFonts w:ascii="Garamond" w:hAnsi="Garamond"/>
      <w:color w:val="074E83"/>
    </w:rPr>
  </w:style>
  <w:style w:type="paragraph" w:customStyle="1" w:styleId="Migrantfactsheettext">
    <w:name w:val="Migrant factsheet text"/>
    <w:basedOn w:val="Migrantfactsheetanswers"/>
    <w:qFormat/>
    <w:rsid w:val="002D3E3B"/>
    <w:pPr>
      <w:spacing w:before="240"/>
      <w:ind w:left="0" w:firstLine="0"/>
    </w:pPr>
    <w:rPr>
      <w:color w:val="085792"/>
    </w:rPr>
  </w:style>
  <w:style w:type="paragraph" w:customStyle="1" w:styleId="MigrantFactsheetQs">
    <w:name w:val="Migrant Factsheet Qs"/>
    <w:basedOn w:val="Normal"/>
    <w:qFormat/>
    <w:rsid w:val="002D3E3B"/>
    <w:pPr>
      <w:keepNext/>
      <w:tabs>
        <w:tab w:val="left" w:pos="360"/>
      </w:tabs>
      <w:spacing w:after="120"/>
      <w:ind w:left="360" w:hanging="360"/>
    </w:pPr>
    <w:rPr>
      <w:rFonts w:ascii="Myriad Pro Black" w:hAnsi="Myriad Pro Black"/>
      <w:b/>
      <w:color w:val="DA363D"/>
    </w:rPr>
  </w:style>
  <w:style w:type="paragraph" w:styleId="BalloonText">
    <w:name w:val="Balloon Text"/>
    <w:basedOn w:val="Normal"/>
    <w:link w:val="BalloonTextChar"/>
    <w:uiPriority w:val="99"/>
    <w:semiHidden/>
    <w:unhideWhenUsed/>
    <w:rsid w:val="00821C9B"/>
    <w:rPr>
      <w:rFonts w:ascii="Tahoma" w:hAnsi="Tahoma" w:cs="Tahoma"/>
      <w:sz w:val="16"/>
      <w:szCs w:val="16"/>
    </w:rPr>
  </w:style>
  <w:style w:type="character" w:customStyle="1" w:styleId="BalloonTextChar">
    <w:name w:val="Balloon Text Char"/>
    <w:basedOn w:val="DefaultParagraphFont"/>
    <w:link w:val="BalloonText"/>
    <w:uiPriority w:val="99"/>
    <w:semiHidden/>
    <w:rsid w:val="00821C9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80FB4"/>
    <w:rPr>
      <w:sz w:val="16"/>
      <w:szCs w:val="16"/>
    </w:rPr>
  </w:style>
  <w:style w:type="paragraph" w:styleId="CommentText">
    <w:name w:val="annotation text"/>
    <w:basedOn w:val="Normal"/>
    <w:link w:val="CommentTextChar"/>
    <w:uiPriority w:val="99"/>
    <w:semiHidden/>
    <w:unhideWhenUsed/>
    <w:rsid w:val="00480FB4"/>
    <w:rPr>
      <w:sz w:val="20"/>
      <w:szCs w:val="20"/>
    </w:rPr>
  </w:style>
  <w:style w:type="character" w:customStyle="1" w:styleId="CommentTextChar">
    <w:name w:val="Comment Text Char"/>
    <w:basedOn w:val="DefaultParagraphFont"/>
    <w:link w:val="CommentText"/>
    <w:uiPriority w:val="99"/>
    <w:semiHidden/>
    <w:rsid w:val="00480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FB4"/>
    <w:rPr>
      <w:b/>
      <w:bCs/>
    </w:rPr>
  </w:style>
  <w:style w:type="character" w:customStyle="1" w:styleId="CommentSubjectChar">
    <w:name w:val="Comment Subject Char"/>
    <w:basedOn w:val="CommentTextChar"/>
    <w:link w:val="CommentSubject"/>
    <w:uiPriority w:val="99"/>
    <w:semiHidden/>
    <w:rsid w:val="00480FB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842</Words>
  <Characters>4803</Characters>
  <Application>Microsoft Office Word</Application>
  <DocSecurity>0</DocSecurity>
  <Lines>40</Lines>
  <Paragraphs>11</Paragraphs>
  <ScaleCrop>false</ScaleCrop>
  <Company>Abt Associates Inc.</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13</cp:revision>
  <dcterms:created xsi:type="dcterms:W3CDTF">2016-03-30T14:40:00Z</dcterms:created>
  <dcterms:modified xsi:type="dcterms:W3CDTF">2016-07-28T20:48:00Z</dcterms:modified>
</cp:coreProperties>
</file>