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19B" w:rsidRDefault="008A6851">
      <w:r>
        <w:t>ATF Form 3310.6 revision changes:</w:t>
      </w:r>
    </w:p>
    <w:p w:rsidR="008A6851" w:rsidRDefault="008A6851" w:rsidP="008A6851">
      <w:pPr>
        <w:pStyle w:val="ListParagraph"/>
        <w:numPr>
          <w:ilvl w:val="0"/>
          <w:numId w:val="1"/>
        </w:numPr>
      </w:pPr>
      <w:r>
        <w:t>Added “FFL” after “Name” in reporting field</w:t>
      </w:r>
    </w:p>
    <w:p w:rsidR="008A6851" w:rsidRDefault="008A6851" w:rsidP="008A6851">
      <w:pPr>
        <w:pStyle w:val="ListParagraph"/>
        <w:numPr>
          <w:ilvl w:val="0"/>
          <w:numId w:val="1"/>
        </w:numPr>
      </w:pPr>
      <w:r>
        <w:t>Split “name of reporting person” and “signature” line into two separate fields</w:t>
      </w:r>
    </w:p>
    <w:p w:rsidR="008A6851" w:rsidRDefault="008A6851" w:rsidP="008A6851">
      <w:pPr>
        <w:pStyle w:val="ListParagraph"/>
        <w:numPr>
          <w:ilvl w:val="0"/>
          <w:numId w:val="1"/>
        </w:numPr>
      </w:pPr>
      <w:r>
        <w:t>Added email and fax number as alternate means of submitting report</w:t>
      </w:r>
    </w:p>
    <w:p w:rsidR="00197880" w:rsidRDefault="00197880" w:rsidP="008A6851">
      <w:pPr>
        <w:pStyle w:val="ListParagraph"/>
        <w:numPr>
          <w:ilvl w:val="0"/>
          <w:numId w:val="1"/>
        </w:numPr>
      </w:pPr>
      <w:r>
        <w:t>Added statement that Shipper/Transferor FFL is required to submit ATF F 3310.11</w:t>
      </w:r>
    </w:p>
    <w:sectPr w:rsidR="001978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0FE" w:rsidRDefault="006A00FE" w:rsidP="006A00FE">
      <w:pPr>
        <w:spacing w:after="0" w:line="240" w:lineRule="auto"/>
      </w:pPr>
      <w:r>
        <w:separator/>
      </w:r>
    </w:p>
  </w:endnote>
  <w:endnote w:type="continuationSeparator" w:id="0">
    <w:p w:rsidR="006A00FE" w:rsidRDefault="006A00FE" w:rsidP="006A0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0FE" w:rsidRDefault="006A00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0FE" w:rsidRDefault="006A00F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0FE" w:rsidRDefault="006A00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0FE" w:rsidRDefault="006A00FE" w:rsidP="006A00FE">
      <w:pPr>
        <w:spacing w:after="0" w:line="240" w:lineRule="auto"/>
      </w:pPr>
      <w:r>
        <w:separator/>
      </w:r>
    </w:p>
  </w:footnote>
  <w:footnote w:type="continuationSeparator" w:id="0">
    <w:p w:rsidR="006A00FE" w:rsidRDefault="006A00FE" w:rsidP="006A0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0FE" w:rsidRDefault="006A00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0FE" w:rsidRDefault="006A00FE" w:rsidP="006A00FE">
    <w:pPr>
      <w:pStyle w:val="Header"/>
      <w:jc w:val="center"/>
    </w:pPr>
    <w:bookmarkStart w:id="0" w:name="_GoBack"/>
    <w:r>
      <w:t>Justification for a no material/non</w:t>
    </w:r>
    <w:r>
      <w:t>-</w:t>
    </w:r>
    <w:r>
      <w:t>substantive change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0FE" w:rsidRDefault="006A00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839B3"/>
    <w:multiLevelType w:val="hybridMultilevel"/>
    <w:tmpl w:val="9CDAC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851"/>
    <w:rsid w:val="00197880"/>
    <w:rsid w:val="006A00FE"/>
    <w:rsid w:val="008A6851"/>
    <w:rsid w:val="00BD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FF7777-A0F4-42FF-B59A-0C914BE8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8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0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0FE"/>
  </w:style>
  <w:style w:type="paragraph" w:styleId="Footer">
    <w:name w:val="footer"/>
    <w:basedOn w:val="Normal"/>
    <w:link w:val="FooterChar"/>
    <w:uiPriority w:val="99"/>
    <w:unhideWhenUsed/>
    <w:rsid w:val="006A0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Alcohol, Tobacco, Firearms and Explosives</Company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Troppman, Neil W.</dc:creator>
  <cp:keywords/>
  <dc:description/>
  <cp:lastModifiedBy>Bolton, Tamelia A.</cp:lastModifiedBy>
  <cp:revision>2</cp:revision>
  <dcterms:created xsi:type="dcterms:W3CDTF">2016-05-16T14:15:00Z</dcterms:created>
  <dcterms:modified xsi:type="dcterms:W3CDTF">2016-05-16T14:15:00Z</dcterms:modified>
</cp:coreProperties>
</file>