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CB7" w:rsidRPr="000F5CB7" w:rsidRDefault="000F5CB7" w:rsidP="000F5CB7">
      <w:pPr>
        <w:spacing w:after="0" w:line="240" w:lineRule="auto"/>
        <w:outlineLvl w:val="2"/>
        <w:rPr>
          <w:rFonts w:ascii="Times New Roman" w:eastAsia="Times New Roman" w:hAnsi="Times New Roman" w:cs="Times New Roman"/>
          <w:b/>
          <w:bCs/>
          <w:caps/>
          <w:sz w:val="27"/>
          <w:szCs w:val="27"/>
        </w:rPr>
      </w:pPr>
      <w:r w:rsidRPr="000F5CB7">
        <w:rPr>
          <w:rFonts w:ascii="Times New Roman" w:eastAsia="Times New Roman" w:hAnsi="Times New Roman" w:cs="Times New Roman"/>
          <w:b/>
          <w:bCs/>
          <w:caps/>
          <w:sz w:val="27"/>
          <w:szCs w:val="27"/>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0F5CB7" w:rsidRPr="000F5CB7" w:rsidTr="000F5CB7">
        <w:trPr>
          <w:tblCellSpacing w:w="15" w:type="dxa"/>
          <w:jc w:val="center"/>
        </w:trPr>
        <w:tc>
          <w:tcPr>
            <w:tcW w:w="0" w:type="auto"/>
            <w:hideMark/>
          </w:tcPr>
          <w:p w:rsidR="000F5CB7" w:rsidRDefault="000F5CB7" w:rsidP="000F5CB7">
            <w:pPr>
              <w:spacing w:before="100" w:beforeAutospacing="1" w:after="100" w:afterAutospacing="1" w:line="240" w:lineRule="auto"/>
              <w:rPr>
                <w:rFonts w:ascii="Arial" w:eastAsia="Times New Roman" w:hAnsi="Arial" w:cs="Arial"/>
                <w:b/>
                <w:bCs/>
                <w:color w:val="FF0000"/>
                <w:sz w:val="27"/>
                <w:szCs w:val="27"/>
              </w:rPr>
            </w:pPr>
          </w:p>
          <w:p w:rsidR="000F5CB7" w:rsidRPr="000F5CB7" w:rsidRDefault="000F5CB7" w:rsidP="000F5CB7">
            <w:pPr>
              <w:spacing w:before="100" w:beforeAutospacing="1" w:after="100" w:afterAutospacing="1" w:line="240" w:lineRule="auto"/>
              <w:rPr>
                <w:rFonts w:ascii="Arial" w:eastAsia="Times New Roman" w:hAnsi="Arial" w:cs="Arial"/>
                <w:b/>
                <w:bCs/>
                <w:color w:val="FF0000"/>
                <w:sz w:val="27"/>
                <w:szCs w:val="27"/>
              </w:rPr>
            </w:pPr>
            <w:bookmarkStart w:id="0" w:name="_GoBack"/>
            <w:bookmarkEnd w:id="0"/>
            <w:r w:rsidRPr="000F5CB7">
              <w:rPr>
                <w:rFonts w:ascii="Arial" w:eastAsia="Times New Roman" w:hAnsi="Arial" w:cs="Arial"/>
                <w:b/>
                <w:bCs/>
                <w:color w:val="FF0000"/>
                <w:sz w:val="27"/>
                <w:szCs w:val="27"/>
              </w:rPr>
              <w:t>e-CFR data is current as of May 3, 2016</w:t>
            </w:r>
          </w:p>
        </w:tc>
      </w:tr>
    </w:tbl>
    <w:p w:rsidR="000F5CB7" w:rsidRPr="000F5CB7" w:rsidRDefault="000F5CB7" w:rsidP="000F5CB7">
      <w:pPr>
        <w:spacing w:line="240" w:lineRule="auto"/>
        <w:rPr>
          <w:rFonts w:ascii="Arial" w:eastAsia="Times New Roman" w:hAnsi="Arial" w:cs="Arial"/>
          <w:vanish/>
          <w:sz w:val="20"/>
          <w:szCs w:val="20"/>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241"/>
      </w:tblGrid>
      <w:tr w:rsidR="000F5CB7" w:rsidRPr="000F5CB7" w:rsidTr="000F5CB7">
        <w:trPr>
          <w:tblCellSpacing w:w="15" w:type="dxa"/>
          <w:jc w:val="center"/>
        </w:trPr>
        <w:tc>
          <w:tcPr>
            <w:tcW w:w="0" w:type="auto"/>
            <w:hideMark/>
          </w:tcPr>
          <w:p w:rsidR="000F5CB7" w:rsidRPr="000F5CB7" w:rsidRDefault="000F5CB7" w:rsidP="000F5CB7">
            <w:pPr>
              <w:spacing w:before="200" w:after="100" w:afterAutospacing="1" w:line="240" w:lineRule="auto"/>
              <w:rPr>
                <w:rFonts w:ascii="Arial" w:eastAsia="Times New Roman" w:hAnsi="Arial" w:cs="Arial"/>
                <w:sz w:val="20"/>
                <w:szCs w:val="20"/>
              </w:rPr>
            </w:pPr>
            <w:hyperlink r:id="rId5" w:history="1">
              <w:r w:rsidRPr="000F5CB7">
                <w:rPr>
                  <w:rFonts w:ascii="Arial" w:eastAsia="Times New Roman" w:hAnsi="Arial" w:cs="Arial"/>
                  <w:color w:val="0000FF"/>
                  <w:sz w:val="17"/>
                  <w:szCs w:val="17"/>
                </w:rPr>
                <w:t>Title 29</w:t>
              </w:r>
            </w:hyperlink>
            <w:r w:rsidRPr="000F5CB7">
              <w:rPr>
                <w:rFonts w:ascii="Arial" w:eastAsia="Times New Roman" w:hAnsi="Arial" w:cs="Arial"/>
                <w:sz w:val="20"/>
                <w:szCs w:val="20"/>
              </w:rPr>
              <w:t xml:space="preserve"> → </w:t>
            </w:r>
            <w:hyperlink r:id="rId6" w:history="1">
              <w:r w:rsidRPr="000F5CB7">
                <w:rPr>
                  <w:rFonts w:ascii="Arial" w:eastAsia="Times New Roman" w:hAnsi="Arial" w:cs="Arial"/>
                  <w:color w:val="0000FF"/>
                  <w:sz w:val="17"/>
                  <w:szCs w:val="17"/>
                </w:rPr>
                <w:t>Subtitle B</w:t>
              </w:r>
            </w:hyperlink>
            <w:r w:rsidRPr="000F5CB7">
              <w:rPr>
                <w:rFonts w:ascii="Arial" w:eastAsia="Times New Roman" w:hAnsi="Arial" w:cs="Arial"/>
                <w:sz w:val="20"/>
                <w:szCs w:val="20"/>
              </w:rPr>
              <w:t xml:space="preserve"> → </w:t>
            </w:r>
            <w:hyperlink r:id="rId7" w:history="1">
              <w:r w:rsidRPr="000F5CB7">
                <w:rPr>
                  <w:rFonts w:ascii="Arial" w:eastAsia="Times New Roman" w:hAnsi="Arial" w:cs="Arial"/>
                  <w:color w:val="0000FF"/>
                  <w:sz w:val="17"/>
                  <w:szCs w:val="17"/>
                </w:rPr>
                <w:t>Chapter XVII</w:t>
              </w:r>
            </w:hyperlink>
            <w:r w:rsidRPr="000F5CB7">
              <w:rPr>
                <w:rFonts w:ascii="Arial" w:eastAsia="Times New Roman" w:hAnsi="Arial" w:cs="Arial"/>
                <w:sz w:val="20"/>
                <w:szCs w:val="20"/>
              </w:rPr>
              <w:t xml:space="preserve"> → </w:t>
            </w:r>
            <w:hyperlink r:id="rId8" w:history="1">
              <w:r w:rsidRPr="000F5CB7">
                <w:rPr>
                  <w:rFonts w:ascii="Arial" w:eastAsia="Times New Roman" w:hAnsi="Arial" w:cs="Arial"/>
                  <w:color w:val="0000FF"/>
                  <w:sz w:val="17"/>
                  <w:szCs w:val="17"/>
                </w:rPr>
                <w:t>Part 1910</w:t>
              </w:r>
            </w:hyperlink>
            <w:r w:rsidRPr="000F5CB7">
              <w:rPr>
                <w:rFonts w:ascii="Arial" w:eastAsia="Times New Roman" w:hAnsi="Arial" w:cs="Arial"/>
                <w:sz w:val="20"/>
                <w:szCs w:val="20"/>
              </w:rPr>
              <w:t xml:space="preserve"> → </w:t>
            </w:r>
            <w:hyperlink r:id="rId9" w:history="1">
              <w:r w:rsidRPr="000F5CB7">
                <w:rPr>
                  <w:rFonts w:ascii="Arial" w:eastAsia="Times New Roman" w:hAnsi="Arial" w:cs="Arial"/>
                  <w:color w:val="0000FF"/>
                  <w:sz w:val="17"/>
                  <w:szCs w:val="17"/>
                </w:rPr>
                <w:t>Subpart D</w:t>
              </w:r>
            </w:hyperlink>
            <w:r w:rsidRPr="000F5CB7">
              <w:rPr>
                <w:rFonts w:ascii="Arial" w:eastAsia="Times New Roman" w:hAnsi="Arial" w:cs="Arial"/>
                <w:sz w:val="20"/>
                <w:szCs w:val="20"/>
              </w:rPr>
              <w:t xml:space="preserve"> → §1910.26</w:t>
            </w:r>
          </w:p>
          <w:p w:rsidR="000F5CB7" w:rsidRPr="000F5CB7" w:rsidRDefault="000F5CB7" w:rsidP="000F5CB7">
            <w:pPr>
              <w:spacing w:after="0" w:line="240" w:lineRule="auto"/>
              <w:rPr>
                <w:rFonts w:ascii="Arial" w:eastAsia="Times New Roman" w:hAnsi="Arial" w:cs="Arial"/>
                <w:sz w:val="20"/>
                <w:szCs w:val="20"/>
              </w:rPr>
            </w:pPr>
            <w:r w:rsidRPr="000F5CB7">
              <w:rPr>
                <w:rFonts w:ascii="Arial" w:eastAsia="Times New Roman" w:hAnsi="Arial" w:cs="Arial"/>
                <w:sz w:val="20"/>
                <w:szCs w:val="20"/>
              </w:rPr>
              <w:pict>
                <v:rect id="_x0000_i1025" style="width:0;height:1.5pt" o:hrstd="t" o:hrnoshade="t" o:hr="t" fillcolor="black" stroked="f"/>
              </w:pict>
            </w:r>
          </w:p>
        </w:tc>
      </w:tr>
    </w:tbl>
    <w:p w:rsidR="000F5CB7" w:rsidRPr="000F5CB7" w:rsidRDefault="000F5CB7" w:rsidP="000F5CB7">
      <w:pPr>
        <w:spacing w:before="200" w:after="100" w:afterAutospacing="1" w:line="240" w:lineRule="auto"/>
        <w:rPr>
          <w:rFonts w:ascii="Arial" w:eastAsia="Times New Roman" w:hAnsi="Arial" w:cs="Arial"/>
          <w:sz w:val="20"/>
          <w:szCs w:val="20"/>
        </w:rPr>
      </w:pPr>
      <w:hyperlink r:id="rId10" w:history="1">
        <w:r w:rsidRPr="000F5CB7">
          <w:rPr>
            <w:rFonts w:ascii="Arial" w:eastAsia="Times New Roman" w:hAnsi="Arial" w:cs="Arial"/>
            <w:color w:val="0000FF"/>
            <w:sz w:val="17"/>
            <w:szCs w:val="17"/>
          </w:rPr>
          <w:t>Browse Previous</w:t>
        </w:r>
      </w:hyperlink>
      <w:r w:rsidRPr="000F5CB7">
        <w:rPr>
          <w:rFonts w:ascii="Arial" w:eastAsia="Times New Roman" w:hAnsi="Arial" w:cs="Arial"/>
          <w:sz w:val="20"/>
          <w:szCs w:val="20"/>
        </w:rPr>
        <w:t xml:space="preserve"> | </w:t>
      </w:r>
      <w:hyperlink r:id="rId11" w:history="1">
        <w:r w:rsidRPr="000F5CB7">
          <w:rPr>
            <w:rFonts w:ascii="Arial" w:eastAsia="Times New Roman" w:hAnsi="Arial" w:cs="Arial"/>
            <w:color w:val="0000FF"/>
            <w:sz w:val="17"/>
            <w:szCs w:val="17"/>
          </w:rPr>
          <w:t>Browse Next</w:t>
        </w:r>
      </w:hyperlink>
    </w:p>
    <w:p w:rsidR="000F5CB7" w:rsidRPr="000F5CB7" w:rsidRDefault="000F5CB7" w:rsidP="000F5CB7">
      <w:pPr>
        <w:spacing w:before="200" w:after="100" w:afterAutospacing="1" w:line="240" w:lineRule="auto"/>
        <w:rPr>
          <w:rFonts w:ascii="Arial" w:eastAsia="Times New Roman" w:hAnsi="Arial" w:cs="Arial"/>
          <w:sz w:val="20"/>
          <w:szCs w:val="20"/>
        </w:rPr>
      </w:pPr>
      <w:r w:rsidRPr="000F5CB7">
        <w:rPr>
          <w:rFonts w:ascii="Arial" w:eastAsia="Times New Roman" w:hAnsi="Arial" w:cs="Arial"/>
          <w:sz w:val="20"/>
          <w:szCs w:val="20"/>
        </w:rPr>
        <w:t xml:space="preserve">Title 29: Labor </w:t>
      </w:r>
      <w:r w:rsidRPr="000F5CB7">
        <w:rPr>
          <w:rFonts w:ascii="Arial" w:eastAsia="Times New Roman" w:hAnsi="Arial" w:cs="Arial"/>
          <w:sz w:val="20"/>
          <w:szCs w:val="20"/>
        </w:rPr>
        <w:br/>
      </w:r>
      <w:hyperlink r:id="rId12" w:history="1">
        <w:r w:rsidRPr="000F5CB7">
          <w:rPr>
            <w:rFonts w:ascii="Arial" w:eastAsia="Times New Roman" w:hAnsi="Arial" w:cs="Arial"/>
            <w:color w:val="0000FF"/>
            <w:sz w:val="17"/>
            <w:szCs w:val="17"/>
          </w:rPr>
          <w:t>PART 1910—OCCUPATIONAL SAFETY AND HEALTH STANDARDS</w:t>
        </w:r>
      </w:hyperlink>
      <w:r w:rsidRPr="000F5CB7">
        <w:rPr>
          <w:rFonts w:ascii="Arial" w:eastAsia="Times New Roman" w:hAnsi="Arial" w:cs="Arial"/>
          <w:sz w:val="20"/>
          <w:szCs w:val="20"/>
        </w:rPr>
        <w:t xml:space="preserve"> </w:t>
      </w:r>
      <w:r w:rsidRPr="000F5CB7">
        <w:rPr>
          <w:rFonts w:ascii="Arial" w:eastAsia="Times New Roman" w:hAnsi="Arial" w:cs="Arial"/>
          <w:sz w:val="20"/>
          <w:szCs w:val="20"/>
        </w:rPr>
        <w:br/>
      </w:r>
      <w:hyperlink r:id="rId13" w:history="1">
        <w:r w:rsidRPr="000F5CB7">
          <w:rPr>
            <w:rFonts w:ascii="Arial" w:eastAsia="Times New Roman" w:hAnsi="Arial" w:cs="Arial"/>
            <w:color w:val="0000FF"/>
            <w:sz w:val="17"/>
            <w:szCs w:val="17"/>
          </w:rPr>
          <w:t>Subpart D—Walking-Working Surfaces</w:t>
        </w:r>
      </w:hyperlink>
      <w:r w:rsidRPr="000F5CB7">
        <w:rPr>
          <w:rFonts w:ascii="Arial" w:eastAsia="Times New Roman" w:hAnsi="Arial" w:cs="Arial"/>
          <w:sz w:val="20"/>
          <w:szCs w:val="20"/>
        </w:rPr>
        <w:t xml:space="preserve"> </w:t>
      </w:r>
    </w:p>
    <w:p w:rsidR="000F5CB7" w:rsidRPr="000F5CB7" w:rsidRDefault="000F5CB7" w:rsidP="000F5CB7">
      <w:pPr>
        <w:spacing w:after="0" w:line="240" w:lineRule="auto"/>
        <w:rPr>
          <w:rFonts w:ascii="Arial" w:eastAsia="Times New Roman" w:hAnsi="Arial" w:cs="Arial"/>
          <w:sz w:val="20"/>
          <w:szCs w:val="20"/>
        </w:rPr>
      </w:pPr>
      <w:r w:rsidRPr="000F5CB7">
        <w:rPr>
          <w:rFonts w:ascii="Arial" w:eastAsia="Times New Roman" w:hAnsi="Arial" w:cs="Arial"/>
          <w:sz w:val="20"/>
          <w:szCs w:val="20"/>
        </w:rPr>
        <w:pict>
          <v:rect id="_x0000_i1026" style="width:0;height:1.5pt" o:hrstd="t" o:hr="t" fillcolor="#a0a0a0" stroked="f"/>
        </w:pict>
      </w:r>
    </w:p>
    <w:p w:rsidR="000F5CB7" w:rsidRPr="000F5CB7" w:rsidRDefault="000F5CB7" w:rsidP="000F5CB7">
      <w:pPr>
        <w:spacing w:before="200" w:after="100" w:line="240" w:lineRule="auto"/>
        <w:outlineLvl w:val="1"/>
        <w:rPr>
          <w:rFonts w:ascii="Arial" w:eastAsia="Times New Roman" w:hAnsi="Arial" w:cs="Arial"/>
          <w:b/>
          <w:bCs/>
          <w:sz w:val="20"/>
          <w:szCs w:val="20"/>
        </w:rPr>
      </w:pPr>
      <w:bookmarkStart w:id="1" w:name="_top"/>
      <w:bookmarkEnd w:id="1"/>
      <w:r w:rsidRPr="000F5CB7">
        <w:rPr>
          <w:rFonts w:ascii="Arial" w:eastAsia="Times New Roman" w:hAnsi="Arial" w:cs="Arial"/>
          <w:b/>
          <w:bCs/>
          <w:sz w:val="20"/>
          <w:szCs w:val="20"/>
        </w:rPr>
        <w:t>§1910.26   Portable metal ladders.</w:t>
      </w:r>
    </w:p>
    <w:p w:rsidR="000F5CB7" w:rsidRPr="000F5CB7" w:rsidRDefault="000F5CB7" w:rsidP="000F5CB7">
      <w:pPr>
        <w:spacing w:before="100" w:beforeAutospacing="1" w:after="100" w:afterAutospacing="1" w:line="240" w:lineRule="auto"/>
        <w:ind w:firstLine="480"/>
        <w:rPr>
          <w:rFonts w:ascii="Arial" w:eastAsia="Times New Roman" w:hAnsi="Arial" w:cs="Arial"/>
          <w:sz w:val="20"/>
          <w:szCs w:val="20"/>
        </w:rPr>
      </w:pPr>
      <w:r w:rsidRPr="000F5CB7">
        <w:rPr>
          <w:rFonts w:ascii="Arial" w:eastAsia="Times New Roman" w:hAnsi="Arial" w:cs="Arial"/>
          <w:sz w:val="20"/>
          <w:szCs w:val="20"/>
        </w:rPr>
        <w:t xml:space="preserve">(a) </w:t>
      </w:r>
      <w:r w:rsidRPr="000F5CB7">
        <w:rPr>
          <w:rFonts w:ascii="Arial" w:eastAsia="Times New Roman" w:hAnsi="Arial" w:cs="Arial"/>
          <w:i/>
          <w:iCs/>
          <w:sz w:val="20"/>
          <w:szCs w:val="20"/>
        </w:rPr>
        <w:t>Requirements</w:t>
      </w:r>
      <w:r w:rsidRPr="000F5CB7">
        <w:rPr>
          <w:rFonts w:ascii="Arial" w:eastAsia="Times New Roman" w:hAnsi="Arial" w:cs="Arial"/>
          <w:sz w:val="20"/>
          <w:szCs w:val="20"/>
        </w:rPr>
        <w:t xml:space="preserve">—(1) </w:t>
      </w:r>
      <w:r w:rsidRPr="000F5CB7">
        <w:rPr>
          <w:rFonts w:ascii="Arial" w:eastAsia="Times New Roman" w:hAnsi="Arial" w:cs="Arial"/>
          <w:i/>
          <w:iCs/>
          <w:sz w:val="20"/>
          <w:szCs w:val="20"/>
        </w:rPr>
        <w:t>General.</w:t>
      </w:r>
      <w:r w:rsidRPr="000F5CB7">
        <w:rPr>
          <w:rFonts w:ascii="Arial" w:eastAsia="Times New Roman" w:hAnsi="Arial" w:cs="Arial"/>
          <w:sz w:val="20"/>
          <w:szCs w:val="20"/>
        </w:rPr>
        <w:t xml:space="preserve"> Specific design and construction requirements are not part of this section because of the wide variety of metals and design possibilities. However, the design shall be such as to produce a ladder without structural defects or accident hazards such as sharp edges, burrs, etc. The metal selected shall be of sufficient strength to meet the test requirements, and shall be protected against corrosion unless inherently corrosion-resistant.</w:t>
      </w:r>
    </w:p>
    <w:p w:rsidR="000F5CB7" w:rsidRPr="000F5CB7" w:rsidRDefault="000F5CB7" w:rsidP="000F5CB7">
      <w:pPr>
        <w:spacing w:before="100" w:beforeAutospacing="1" w:after="100" w:afterAutospacing="1" w:line="240" w:lineRule="auto"/>
        <w:ind w:firstLine="480"/>
        <w:rPr>
          <w:rFonts w:ascii="Arial" w:eastAsia="Times New Roman" w:hAnsi="Arial" w:cs="Arial"/>
          <w:sz w:val="20"/>
          <w:szCs w:val="20"/>
        </w:rPr>
      </w:pPr>
      <w:r w:rsidRPr="000F5CB7">
        <w:rPr>
          <w:rFonts w:ascii="Arial" w:eastAsia="Times New Roman" w:hAnsi="Arial" w:cs="Arial"/>
          <w:sz w:val="20"/>
          <w:szCs w:val="20"/>
        </w:rPr>
        <w:t>(</w:t>
      </w:r>
      <w:proofErr w:type="spellStart"/>
      <w:proofErr w:type="gramStart"/>
      <w:r w:rsidRPr="000F5CB7">
        <w:rPr>
          <w:rFonts w:ascii="Arial" w:eastAsia="Times New Roman" w:hAnsi="Arial" w:cs="Arial"/>
          <w:sz w:val="20"/>
          <w:szCs w:val="20"/>
        </w:rPr>
        <w:t>i</w:t>
      </w:r>
      <w:proofErr w:type="spellEnd"/>
      <w:proofErr w:type="gramEnd"/>
      <w:r w:rsidRPr="000F5CB7">
        <w:rPr>
          <w:rFonts w:ascii="Arial" w:eastAsia="Times New Roman" w:hAnsi="Arial" w:cs="Arial"/>
          <w:sz w:val="20"/>
          <w:szCs w:val="20"/>
        </w:rPr>
        <w:t>)</w:t>
      </w:r>
      <w:proofErr w:type="gramStart"/>
      <w:r w:rsidRPr="000F5CB7">
        <w:rPr>
          <w:rFonts w:ascii="Arial" w:eastAsia="Times New Roman" w:hAnsi="Arial" w:cs="Arial"/>
          <w:sz w:val="20"/>
          <w:szCs w:val="20"/>
        </w:rPr>
        <w:t>-(</w:t>
      </w:r>
      <w:proofErr w:type="gramEnd"/>
      <w:r w:rsidRPr="000F5CB7">
        <w:rPr>
          <w:rFonts w:ascii="Arial" w:eastAsia="Times New Roman" w:hAnsi="Arial" w:cs="Arial"/>
          <w:sz w:val="20"/>
          <w:szCs w:val="20"/>
        </w:rPr>
        <w:t>ii) [Reserved]</w:t>
      </w:r>
    </w:p>
    <w:p w:rsidR="000F5CB7" w:rsidRPr="000F5CB7" w:rsidRDefault="000F5CB7" w:rsidP="000F5CB7">
      <w:pPr>
        <w:spacing w:before="100" w:beforeAutospacing="1" w:after="100" w:afterAutospacing="1" w:line="240" w:lineRule="auto"/>
        <w:ind w:firstLine="480"/>
        <w:rPr>
          <w:rFonts w:ascii="Arial" w:eastAsia="Times New Roman" w:hAnsi="Arial" w:cs="Arial"/>
          <w:sz w:val="20"/>
          <w:szCs w:val="20"/>
        </w:rPr>
      </w:pPr>
      <w:r w:rsidRPr="000F5CB7">
        <w:rPr>
          <w:rFonts w:ascii="Arial" w:eastAsia="Times New Roman" w:hAnsi="Arial" w:cs="Arial"/>
          <w:sz w:val="20"/>
          <w:szCs w:val="20"/>
        </w:rPr>
        <w:t>(iii) The spacing of rungs or steps shall be on 12-inch centers.</w:t>
      </w:r>
    </w:p>
    <w:p w:rsidR="000F5CB7" w:rsidRPr="000F5CB7" w:rsidRDefault="000F5CB7" w:rsidP="000F5CB7">
      <w:pPr>
        <w:spacing w:before="100" w:beforeAutospacing="1" w:after="100" w:afterAutospacing="1" w:line="240" w:lineRule="auto"/>
        <w:ind w:firstLine="480"/>
        <w:rPr>
          <w:rFonts w:ascii="Arial" w:eastAsia="Times New Roman" w:hAnsi="Arial" w:cs="Arial"/>
          <w:sz w:val="20"/>
          <w:szCs w:val="20"/>
        </w:rPr>
      </w:pPr>
      <w:r w:rsidRPr="000F5CB7">
        <w:rPr>
          <w:rFonts w:ascii="Arial" w:eastAsia="Times New Roman" w:hAnsi="Arial" w:cs="Arial"/>
          <w:sz w:val="20"/>
          <w:szCs w:val="20"/>
        </w:rPr>
        <w:t>(iv) [Reserved]</w:t>
      </w:r>
    </w:p>
    <w:p w:rsidR="000F5CB7" w:rsidRPr="000F5CB7" w:rsidRDefault="000F5CB7" w:rsidP="000F5CB7">
      <w:pPr>
        <w:spacing w:before="100" w:beforeAutospacing="1" w:after="100" w:afterAutospacing="1" w:line="240" w:lineRule="auto"/>
        <w:ind w:firstLine="480"/>
        <w:rPr>
          <w:rFonts w:ascii="Arial" w:eastAsia="Times New Roman" w:hAnsi="Arial" w:cs="Arial"/>
          <w:sz w:val="20"/>
          <w:szCs w:val="20"/>
        </w:rPr>
      </w:pPr>
      <w:r w:rsidRPr="000F5CB7">
        <w:rPr>
          <w:rFonts w:ascii="Arial" w:eastAsia="Times New Roman" w:hAnsi="Arial" w:cs="Arial"/>
          <w:sz w:val="20"/>
          <w:szCs w:val="20"/>
        </w:rPr>
        <w:t>(v) Rungs and steps shall be corrugated, knurled, dimpled, coated with skid-resistant material, or otherwise treated to minimize the possibility of slipping.</w:t>
      </w:r>
    </w:p>
    <w:p w:rsidR="000F5CB7" w:rsidRPr="000F5CB7" w:rsidRDefault="000F5CB7" w:rsidP="000F5CB7">
      <w:pPr>
        <w:spacing w:before="100" w:beforeAutospacing="1" w:after="100" w:afterAutospacing="1" w:line="240" w:lineRule="auto"/>
        <w:ind w:firstLine="480"/>
        <w:rPr>
          <w:rFonts w:ascii="Arial" w:eastAsia="Times New Roman" w:hAnsi="Arial" w:cs="Arial"/>
          <w:sz w:val="20"/>
          <w:szCs w:val="20"/>
        </w:rPr>
      </w:pPr>
      <w:r w:rsidRPr="000F5CB7">
        <w:rPr>
          <w:rFonts w:ascii="Arial" w:eastAsia="Times New Roman" w:hAnsi="Arial" w:cs="Arial"/>
          <w:sz w:val="20"/>
          <w:szCs w:val="20"/>
        </w:rPr>
        <w:t xml:space="preserve">(2) </w:t>
      </w:r>
      <w:r w:rsidRPr="000F5CB7">
        <w:rPr>
          <w:rFonts w:ascii="Arial" w:eastAsia="Times New Roman" w:hAnsi="Arial" w:cs="Arial"/>
          <w:i/>
          <w:iCs/>
          <w:sz w:val="20"/>
          <w:szCs w:val="20"/>
        </w:rPr>
        <w:t>General specifications—straight and extension ladders.</w:t>
      </w:r>
      <w:r w:rsidRPr="000F5CB7">
        <w:rPr>
          <w:rFonts w:ascii="Arial" w:eastAsia="Times New Roman" w:hAnsi="Arial" w:cs="Arial"/>
          <w:sz w:val="20"/>
          <w:szCs w:val="20"/>
        </w:rPr>
        <w:t xml:space="preserve"> (</w:t>
      </w:r>
      <w:proofErr w:type="spellStart"/>
      <w:r w:rsidRPr="000F5CB7">
        <w:rPr>
          <w:rFonts w:ascii="Arial" w:eastAsia="Times New Roman" w:hAnsi="Arial" w:cs="Arial"/>
          <w:sz w:val="20"/>
          <w:szCs w:val="20"/>
        </w:rPr>
        <w:t>i</w:t>
      </w:r>
      <w:proofErr w:type="spellEnd"/>
      <w:r w:rsidRPr="000F5CB7">
        <w:rPr>
          <w:rFonts w:ascii="Arial" w:eastAsia="Times New Roman" w:hAnsi="Arial" w:cs="Arial"/>
          <w:sz w:val="20"/>
          <w:szCs w:val="20"/>
        </w:rPr>
        <w:t>) The minimum width between side rails of a straight ladder or any section of an extension ladder shall be 12 inches.</w:t>
      </w:r>
    </w:p>
    <w:p w:rsidR="000F5CB7" w:rsidRPr="000F5CB7" w:rsidRDefault="000F5CB7" w:rsidP="000F5CB7">
      <w:pPr>
        <w:spacing w:before="100" w:beforeAutospacing="1" w:after="100" w:afterAutospacing="1" w:line="240" w:lineRule="auto"/>
        <w:ind w:firstLine="480"/>
        <w:rPr>
          <w:rFonts w:ascii="Arial" w:eastAsia="Times New Roman" w:hAnsi="Arial" w:cs="Arial"/>
          <w:sz w:val="20"/>
          <w:szCs w:val="20"/>
        </w:rPr>
      </w:pPr>
      <w:r w:rsidRPr="000F5CB7">
        <w:rPr>
          <w:rFonts w:ascii="Arial" w:eastAsia="Times New Roman" w:hAnsi="Arial" w:cs="Arial"/>
          <w:sz w:val="20"/>
          <w:szCs w:val="20"/>
        </w:rPr>
        <w:t>(ii) The length of single ladders or individual sections of ladders shall not exceed 30 feet. Two-section ladders shall not exceed 48 feet in length and over two-section ladders shall not exceed 60 feet in length.</w:t>
      </w:r>
    </w:p>
    <w:p w:rsidR="000F5CB7" w:rsidRPr="000F5CB7" w:rsidRDefault="000F5CB7" w:rsidP="000F5CB7">
      <w:pPr>
        <w:spacing w:before="100" w:beforeAutospacing="1" w:after="100" w:afterAutospacing="1" w:line="240" w:lineRule="auto"/>
        <w:ind w:firstLine="480"/>
        <w:rPr>
          <w:rFonts w:ascii="Arial" w:eastAsia="Times New Roman" w:hAnsi="Arial" w:cs="Arial"/>
          <w:sz w:val="20"/>
          <w:szCs w:val="20"/>
        </w:rPr>
      </w:pPr>
      <w:r w:rsidRPr="000F5CB7">
        <w:rPr>
          <w:rFonts w:ascii="Arial" w:eastAsia="Times New Roman" w:hAnsi="Arial" w:cs="Arial"/>
          <w:sz w:val="20"/>
          <w:szCs w:val="20"/>
        </w:rPr>
        <w:t xml:space="preserve">(iii) Based on the nominal length of the ladder, each section of a </w:t>
      </w:r>
      <w:proofErr w:type="spellStart"/>
      <w:r w:rsidRPr="000F5CB7">
        <w:rPr>
          <w:rFonts w:ascii="Arial" w:eastAsia="Times New Roman" w:hAnsi="Arial" w:cs="Arial"/>
          <w:sz w:val="20"/>
          <w:szCs w:val="20"/>
        </w:rPr>
        <w:t>multisection</w:t>
      </w:r>
      <w:proofErr w:type="spellEnd"/>
      <w:r w:rsidRPr="000F5CB7">
        <w:rPr>
          <w:rFonts w:ascii="Arial" w:eastAsia="Times New Roman" w:hAnsi="Arial" w:cs="Arial"/>
          <w:sz w:val="20"/>
          <w:szCs w:val="20"/>
        </w:rPr>
        <w:t xml:space="preserve"> ladder shall overlap the adjacent section by at least the number of feet stated in the following:</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6396"/>
        <w:gridCol w:w="2994"/>
      </w:tblGrid>
      <w:tr w:rsidR="000F5CB7" w:rsidRPr="000F5CB7" w:rsidTr="000F5CB7">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0F5CB7" w:rsidRPr="000F5CB7" w:rsidRDefault="000F5CB7" w:rsidP="000F5CB7">
            <w:pPr>
              <w:spacing w:after="0" w:line="240" w:lineRule="auto"/>
              <w:rPr>
                <w:rFonts w:ascii="Arial" w:eastAsia="Times New Roman" w:hAnsi="Arial" w:cs="Arial"/>
                <w:b/>
                <w:bCs/>
                <w:sz w:val="20"/>
                <w:szCs w:val="20"/>
              </w:rPr>
            </w:pPr>
            <w:r w:rsidRPr="000F5CB7">
              <w:rPr>
                <w:rFonts w:ascii="Arial" w:eastAsia="Times New Roman" w:hAnsi="Arial" w:cs="Arial"/>
                <w:b/>
                <w:bCs/>
                <w:sz w:val="20"/>
                <w:szCs w:val="20"/>
              </w:rPr>
              <w:t>Normal length of ladder (feet)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F5CB7" w:rsidRPr="000F5CB7" w:rsidRDefault="000F5CB7" w:rsidP="000F5CB7">
            <w:pPr>
              <w:spacing w:after="0" w:line="240" w:lineRule="auto"/>
              <w:rPr>
                <w:rFonts w:ascii="Arial" w:eastAsia="Times New Roman" w:hAnsi="Arial" w:cs="Arial"/>
                <w:b/>
                <w:bCs/>
                <w:sz w:val="20"/>
                <w:szCs w:val="20"/>
              </w:rPr>
            </w:pPr>
            <w:r w:rsidRPr="000F5CB7">
              <w:rPr>
                <w:rFonts w:ascii="Arial" w:eastAsia="Times New Roman" w:hAnsi="Arial" w:cs="Arial"/>
                <w:b/>
                <w:bCs/>
                <w:sz w:val="20"/>
                <w:szCs w:val="20"/>
              </w:rPr>
              <w:t>Overlap (feet)</w:t>
            </w:r>
          </w:p>
        </w:tc>
      </w:tr>
      <w:tr w:rsidR="000F5CB7" w:rsidRPr="000F5CB7" w:rsidTr="000F5CB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F5CB7" w:rsidRPr="000F5CB7" w:rsidRDefault="000F5CB7" w:rsidP="000F5CB7">
            <w:pPr>
              <w:spacing w:after="0" w:line="240" w:lineRule="auto"/>
              <w:rPr>
                <w:rFonts w:ascii="Arial" w:eastAsia="Times New Roman" w:hAnsi="Arial" w:cs="Arial"/>
                <w:sz w:val="20"/>
                <w:szCs w:val="20"/>
              </w:rPr>
            </w:pPr>
            <w:r w:rsidRPr="000F5CB7">
              <w:rPr>
                <w:rFonts w:ascii="Arial" w:eastAsia="Times New Roman" w:hAnsi="Arial" w:cs="Arial"/>
                <w:sz w:val="20"/>
                <w:szCs w:val="20"/>
              </w:rPr>
              <w:t>Up to and including 36</w:t>
            </w:r>
          </w:p>
        </w:tc>
        <w:tc>
          <w:tcPr>
            <w:tcW w:w="0" w:type="auto"/>
            <w:tcBorders>
              <w:top w:val="single" w:sz="6" w:space="0" w:color="000000"/>
              <w:left w:val="single" w:sz="6" w:space="0" w:color="000000"/>
              <w:bottom w:val="single" w:sz="6" w:space="0" w:color="000000"/>
              <w:right w:val="single" w:sz="6" w:space="0" w:color="000000"/>
            </w:tcBorders>
            <w:hideMark/>
          </w:tcPr>
          <w:p w:rsidR="000F5CB7" w:rsidRPr="000F5CB7" w:rsidRDefault="000F5CB7" w:rsidP="000F5CB7">
            <w:pPr>
              <w:spacing w:after="0" w:line="240" w:lineRule="auto"/>
              <w:rPr>
                <w:rFonts w:ascii="Arial" w:eastAsia="Times New Roman" w:hAnsi="Arial" w:cs="Arial"/>
                <w:sz w:val="20"/>
                <w:szCs w:val="20"/>
              </w:rPr>
            </w:pPr>
            <w:r w:rsidRPr="000F5CB7">
              <w:rPr>
                <w:rFonts w:ascii="Arial" w:eastAsia="Times New Roman" w:hAnsi="Arial" w:cs="Arial"/>
                <w:sz w:val="20"/>
                <w:szCs w:val="20"/>
              </w:rPr>
              <w:t>3</w:t>
            </w:r>
          </w:p>
        </w:tc>
      </w:tr>
      <w:tr w:rsidR="000F5CB7" w:rsidRPr="000F5CB7" w:rsidTr="000F5CB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F5CB7" w:rsidRPr="000F5CB7" w:rsidRDefault="000F5CB7" w:rsidP="000F5CB7">
            <w:pPr>
              <w:spacing w:after="0" w:line="240" w:lineRule="auto"/>
              <w:rPr>
                <w:rFonts w:ascii="Arial" w:eastAsia="Times New Roman" w:hAnsi="Arial" w:cs="Arial"/>
                <w:sz w:val="20"/>
                <w:szCs w:val="20"/>
              </w:rPr>
            </w:pPr>
            <w:r w:rsidRPr="000F5CB7">
              <w:rPr>
                <w:rFonts w:ascii="Arial" w:eastAsia="Times New Roman" w:hAnsi="Arial" w:cs="Arial"/>
                <w:sz w:val="20"/>
                <w:szCs w:val="20"/>
              </w:rPr>
              <w:t>Over 36, up to and including 48</w:t>
            </w:r>
          </w:p>
        </w:tc>
        <w:tc>
          <w:tcPr>
            <w:tcW w:w="0" w:type="auto"/>
            <w:tcBorders>
              <w:top w:val="single" w:sz="6" w:space="0" w:color="000000"/>
              <w:left w:val="single" w:sz="6" w:space="0" w:color="000000"/>
              <w:bottom w:val="single" w:sz="6" w:space="0" w:color="000000"/>
              <w:right w:val="single" w:sz="6" w:space="0" w:color="000000"/>
            </w:tcBorders>
            <w:hideMark/>
          </w:tcPr>
          <w:p w:rsidR="000F5CB7" w:rsidRPr="000F5CB7" w:rsidRDefault="000F5CB7" w:rsidP="000F5CB7">
            <w:pPr>
              <w:spacing w:after="0" w:line="240" w:lineRule="auto"/>
              <w:rPr>
                <w:rFonts w:ascii="Arial" w:eastAsia="Times New Roman" w:hAnsi="Arial" w:cs="Arial"/>
                <w:sz w:val="20"/>
                <w:szCs w:val="20"/>
              </w:rPr>
            </w:pPr>
            <w:r w:rsidRPr="000F5CB7">
              <w:rPr>
                <w:rFonts w:ascii="Arial" w:eastAsia="Times New Roman" w:hAnsi="Arial" w:cs="Arial"/>
                <w:sz w:val="20"/>
                <w:szCs w:val="20"/>
              </w:rPr>
              <w:t>4</w:t>
            </w:r>
          </w:p>
        </w:tc>
      </w:tr>
      <w:tr w:rsidR="000F5CB7" w:rsidRPr="000F5CB7" w:rsidTr="000F5CB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F5CB7" w:rsidRPr="000F5CB7" w:rsidRDefault="000F5CB7" w:rsidP="000F5CB7">
            <w:pPr>
              <w:spacing w:after="0" w:line="240" w:lineRule="auto"/>
              <w:rPr>
                <w:rFonts w:ascii="Arial" w:eastAsia="Times New Roman" w:hAnsi="Arial" w:cs="Arial"/>
                <w:sz w:val="20"/>
                <w:szCs w:val="20"/>
              </w:rPr>
            </w:pPr>
            <w:r w:rsidRPr="000F5CB7">
              <w:rPr>
                <w:rFonts w:ascii="Arial" w:eastAsia="Times New Roman" w:hAnsi="Arial" w:cs="Arial"/>
                <w:sz w:val="20"/>
                <w:szCs w:val="20"/>
              </w:rPr>
              <w:t>Over 48, up to 60</w:t>
            </w:r>
          </w:p>
        </w:tc>
        <w:tc>
          <w:tcPr>
            <w:tcW w:w="0" w:type="auto"/>
            <w:tcBorders>
              <w:top w:val="single" w:sz="6" w:space="0" w:color="000000"/>
              <w:left w:val="single" w:sz="6" w:space="0" w:color="000000"/>
              <w:bottom w:val="single" w:sz="6" w:space="0" w:color="000000"/>
              <w:right w:val="single" w:sz="6" w:space="0" w:color="000000"/>
            </w:tcBorders>
            <w:hideMark/>
          </w:tcPr>
          <w:p w:rsidR="000F5CB7" w:rsidRPr="000F5CB7" w:rsidRDefault="000F5CB7" w:rsidP="000F5CB7">
            <w:pPr>
              <w:spacing w:after="0" w:line="240" w:lineRule="auto"/>
              <w:rPr>
                <w:rFonts w:ascii="Arial" w:eastAsia="Times New Roman" w:hAnsi="Arial" w:cs="Arial"/>
                <w:sz w:val="20"/>
                <w:szCs w:val="20"/>
              </w:rPr>
            </w:pPr>
            <w:r w:rsidRPr="000F5CB7">
              <w:rPr>
                <w:rFonts w:ascii="Arial" w:eastAsia="Times New Roman" w:hAnsi="Arial" w:cs="Arial"/>
                <w:sz w:val="20"/>
                <w:szCs w:val="20"/>
              </w:rPr>
              <w:t>5</w:t>
            </w:r>
          </w:p>
        </w:tc>
      </w:tr>
    </w:tbl>
    <w:p w:rsidR="000F5CB7" w:rsidRPr="000F5CB7" w:rsidRDefault="000F5CB7" w:rsidP="000F5CB7">
      <w:pPr>
        <w:spacing w:before="100" w:beforeAutospacing="1" w:after="100" w:afterAutospacing="1" w:line="240" w:lineRule="auto"/>
        <w:ind w:firstLine="480"/>
        <w:rPr>
          <w:rFonts w:ascii="Arial" w:eastAsia="Times New Roman" w:hAnsi="Arial" w:cs="Arial"/>
          <w:sz w:val="20"/>
          <w:szCs w:val="20"/>
        </w:rPr>
      </w:pPr>
      <w:proofErr w:type="gramStart"/>
      <w:r w:rsidRPr="000F5CB7">
        <w:rPr>
          <w:rFonts w:ascii="Arial" w:eastAsia="Times New Roman" w:hAnsi="Arial" w:cs="Arial"/>
          <w:sz w:val="20"/>
          <w:szCs w:val="20"/>
        </w:rPr>
        <w:lastRenderedPageBreak/>
        <w:t>(iv) Extension</w:t>
      </w:r>
      <w:proofErr w:type="gramEnd"/>
      <w:r w:rsidRPr="000F5CB7">
        <w:rPr>
          <w:rFonts w:ascii="Arial" w:eastAsia="Times New Roman" w:hAnsi="Arial" w:cs="Arial"/>
          <w:sz w:val="20"/>
          <w:szCs w:val="20"/>
        </w:rPr>
        <w:t xml:space="preserve"> ladders shall be equipped with positive stops which will insure the overlap specified in the table above.</w:t>
      </w:r>
    </w:p>
    <w:p w:rsidR="000F5CB7" w:rsidRPr="000F5CB7" w:rsidRDefault="000F5CB7" w:rsidP="000F5CB7">
      <w:pPr>
        <w:spacing w:before="100" w:beforeAutospacing="1" w:after="100" w:afterAutospacing="1" w:line="240" w:lineRule="auto"/>
        <w:ind w:firstLine="480"/>
        <w:rPr>
          <w:rFonts w:ascii="Arial" w:eastAsia="Times New Roman" w:hAnsi="Arial" w:cs="Arial"/>
          <w:sz w:val="20"/>
          <w:szCs w:val="20"/>
        </w:rPr>
      </w:pPr>
      <w:r w:rsidRPr="000F5CB7">
        <w:rPr>
          <w:rFonts w:ascii="Arial" w:eastAsia="Times New Roman" w:hAnsi="Arial" w:cs="Arial"/>
          <w:sz w:val="20"/>
          <w:szCs w:val="20"/>
        </w:rPr>
        <w:t xml:space="preserve">(3) </w:t>
      </w:r>
      <w:r w:rsidRPr="000F5CB7">
        <w:rPr>
          <w:rFonts w:ascii="Arial" w:eastAsia="Times New Roman" w:hAnsi="Arial" w:cs="Arial"/>
          <w:i/>
          <w:iCs/>
          <w:sz w:val="20"/>
          <w:szCs w:val="20"/>
        </w:rPr>
        <w:t>General specifications—step ladders.</w:t>
      </w:r>
    </w:p>
    <w:p w:rsidR="000F5CB7" w:rsidRPr="000F5CB7" w:rsidRDefault="000F5CB7" w:rsidP="000F5CB7">
      <w:pPr>
        <w:spacing w:before="100" w:beforeAutospacing="1" w:after="100" w:afterAutospacing="1" w:line="240" w:lineRule="auto"/>
        <w:ind w:firstLine="480"/>
        <w:rPr>
          <w:rFonts w:ascii="Arial" w:eastAsia="Times New Roman" w:hAnsi="Arial" w:cs="Arial"/>
          <w:sz w:val="20"/>
          <w:szCs w:val="20"/>
        </w:rPr>
      </w:pPr>
      <w:r w:rsidRPr="000F5CB7">
        <w:rPr>
          <w:rFonts w:ascii="Arial" w:eastAsia="Times New Roman" w:hAnsi="Arial" w:cs="Arial"/>
          <w:sz w:val="20"/>
          <w:szCs w:val="20"/>
        </w:rPr>
        <w:t>(</w:t>
      </w:r>
      <w:proofErr w:type="spellStart"/>
      <w:proofErr w:type="gramStart"/>
      <w:r w:rsidRPr="000F5CB7">
        <w:rPr>
          <w:rFonts w:ascii="Arial" w:eastAsia="Times New Roman" w:hAnsi="Arial" w:cs="Arial"/>
          <w:sz w:val="20"/>
          <w:szCs w:val="20"/>
        </w:rPr>
        <w:t>i</w:t>
      </w:r>
      <w:proofErr w:type="spellEnd"/>
      <w:proofErr w:type="gramEnd"/>
      <w:r w:rsidRPr="000F5CB7">
        <w:rPr>
          <w:rFonts w:ascii="Arial" w:eastAsia="Times New Roman" w:hAnsi="Arial" w:cs="Arial"/>
          <w:sz w:val="20"/>
          <w:szCs w:val="20"/>
        </w:rPr>
        <w:t>)</w:t>
      </w:r>
      <w:proofErr w:type="gramStart"/>
      <w:r w:rsidRPr="000F5CB7">
        <w:rPr>
          <w:rFonts w:ascii="Arial" w:eastAsia="Times New Roman" w:hAnsi="Arial" w:cs="Arial"/>
          <w:sz w:val="20"/>
          <w:szCs w:val="20"/>
        </w:rPr>
        <w:t>-(</w:t>
      </w:r>
      <w:proofErr w:type="gramEnd"/>
      <w:r w:rsidRPr="000F5CB7">
        <w:rPr>
          <w:rFonts w:ascii="Arial" w:eastAsia="Times New Roman" w:hAnsi="Arial" w:cs="Arial"/>
          <w:sz w:val="20"/>
          <w:szCs w:val="20"/>
        </w:rPr>
        <w:t>ii) [Reserved]</w:t>
      </w:r>
    </w:p>
    <w:p w:rsidR="000F5CB7" w:rsidRPr="000F5CB7" w:rsidRDefault="000F5CB7" w:rsidP="000F5CB7">
      <w:pPr>
        <w:spacing w:before="100" w:beforeAutospacing="1" w:after="100" w:afterAutospacing="1" w:line="240" w:lineRule="auto"/>
        <w:ind w:firstLine="480"/>
        <w:rPr>
          <w:rFonts w:ascii="Arial" w:eastAsia="Times New Roman" w:hAnsi="Arial" w:cs="Arial"/>
          <w:sz w:val="20"/>
          <w:szCs w:val="20"/>
        </w:rPr>
      </w:pPr>
      <w:r w:rsidRPr="000F5CB7">
        <w:rPr>
          <w:rFonts w:ascii="Arial" w:eastAsia="Times New Roman" w:hAnsi="Arial" w:cs="Arial"/>
          <w:sz w:val="20"/>
          <w:szCs w:val="20"/>
        </w:rPr>
        <w:t>(iii) The length of a stepladder is measured by the length of the front rail. To be classified as a standard length ladder, the measured length shall be within plus or minus one-half inch of the specified length. Stepladders shall not exceed 20 feet in length.</w:t>
      </w:r>
    </w:p>
    <w:p w:rsidR="000F5CB7" w:rsidRPr="000F5CB7" w:rsidRDefault="000F5CB7" w:rsidP="000F5CB7">
      <w:pPr>
        <w:spacing w:before="100" w:beforeAutospacing="1" w:after="100" w:afterAutospacing="1" w:line="240" w:lineRule="auto"/>
        <w:ind w:firstLine="480"/>
        <w:rPr>
          <w:rFonts w:ascii="Arial" w:eastAsia="Times New Roman" w:hAnsi="Arial" w:cs="Arial"/>
          <w:sz w:val="20"/>
          <w:szCs w:val="20"/>
        </w:rPr>
      </w:pPr>
      <w:proofErr w:type="gramStart"/>
      <w:r w:rsidRPr="000F5CB7">
        <w:rPr>
          <w:rFonts w:ascii="Arial" w:eastAsia="Times New Roman" w:hAnsi="Arial" w:cs="Arial"/>
          <w:sz w:val="20"/>
          <w:szCs w:val="20"/>
        </w:rPr>
        <w:t>(iv)-(</w:t>
      </w:r>
      <w:proofErr w:type="gramEnd"/>
      <w:r w:rsidRPr="000F5CB7">
        <w:rPr>
          <w:rFonts w:ascii="Arial" w:eastAsia="Times New Roman" w:hAnsi="Arial" w:cs="Arial"/>
          <w:sz w:val="20"/>
          <w:szCs w:val="20"/>
        </w:rPr>
        <w:t>vi) [Reserved]</w:t>
      </w:r>
    </w:p>
    <w:p w:rsidR="000F5CB7" w:rsidRPr="000F5CB7" w:rsidRDefault="000F5CB7" w:rsidP="000F5CB7">
      <w:pPr>
        <w:spacing w:before="100" w:beforeAutospacing="1" w:after="100" w:afterAutospacing="1" w:line="240" w:lineRule="auto"/>
        <w:ind w:firstLine="480"/>
        <w:rPr>
          <w:rFonts w:ascii="Arial" w:eastAsia="Times New Roman" w:hAnsi="Arial" w:cs="Arial"/>
          <w:sz w:val="20"/>
          <w:szCs w:val="20"/>
        </w:rPr>
      </w:pPr>
      <w:r w:rsidRPr="000F5CB7">
        <w:rPr>
          <w:rFonts w:ascii="Arial" w:eastAsia="Times New Roman" w:hAnsi="Arial" w:cs="Arial"/>
          <w:sz w:val="20"/>
          <w:szCs w:val="20"/>
        </w:rPr>
        <w:t>(vii) The bottoms of the four rails are to be supplied with insulating nonslip material for the safety of the user.</w:t>
      </w:r>
    </w:p>
    <w:p w:rsidR="000F5CB7" w:rsidRPr="000F5CB7" w:rsidRDefault="000F5CB7" w:rsidP="000F5CB7">
      <w:pPr>
        <w:spacing w:before="100" w:beforeAutospacing="1" w:after="100" w:afterAutospacing="1" w:line="240" w:lineRule="auto"/>
        <w:ind w:firstLine="480"/>
        <w:rPr>
          <w:rFonts w:ascii="Arial" w:eastAsia="Times New Roman" w:hAnsi="Arial" w:cs="Arial"/>
          <w:sz w:val="20"/>
          <w:szCs w:val="20"/>
        </w:rPr>
      </w:pPr>
      <w:r w:rsidRPr="000F5CB7">
        <w:rPr>
          <w:rFonts w:ascii="Arial" w:eastAsia="Times New Roman" w:hAnsi="Arial" w:cs="Arial"/>
          <w:sz w:val="20"/>
          <w:szCs w:val="20"/>
        </w:rPr>
        <w:t>(viii) A metal spreader or locking device of sufficient size and strength to securely hold the front and back sections in the open position shall be a component of each stepladder. The spreader shall have all sharp points or edges covered or removed to protect the user.</w:t>
      </w:r>
    </w:p>
    <w:p w:rsidR="000F5CB7" w:rsidRPr="000F5CB7" w:rsidRDefault="000F5CB7" w:rsidP="000F5CB7">
      <w:pPr>
        <w:spacing w:before="100" w:beforeAutospacing="1" w:after="100" w:afterAutospacing="1" w:line="240" w:lineRule="auto"/>
        <w:ind w:firstLine="480"/>
        <w:rPr>
          <w:rFonts w:ascii="Arial" w:eastAsia="Times New Roman" w:hAnsi="Arial" w:cs="Arial"/>
          <w:sz w:val="20"/>
          <w:szCs w:val="20"/>
        </w:rPr>
      </w:pPr>
      <w:r w:rsidRPr="000F5CB7">
        <w:rPr>
          <w:rFonts w:ascii="Arial" w:eastAsia="Times New Roman" w:hAnsi="Arial" w:cs="Arial"/>
          <w:sz w:val="20"/>
          <w:szCs w:val="20"/>
        </w:rPr>
        <w:t xml:space="preserve">(4) </w:t>
      </w:r>
      <w:r w:rsidRPr="000F5CB7">
        <w:rPr>
          <w:rFonts w:ascii="Arial" w:eastAsia="Times New Roman" w:hAnsi="Arial" w:cs="Arial"/>
          <w:i/>
          <w:iCs/>
          <w:sz w:val="20"/>
          <w:szCs w:val="20"/>
        </w:rPr>
        <w:t>General specifications—trestles and extension trestle ladders.</w:t>
      </w:r>
      <w:r w:rsidRPr="000F5CB7">
        <w:rPr>
          <w:rFonts w:ascii="Arial" w:eastAsia="Times New Roman" w:hAnsi="Arial" w:cs="Arial"/>
          <w:sz w:val="20"/>
          <w:szCs w:val="20"/>
        </w:rPr>
        <w:t xml:space="preserve"> (</w:t>
      </w:r>
      <w:proofErr w:type="spellStart"/>
      <w:r w:rsidRPr="000F5CB7">
        <w:rPr>
          <w:rFonts w:ascii="Arial" w:eastAsia="Times New Roman" w:hAnsi="Arial" w:cs="Arial"/>
          <w:sz w:val="20"/>
          <w:szCs w:val="20"/>
        </w:rPr>
        <w:t>i</w:t>
      </w:r>
      <w:proofErr w:type="spellEnd"/>
      <w:r w:rsidRPr="000F5CB7">
        <w:rPr>
          <w:rFonts w:ascii="Arial" w:eastAsia="Times New Roman" w:hAnsi="Arial" w:cs="Arial"/>
          <w:sz w:val="20"/>
          <w:szCs w:val="20"/>
        </w:rPr>
        <w:t>) Trestle ladders or extension sections or base sections of extension trestle ladders shall be not more than 20 feet in length.</w:t>
      </w:r>
    </w:p>
    <w:p w:rsidR="000F5CB7" w:rsidRPr="000F5CB7" w:rsidRDefault="000F5CB7" w:rsidP="000F5CB7">
      <w:pPr>
        <w:spacing w:before="100" w:beforeAutospacing="1" w:after="100" w:afterAutospacing="1" w:line="240" w:lineRule="auto"/>
        <w:ind w:firstLine="480"/>
        <w:rPr>
          <w:rFonts w:ascii="Arial" w:eastAsia="Times New Roman" w:hAnsi="Arial" w:cs="Arial"/>
          <w:sz w:val="20"/>
          <w:szCs w:val="20"/>
        </w:rPr>
      </w:pPr>
      <w:r w:rsidRPr="000F5CB7">
        <w:rPr>
          <w:rFonts w:ascii="Arial" w:eastAsia="Times New Roman" w:hAnsi="Arial" w:cs="Arial"/>
          <w:sz w:val="20"/>
          <w:szCs w:val="20"/>
        </w:rPr>
        <w:t>(ii) [Reserved]</w:t>
      </w:r>
    </w:p>
    <w:p w:rsidR="000F5CB7" w:rsidRPr="000F5CB7" w:rsidRDefault="000F5CB7" w:rsidP="000F5CB7">
      <w:pPr>
        <w:spacing w:before="100" w:beforeAutospacing="1" w:after="100" w:afterAutospacing="1" w:line="240" w:lineRule="auto"/>
        <w:ind w:firstLine="480"/>
        <w:rPr>
          <w:rFonts w:ascii="Arial" w:eastAsia="Times New Roman" w:hAnsi="Arial" w:cs="Arial"/>
          <w:sz w:val="20"/>
          <w:szCs w:val="20"/>
        </w:rPr>
      </w:pPr>
      <w:r w:rsidRPr="000F5CB7">
        <w:rPr>
          <w:rFonts w:ascii="Arial" w:eastAsia="Times New Roman" w:hAnsi="Arial" w:cs="Arial"/>
          <w:sz w:val="20"/>
          <w:szCs w:val="20"/>
        </w:rPr>
        <w:t xml:space="preserve">(5) </w:t>
      </w:r>
      <w:r w:rsidRPr="000F5CB7">
        <w:rPr>
          <w:rFonts w:ascii="Arial" w:eastAsia="Times New Roman" w:hAnsi="Arial" w:cs="Arial"/>
          <w:i/>
          <w:iCs/>
          <w:sz w:val="20"/>
          <w:szCs w:val="20"/>
        </w:rPr>
        <w:t>General specifications—platform ladders.</w:t>
      </w:r>
      <w:r w:rsidRPr="000F5CB7">
        <w:rPr>
          <w:rFonts w:ascii="Arial" w:eastAsia="Times New Roman" w:hAnsi="Arial" w:cs="Arial"/>
          <w:sz w:val="20"/>
          <w:szCs w:val="20"/>
        </w:rPr>
        <w:t xml:space="preserve"> (</w:t>
      </w:r>
      <w:proofErr w:type="spellStart"/>
      <w:r w:rsidRPr="000F5CB7">
        <w:rPr>
          <w:rFonts w:ascii="Arial" w:eastAsia="Times New Roman" w:hAnsi="Arial" w:cs="Arial"/>
          <w:sz w:val="20"/>
          <w:szCs w:val="20"/>
        </w:rPr>
        <w:t>i</w:t>
      </w:r>
      <w:proofErr w:type="spellEnd"/>
      <w:r w:rsidRPr="000F5CB7">
        <w:rPr>
          <w:rFonts w:ascii="Arial" w:eastAsia="Times New Roman" w:hAnsi="Arial" w:cs="Arial"/>
          <w:sz w:val="20"/>
          <w:szCs w:val="20"/>
        </w:rPr>
        <w:t>) The length of a platform ladder shall not exceed 20 feet. The length of a platform ladder shall be measured along the front rail from the floor to the platform.</w:t>
      </w:r>
    </w:p>
    <w:p w:rsidR="000F5CB7" w:rsidRPr="000F5CB7" w:rsidRDefault="000F5CB7" w:rsidP="000F5CB7">
      <w:pPr>
        <w:spacing w:before="100" w:beforeAutospacing="1" w:after="100" w:afterAutospacing="1" w:line="240" w:lineRule="auto"/>
        <w:ind w:firstLine="480"/>
        <w:rPr>
          <w:rFonts w:ascii="Arial" w:eastAsia="Times New Roman" w:hAnsi="Arial" w:cs="Arial"/>
          <w:sz w:val="20"/>
          <w:szCs w:val="20"/>
        </w:rPr>
      </w:pPr>
      <w:r w:rsidRPr="000F5CB7">
        <w:rPr>
          <w:rFonts w:ascii="Arial" w:eastAsia="Times New Roman" w:hAnsi="Arial" w:cs="Arial"/>
          <w:sz w:val="20"/>
          <w:szCs w:val="20"/>
        </w:rPr>
        <w:t>(ii) [Reserved]</w:t>
      </w:r>
    </w:p>
    <w:p w:rsidR="000F5CB7" w:rsidRPr="000F5CB7" w:rsidRDefault="000F5CB7" w:rsidP="000F5CB7">
      <w:pPr>
        <w:spacing w:before="100" w:beforeAutospacing="1" w:after="100" w:afterAutospacing="1" w:line="240" w:lineRule="auto"/>
        <w:ind w:firstLine="480"/>
        <w:rPr>
          <w:rFonts w:ascii="Arial" w:eastAsia="Times New Roman" w:hAnsi="Arial" w:cs="Arial"/>
          <w:sz w:val="20"/>
          <w:szCs w:val="20"/>
        </w:rPr>
      </w:pPr>
      <w:r w:rsidRPr="000F5CB7">
        <w:rPr>
          <w:rFonts w:ascii="Arial" w:eastAsia="Times New Roman" w:hAnsi="Arial" w:cs="Arial"/>
          <w:sz w:val="20"/>
          <w:szCs w:val="20"/>
        </w:rPr>
        <w:t>(b) [Reserved]</w:t>
      </w:r>
    </w:p>
    <w:p w:rsidR="000F5CB7" w:rsidRPr="000F5CB7" w:rsidRDefault="000F5CB7" w:rsidP="000F5CB7">
      <w:pPr>
        <w:spacing w:before="100" w:beforeAutospacing="1" w:after="100" w:afterAutospacing="1" w:line="240" w:lineRule="auto"/>
        <w:ind w:firstLine="480"/>
        <w:rPr>
          <w:rFonts w:ascii="Arial" w:eastAsia="Times New Roman" w:hAnsi="Arial" w:cs="Arial"/>
          <w:sz w:val="20"/>
          <w:szCs w:val="20"/>
        </w:rPr>
      </w:pPr>
      <w:r w:rsidRPr="000F5CB7">
        <w:rPr>
          <w:rFonts w:ascii="Arial" w:eastAsia="Times New Roman" w:hAnsi="Arial" w:cs="Arial"/>
          <w:sz w:val="20"/>
          <w:szCs w:val="20"/>
        </w:rPr>
        <w:t xml:space="preserve">(c) </w:t>
      </w:r>
      <w:r w:rsidRPr="000F5CB7">
        <w:rPr>
          <w:rFonts w:ascii="Arial" w:eastAsia="Times New Roman" w:hAnsi="Arial" w:cs="Arial"/>
          <w:i/>
          <w:iCs/>
          <w:sz w:val="20"/>
          <w:szCs w:val="20"/>
        </w:rPr>
        <w:t>Care and maintenance of ladders</w:t>
      </w:r>
      <w:r w:rsidRPr="000F5CB7">
        <w:rPr>
          <w:rFonts w:ascii="Arial" w:eastAsia="Times New Roman" w:hAnsi="Arial" w:cs="Arial"/>
          <w:sz w:val="20"/>
          <w:szCs w:val="20"/>
        </w:rPr>
        <w:t xml:space="preserve">—(1) </w:t>
      </w:r>
      <w:r w:rsidRPr="000F5CB7">
        <w:rPr>
          <w:rFonts w:ascii="Arial" w:eastAsia="Times New Roman" w:hAnsi="Arial" w:cs="Arial"/>
          <w:i/>
          <w:iCs/>
          <w:sz w:val="20"/>
          <w:szCs w:val="20"/>
        </w:rPr>
        <w:t>General.</w:t>
      </w:r>
      <w:r w:rsidRPr="000F5CB7">
        <w:rPr>
          <w:rFonts w:ascii="Arial" w:eastAsia="Times New Roman" w:hAnsi="Arial" w:cs="Arial"/>
          <w:sz w:val="20"/>
          <w:szCs w:val="20"/>
        </w:rPr>
        <w:t xml:space="preserve"> To get maximum serviceability, safety, and to eliminate unnecessary damage of equipment, good safe practices in the use and care of ladder equipment must be employed by the users.</w:t>
      </w:r>
    </w:p>
    <w:p w:rsidR="000F5CB7" w:rsidRPr="000F5CB7" w:rsidRDefault="000F5CB7" w:rsidP="000F5CB7">
      <w:pPr>
        <w:spacing w:before="100" w:beforeAutospacing="1" w:after="100" w:afterAutospacing="1" w:line="240" w:lineRule="auto"/>
        <w:ind w:firstLine="480"/>
        <w:rPr>
          <w:rFonts w:ascii="Arial" w:eastAsia="Times New Roman" w:hAnsi="Arial" w:cs="Arial"/>
          <w:sz w:val="20"/>
          <w:szCs w:val="20"/>
        </w:rPr>
      </w:pPr>
      <w:r w:rsidRPr="000F5CB7">
        <w:rPr>
          <w:rFonts w:ascii="Arial" w:eastAsia="Times New Roman" w:hAnsi="Arial" w:cs="Arial"/>
          <w:sz w:val="20"/>
          <w:szCs w:val="20"/>
        </w:rPr>
        <w:t>The following rules and regulations are essential to the life of the equipment and the safety of the user.</w:t>
      </w:r>
    </w:p>
    <w:p w:rsidR="000F5CB7" w:rsidRPr="000F5CB7" w:rsidRDefault="000F5CB7" w:rsidP="000F5CB7">
      <w:pPr>
        <w:spacing w:before="100" w:beforeAutospacing="1" w:after="100" w:afterAutospacing="1" w:line="240" w:lineRule="auto"/>
        <w:ind w:firstLine="480"/>
        <w:rPr>
          <w:rFonts w:ascii="Arial" w:eastAsia="Times New Roman" w:hAnsi="Arial" w:cs="Arial"/>
          <w:sz w:val="20"/>
          <w:szCs w:val="20"/>
        </w:rPr>
      </w:pPr>
      <w:r w:rsidRPr="000F5CB7">
        <w:rPr>
          <w:rFonts w:ascii="Arial" w:eastAsia="Times New Roman" w:hAnsi="Arial" w:cs="Arial"/>
          <w:sz w:val="20"/>
          <w:szCs w:val="20"/>
        </w:rPr>
        <w:t xml:space="preserve">(2) </w:t>
      </w:r>
      <w:r w:rsidRPr="000F5CB7">
        <w:rPr>
          <w:rFonts w:ascii="Arial" w:eastAsia="Times New Roman" w:hAnsi="Arial" w:cs="Arial"/>
          <w:i/>
          <w:iCs/>
          <w:sz w:val="20"/>
          <w:szCs w:val="20"/>
        </w:rPr>
        <w:t>Care of ladders.</w:t>
      </w:r>
    </w:p>
    <w:p w:rsidR="000F5CB7" w:rsidRPr="000F5CB7" w:rsidRDefault="000F5CB7" w:rsidP="000F5CB7">
      <w:pPr>
        <w:spacing w:before="100" w:beforeAutospacing="1" w:after="100" w:afterAutospacing="1" w:line="240" w:lineRule="auto"/>
        <w:ind w:firstLine="480"/>
        <w:rPr>
          <w:rFonts w:ascii="Arial" w:eastAsia="Times New Roman" w:hAnsi="Arial" w:cs="Arial"/>
          <w:sz w:val="20"/>
          <w:szCs w:val="20"/>
        </w:rPr>
      </w:pPr>
      <w:r w:rsidRPr="000F5CB7">
        <w:rPr>
          <w:rFonts w:ascii="Arial" w:eastAsia="Times New Roman" w:hAnsi="Arial" w:cs="Arial"/>
          <w:sz w:val="20"/>
          <w:szCs w:val="20"/>
        </w:rPr>
        <w:t>(</w:t>
      </w:r>
      <w:proofErr w:type="spellStart"/>
      <w:proofErr w:type="gramStart"/>
      <w:r w:rsidRPr="000F5CB7">
        <w:rPr>
          <w:rFonts w:ascii="Arial" w:eastAsia="Times New Roman" w:hAnsi="Arial" w:cs="Arial"/>
          <w:sz w:val="20"/>
          <w:szCs w:val="20"/>
        </w:rPr>
        <w:t>i</w:t>
      </w:r>
      <w:proofErr w:type="spellEnd"/>
      <w:proofErr w:type="gramEnd"/>
      <w:r w:rsidRPr="000F5CB7">
        <w:rPr>
          <w:rFonts w:ascii="Arial" w:eastAsia="Times New Roman" w:hAnsi="Arial" w:cs="Arial"/>
          <w:sz w:val="20"/>
          <w:szCs w:val="20"/>
        </w:rPr>
        <w:t>)</w:t>
      </w:r>
      <w:proofErr w:type="gramStart"/>
      <w:r w:rsidRPr="000F5CB7">
        <w:rPr>
          <w:rFonts w:ascii="Arial" w:eastAsia="Times New Roman" w:hAnsi="Arial" w:cs="Arial"/>
          <w:sz w:val="20"/>
          <w:szCs w:val="20"/>
        </w:rPr>
        <w:t>-(</w:t>
      </w:r>
      <w:proofErr w:type="gramEnd"/>
      <w:r w:rsidRPr="000F5CB7">
        <w:rPr>
          <w:rFonts w:ascii="Arial" w:eastAsia="Times New Roman" w:hAnsi="Arial" w:cs="Arial"/>
          <w:sz w:val="20"/>
          <w:szCs w:val="20"/>
        </w:rPr>
        <w:t>iii) [Reserved]</w:t>
      </w:r>
    </w:p>
    <w:p w:rsidR="000F5CB7" w:rsidRPr="000F5CB7" w:rsidRDefault="000F5CB7" w:rsidP="000F5CB7">
      <w:pPr>
        <w:spacing w:before="100" w:beforeAutospacing="1" w:after="100" w:afterAutospacing="1" w:line="240" w:lineRule="auto"/>
        <w:ind w:firstLine="480"/>
        <w:rPr>
          <w:rFonts w:ascii="Arial" w:eastAsia="Times New Roman" w:hAnsi="Arial" w:cs="Arial"/>
          <w:sz w:val="20"/>
          <w:szCs w:val="20"/>
        </w:rPr>
      </w:pPr>
      <w:proofErr w:type="gramStart"/>
      <w:r w:rsidRPr="000F5CB7">
        <w:rPr>
          <w:rFonts w:ascii="Arial" w:eastAsia="Times New Roman" w:hAnsi="Arial" w:cs="Arial"/>
          <w:sz w:val="20"/>
          <w:szCs w:val="20"/>
        </w:rPr>
        <w:t>(iv) Ladders</w:t>
      </w:r>
      <w:proofErr w:type="gramEnd"/>
      <w:r w:rsidRPr="000F5CB7">
        <w:rPr>
          <w:rFonts w:ascii="Arial" w:eastAsia="Times New Roman" w:hAnsi="Arial" w:cs="Arial"/>
          <w:sz w:val="20"/>
          <w:szCs w:val="20"/>
        </w:rPr>
        <w:t xml:space="preserve"> must be maintained in good usable condition at all times.</w:t>
      </w:r>
    </w:p>
    <w:p w:rsidR="000F5CB7" w:rsidRPr="000F5CB7" w:rsidRDefault="000F5CB7" w:rsidP="000F5CB7">
      <w:pPr>
        <w:spacing w:before="100" w:beforeAutospacing="1" w:after="100" w:afterAutospacing="1" w:line="240" w:lineRule="auto"/>
        <w:ind w:firstLine="480"/>
        <w:rPr>
          <w:rFonts w:ascii="Arial" w:eastAsia="Times New Roman" w:hAnsi="Arial" w:cs="Arial"/>
          <w:sz w:val="20"/>
          <w:szCs w:val="20"/>
        </w:rPr>
      </w:pPr>
      <w:r w:rsidRPr="000F5CB7">
        <w:rPr>
          <w:rFonts w:ascii="Arial" w:eastAsia="Times New Roman" w:hAnsi="Arial" w:cs="Arial"/>
          <w:sz w:val="20"/>
          <w:szCs w:val="20"/>
        </w:rPr>
        <w:t>(v) [Reserved]</w:t>
      </w:r>
    </w:p>
    <w:p w:rsidR="000F5CB7" w:rsidRPr="000F5CB7" w:rsidRDefault="000F5CB7" w:rsidP="000F5CB7">
      <w:pPr>
        <w:spacing w:before="100" w:beforeAutospacing="1" w:after="100" w:afterAutospacing="1" w:line="240" w:lineRule="auto"/>
        <w:ind w:firstLine="480"/>
        <w:rPr>
          <w:rFonts w:ascii="Arial" w:eastAsia="Times New Roman" w:hAnsi="Arial" w:cs="Arial"/>
          <w:sz w:val="20"/>
          <w:szCs w:val="20"/>
        </w:rPr>
      </w:pPr>
      <w:proofErr w:type="gramStart"/>
      <w:r w:rsidRPr="000F5CB7">
        <w:rPr>
          <w:rFonts w:ascii="Arial" w:eastAsia="Times New Roman" w:hAnsi="Arial" w:cs="Arial"/>
          <w:sz w:val="20"/>
          <w:szCs w:val="20"/>
        </w:rPr>
        <w:t>(vi) If</w:t>
      </w:r>
      <w:proofErr w:type="gramEnd"/>
      <w:r w:rsidRPr="000F5CB7">
        <w:rPr>
          <w:rFonts w:ascii="Arial" w:eastAsia="Times New Roman" w:hAnsi="Arial" w:cs="Arial"/>
          <w:sz w:val="20"/>
          <w:szCs w:val="20"/>
        </w:rPr>
        <w:t xml:space="preserve"> a ladder is involved in any of the following, immediate inspection is necessary:</w:t>
      </w:r>
    </w:p>
    <w:p w:rsidR="000F5CB7" w:rsidRPr="000F5CB7" w:rsidRDefault="000F5CB7" w:rsidP="000F5CB7">
      <w:pPr>
        <w:spacing w:before="100" w:beforeAutospacing="1" w:after="100" w:afterAutospacing="1" w:line="240" w:lineRule="auto"/>
        <w:ind w:firstLine="480"/>
        <w:rPr>
          <w:rFonts w:ascii="Arial" w:eastAsia="Times New Roman" w:hAnsi="Arial" w:cs="Arial"/>
          <w:sz w:val="20"/>
          <w:szCs w:val="20"/>
        </w:rPr>
      </w:pPr>
      <w:r w:rsidRPr="000F5CB7">
        <w:rPr>
          <w:rFonts w:ascii="Arial" w:eastAsia="Times New Roman" w:hAnsi="Arial" w:cs="Arial"/>
          <w:sz w:val="20"/>
          <w:szCs w:val="20"/>
        </w:rPr>
        <w:t>(</w:t>
      </w:r>
      <w:r w:rsidRPr="000F5CB7">
        <w:rPr>
          <w:rFonts w:ascii="Arial" w:eastAsia="Times New Roman" w:hAnsi="Arial" w:cs="Arial"/>
          <w:i/>
          <w:iCs/>
          <w:sz w:val="20"/>
          <w:szCs w:val="20"/>
        </w:rPr>
        <w:t>a</w:t>
      </w:r>
      <w:r w:rsidRPr="000F5CB7">
        <w:rPr>
          <w:rFonts w:ascii="Arial" w:eastAsia="Times New Roman" w:hAnsi="Arial" w:cs="Arial"/>
          <w:sz w:val="20"/>
          <w:szCs w:val="20"/>
        </w:rPr>
        <w:t>) If ladders tip over, inspect ladder for side rails dents or bends, or excessively dented rungs; check all rung-to- side-rail connections; check hardware connections; check rivets for shear.</w:t>
      </w:r>
    </w:p>
    <w:p w:rsidR="000F5CB7" w:rsidRPr="000F5CB7" w:rsidRDefault="000F5CB7" w:rsidP="000F5CB7">
      <w:pPr>
        <w:spacing w:before="100" w:beforeAutospacing="1" w:after="100" w:afterAutospacing="1" w:line="240" w:lineRule="auto"/>
        <w:ind w:firstLine="480"/>
        <w:rPr>
          <w:rFonts w:ascii="Arial" w:eastAsia="Times New Roman" w:hAnsi="Arial" w:cs="Arial"/>
          <w:sz w:val="20"/>
          <w:szCs w:val="20"/>
        </w:rPr>
      </w:pPr>
      <w:r w:rsidRPr="000F5CB7">
        <w:rPr>
          <w:rFonts w:ascii="Arial" w:eastAsia="Times New Roman" w:hAnsi="Arial" w:cs="Arial"/>
          <w:sz w:val="20"/>
          <w:szCs w:val="20"/>
        </w:rPr>
        <w:lastRenderedPageBreak/>
        <w:t>(</w:t>
      </w:r>
      <w:r w:rsidRPr="000F5CB7">
        <w:rPr>
          <w:rFonts w:ascii="Arial" w:eastAsia="Times New Roman" w:hAnsi="Arial" w:cs="Arial"/>
          <w:i/>
          <w:iCs/>
          <w:sz w:val="20"/>
          <w:szCs w:val="20"/>
        </w:rPr>
        <w:t>b</w:t>
      </w:r>
      <w:r w:rsidRPr="000F5CB7">
        <w:rPr>
          <w:rFonts w:ascii="Arial" w:eastAsia="Times New Roman" w:hAnsi="Arial" w:cs="Arial"/>
          <w:sz w:val="20"/>
          <w:szCs w:val="20"/>
        </w:rPr>
        <w:t>)-(</w:t>
      </w:r>
      <w:r w:rsidRPr="000F5CB7">
        <w:rPr>
          <w:rFonts w:ascii="Arial" w:eastAsia="Times New Roman" w:hAnsi="Arial" w:cs="Arial"/>
          <w:i/>
          <w:iCs/>
          <w:sz w:val="20"/>
          <w:szCs w:val="20"/>
        </w:rPr>
        <w:t>c</w:t>
      </w:r>
      <w:r w:rsidRPr="000F5CB7">
        <w:rPr>
          <w:rFonts w:ascii="Arial" w:eastAsia="Times New Roman" w:hAnsi="Arial" w:cs="Arial"/>
          <w:sz w:val="20"/>
          <w:szCs w:val="20"/>
        </w:rPr>
        <w:t>) [Reserved]</w:t>
      </w:r>
    </w:p>
    <w:p w:rsidR="000F5CB7" w:rsidRPr="000F5CB7" w:rsidRDefault="000F5CB7" w:rsidP="000F5CB7">
      <w:pPr>
        <w:spacing w:before="100" w:beforeAutospacing="1" w:after="100" w:afterAutospacing="1" w:line="240" w:lineRule="auto"/>
        <w:ind w:firstLine="480"/>
        <w:rPr>
          <w:rFonts w:ascii="Arial" w:eastAsia="Times New Roman" w:hAnsi="Arial" w:cs="Arial"/>
          <w:sz w:val="20"/>
          <w:szCs w:val="20"/>
        </w:rPr>
      </w:pPr>
      <w:r w:rsidRPr="000F5CB7">
        <w:rPr>
          <w:rFonts w:ascii="Arial" w:eastAsia="Times New Roman" w:hAnsi="Arial" w:cs="Arial"/>
          <w:sz w:val="20"/>
          <w:szCs w:val="20"/>
        </w:rPr>
        <w:t>(</w:t>
      </w:r>
      <w:r w:rsidRPr="000F5CB7">
        <w:rPr>
          <w:rFonts w:ascii="Arial" w:eastAsia="Times New Roman" w:hAnsi="Arial" w:cs="Arial"/>
          <w:i/>
          <w:iCs/>
          <w:sz w:val="20"/>
          <w:szCs w:val="20"/>
        </w:rPr>
        <w:t>d</w:t>
      </w:r>
      <w:r w:rsidRPr="000F5CB7">
        <w:rPr>
          <w:rFonts w:ascii="Arial" w:eastAsia="Times New Roman" w:hAnsi="Arial" w:cs="Arial"/>
          <w:sz w:val="20"/>
          <w:szCs w:val="20"/>
        </w:rPr>
        <w:t>) If ladders are exposed to oil and grease, equipment should be cleaned of oil, grease, or slippery materials. This can easily be done with a solvent or steam cleaning.</w:t>
      </w:r>
    </w:p>
    <w:p w:rsidR="000F5CB7" w:rsidRPr="000F5CB7" w:rsidRDefault="000F5CB7" w:rsidP="000F5CB7">
      <w:pPr>
        <w:spacing w:before="100" w:beforeAutospacing="1" w:after="100" w:afterAutospacing="1" w:line="240" w:lineRule="auto"/>
        <w:ind w:firstLine="480"/>
        <w:rPr>
          <w:rFonts w:ascii="Arial" w:eastAsia="Times New Roman" w:hAnsi="Arial" w:cs="Arial"/>
          <w:sz w:val="20"/>
          <w:szCs w:val="20"/>
        </w:rPr>
      </w:pPr>
      <w:r w:rsidRPr="000F5CB7">
        <w:rPr>
          <w:rFonts w:ascii="Arial" w:eastAsia="Times New Roman" w:hAnsi="Arial" w:cs="Arial"/>
          <w:sz w:val="20"/>
          <w:szCs w:val="20"/>
        </w:rPr>
        <w:t>(vii) Ladders having defects are to be marked and taken out of service until repaired by either maintenance department or the manufacturer.</w:t>
      </w:r>
    </w:p>
    <w:p w:rsidR="000F5CB7" w:rsidRPr="000F5CB7" w:rsidRDefault="000F5CB7" w:rsidP="000F5CB7">
      <w:pPr>
        <w:spacing w:before="100" w:beforeAutospacing="1" w:after="100" w:afterAutospacing="1" w:line="240" w:lineRule="auto"/>
        <w:ind w:firstLine="480"/>
        <w:rPr>
          <w:rFonts w:ascii="Arial" w:eastAsia="Times New Roman" w:hAnsi="Arial" w:cs="Arial"/>
          <w:sz w:val="20"/>
          <w:szCs w:val="20"/>
        </w:rPr>
      </w:pPr>
      <w:r w:rsidRPr="000F5CB7">
        <w:rPr>
          <w:rFonts w:ascii="Arial" w:eastAsia="Times New Roman" w:hAnsi="Arial" w:cs="Arial"/>
          <w:sz w:val="20"/>
          <w:szCs w:val="20"/>
        </w:rPr>
        <w:t xml:space="preserve">(3) </w:t>
      </w:r>
      <w:r w:rsidRPr="000F5CB7">
        <w:rPr>
          <w:rFonts w:ascii="Arial" w:eastAsia="Times New Roman" w:hAnsi="Arial" w:cs="Arial"/>
          <w:i/>
          <w:iCs/>
          <w:sz w:val="20"/>
          <w:szCs w:val="20"/>
        </w:rPr>
        <w:t>Use of ladders.</w:t>
      </w:r>
      <w:r w:rsidRPr="000F5CB7">
        <w:rPr>
          <w:rFonts w:ascii="Arial" w:eastAsia="Times New Roman" w:hAnsi="Arial" w:cs="Arial"/>
          <w:sz w:val="20"/>
          <w:szCs w:val="20"/>
        </w:rPr>
        <w:t xml:space="preserve"> (</w:t>
      </w:r>
      <w:proofErr w:type="spellStart"/>
      <w:r w:rsidRPr="000F5CB7">
        <w:rPr>
          <w:rFonts w:ascii="Arial" w:eastAsia="Times New Roman" w:hAnsi="Arial" w:cs="Arial"/>
          <w:sz w:val="20"/>
          <w:szCs w:val="20"/>
        </w:rPr>
        <w:t>i</w:t>
      </w:r>
      <w:proofErr w:type="spellEnd"/>
      <w:r w:rsidRPr="000F5CB7">
        <w:rPr>
          <w:rFonts w:ascii="Arial" w:eastAsia="Times New Roman" w:hAnsi="Arial" w:cs="Arial"/>
          <w:sz w:val="20"/>
          <w:szCs w:val="20"/>
        </w:rPr>
        <w:t>). A simple rule for setting up a ladder at the proper angle is to place the base a distance from the vertical wall equal to one-fourth the working length of the ladder.</w:t>
      </w:r>
    </w:p>
    <w:p w:rsidR="000F5CB7" w:rsidRPr="000F5CB7" w:rsidRDefault="000F5CB7" w:rsidP="000F5CB7">
      <w:pPr>
        <w:spacing w:before="100" w:beforeAutospacing="1" w:after="100" w:afterAutospacing="1" w:line="240" w:lineRule="auto"/>
        <w:ind w:firstLine="480"/>
        <w:rPr>
          <w:rFonts w:ascii="Arial" w:eastAsia="Times New Roman" w:hAnsi="Arial" w:cs="Arial"/>
          <w:sz w:val="20"/>
          <w:szCs w:val="20"/>
        </w:rPr>
      </w:pPr>
      <w:r w:rsidRPr="000F5CB7">
        <w:rPr>
          <w:rFonts w:ascii="Arial" w:eastAsia="Times New Roman" w:hAnsi="Arial" w:cs="Arial"/>
          <w:sz w:val="20"/>
          <w:szCs w:val="20"/>
        </w:rPr>
        <w:t>(ii) Portable ladders are designed as a one-man working ladder based on a 200-pound load.</w:t>
      </w:r>
    </w:p>
    <w:p w:rsidR="000F5CB7" w:rsidRPr="000F5CB7" w:rsidRDefault="000F5CB7" w:rsidP="000F5CB7">
      <w:pPr>
        <w:spacing w:before="100" w:beforeAutospacing="1" w:after="100" w:afterAutospacing="1" w:line="240" w:lineRule="auto"/>
        <w:ind w:firstLine="480"/>
        <w:rPr>
          <w:rFonts w:ascii="Arial" w:eastAsia="Times New Roman" w:hAnsi="Arial" w:cs="Arial"/>
          <w:sz w:val="20"/>
          <w:szCs w:val="20"/>
        </w:rPr>
      </w:pPr>
      <w:r w:rsidRPr="000F5CB7">
        <w:rPr>
          <w:rFonts w:ascii="Arial" w:eastAsia="Times New Roman" w:hAnsi="Arial" w:cs="Arial"/>
          <w:sz w:val="20"/>
          <w:szCs w:val="20"/>
        </w:rPr>
        <w:t>(iii) The ladder base section must be placed with a secure footing.</w:t>
      </w:r>
    </w:p>
    <w:p w:rsidR="000F5CB7" w:rsidRPr="000F5CB7" w:rsidRDefault="000F5CB7" w:rsidP="000F5CB7">
      <w:pPr>
        <w:spacing w:before="100" w:beforeAutospacing="1" w:after="100" w:afterAutospacing="1" w:line="240" w:lineRule="auto"/>
        <w:ind w:firstLine="480"/>
        <w:rPr>
          <w:rFonts w:ascii="Arial" w:eastAsia="Times New Roman" w:hAnsi="Arial" w:cs="Arial"/>
          <w:sz w:val="20"/>
          <w:szCs w:val="20"/>
        </w:rPr>
      </w:pPr>
      <w:proofErr w:type="gramStart"/>
      <w:r w:rsidRPr="000F5CB7">
        <w:rPr>
          <w:rFonts w:ascii="Arial" w:eastAsia="Times New Roman" w:hAnsi="Arial" w:cs="Arial"/>
          <w:sz w:val="20"/>
          <w:szCs w:val="20"/>
        </w:rPr>
        <w:t>(iv) The</w:t>
      </w:r>
      <w:proofErr w:type="gramEnd"/>
      <w:r w:rsidRPr="000F5CB7">
        <w:rPr>
          <w:rFonts w:ascii="Arial" w:eastAsia="Times New Roman" w:hAnsi="Arial" w:cs="Arial"/>
          <w:sz w:val="20"/>
          <w:szCs w:val="20"/>
        </w:rPr>
        <w:t xml:space="preserve"> top of the ladder must be placed with the two rails supported, unless equipped with a single support attachment.</w:t>
      </w:r>
    </w:p>
    <w:p w:rsidR="000F5CB7" w:rsidRPr="000F5CB7" w:rsidRDefault="000F5CB7" w:rsidP="000F5CB7">
      <w:pPr>
        <w:spacing w:before="100" w:beforeAutospacing="1" w:after="100" w:afterAutospacing="1" w:line="240" w:lineRule="auto"/>
        <w:ind w:firstLine="480"/>
        <w:rPr>
          <w:rFonts w:ascii="Arial" w:eastAsia="Times New Roman" w:hAnsi="Arial" w:cs="Arial"/>
          <w:sz w:val="20"/>
          <w:szCs w:val="20"/>
        </w:rPr>
      </w:pPr>
      <w:r w:rsidRPr="000F5CB7">
        <w:rPr>
          <w:rFonts w:ascii="Arial" w:eastAsia="Times New Roman" w:hAnsi="Arial" w:cs="Arial"/>
          <w:sz w:val="20"/>
          <w:szCs w:val="20"/>
        </w:rPr>
        <w:t>(v) When ascending or descending, the climber must face the ladder.</w:t>
      </w:r>
    </w:p>
    <w:p w:rsidR="000F5CB7" w:rsidRPr="000F5CB7" w:rsidRDefault="000F5CB7" w:rsidP="000F5CB7">
      <w:pPr>
        <w:spacing w:before="100" w:beforeAutospacing="1" w:after="100" w:afterAutospacing="1" w:line="240" w:lineRule="auto"/>
        <w:ind w:firstLine="480"/>
        <w:rPr>
          <w:rFonts w:ascii="Arial" w:eastAsia="Times New Roman" w:hAnsi="Arial" w:cs="Arial"/>
          <w:sz w:val="20"/>
          <w:szCs w:val="20"/>
        </w:rPr>
      </w:pPr>
      <w:proofErr w:type="gramStart"/>
      <w:r w:rsidRPr="000F5CB7">
        <w:rPr>
          <w:rFonts w:ascii="Arial" w:eastAsia="Times New Roman" w:hAnsi="Arial" w:cs="Arial"/>
          <w:sz w:val="20"/>
          <w:szCs w:val="20"/>
        </w:rPr>
        <w:t>(vi) Ladders</w:t>
      </w:r>
      <w:proofErr w:type="gramEnd"/>
      <w:r w:rsidRPr="000F5CB7">
        <w:rPr>
          <w:rFonts w:ascii="Arial" w:eastAsia="Times New Roman" w:hAnsi="Arial" w:cs="Arial"/>
          <w:sz w:val="20"/>
          <w:szCs w:val="20"/>
        </w:rPr>
        <w:t xml:space="preserve"> must not be tied or fastened together to provide longer sections. They must be equipped with the hardware fittings necessary if the manufacturer endorses extended uses.</w:t>
      </w:r>
    </w:p>
    <w:p w:rsidR="000F5CB7" w:rsidRPr="000F5CB7" w:rsidRDefault="000F5CB7" w:rsidP="000F5CB7">
      <w:pPr>
        <w:spacing w:before="100" w:beforeAutospacing="1" w:after="100" w:afterAutospacing="1" w:line="240" w:lineRule="auto"/>
        <w:ind w:firstLine="480"/>
        <w:rPr>
          <w:rFonts w:ascii="Arial" w:eastAsia="Times New Roman" w:hAnsi="Arial" w:cs="Arial"/>
          <w:sz w:val="20"/>
          <w:szCs w:val="20"/>
        </w:rPr>
      </w:pPr>
      <w:r w:rsidRPr="000F5CB7">
        <w:rPr>
          <w:rFonts w:ascii="Arial" w:eastAsia="Times New Roman" w:hAnsi="Arial" w:cs="Arial"/>
          <w:sz w:val="20"/>
          <w:szCs w:val="20"/>
        </w:rPr>
        <w:t>(vii) Ladders should not be used as a brace, skid, guy or gin pole, gangway, or for other uses than that for which they were intended, unless specifically recommended for use by the manufacturer.</w:t>
      </w:r>
    </w:p>
    <w:p w:rsidR="000F5CB7" w:rsidRPr="000F5CB7" w:rsidRDefault="000F5CB7" w:rsidP="000F5CB7">
      <w:pPr>
        <w:spacing w:before="100" w:beforeAutospacing="1" w:after="100" w:afterAutospacing="1" w:line="240" w:lineRule="auto"/>
        <w:ind w:firstLine="480"/>
        <w:rPr>
          <w:rFonts w:ascii="Arial" w:eastAsia="Times New Roman" w:hAnsi="Arial" w:cs="Arial"/>
          <w:sz w:val="20"/>
          <w:szCs w:val="20"/>
        </w:rPr>
      </w:pPr>
      <w:r w:rsidRPr="000F5CB7">
        <w:rPr>
          <w:rFonts w:ascii="Arial" w:eastAsia="Times New Roman" w:hAnsi="Arial" w:cs="Arial"/>
          <w:sz w:val="20"/>
          <w:szCs w:val="20"/>
        </w:rPr>
        <w:t>(viii) See §1910.333(c) for work practices to be used when work is performed on or near electric circuits.</w:t>
      </w:r>
    </w:p>
    <w:p w:rsidR="000F5CB7" w:rsidRPr="000F5CB7" w:rsidRDefault="000F5CB7" w:rsidP="000F5CB7">
      <w:pPr>
        <w:spacing w:before="200" w:after="100" w:afterAutospacing="1" w:line="240" w:lineRule="auto"/>
        <w:rPr>
          <w:rFonts w:ascii="Arial" w:eastAsia="Times New Roman" w:hAnsi="Arial" w:cs="Arial"/>
          <w:sz w:val="18"/>
          <w:szCs w:val="18"/>
        </w:rPr>
      </w:pPr>
      <w:r w:rsidRPr="000F5CB7">
        <w:rPr>
          <w:rFonts w:ascii="Arial" w:eastAsia="Times New Roman" w:hAnsi="Arial" w:cs="Arial"/>
          <w:sz w:val="18"/>
          <w:szCs w:val="18"/>
        </w:rPr>
        <w:t>[39 FR 23502, June 27, 1974, as amended at 43 FR 49745, Oct. 24, 1978; 49 FR 5321, Feb. 10, 1984; 55 FR 32014, Aug. 6, 1990]</w:t>
      </w:r>
    </w:p>
    <w:p w:rsidR="005273E6" w:rsidRPr="000F5CB7" w:rsidRDefault="005273E6" w:rsidP="000F5CB7">
      <w:pPr>
        <w:rPr>
          <w:b/>
        </w:rPr>
      </w:pPr>
    </w:p>
    <w:sectPr w:rsidR="005273E6" w:rsidRPr="000F5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CB7"/>
    <w:rsid w:val="00011FDC"/>
    <w:rsid w:val="00022CEB"/>
    <w:rsid w:val="00036BC2"/>
    <w:rsid w:val="00046104"/>
    <w:rsid w:val="00047B6D"/>
    <w:rsid w:val="0005241B"/>
    <w:rsid w:val="0005721F"/>
    <w:rsid w:val="000605B6"/>
    <w:rsid w:val="00064BB9"/>
    <w:rsid w:val="000652FA"/>
    <w:rsid w:val="00087F98"/>
    <w:rsid w:val="00097564"/>
    <w:rsid w:val="000A1AEB"/>
    <w:rsid w:val="000A1CF9"/>
    <w:rsid w:val="000B26D4"/>
    <w:rsid w:val="000B65B7"/>
    <w:rsid w:val="000B730C"/>
    <w:rsid w:val="000C0820"/>
    <w:rsid w:val="000E1146"/>
    <w:rsid w:val="000F00EE"/>
    <w:rsid w:val="000F5CB7"/>
    <w:rsid w:val="001018B5"/>
    <w:rsid w:val="0011664C"/>
    <w:rsid w:val="00117359"/>
    <w:rsid w:val="0014171F"/>
    <w:rsid w:val="001512FD"/>
    <w:rsid w:val="00155F2C"/>
    <w:rsid w:val="00157711"/>
    <w:rsid w:val="00163C74"/>
    <w:rsid w:val="001A0E2C"/>
    <w:rsid w:val="001A3CD0"/>
    <w:rsid w:val="001C04BA"/>
    <w:rsid w:val="001D2101"/>
    <w:rsid w:val="001D36D5"/>
    <w:rsid w:val="001D47E0"/>
    <w:rsid w:val="001E07C7"/>
    <w:rsid w:val="001E258F"/>
    <w:rsid w:val="001F4676"/>
    <w:rsid w:val="00200981"/>
    <w:rsid w:val="0021395A"/>
    <w:rsid w:val="00224E1B"/>
    <w:rsid w:val="00230DCF"/>
    <w:rsid w:val="00240C4F"/>
    <w:rsid w:val="00252652"/>
    <w:rsid w:val="002978B1"/>
    <w:rsid w:val="002B4713"/>
    <w:rsid w:val="002B52E0"/>
    <w:rsid w:val="002D3C0E"/>
    <w:rsid w:val="002D483B"/>
    <w:rsid w:val="002D7154"/>
    <w:rsid w:val="002E3674"/>
    <w:rsid w:val="002F007F"/>
    <w:rsid w:val="002F377D"/>
    <w:rsid w:val="00304834"/>
    <w:rsid w:val="003061DE"/>
    <w:rsid w:val="00317A04"/>
    <w:rsid w:val="003225A2"/>
    <w:rsid w:val="003303BD"/>
    <w:rsid w:val="0033514F"/>
    <w:rsid w:val="00341958"/>
    <w:rsid w:val="00342E91"/>
    <w:rsid w:val="00343504"/>
    <w:rsid w:val="00352743"/>
    <w:rsid w:val="0037480F"/>
    <w:rsid w:val="003946E0"/>
    <w:rsid w:val="003974AA"/>
    <w:rsid w:val="003A36DB"/>
    <w:rsid w:val="003E25F4"/>
    <w:rsid w:val="003F5A7F"/>
    <w:rsid w:val="004215FF"/>
    <w:rsid w:val="0044267D"/>
    <w:rsid w:val="0045295D"/>
    <w:rsid w:val="00464208"/>
    <w:rsid w:val="004802C7"/>
    <w:rsid w:val="00495BDD"/>
    <w:rsid w:val="004A2FA1"/>
    <w:rsid w:val="004D186F"/>
    <w:rsid w:val="004E6932"/>
    <w:rsid w:val="004E7C60"/>
    <w:rsid w:val="005079C7"/>
    <w:rsid w:val="005273E6"/>
    <w:rsid w:val="0053434E"/>
    <w:rsid w:val="0055000A"/>
    <w:rsid w:val="00554BDF"/>
    <w:rsid w:val="005625AA"/>
    <w:rsid w:val="00574B4A"/>
    <w:rsid w:val="005A6388"/>
    <w:rsid w:val="005D3973"/>
    <w:rsid w:val="005D7040"/>
    <w:rsid w:val="005E0ED9"/>
    <w:rsid w:val="00606F8F"/>
    <w:rsid w:val="00623AA0"/>
    <w:rsid w:val="0063260A"/>
    <w:rsid w:val="0063691E"/>
    <w:rsid w:val="00641BB2"/>
    <w:rsid w:val="0065721E"/>
    <w:rsid w:val="00660B9B"/>
    <w:rsid w:val="00675F8A"/>
    <w:rsid w:val="00684B9C"/>
    <w:rsid w:val="00685A08"/>
    <w:rsid w:val="00685BC9"/>
    <w:rsid w:val="006B19BF"/>
    <w:rsid w:val="006B22A7"/>
    <w:rsid w:val="006B4243"/>
    <w:rsid w:val="006C3B62"/>
    <w:rsid w:val="006E1BBC"/>
    <w:rsid w:val="006F3BFB"/>
    <w:rsid w:val="0070716B"/>
    <w:rsid w:val="00707CDF"/>
    <w:rsid w:val="0071076B"/>
    <w:rsid w:val="00733D69"/>
    <w:rsid w:val="00741E33"/>
    <w:rsid w:val="0074331E"/>
    <w:rsid w:val="007607E7"/>
    <w:rsid w:val="0077224F"/>
    <w:rsid w:val="00785598"/>
    <w:rsid w:val="00787A49"/>
    <w:rsid w:val="00790172"/>
    <w:rsid w:val="007A0837"/>
    <w:rsid w:val="007A1BCF"/>
    <w:rsid w:val="007A7EE0"/>
    <w:rsid w:val="007B33BF"/>
    <w:rsid w:val="007B6B56"/>
    <w:rsid w:val="007C3229"/>
    <w:rsid w:val="007D4925"/>
    <w:rsid w:val="007D74AC"/>
    <w:rsid w:val="007E0147"/>
    <w:rsid w:val="007E6C8A"/>
    <w:rsid w:val="007E73C7"/>
    <w:rsid w:val="00811841"/>
    <w:rsid w:val="00820C3D"/>
    <w:rsid w:val="0084562B"/>
    <w:rsid w:val="00853CB9"/>
    <w:rsid w:val="00876989"/>
    <w:rsid w:val="008829F7"/>
    <w:rsid w:val="00885A2E"/>
    <w:rsid w:val="00887A70"/>
    <w:rsid w:val="00887A98"/>
    <w:rsid w:val="00890E36"/>
    <w:rsid w:val="008A4036"/>
    <w:rsid w:val="008B0C95"/>
    <w:rsid w:val="008C13A4"/>
    <w:rsid w:val="008C75C2"/>
    <w:rsid w:val="008D041F"/>
    <w:rsid w:val="008F47B8"/>
    <w:rsid w:val="008F6BC0"/>
    <w:rsid w:val="00902BBA"/>
    <w:rsid w:val="00902EC6"/>
    <w:rsid w:val="0091130C"/>
    <w:rsid w:val="0092073E"/>
    <w:rsid w:val="00941554"/>
    <w:rsid w:val="009502AD"/>
    <w:rsid w:val="00950F59"/>
    <w:rsid w:val="0095634C"/>
    <w:rsid w:val="00967AA0"/>
    <w:rsid w:val="0097330F"/>
    <w:rsid w:val="00977D57"/>
    <w:rsid w:val="00995750"/>
    <w:rsid w:val="009B519B"/>
    <w:rsid w:val="009B737E"/>
    <w:rsid w:val="009C2EB3"/>
    <w:rsid w:val="009C59E4"/>
    <w:rsid w:val="009C6501"/>
    <w:rsid w:val="009D2E58"/>
    <w:rsid w:val="009F6C5E"/>
    <w:rsid w:val="00A022E6"/>
    <w:rsid w:val="00A1557F"/>
    <w:rsid w:val="00A20C65"/>
    <w:rsid w:val="00A254E5"/>
    <w:rsid w:val="00A25AD6"/>
    <w:rsid w:val="00A562FF"/>
    <w:rsid w:val="00AB1C93"/>
    <w:rsid w:val="00AC2FA9"/>
    <w:rsid w:val="00AC3A88"/>
    <w:rsid w:val="00AC7092"/>
    <w:rsid w:val="00AC7C90"/>
    <w:rsid w:val="00AD0AFC"/>
    <w:rsid w:val="00AD3B2F"/>
    <w:rsid w:val="00AD68EE"/>
    <w:rsid w:val="00B030A8"/>
    <w:rsid w:val="00B03D1A"/>
    <w:rsid w:val="00B7570C"/>
    <w:rsid w:val="00BA156D"/>
    <w:rsid w:val="00BD355F"/>
    <w:rsid w:val="00BD6638"/>
    <w:rsid w:val="00BE0D5E"/>
    <w:rsid w:val="00BF1F64"/>
    <w:rsid w:val="00C04F12"/>
    <w:rsid w:val="00C60B39"/>
    <w:rsid w:val="00C71995"/>
    <w:rsid w:val="00C824A9"/>
    <w:rsid w:val="00C95BE2"/>
    <w:rsid w:val="00D01397"/>
    <w:rsid w:val="00D0218B"/>
    <w:rsid w:val="00D0252D"/>
    <w:rsid w:val="00D0684D"/>
    <w:rsid w:val="00D06EC7"/>
    <w:rsid w:val="00D2722B"/>
    <w:rsid w:val="00D31833"/>
    <w:rsid w:val="00D8538B"/>
    <w:rsid w:val="00D92FF9"/>
    <w:rsid w:val="00D93982"/>
    <w:rsid w:val="00DD3044"/>
    <w:rsid w:val="00DF14E8"/>
    <w:rsid w:val="00DF2824"/>
    <w:rsid w:val="00DF3542"/>
    <w:rsid w:val="00E04069"/>
    <w:rsid w:val="00E40DBB"/>
    <w:rsid w:val="00E42E6B"/>
    <w:rsid w:val="00E76249"/>
    <w:rsid w:val="00E80A21"/>
    <w:rsid w:val="00E8184A"/>
    <w:rsid w:val="00E91312"/>
    <w:rsid w:val="00E913CE"/>
    <w:rsid w:val="00E95C50"/>
    <w:rsid w:val="00EB72DB"/>
    <w:rsid w:val="00EC7860"/>
    <w:rsid w:val="00ED1AEB"/>
    <w:rsid w:val="00ED52C8"/>
    <w:rsid w:val="00F3565E"/>
    <w:rsid w:val="00F45160"/>
    <w:rsid w:val="00F54289"/>
    <w:rsid w:val="00F9376A"/>
    <w:rsid w:val="00F97A21"/>
    <w:rsid w:val="00FB733F"/>
    <w:rsid w:val="00FD0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F5CB7"/>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0F5CB7"/>
    <w:pPr>
      <w:spacing w:before="200" w:after="100" w:line="240" w:lineRule="auto"/>
      <w:jc w:val="center"/>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5CB7"/>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0F5CB7"/>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0F5CB7"/>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0F5CB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0F5CB7"/>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fp">
    <w:name w:val="fp"/>
    <w:basedOn w:val="Normal"/>
    <w:rsid w:val="000F5CB7"/>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0F5CB7"/>
    <w:pPr>
      <w:spacing w:before="200" w:after="100" w:afterAutospacing="1" w:line="240" w:lineRule="auto"/>
    </w:pPr>
    <w:rPr>
      <w:rFonts w:ascii="Times New Roman" w:eastAsia="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F5CB7"/>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0F5CB7"/>
    <w:pPr>
      <w:spacing w:before="200" w:after="100" w:line="240" w:lineRule="auto"/>
      <w:jc w:val="center"/>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5CB7"/>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0F5CB7"/>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0F5CB7"/>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0F5CB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0F5CB7"/>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fp">
    <w:name w:val="fp"/>
    <w:basedOn w:val="Normal"/>
    <w:rsid w:val="000F5CB7"/>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0F5CB7"/>
    <w:pPr>
      <w:spacing w:before="200" w:after="100" w:afterAutospacing="1" w:line="240" w:lineRule="auto"/>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432983">
      <w:bodyDiv w:val="1"/>
      <w:marLeft w:val="0"/>
      <w:marRight w:val="0"/>
      <w:marTop w:val="30"/>
      <w:marBottom w:val="750"/>
      <w:divBdr>
        <w:top w:val="none" w:sz="0" w:space="0" w:color="auto"/>
        <w:left w:val="none" w:sz="0" w:space="0" w:color="auto"/>
        <w:bottom w:val="none" w:sz="0" w:space="0" w:color="auto"/>
        <w:right w:val="none" w:sz="0" w:space="0" w:color="auto"/>
      </w:divBdr>
      <w:divsChild>
        <w:div w:id="407265307">
          <w:marLeft w:val="0"/>
          <w:marRight w:val="0"/>
          <w:marTop w:val="0"/>
          <w:marBottom w:val="0"/>
          <w:divBdr>
            <w:top w:val="none" w:sz="0" w:space="0" w:color="auto"/>
            <w:left w:val="none" w:sz="0" w:space="0" w:color="auto"/>
            <w:bottom w:val="none" w:sz="0" w:space="0" w:color="auto"/>
            <w:right w:val="none" w:sz="0" w:space="0" w:color="auto"/>
          </w:divBdr>
          <w:divsChild>
            <w:div w:id="1342854293">
              <w:marLeft w:val="0"/>
              <w:marRight w:val="0"/>
              <w:marTop w:val="0"/>
              <w:marBottom w:val="0"/>
              <w:divBdr>
                <w:top w:val="single" w:sz="12" w:space="4" w:color="auto"/>
                <w:left w:val="single" w:sz="12" w:space="4" w:color="auto"/>
                <w:bottom w:val="single" w:sz="12" w:space="4" w:color="auto"/>
                <w:right w:val="single" w:sz="12" w:space="4" w:color="auto"/>
              </w:divBdr>
            </w:div>
            <w:div w:id="520821526">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e4bb730b03c05f41301a7a88c294329b&amp;mc=true&amp;n=pt29.5.1910&amp;r=PART&amp;ty=HTML" TargetMode="External"/><Relationship Id="rId13" Type="http://schemas.openxmlformats.org/officeDocument/2006/relationships/hyperlink" Target="http://www.ecfr.gov/cgi-bin/retrieveECFR?gp=&amp;SID=e4bb730b03c05f41301a7a88c294329b&amp;mc=true&amp;n=sp29.5.1910.d&amp;r=SUBPART&amp;ty=HTML" TargetMode="External"/><Relationship Id="rId3" Type="http://schemas.openxmlformats.org/officeDocument/2006/relationships/settings" Target="settings.xml"/><Relationship Id="rId7" Type="http://schemas.openxmlformats.org/officeDocument/2006/relationships/hyperlink" Target="http://www.ecfr.gov/cgi-bin/text-idx?gp=&amp;SID=e4bb730b03c05f41301a7a88c294329b&amp;mc=true&amp;tpl=/ecfrbrowse/Title29/29chapterXVII.tpl" TargetMode="External"/><Relationship Id="rId12" Type="http://schemas.openxmlformats.org/officeDocument/2006/relationships/hyperlink" Target="http://www.ecfr.gov/cgi-bin/retrieveECFR?gp=&amp;SID=e4bb730b03c05f41301a7a88c294329b&amp;mc=true&amp;n=pt29.5.1910&amp;r=PART&amp;ty=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cfr.gov/cgi-bin/text-idx?gp=&amp;SID=e4bb730b03c05f41301a7a88c294329b&amp;mc=true&amp;tpl=/ecfrbrowse/Title29/29subtitleB.tpl" TargetMode="External"/><Relationship Id="rId11" Type="http://schemas.openxmlformats.org/officeDocument/2006/relationships/hyperlink" Target="http://www.ecfr.gov/cgi-bin/retrieveECFR?gp=&amp;SID=e4bb730b03c05f41301a7a88c294329b&amp;mc=true&amp;r=SECTION&amp;n=se29.5.1910_127" TargetMode="External"/><Relationship Id="rId5" Type="http://schemas.openxmlformats.org/officeDocument/2006/relationships/hyperlink" Target="http://www.ecfr.gov/cgi-bin/text-idx?gp=&amp;SID=e4bb730b03c05f41301a7a88c294329b&amp;mc=true&amp;tpl=/ecfrbrowse/Title29/29tab_02.tpl" TargetMode="External"/><Relationship Id="rId15" Type="http://schemas.openxmlformats.org/officeDocument/2006/relationships/theme" Target="theme/theme1.xml"/><Relationship Id="rId10" Type="http://schemas.openxmlformats.org/officeDocument/2006/relationships/hyperlink" Target="http://www.ecfr.gov/cgi-bin/retrieveECFR?gp=&amp;SID=e4bb730b03c05f41301a7a88c294329b&amp;mc=true&amp;r=SECTION&amp;n=se29.5.1910_125" TargetMode="External"/><Relationship Id="rId4" Type="http://schemas.openxmlformats.org/officeDocument/2006/relationships/webSettings" Target="webSettings.xml"/><Relationship Id="rId9" Type="http://schemas.openxmlformats.org/officeDocument/2006/relationships/hyperlink" Target="http://www.ecfr.gov/cgi-bin/retrieveECFR?gp=&amp;SID=e4bb730b03c05f41301a7a88c294329b&amp;mc=true&amp;n=sp29.5.1910.d&amp;r=SUBPART&amp;ty=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974</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1</cp:revision>
  <dcterms:created xsi:type="dcterms:W3CDTF">2016-05-05T20:07:00Z</dcterms:created>
  <dcterms:modified xsi:type="dcterms:W3CDTF">2016-05-05T20:10:00Z</dcterms:modified>
</cp:coreProperties>
</file>