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C2043" w14:textId="68FBEB2E" w:rsidR="00845775" w:rsidRPr="00E7211E" w:rsidRDefault="000D5747" w:rsidP="00DD5CD5">
      <w:r>
        <w:t>December 15</w:t>
      </w:r>
      <w:r w:rsidR="003D4FBA" w:rsidRPr="00E7211E">
        <w:t xml:space="preserve">, </w:t>
      </w:r>
      <w:r w:rsidR="00E12804" w:rsidRPr="00E7211E">
        <w:t>201</w:t>
      </w:r>
      <w:r w:rsidR="00F04CC0" w:rsidRPr="00E7211E">
        <w:t>5</w:t>
      </w:r>
    </w:p>
    <w:p w14:paraId="274E9BA2" w14:textId="77777777" w:rsidR="005007BC" w:rsidRPr="00E7211E" w:rsidRDefault="005007BC" w:rsidP="00DD5CD5"/>
    <w:p w14:paraId="0DB561E8" w14:textId="77777777" w:rsidR="005007BC" w:rsidRPr="00E7211E" w:rsidRDefault="005007BC" w:rsidP="00DD5CD5"/>
    <w:p w14:paraId="0279C2C6" w14:textId="77777777" w:rsidR="005007BC" w:rsidRPr="00E7211E" w:rsidRDefault="005007BC" w:rsidP="00DD5CD5"/>
    <w:tbl>
      <w:tblPr>
        <w:tblW w:w="0" w:type="auto"/>
        <w:tblLook w:val="0000" w:firstRow="0" w:lastRow="0" w:firstColumn="0" w:lastColumn="0" w:noHBand="0" w:noVBand="0"/>
      </w:tblPr>
      <w:tblGrid>
        <w:gridCol w:w="3888"/>
        <w:gridCol w:w="4428"/>
      </w:tblGrid>
      <w:tr w:rsidR="005007BC" w:rsidRPr="00E7211E" w14:paraId="2A0CBA32" w14:textId="77777777">
        <w:tc>
          <w:tcPr>
            <w:tcW w:w="3888" w:type="dxa"/>
          </w:tcPr>
          <w:p w14:paraId="1431CFF8" w14:textId="77777777" w:rsidR="005007BC" w:rsidRPr="00E7211E" w:rsidRDefault="005007BC" w:rsidP="00DD5CD5">
            <w:r w:rsidRPr="00E7211E">
              <w:t xml:space="preserve">NOTE TO THE </w:t>
            </w:r>
          </w:p>
          <w:p w14:paraId="56040CC0" w14:textId="77777777" w:rsidR="005007BC" w:rsidRPr="00E7211E" w:rsidRDefault="005007BC" w:rsidP="00DD5CD5">
            <w:r w:rsidRPr="00E7211E">
              <w:t>REVIEWER OF:</w:t>
            </w:r>
          </w:p>
        </w:tc>
        <w:tc>
          <w:tcPr>
            <w:tcW w:w="4428" w:type="dxa"/>
          </w:tcPr>
          <w:p w14:paraId="746A004E" w14:textId="77777777" w:rsidR="005007BC" w:rsidRPr="00E7211E" w:rsidRDefault="005007BC" w:rsidP="00DD5CD5">
            <w:r w:rsidRPr="00E7211E">
              <w:t>OMB CLEARANCE 1220-0141</w:t>
            </w:r>
          </w:p>
          <w:p w14:paraId="219AB962" w14:textId="77777777" w:rsidR="005007BC" w:rsidRPr="00E7211E" w:rsidRDefault="005007BC" w:rsidP="00DD5CD5">
            <w:r w:rsidRPr="00E7211E">
              <w:t>“Cognitive and Psychological Research”</w:t>
            </w:r>
          </w:p>
          <w:p w14:paraId="47C6A09E" w14:textId="77777777" w:rsidR="005007BC" w:rsidRPr="00E7211E" w:rsidRDefault="005007BC" w:rsidP="00DD5CD5"/>
        </w:tc>
      </w:tr>
      <w:tr w:rsidR="005007BC" w:rsidRPr="00E7211E" w14:paraId="3123DFBF" w14:textId="77777777">
        <w:tc>
          <w:tcPr>
            <w:tcW w:w="3888" w:type="dxa"/>
          </w:tcPr>
          <w:p w14:paraId="454FE01D" w14:textId="77777777" w:rsidR="005007BC" w:rsidRPr="00E7211E" w:rsidRDefault="005007BC" w:rsidP="00DD5CD5">
            <w:r w:rsidRPr="00E7211E">
              <w:t>FROM</w:t>
            </w:r>
            <w:r w:rsidR="006E251E" w:rsidRPr="00E7211E">
              <w:t>:</w:t>
            </w:r>
          </w:p>
        </w:tc>
        <w:tc>
          <w:tcPr>
            <w:tcW w:w="4428" w:type="dxa"/>
          </w:tcPr>
          <w:p w14:paraId="24558B1C" w14:textId="77777777" w:rsidR="005007BC" w:rsidRPr="00E7211E" w:rsidRDefault="00D94B39" w:rsidP="00DD5CD5">
            <w:r w:rsidRPr="00E7211E">
              <w:t>Erica Yu</w:t>
            </w:r>
          </w:p>
          <w:p w14:paraId="00C66B18" w14:textId="77777777" w:rsidR="005007BC" w:rsidRPr="00E7211E" w:rsidRDefault="005007BC" w:rsidP="00DD5CD5">
            <w:r w:rsidRPr="00E7211E">
              <w:t>Research Psychologist</w:t>
            </w:r>
          </w:p>
          <w:p w14:paraId="57073ADA" w14:textId="77777777" w:rsidR="005007BC" w:rsidRPr="00E7211E" w:rsidRDefault="005007BC" w:rsidP="00DD5CD5">
            <w:r w:rsidRPr="00E7211E">
              <w:t>Office of Survey Methods Research</w:t>
            </w:r>
          </w:p>
          <w:p w14:paraId="4B69B3CF" w14:textId="77777777" w:rsidR="005007BC" w:rsidRPr="00E7211E" w:rsidRDefault="005007BC" w:rsidP="00DD5CD5"/>
        </w:tc>
      </w:tr>
      <w:tr w:rsidR="005007BC" w:rsidRPr="00E7211E" w14:paraId="54CC38C3" w14:textId="77777777">
        <w:tc>
          <w:tcPr>
            <w:tcW w:w="3888" w:type="dxa"/>
          </w:tcPr>
          <w:p w14:paraId="484B6A2B" w14:textId="77777777" w:rsidR="005007BC" w:rsidRPr="00E7211E" w:rsidRDefault="005007BC" w:rsidP="00DD5CD5">
            <w:r w:rsidRPr="00E7211E">
              <w:t>SUBJECT:</w:t>
            </w:r>
          </w:p>
        </w:tc>
        <w:tc>
          <w:tcPr>
            <w:tcW w:w="4428" w:type="dxa"/>
          </w:tcPr>
          <w:p w14:paraId="1034CDEA" w14:textId="7FA033CF" w:rsidR="005007BC" w:rsidRPr="00E7211E" w:rsidRDefault="00D94B39" w:rsidP="00D94B39">
            <w:r w:rsidRPr="00E7211E">
              <w:t xml:space="preserve">Submission of Materials for the Autobiographical Retrieval </w:t>
            </w:r>
            <w:r w:rsidR="00F04CC0" w:rsidRPr="00E7211E">
              <w:t>Strategy Probes follow-up</w:t>
            </w:r>
            <w:r w:rsidRPr="00E7211E">
              <w:t xml:space="preserve"> study</w:t>
            </w:r>
          </w:p>
        </w:tc>
      </w:tr>
    </w:tbl>
    <w:p w14:paraId="39AA77DE" w14:textId="77777777" w:rsidR="005007BC" w:rsidRPr="00E7211E" w:rsidRDefault="005007BC" w:rsidP="00DD5CD5"/>
    <w:p w14:paraId="5BC5501F" w14:textId="77777777" w:rsidR="005007BC" w:rsidRPr="00E7211E" w:rsidRDefault="005007BC" w:rsidP="00DD5CD5"/>
    <w:p w14:paraId="3B9F9240" w14:textId="77777777" w:rsidR="005007BC" w:rsidRPr="00E7211E" w:rsidRDefault="005007BC" w:rsidP="00DD5CD5"/>
    <w:p w14:paraId="73BA64AF" w14:textId="77777777" w:rsidR="005007BC" w:rsidRPr="00E7211E" w:rsidRDefault="005007BC" w:rsidP="00DD5CD5">
      <w:r w:rsidRPr="00E7211E">
        <w:t>Please accept the enclosed materials for approval under the OMB clearance package 1220-0141 “Cognitive and Psychological Research.” In accordance with our agreement with OMB</w:t>
      </w:r>
      <w:r w:rsidR="00615625" w:rsidRPr="00E7211E">
        <w:t>, we are</w:t>
      </w:r>
      <w:r w:rsidRPr="00E7211E">
        <w:t xml:space="preserve"> submitting a brief description of the study.</w:t>
      </w:r>
    </w:p>
    <w:p w14:paraId="50B579B2" w14:textId="77777777" w:rsidR="006F3310" w:rsidRPr="00E7211E" w:rsidRDefault="006F3310" w:rsidP="00DD5CD5"/>
    <w:p w14:paraId="5D0A7FB3" w14:textId="46163EFF" w:rsidR="005007BC" w:rsidRPr="00E7211E" w:rsidRDefault="005007BC" w:rsidP="00DD5CD5">
      <w:r w:rsidRPr="00E7211E">
        <w:t xml:space="preserve">The total estimated respondent burden </w:t>
      </w:r>
      <w:r w:rsidR="0084687D" w:rsidRPr="00E7211E">
        <w:t>hours for th</w:t>
      </w:r>
      <w:r w:rsidR="00342E86" w:rsidRPr="00E7211E">
        <w:t>is</w:t>
      </w:r>
      <w:r w:rsidR="0084687D" w:rsidRPr="00E7211E">
        <w:t xml:space="preserve"> study is</w:t>
      </w:r>
      <w:r w:rsidR="00C50B0C" w:rsidRPr="00E7211E">
        <w:t xml:space="preserve"> </w:t>
      </w:r>
      <w:r w:rsidR="006A2068">
        <w:t xml:space="preserve">206 </w:t>
      </w:r>
      <w:r w:rsidRPr="00E7211E">
        <w:t>hours.</w:t>
      </w:r>
    </w:p>
    <w:p w14:paraId="76D1CE4A" w14:textId="77777777" w:rsidR="005007BC" w:rsidRPr="00E7211E" w:rsidRDefault="005007BC" w:rsidP="00DD5CD5"/>
    <w:p w14:paraId="67E2F88C" w14:textId="30421226" w:rsidR="005007BC" w:rsidRPr="00E7211E" w:rsidRDefault="005007BC" w:rsidP="00DD5CD5">
      <w:r w:rsidRPr="00E7211E">
        <w:t xml:space="preserve">If there are any questions regarding this project, please </w:t>
      </w:r>
      <w:r w:rsidR="006F3310" w:rsidRPr="00E7211E">
        <w:t xml:space="preserve">contact </w:t>
      </w:r>
      <w:r w:rsidR="00D94B39" w:rsidRPr="00E7211E">
        <w:t>Erica Yu</w:t>
      </w:r>
      <w:r w:rsidR="00E12804" w:rsidRPr="00E7211E">
        <w:t xml:space="preserve"> </w:t>
      </w:r>
      <w:r w:rsidRPr="00E7211E">
        <w:t>at 202-691-7</w:t>
      </w:r>
      <w:r w:rsidR="00D94B39" w:rsidRPr="00E7211E">
        <w:t>92</w:t>
      </w:r>
      <w:r w:rsidR="00E12804" w:rsidRPr="00E7211E">
        <w:t>4</w:t>
      </w:r>
      <w:r w:rsidR="00026D69" w:rsidRPr="00E7211E">
        <w:t xml:space="preserve"> or Scott Fricker at 202-691-7390</w:t>
      </w:r>
      <w:r w:rsidRPr="00E7211E">
        <w:t>.</w:t>
      </w:r>
    </w:p>
    <w:p w14:paraId="0966068D" w14:textId="77777777" w:rsidR="006F3310" w:rsidRPr="00E7211E" w:rsidRDefault="006F3310" w:rsidP="001D4F78">
      <w:pPr>
        <w:spacing w:line="360" w:lineRule="auto"/>
      </w:pPr>
    </w:p>
    <w:p w14:paraId="2A161415" w14:textId="77777777" w:rsidR="005007BC" w:rsidRPr="00E7211E" w:rsidRDefault="0069083F" w:rsidP="009132E8">
      <w:pPr>
        <w:numPr>
          <w:ilvl w:val="0"/>
          <w:numId w:val="1"/>
        </w:numPr>
        <w:spacing w:line="360" w:lineRule="auto"/>
        <w:rPr>
          <w:b/>
          <w:bCs/>
        </w:rPr>
      </w:pPr>
      <w:r w:rsidRPr="00E7211E">
        <w:br w:type="page"/>
      </w:r>
      <w:r w:rsidR="005007BC" w:rsidRPr="00E7211E">
        <w:rPr>
          <w:b/>
          <w:bCs/>
        </w:rPr>
        <w:lastRenderedPageBreak/>
        <w:t>Introduction</w:t>
      </w:r>
      <w:r w:rsidR="00996510" w:rsidRPr="00E7211E">
        <w:rPr>
          <w:b/>
          <w:bCs/>
        </w:rPr>
        <w:t xml:space="preserve"> and Purpose</w:t>
      </w:r>
    </w:p>
    <w:p w14:paraId="6154E03E" w14:textId="61C8A3D0" w:rsidR="00FF46F3" w:rsidRPr="00E7211E" w:rsidRDefault="00BB7895" w:rsidP="00C94AF6">
      <w:pPr>
        <w:pStyle w:val="FigureHeading"/>
        <w:spacing w:before="0" w:beforeAutospacing="0" w:after="0" w:afterAutospacing="0" w:line="360" w:lineRule="auto"/>
        <w:ind w:firstLine="720"/>
      </w:pPr>
      <w:r w:rsidRPr="00E7211E">
        <w:t xml:space="preserve">The retrieval of autobiographical information -- a combination of personal experiences (episodic memory) and general knowledge (semantic) -- is fundamental to the design of many survey questions and yet remains poorly understood. </w:t>
      </w:r>
      <w:r w:rsidR="00B060B7" w:rsidRPr="00E7211E">
        <w:t>At the Bureau of Labor Statistics (BLS), the Consumer Expenditure survey (CE) is one such survey that relies on recall of autobiographical information</w:t>
      </w:r>
      <w:r w:rsidR="000C5401" w:rsidRPr="00E7211E">
        <w:t>,</w:t>
      </w:r>
      <w:r w:rsidR="00FF46F3" w:rsidRPr="00E7211E">
        <w:t xml:space="preserve"> in the form of past purchases</w:t>
      </w:r>
      <w:r w:rsidR="00B060B7" w:rsidRPr="00E7211E">
        <w:t xml:space="preserve">. </w:t>
      </w:r>
      <w:r w:rsidR="000C5401" w:rsidRPr="00E7211E">
        <w:t>The BLS has completed several projects with the goal of improving data quality for the CE surveys. In support of the upcoming redesign of the Consumer Expenditure Quarterly Interview Survey (CEQ), this study will investigate whether interviewer prompting of retrieval strategies may lead to increased expenditure reporting.</w:t>
      </w:r>
    </w:p>
    <w:p w14:paraId="0889399B" w14:textId="1F7D481B" w:rsidR="00FF46F3" w:rsidRPr="00E7211E" w:rsidRDefault="00FF46F3" w:rsidP="00FF46F3">
      <w:pPr>
        <w:pStyle w:val="FigureHeading"/>
        <w:spacing w:before="0" w:beforeAutospacing="0" w:after="0" w:afterAutospacing="0" w:line="360" w:lineRule="auto"/>
        <w:ind w:firstLine="720"/>
      </w:pPr>
      <w:r w:rsidRPr="00E7211E">
        <w:t>Recall from memory is widely believed to be a process driven by the activation of items in memory based on the strength of association with a “cue</w:t>
      </w:r>
      <w:r w:rsidR="00E500A0" w:rsidRPr="00E7211E">
        <w:t>.</w:t>
      </w:r>
      <w:r w:rsidRPr="00E7211E">
        <w:t xml:space="preserve">” The cue can come from any source – a previously recalled memory item, a new survey question, or an interviewer probe, for example. As a result of this associative process, different cues may lead to </w:t>
      </w:r>
      <w:r w:rsidR="000C5401" w:rsidRPr="00E7211E">
        <w:t xml:space="preserve">the </w:t>
      </w:r>
      <w:r w:rsidRPr="00E7211E">
        <w:t xml:space="preserve">activation </w:t>
      </w:r>
      <w:r w:rsidR="000C5401" w:rsidRPr="00E7211E">
        <w:t xml:space="preserve">and retrieval </w:t>
      </w:r>
      <w:r w:rsidRPr="00E7211E">
        <w:t xml:space="preserve">of different items. Furthermore, </w:t>
      </w:r>
      <w:r w:rsidR="000C5401" w:rsidRPr="00E7211E">
        <w:t xml:space="preserve">it is possible that additional cues may lead to the activation and retrieval of additional items. </w:t>
      </w:r>
    </w:p>
    <w:p w14:paraId="2EE98BA3" w14:textId="392053E8" w:rsidR="000C5401" w:rsidRPr="00E7211E" w:rsidRDefault="00F04CC0" w:rsidP="00C94AF6">
      <w:pPr>
        <w:pStyle w:val="FigureHeading"/>
        <w:spacing w:before="0" w:beforeAutospacing="0" w:after="0" w:afterAutospacing="0" w:line="360" w:lineRule="auto"/>
        <w:ind w:firstLine="720"/>
      </w:pPr>
      <w:r w:rsidRPr="00E7211E">
        <w:t xml:space="preserve">A previous study conducted by the BLS Office of Survey Methods Research (OSMR) found that participants </w:t>
      </w:r>
      <w:r w:rsidR="00E500A0" w:rsidRPr="00E7211E">
        <w:t>asked</w:t>
      </w:r>
      <w:r w:rsidR="004829E0" w:rsidRPr="00E7211E">
        <w:t xml:space="preserve"> to recall past purchases </w:t>
      </w:r>
      <w:r w:rsidRPr="00E7211E">
        <w:t xml:space="preserve">used seven </w:t>
      </w:r>
      <w:r w:rsidR="00B060B7" w:rsidRPr="00E7211E">
        <w:t xml:space="preserve">distinct </w:t>
      </w:r>
      <w:r w:rsidRPr="00E7211E">
        <w:t>recall strategies</w:t>
      </w:r>
      <w:r w:rsidR="004829E0" w:rsidRPr="00E7211E">
        <w:t xml:space="preserve">. The three most commonly used strategies were </w:t>
      </w:r>
      <w:r w:rsidR="00B060B7" w:rsidRPr="00E7211E">
        <w:t xml:space="preserve">based on a shared activity, </w:t>
      </w:r>
      <w:r w:rsidR="00E500A0" w:rsidRPr="00E7211E">
        <w:t xml:space="preserve">a </w:t>
      </w:r>
      <w:r w:rsidR="004829E0" w:rsidRPr="00E7211E">
        <w:t xml:space="preserve">goal, or </w:t>
      </w:r>
      <w:r w:rsidR="00E500A0" w:rsidRPr="00E7211E">
        <w:t xml:space="preserve">a </w:t>
      </w:r>
      <w:r w:rsidR="004829E0" w:rsidRPr="00E7211E">
        <w:t xml:space="preserve">shopping episode. </w:t>
      </w:r>
      <w:r w:rsidR="00B060B7" w:rsidRPr="00E7211E">
        <w:t xml:space="preserve">For example, a participant retrieves one item and then another because the items were both purchased in preparation for a trip to the beach (shared activity). </w:t>
      </w:r>
      <w:r w:rsidR="00586D3D" w:rsidRPr="00E7211E">
        <w:t xml:space="preserve">The study also found that different retrieval strategies were associated with different recalled expenditures. </w:t>
      </w:r>
    </w:p>
    <w:p w14:paraId="7568D023" w14:textId="765BC1FE" w:rsidR="00F75E53" w:rsidRPr="00E7211E" w:rsidRDefault="000C5401" w:rsidP="00B060B7">
      <w:pPr>
        <w:pStyle w:val="FigureHeading"/>
        <w:spacing w:before="0" w:beforeAutospacing="0" w:after="0" w:afterAutospacing="0" w:line="360" w:lineRule="auto"/>
        <w:ind w:firstLine="720"/>
      </w:pPr>
      <w:r w:rsidRPr="00E7211E">
        <w:t>The</w:t>
      </w:r>
      <w:r w:rsidR="00542410" w:rsidRPr="00E7211E">
        <w:t xml:space="preserve"> findings </w:t>
      </w:r>
      <w:r w:rsidRPr="00E7211E">
        <w:t xml:space="preserve">from this previous OSMR study </w:t>
      </w:r>
      <w:r w:rsidR="00542410" w:rsidRPr="00E7211E">
        <w:t xml:space="preserve">suggest that </w:t>
      </w:r>
      <w:r w:rsidR="00586D3D" w:rsidRPr="00E7211E">
        <w:t>the use of more than one retrieval strategy may result in additional</w:t>
      </w:r>
      <w:r w:rsidR="00542410" w:rsidRPr="00E7211E">
        <w:t>, different</w:t>
      </w:r>
      <w:r w:rsidR="00586D3D" w:rsidRPr="00E7211E">
        <w:t xml:space="preserve"> reported items. </w:t>
      </w:r>
      <w:r w:rsidRPr="00E7211E">
        <w:t xml:space="preserve">The proposed study will investigate whether interviewer prompting of additional retrieval strategies increases expenditure reporting. </w:t>
      </w:r>
      <w:r w:rsidR="009A365C" w:rsidRPr="00E7211E">
        <w:t xml:space="preserve">If the results from this study show that probing of retrieval strategies increases reporting, then </w:t>
      </w:r>
      <w:r w:rsidR="00B060B7" w:rsidRPr="00E7211E">
        <w:t xml:space="preserve">further research </w:t>
      </w:r>
      <w:r w:rsidR="009A365C" w:rsidRPr="00E7211E">
        <w:t xml:space="preserve">will be needed for developing </w:t>
      </w:r>
      <w:r w:rsidR="00B060B7" w:rsidRPr="00E7211E">
        <w:t>a possible future application of new interviewer training on probing with retrieval strategies during recall.</w:t>
      </w:r>
    </w:p>
    <w:p w14:paraId="6E24F9CC" w14:textId="77777777" w:rsidR="00B060B7" w:rsidRPr="00E7211E" w:rsidRDefault="00B060B7" w:rsidP="00B060B7">
      <w:pPr>
        <w:pStyle w:val="FigureHeading"/>
        <w:spacing w:before="0" w:beforeAutospacing="0" w:after="0" w:afterAutospacing="0" w:line="360" w:lineRule="auto"/>
        <w:ind w:firstLine="720"/>
      </w:pPr>
    </w:p>
    <w:p w14:paraId="392E19EC" w14:textId="77777777" w:rsidR="009A365C" w:rsidRPr="00E7211E" w:rsidRDefault="009A365C" w:rsidP="00B060B7">
      <w:pPr>
        <w:pStyle w:val="FigureHeading"/>
        <w:spacing w:before="0" w:beforeAutospacing="0" w:after="0" w:afterAutospacing="0" w:line="360" w:lineRule="auto"/>
        <w:ind w:firstLine="720"/>
      </w:pPr>
    </w:p>
    <w:p w14:paraId="5105B571" w14:textId="77777777" w:rsidR="00996510" w:rsidRPr="00E7211E" w:rsidRDefault="00485BEE" w:rsidP="00C94AF6">
      <w:pPr>
        <w:pStyle w:val="FigureHeading"/>
        <w:spacing w:before="0" w:beforeAutospacing="0" w:after="0" w:afterAutospacing="0" w:line="360" w:lineRule="auto"/>
        <w:rPr>
          <w:b/>
          <w:bCs/>
        </w:rPr>
      </w:pPr>
      <w:r w:rsidRPr="00E7211E">
        <w:rPr>
          <w:b/>
          <w:bCs/>
        </w:rPr>
        <w:t>2</w:t>
      </w:r>
      <w:r w:rsidR="00996510" w:rsidRPr="00E7211E">
        <w:rPr>
          <w:b/>
          <w:bCs/>
        </w:rPr>
        <w:t>. Research Design</w:t>
      </w:r>
    </w:p>
    <w:p w14:paraId="4EF2F8BD" w14:textId="11C9128C" w:rsidR="00BF1CA1" w:rsidRPr="00E7211E" w:rsidRDefault="005A6A64" w:rsidP="00BF1CA1">
      <w:pPr>
        <w:pStyle w:val="FigureHeading"/>
        <w:spacing w:before="0" w:beforeAutospacing="0" w:after="0" w:afterAutospacing="0" w:line="360" w:lineRule="auto"/>
        <w:ind w:firstLine="720"/>
      </w:pPr>
      <w:r w:rsidRPr="00E7211E">
        <w:t xml:space="preserve">The objective of this study is to explore whether </w:t>
      </w:r>
      <w:r w:rsidR="00E500A0" w:rsidRPr="00E7211E">
        <w:t>respondent recall of expenditure information is aided by probes</w:t>
      </w:r>
      <w:r w:rsidR="00F14795" w:rsidRPr="00E7211E">
        <w:t xml:space="preserve"> </w:t>
      </w:r>
      <w:r w:rsidR="00E500A0" w:rsidRPr="00E7211E">
        <w:t xml:space="preserve">that encourage specific </w:t>
      </w:r>
      <w:r w:rsidRPr="00E7211E">
        <w:t>retrieval strategies.</w:t>
      </w:r>
      <w:r w:rsidR="000C5401" w:rsidRPr="00E7211E">
        <w:t xml:space="preserve"> </w:t>
      </w:r>
      <w:r w:rsidR="00BF1CA1" w:rsidRPr="00E7211E">
        <w:t>The probes to be used in this study have been designed based on the findings from the previous OSMR study on retrieval of autobiographical information from memory that showed three retrieval strategies were used frequently: recalling a shared goal (e.g., purchasing two items that are both used for the goal of improving fitness), activity (purchasing two items to be used in a do-it-yourself project), or shopping episode (purchasing two items during a single trip to a shopping center). Each probe is designed to encourage participant use of one of these retrieval strategies. The scripting for each retrieval strategy probe is described below.</w:t>
      </w:r>
    </w:p>
    <w:p w14:paraId="1F2256A2" w14:textId="77777777" w:rsidR="00E500A0" w:rsidRPr="00E7211E" w:rsidRDefault="00E500A0" w:rsidP="00BF1CA1">
      <w:pPr>
        <w:pStyle w:val="FigureHeading"/>
        <w:spacing w:before="0" w:beforeAutospacing="0" w:after="0" w:afterAutospacing="0" w:line="360" w:lineRule="auto"/>
        <w:ind w:firstLine="720"/>
      </w:pPr>
    </w:p>
    <w:p w14:paraId="1A841FF6" w14:textId="77777777" w:rsidR="00E500A0" w:rsidRPr="00E7211E" w:rsidRDefault="00E500A0" w:rsidP="00E500A0">
      <w:pPr>
        <w:pStyle w:val="FigureHeading"/>
        <w:spacing w:before="0" w:beforeAutospacing="0" w:after="0" w:afterAutospacing="0" w:line="360" w:lineRule="auto"/>
        <w:rPr>
          <w:i/>
        </w:rPr>
      </w:pPr>
      <w:r w:rsidRPr="00E7211E">
        <w:rPr>
          <w:i/>
        </w:rPr>
        <w:t>Participant task</w:t>
      </w:r>
    </w:p>
    <w:p w14:paraId="002F236F" w14:textId="4EDCDB32" w:rsidR="00D863D3" w:rsidRPr="00E7211E" w:rsidRDefault="00E500A0" w:rsidP="00D863D3">
      <w:pPr>
        <w:pStyle w:val="FigureHeading"/>
        <w:spacing w:before="0" w:beforeAutospacing="0" w:after="0" w:afterAutospacing="0" w:line="360" w:lineRule="auto"/>
        <w:ind w:firstLine="720"/>
      </w:pPr>
      <w:r w:rsidRPr="00E7211E">
        <w:t xml:space="preserve">In conventional recall studies that collect participants’ expenditures reports, it is not possible to evaluate the effectiveness of probing because a participant’s actual expenditures are unknown. To address this limitation, </w:t>
      </w:r>
      <w:r w:rsidR="00D863D3" w:rsidRPr="00E7211E">
        <w:t xml:space="preserve">in </w:t>
      </w:r>
      <w:r w:rsidRPr="00E7211E">
        <w:t xml:space="preserve">the present study </w:t>
      </w:r>
      <w:r w:rsidR="00D863D3" w:rsidRPr="00E7211E">
        <w:t xml:space="preserve">participants will first read a series of fictional vignettes that contain information about a character’s expenditures, complete an intervening “distractor” task (see Appendix A), and then they will </w:t>
      </w:r>
      <w:r w:rsidR="007C07BF">
        <w:t xml:space="preserve">be </w:t>
      </w:r>
      <w:r w:rsidR="00D863D3" w:rsidRPr="00E7211E">
        <w:t>administered an abridged version of the current CEQ and asked to recall the expenditures they learned in the vignettes</w:t>
      </w:r>
      <w:r w:rsidRPr="00E7211E">
        <w:t xml:space="preserve">. </w:t>
      </w:r>
      <w:r w:rsidR="00D863D3" w:rsidRPr="00E7211E">
        <w:t>At the completion of the expenditure recall survey, participants will be asked debriefing questions to evaluate their use(s) of and reactions to the probes (Appendix B).</w:t>
      </w:r>
    </w:p>
    <w:p w14:paraId="59CAF329" w14:textId="54A08658" w:rsidR="00E500A0" w:rsidRPr="00E7211E" w:rsidRDefault="00E500A0" w:rsidP="00E500A0">
      <w:pPr>
        <w:pStyle w:val="FigureHeading"/>
        <w:spacing w:before="0" w:beforeAutospacing="0" w:after="0" w:afterAutospacing="0" w:line="360" w:lineRule="auto"/>
        <w:ind w:firstLine="720"/>
      </w:pPr>
      <w:r w:rsidRPr="00E7211E">
        <w:t>The same expenditures will be shown to all participants</w:t>
      </w:r>
      <w:r w:rsidR="00D863D3" w:rsidRPr="00E7211E">
        <w:t xml:space="preserve">; the only between-participant manipulation will be the type of probing asked.  This design </w:t>
      </w:r>
      <w:r w:rsidRPr="00E7211E">
        <w:t xml:space="preserve">enables analysis of probe effectiveness and comparisons across participants. Paradigms similar to this are regularly used in experiment-based studies of recall from memory in the psychology literature. </w:t>
      </w:r>
    </w:p>
    <w:p w14:paraId="59DF6115" w14:textId="77777777" w:rsidR="00E500A0" w:rsidRPr="00E7211E" w:rsidRDefault="00E500A0" w:rsidP="00E500A0">
      <w:pPr>
        <w:pStyle w:val="FigureHeading"/>
        <w:spacing w:before="0" w:beforeAutospacing="0" w:after="0" w:afterAutospacing="0" w:line="360" w:lineRule="auto"/>
      </w:pPr>
    </w:p>
    <w:p w14:paraId="699C3FC3" w14:textId="77777777" w:rsidR="00E500A0" w:rsidRPr="00E7211E" w:rsidRDefault="00E500A0" w:rsidP="00E500A0">
      <w:pPr>
        <w:pStyle w:val="FigureHeading"/>
        <w:spacing w:before="0" w:beforeAutospacing="0" w:after="0" w:afterAutospacing="0" w:line="360" w:lineRule="auto"/>
        <w:rPr>
          <w:bCs/>
          <w:i/>
        </w:rPr>
      </w:pPr>
      <w:r w:rsidRPr="00E7211E">
        <w:rPr>
          <w:bCs/>
          <w:i/>
        </w:rPr>
        <w:t>Learning phase</w:t>
      </w:r>
    </w:p>
    <w:p w14:paraId="2A471394" w14:textId="77777777" w:rsidR="00E500A0" w:rsidRPr="00E7211E" w:rsidRDefault="00E500A0" w:rsidP="00D863D3">
      <w:pPr>
        <w:pStyle w:val="FigureHeading"/>
        <w:spacing w:before="0" w:beforeAutospacing="0" w:after="0" w:afterAutospacing="0" w:line="360" w:lineRule="auto"/>
        <w:ind w:firstLine="720"/>
        <w:rPr>
          <w:bCs/>
        </w:rPr>
      </w:pPr>
      <w:r w:rsidRPr="00E7211E">
        <w:rPr>
          <w:bCs/>
        </w:rPr>
        <w:t>During this portion of the task, the to-be-remembered information will be presented as a narrative, embedded with narrative choice points designed to increase the autobiographical nature of the memories. All participants will undergo the same learning phase before being randomly assigned to one of the three probing conditions being tested.</w:t>
      </w:r>
    </w:p>
    <w:p w14:paraId="03C6D249" w14:textId="09D1F16C" w:rsidR="00E500A0" w:rsidRPr="00E7211E" w:rsidRDefault="00E500A0" w:rsidP="00E500A0">
      <w:pPr>
        <w:pStyle w:val="FigureHeading"/>
        <w:spacing w:before="0" w:beforeAutospacing="0" w:after="0" w:afterAutospacing="0" w:line="360" w:lineRule="auto"/>
        <w:ind w:firstLine="720"/>
        <w:rPr>
          <w:bCs/>
        </w:rPr>
      </w:pPr>
      <w:r w:rsidRPr="00E7211E">
        <w:rPr>
          <w:bCs/>
        </w:rPr>
        <w:t>The narratives include expenditure scenarios designed to test the effectiveness of the goal, activity, and shopping episode retrieval strategies. For example, several expenditures are narrated as being purchased during a single shopping trip. The implementation of the shopping episode probe will evaluate whether prompting participants to use that retrieval strategy results in any additional reports. These narratives are in Appendix C.</w:t>
      </w:r>
    </w:p>
    <w:p w14:paraId="7D7DF2DD" w14:textId="77777777" w:rsidR="00E500A0" w:rsidRPr="00E7211E" w:rsidRDefault="00E500A0" w:rsidP="00E500A0">
      <w:pPr>
        <w:pStyle w:val="FigureHeading"/>
        <w:spacing w:before="0" w:beforeAutospacing="0" w:after="0" w:afterAutospacing="0" w:line="360" w:lineRule="auto"/>
        <w:rPr>
          <w:bCs/>
        </w:rPr>
      </w:pPr>
    </w:p>
    <w:p w14:paraId="63DAF8E7" w14:textId="77777777" w:rsidR="00E500A0" w:rsidRPr="00E7211E" w:rsidRDefault="00E500A0" w:rsidP="00E500A0">
      <w:pPr>
        <w:pStyle w:val="FigureHeading"/>
        <w:spacing w:before="0" w:beforeAutospacing="0" w:after="0" w:afterAutospacing="0" w:line="360" w:lineRule="auto"/>
        <w:rPr>
          <w:bCs/>
          <w:i/>
        </w:rPr>
      </w:pPr>
      <w:r w:rsidRPr="00E7211E">
        <w:rPr>
          <w:bCs/>
          <w:i/>
        </w:rPr>
        <w:t>Recall phase</w:t>
      </w:r>
    </w:p>
    <w:p w14:paraId="628B900E" w14:textId="597453CC" w:rsidR="00E500A0" w:rsidRPr="00E7211E" w:rsidRDefault="007C07BF" w:rsidP="00E500A0">
      <w:pPr>
        <w:pStyle w:val="FigureHeading"/>
        <w:spacing w:before="0" w:beforeAutospacing="0" w:after="0" w:afterAutospacing="0" w:line="360" w:lineRule="auto"/>
        <w:ind w:firstLine="720"/>
      </w:pPr>
      <w:r>
        <w:t>Participants will complete a self-</w:t>
      </w:r>
      <w:r w:rsidR="00E500A0" w:rsidRPr="00E7211E">
        <w:t>administer</w:t>
      </w:r>
      <w:r>
        <w:t>ed,</w:t>
      </w:r>
      <w:r w:rsidR="00E500A0" w:rsidRPr="00E7211E">
        <w:t xml:space="preserve"> abridged version of the current CEQ, focusing on sections related to the expenses from the narratives (from the production CAPI instrument Version 14.43, 05-24-2013; OMB information stored at http://www.reginfo.gov/public/do/PRAViewIC?ref_nbr=201304-1220-004&amp;icID=46041). The protocol is included in Appendix D. All participants will receive the same questions but the probes will be tailored by experimental condition. </w:t>
      </w:r>
    </w:p>
    <w:p w14:paraId="7849511C" w14:textId="77777777" w:rsidR="00E500A0" w:rsidRPr="00E7211E" w:rsidRDefault="00E500A0" w:rsidP="00E500A0">
      <w:pPr>
        <w:pStyle w:val="FigureHeading"/>
        <w:spacing w:before="0" w:beforeAutospacing="0" w:after="0" w:afterAutospacing="0" w:line="360" w:lineRule="auto"/>
        <w:rPr>
          <w:i/>
        </w:rPr>
      </w:pPr>
    </w:p>
    <w:p w14:paraId="5EDC8BF5" w14:textId="77777777" w:rsidR="00E500A0" w:rsidRPr="00E7211E" w:rsidRDefault="00E500A0" w:rsidP="00E500A0">
      <w:pPr>
        <w:pStyle w:val="FigureHeading"/>
        <w:spacing w:before="0" w:beforeAutospacing="0" w:after="0" w:afterAutospacing="0" w:line="360" w:lineRule="auto"/>
        <w:rPr>
          <w:i/>
        </w:rPr>
      </w:pPr>
      <w:r w:rsidRPr="00E7211E">
        <w:rPr>
          <w:i/>
        </w:rPr>
        <w:t>Probe Administration</w:t>
      </w:r>
    </w:p>
    <w:p w14:paraId="6DC6815C" w14:textId="41967473" w:rsidR="00C85293" w:rsidRPr="00E7211E" w:rsidRDefault="001F73C5" w:rsidP="00057132">
      <w:pPr>
        <w:pStyle w:val="FigureHeading"/>
        <w:spacing w:before="0" w:beforeAutospacing="0" w:after="0" w:afterAutospacing="0" w:line="360" w:lineRule="auto"/>
        <w:ind w:firstLine="720"/>
      </w:pPr>
      <w:r w:rsidRPr="00E7211E">
        <w:t xml:space="preserve">Participants will be randomly assigned to receive one of three probe treatments. </w:t>
      </w:r>
      <w:r w:rsidR="009A365C" w:rsidRPr="00E7211E">
        <w:t xml:space="preserve">The conventional implementation of interviewer probing is to administer probes </w:t>
      </w:r>
      <w:r w:rsidR="00211868" w:rsidRPr="00E7211E">
        <w:t>only after an initial recall question has been asked. In this study, we test two different versions of this post-question probing</w:t>
      </w:r>
      <w:r w:rsidR="00996E7C" w:rsidRPr="00E7211E">
        <w:t>, administered at the end of each cluster of related expenditure questions</w:t>
      </w:r>
      <w:r w:rsidR="00211868" w:rsidRPr="00E7211E">
        <w:t xml:space="preserve">. Participants in Group 1 will be administered standard probes that simply restate the </w:t>
      </w:r>
      <w:r w:rsidR="00996E7C" w:rsidRPr="00E7211E">
        <w:t xml:space="preserve">broad </w:t>
      </w:r>
      <w:r w:rsidR="00211868" w:rsidRPr="00E7211E">
        <w:t xml:space="preserve">expenditure category name (e.g., “Any other </w:t>
      </w:r>
      <w:r w:rsidR="00996E7C" w:rsidRPr="00E7211E">
        <w:rPr>
          <w:i/>
        </w:rPr>
        <w:t>clothing</w:t>
      </w:r>
      <w:r w:rsidR="00211868" w:rsidRPr="00E7211E">
        <w:t xml:space="preserve">?”). Participants in Group 2 </w:t>
      </w:r>
      <w:r w:rsidR="001F06B2" w:rsidRPr="00E7211E">
        <w:t xml:space="preserve">also </w:t>
      </w:r>
      <w:r w:rsidR="00211868" w:rsidRPr="00E7211E">
        <w:t xml:space="preserve">will be </w:t>
      </w:r>
      <w:r w:rsidR="001F06B2" w:rsidRPr="00E7211E">
        <w:t xml:space="preserve">administered follow-up </w:t>
      </w:r>
      <w:r w:rsidR="00211868" w:rsidRPr="00E7211E">
        <w:t xml:space="preserve">probes, but </w:t>
      </w:r>
      <w:r w:rsidR="001F06B2" w:rsidRPr="00E7211E">
        <w:t xml:space="preserve">rather than </w:t>
      </w:r>
      <w:r w:rsidR="00277D6D" w:rsidRPr="00E7211E">
        <w:t xml:space="preserve">simply restating </w:t>
      </w:r>
      <w:r w:rsidR="00211868" w:rsidRPr="00E7211E">
        <w:t xml:space="preserve">the </w:t>
      </w:r>
      <w:r w:rsidR="00996E7C" w:rsidRPr="00E7211E">
        <w:t xml:space="preserve">broad </w:t>
      </w:r>
      <w:r w:rsidR="00211868" w:rsidRPr="00E7211E">
        <w:t>expenditure category</w:t>
      </w:r>
      <w:r w:rsidR="001F06B2" w:rsidRPr="00E7211E">
        <w:t xml:space="preserve"> name</w:t>
      </w:r>
      <w:r w:rsidR="00211868" w:rsidRPr="00E7211E">
        <w:t xml:space="preserve">, </w:t>
      </w:r>
      <w:r w:rsidR="001F06B2" w:rsidRPr="00E7211E">
        <w:t xml:space="preserve">the probes </w:t>
      </w:r>
      <w:r w:rsidR="00211868" w:rsidRPr="00E7211E">
        <w:t>will mention a specific retrieval strategy</w:t>
      </w:r>
      <w:r w:rsidR="00277D6D" w:rsidRPr="00E7211E">
        <w:t xml:space="preserve">. </w:t>
      </w:r>
      <w:r w:rsidR="00213554">
        <w:t xml:space="preserve">And </w:t>
      </w:r>
      <w:r w:rsidR="009A365C" w:rsidRPr="00E7211E">
        <w:t xml:space="preserve">we </w:t>
      </w:r>
      <w:r w:rsidR="001F06B2" w:rsidRPr="00E7211E">
        <w:t xml:space="preserve">test a third </w:t>
      </w:r>
      <w:r w:rsidR="00213554">
        <w:t xml:space="preserve">treatment in </w:t>
      </w:r>
      <w:r w:rsidR="009A365C" w:rsidRPr="00E7211E">
        <w:t xml:space="preserve">which the </w:t>
      </w:r>
      <w:r w:rsidR="00057132" w:rsidRPr="00E7211E">
        <w:t>retrieval-strategy cue</w:t>
      </w:r>
      <w:r w:rsidR="009A365C" w:rsidRPr="00E7211E">
        <w:t xml:space="preserve"> is </w:t>
      </w:r>
      <w:r w:rsidR="00057132" w:rsidRPr="00E7211E">
        <w:t xml:space="preserve">provided to participants as an instruction </w:t>
      </w:r>
      <w:r w:rsidR="009A365C" w:rsidRPr="00E7211E">
        <w:t xml:space="preserve">at the start of </w:t>
      </w:r>
      <w:r w:rsidR="00057132" w:rsidRPr="00E7211E">
        <w:t xml:space="preserve">a </w:t>
      </w:r>
      <w:r w:rsidR="00996E7C" w:rsidRPr="00E7211E">
        <w:t xml:space="preserve">broad expenditure category </w:t>
      </w:r>
      <w:r w:rsidR="00057132" w:rsidRPr="00E7211E">
        <w:t>section, prior to asking any specific expenditure question</w:t>
      </w:r>
      <w:r w:rsidR="00524BDA" w:rsidRPr="00E7211E">
        <w:t>s</w:t>
      </w:r>
      <w:r w:rsidR="00057132" w:rsidRPr="00E7211E">
        <w:t xml:space="preserve"> </w:t>
      </w:r>
      <w:r w:rsidR="009A365C" w:rsidRPr="00E7211E">
        <w:t>(</w:t>
      </w:r>
      <w:r w:rsidR="00057132" w:rsidRPr="00E7211E">
        <w:t>G</w:t>
      </w:r>
      <w:r w:rsidR="009A365C" w:rsidRPr="00E7211E">
        <w:t xml:space="preserve">roup </w:t>
      </w:r>
      <w:r w:rsidR="00524BDA" w:rsidRPr="00E7211E">
        <w:t>3</w:t>
      </w:r>
      <w:r w:rsidR="009A365C" w:rsidRPr="00E7211E">
        <w:t xml:space="preserve">). </w:t>
      </w:r>
      <w:r w:rsidR="00524BDA" w:rsidRPr="00E7211E">
        <w:t>More details about each treatment group follows:</w:t>
      </w:r>
    </w:p>
    <w:p w14:paraId="108E59D8" w14:textId="77777777" w:rsidR="00C85293" w:rsidRPr="00E7211E" w:rsidRDefault="00C85293" w:rsidP="00C85293">
      <w:pPr>
        <w:pStyle w:val="FigureHeading"/>
        <w:spacing w:before="0" w:beforeAutospacing="0" w:after="0" w:afterAutospacing="0" w:line="360" w:lineRule="auto"/>
      </w:pPr>
    </w:p>
    <w:p w14:paraId="336075A2" w14:textId="3C5DB398" w:rsidR="00524BDA" w:rsidRPr="00E7211E" w:rsidRDefault="00524BDA" w:rsidP="00524BDA">
      <w:pPr>
        <w:pStyle w:val="FigureHeading"/>
        <w:numPr>
          <w:ilvl w:val="0"/>
          <w:numId w:val="3"/>
        </w:numPr>
        <w:spacing w:before="0" w:beforeAutospacing="0" w:after="0" w:afterAutospacing="0" w:line="360" w:lineRule="auto"/>
      </w:pPr>
      <w:r w:rsidRPr="00E7211E">
        <w:t>Group 1: Follow-up, expenditure category probe</w:t>
      </w:r>
    </w:p>
    <w:p w14:paraId="168D9AF3" w14:textId="0B934CF6" w:rsidR="00524BDA" w:rsidRPr="00E7211E" w:rsidRDefault="00524BDA" w:rsidP="00524BDA">
      <w:pPr>
        <w:pStyle w:val="FigureHeading"/>
        <w:spacing w:before="0" w:beforeAutospacing="0" w:after="0" w:afterAutospacing="0" w:line="360" w:lineRule="auto"/>
        <w:ind w:left="720"/>
      </w:pPr>
      <w:r w:rsidRPr="00E7211E">
        <w:t xml:space="preserve">Participants will be administered the survey questions and respond to the questions as they normally would. Upon reaching the end of a </w:t>
      </w:r>
      <w:r w:rsidR="00996E7C" w:rsidRPr="00E7211E">
        <w:t>broad expenditure category</w:t>
      </w:r>
      <w:r w:rsidRPr="00E7211E">
        <w:t xml:space="preserve"> section of related expenses</w:t>
      </w:r>
      <w:r w:rsidR="005B0B1B" w:rsidRPr="00E7211E">
        <w:t xml:space="preserve"> (e.g., vehicle operating expenses)</w:t>
      </w:r>
      <w:r w:rsidRPr="00E7211E">
        <w:t xml:space="preserve">, the </w:t>
      </w:r>
      <w:r w:rsidR="00213554">
        <w:t>instrument</w:t>
      </w:r>
      <w:r w:rsidRPr="00E7211E">
        <w:t xml:space="preserve"> will administer a probe that repeats the name of the general expenditure category encompassing the group of related expenses (e.g., “</w:t>
      </w:r>
      <w:r w:rsidRPr="00E7211E">
        <w:rPr>
          <w:i/>
        </w:rPr>
        <w:t xml:space="preserve">Any more expenses for </w:t>
      </w:r>
      <w:r w:rsidRPr="00E7211E">
        <w:rPr>
          <w:i/>
          <w:u w:val="single"/>
        </w:rPr>
        <w:t>vehicle operating expenses</w:t>
      </w:r>
      <w:r w:rsidRPr="00E7211E">
        <w:rPr>
          <w:i/>
        </w:rPr>
        <w:t>?</w:t>
      </w:r>
      <w:r w:rsidRPr="00E7211E">
        <w:t>”). This group serves as a control group to indicate whether the act of probing, rather than the retrieval strategy suggestion, increases reporting of expenditures.</w:t>
      </w:r>
    </w:p>
    <w:p w14:paraId="3715FF62" w14:textId="77777777" w:rsidR="00524BDA" w:rsidRPr="00E7211E" w:rsidRDefault="00524BDA" w:rsidP="00524BDA">
      <w:pPr>
        <w:pStyle w:val="FigureHeading"/>
        <w:spacing w:before="0" w:beforeAutospacing="0" w:after="0" w:afterAutospacing="0" w:line="360" w:lineRule="auto"/>
        <w:ind w:left="720"/>
      </w:pPr>
    </w:p>
    <w:p w14:paraId="6A27615F" w14:textId="3E95C24F" w:rsidR="00C85293" w:rsidRPr="00E7211E" w:rsidRDefault="00524BDA" w:rsidP="00D56053">
      <w:pPr>
        <w:pStyle w:val="FigureHeading"/>
        <w:numPr>
          <w:ilvl w:val="0"/>
          <w:numId w:val="3"/>
        </w:numPr>
        <w:spacing w:before="0" w:beforeAutospacing="0" w:after="0" w:afterAutospacing="0" w:line="360" w:lineRule="auto"/>
      </w:pPr>
      <w:r w:rsidRPr="00E7211E">
        <w:t>Group 2</w:t>
      </w:r>
      <w:r w:rsidR="009A365C" w:rsidRPr="00E7211E">
        <w:t xml:space="preserve">: </w:t>
      </w:r>
      <w:r w:rsidRPr="00E7211E">
        <w:t>Follow-up, r</w:t>
      </w:r>
      <w:r w:rsidR="00C85293" w:rsidRPr="00E7211E">
        <w:t>etrieval strategy probe</w:t>
      </w:r>
    </w:p>
    <w:p w14:paraId="57B4FAAD" w14:textId="7CC6DE9E" w:rsidR="00C85293" w:rsidRPr="00E7211E" w:rsidRDefault="00524BDA" w:rsidP="00C85293">
      <w:pPr>
        <w:pStyle w:val="FigureHeading"/>
        <w:spacing w:before="0" w:beforeAutospacing="0" w:after="0" w:afterAutospacing="0" w:line="360" w:lineRule="auto"/>
        <w:ind w:left="720"/>
      </w:pPr>
      <w:r w:rsidRPr="00E7211E">
        <w:t>As in Group 1, p</w:t>
      </w:r>
      <w:r w:rsidR="00C85293" w:rsidRPr="00E7211E">
        <w:t xml:space="preserve">articipants </w:t>
      </w:r>
      <w:r w:rsidRPr="00E7211E">
        <w:t xml:space="preserve">in </w:t>
      </w:r>
      <w:r w:rsidR="005B0B1B" w:rsidRPr="00E7211E">
        <w:t xml:space="preserve">Group 2 </w:t>
      </w:r>
      <w:r w:rsidR="00E500A0" w:rsidRPr="00E7211E">
        <w:t xml:space="preserve">will </w:t>
      </w:r>
      <w:r w:rsidR="00213554">
        <w:t>read</w:t>
      </w:r>
      <w:r w:rsidR="00C85293" w:rsidRPr="00E7211E">
        <w:t xml:space="preserve"> the survey questions and respond to the questions as they normally would. Upon reaching the end of a </w:t>
      </w:r>
      <w:r w:rsidR="00996E7C" w:rsidRPr="00E7211E">
        <w:t>broad expenditure category</w:t>
      </w:r>
      <w:r w:rsidR="00C85293" w:rsidRPr="00E7211E">
        <w:t xml:space="preserve"> section, the </w:t>
      </w:r>
      <w:r w:rsidR="00213554">
        <w:t>instrument</w:t>
      </w:r>
      <w:r w:rsidR="00C85293" w:rsidRPr="00E7211E">
        <w:t xml:space="preserve"> will probe with a suggestion for a retrieval strategy and give the respondent </w:t>
      </w:r>
      <w:r w:rsidR="00213554">
        <w:t xml:space="preserve">an additional opportunity </w:t>
      </w:r>
      <w:r w:rsidR="00C85293" w:rsidRPr="00E7211E">
        <w:t xml:space="preserve">to report expenditures. </w:t>
      </w:r>
      <w:r w:rsidR="00996E7C" w:rsidRPr="00E7211E">
        <w:t xml:space="preserve">At the time of the first administration of the probe, the </w:t>
      </w:r>
      <w:r w:rsidR="00213554">
        <w:t>instrument</w:t>
      </w:r>
      <w:r w:rsidR="00996E7C" w:rsidRPr="00E7211E">
        <w:t xml:space="preserve"> will briefly explain the purpose of the retrieval strategy probe.</w:t>
      </w:r>
      <w:r w:rsidR="004B50C9" w:rsidRPr="00E7211E">
        <w:t xml:space="preserve"> The first administration of the probe will be</w:t>
      </w:r>
      <w:r w:rsidR="002A5AE7" w:rsidRPr="00E7211E">
        <w:t xml:space="preserve"> read</w:t>
      </w:r>
      <w:r w:rsidR="004B50C9" w:rsidRPr="00E7211E">
        <w:t xml:space="preserve"> as follows: “</w:t>
      </w:r>
      <w:r w:rsidR="00213554">
        <w:rPr>
          <w:i/>
        </w:rPr>
        <w:t>Now, we</w:t>
      </w:r>
      <w:r w:rsidR="002A5AE7" w:rsidRPr="00E7211E">
        <w:rPr>
          <w:i/>
        </w:rPr>
        <w:t xml:space="preserve">’d like you to consider the last group of questions that </w:t>
      </w:r>
      <w:r w:rsidR="00213554">
        <w:rPr>
          <w:i/>
        </w:rPr>
        <w:t>we</w:t>
      </w:r>
      <w:r w:rsidR="002A5AE7" w:rsidRPr="00E7211E">
        <w:rPr>
          <w:i/>
        </w:rPr>
        <w:t xml:space="preserve"> just asked you – about major household appliances. Are there any expenditures you had but might have forgotten to report? Some folks who have answered these questions before say that you </w:t>
      </w:r>
      <w:r w:rsidR="000F236F" w:rsidRPr="00E7211E">
        <w:rPr>
          <w:i/>
        </w:rPr>
        <w:t xml:space="preserve">might be </w:t>
      </w:r>
      <w:r w:rsidR="002A5AE7" w:rsidRPr="00E7211E">
        <w:rPr>
          <w:i/>
        </w:rPr>
        <w:t>able to remember even more items if you think about each of the items you bought</w:t>
      </w:r>
      <w:r w:rsidR="000F236F" w:rsidRPr="00E7211E">
        <w:rPr>
          <w:i/>
        </w:rPr>
        <w:t xml:space="preserve"> </w:t>
      </w:r>
      <w:r w:rsidR="002A5AE7" w:rsidRPr="00E7211E">
        <w:rPr>
          <w:i/>
        </w:rPr>
        <w:t>and consider what you were doing on the day that you bought it, why you bought it</w:t>
      </w:r>
      <w:r w:rsidR="000F236F" w:rsidRPr="00E7211E">
        <w:rPr>
          <w:i/>
        </w:rPr>
        <w:t>, or what you used the item for.</w:t>
      </w:r>
      <w:r w:rsidR="002A5AE7" w:rsidRPr="00E7211E">
        <w:rPr>
          <w:i/>
        </w:rPr>
        <w:t xml:space="preserve"> </w:t>
      </w:r>
      <w:r w:rsidR="000F236F" w:rsidRPr="00E7211E">
        <w:rPr>
          <w:i/>
        </w:rPr>
        <w:t>So, thinking back to the items you reported - d</w:t>
      </w:r>
      <w:r w:rsidR="004B50C9" w:rsidRPr="00E7211E">
        <w:rPr>
          <w:i/>
        </w:rPr>
        <w:t xml:space="preserve">oes </w:t>
      </w:r>
      <w:r w:rsidR="000F236F" w:rsidRPr="00E7211E">
        <w:rPr>
          <w:i/>
        </w:rPr>
        <w:t xml:space="preserve">thinking about </w:t>
      </w:r>
      <w:r w:rsidR="004B50C9" w:rsidRPr="00E7211E">
        <w:rPr>
          <w:i/>
        </w:rPr>
        <w:t xml:space="preserve">the dates that you </w:t>
      </w:r>
      <w:r w:rsidR="002A5AE7" w:rsidRPr="00E7211E">
        <w:rPr>
          <w:i/>
        </w:rPr>
        <w:t>bought the items</w:t>
      </w:r>
      <w:r w:rsidR="004B50C9" w:rsidRPr="00E7211E">
        <w:rPr>
          <w:i/>
        </w:rPr>
        <w:t xml:space="preserve">, </w:t>
      </w:r>
      <w:r w:rsidR="000F236F" w:rsidRPr="00E7211E">
        <w:rPr>
          <w:i/>
        </w:rPr>
        <w:t>why you bought the items, or what you used the items for</w:t>
      </w:r>
      <w:r w:rsidR="004B50C9" w:rsidRPr="00E7211E">
        <w:rPr>
          <w:i/>
        </w:rPr>
        <w:t xml:space="preserve">, remind you of </w:t>
      </w:r>
      <w:r w:rsidR="000F236F" w:rsidRPr="00E7211E">
        <w:rPr>
          <w:i/>
        </w:rPr>
        <w:t xml:space="preserve">any other </w:t>
      </w:r>
      <w:r w:rsidR="00E7211E">
        <w:rPr>
          <w:i/>
        </w:rPr>
        <w:t xml:space="preserve">[category name] </w:t>
      </w:r>
      <w:r w:rsidR="000F236F" w:rsidRPr="00E7211E">
        <w:rPr>
          <w:i/>
        </w:rPr>
        <w:t xml:space="preserve">expenditures </w:t>
      </w:r>
      <w:r w:rsidR="004B50C9" w:rsidRPr="00E7211E">
        <w:rPr>
          <w:i/>
        </w:rPr>
        <w:t>that you haven’t reported yet?”</w:t>
      </w:r>
      <w:r w:rsidR="00AF186D" w:rsidRPr="00E7211E">
        <w:t xml:space="preserve"> A shortened version of this probe will be administered at the end of each subsequent broad expenditure category section: “</w:t>
      </w:r>
      <w:r w:rsidR="00026D69" w:rsidRPr="00E7211E">
        <w:rPr>
          <w:i/>
        </w:rPr>
        <w:t>Again,</w:t>
      </w:r>
      <w:r w:rsidR="00026D69" w:rsidRPr="00E7211E">
        <w:t xml:space="preserve"> </w:t>
      </w:r>
      <w:r w:rsidR="00026D69" w:rsidRPr="00E7211E">
        <w:rPr>
          <w:i/>
        </w:rPr>
        <w:t>thinking about the shopping trip when you bought [insert expenditure category name] items, or the reason(s) you bought that/those item(s), c</w:t>
      </w:r>
      <w:r w:rsidR="00AF186D" w:rsidRPr="00E7211E">
        <w:rPr>
          <w:i/>
        </w:rPr>
        <w:t xml:space="preserve">an you think of any other </w:t>
      </w:r>
      <w:r w:rsidR="00026D69" w:rsidRPr="00E7211E">
        <w:rPr>
          <w:i/>
        </w:rPr>
        <w:t xml:space="preserve">[category name] </w:t>
      </w:r>
      <w:r w:rsidR="00AF186D" w:rsidRPr="00E7211E">
        <w:rPr>
          <w:i/>
        </w:rPr>
        <w:t>expenses that we might have missed</w:t>
      </w:r>
      <w:r w:rsidR="00026D69" w:rsidRPr="00E7211E">
        <w:rPr>
          <w:i/>
        </w:rPr>
        <w:t>?”</w:t>
      </w:r>
      <w:r w:rsidR="00026D69" w:rsidRPr="00E7211E">
        <w:t xml:space="preserve"> </w:t>
      </w:r>
    </w:p>
    <w:p w14:paraId="223823A5" w14:textId="77777777" w:rsidR="00BF1CA1" w:rsidRPr="00E7211E" w:rsidRDefault="00BF1CA1" w:rsidP="00C85293">
      <w:pPr>
        <w:pStyle w:val="FigureHeading"/>
        <w:spacing w:before="0" w:beforeAutospacing="0" w:after="0" w:afterAutospacing="0" w:line="360" w:lineRule="auto"/>
        <w:ind w:left="720"/>
      </w:pPr>
    </w:p>
    <w:p w14:paraId="5A5A71FB" w14:textId="71C6F7D7" w:rsidR="00C85293" w:rsidRPr="00E7211E" w:rsidRDefault="00524BDA" w:rsidP="00D56053">
      <w:pPr>
        <w:pStyle w:val="FigureHeading"/>
        <w:numPr>
          <w:ilvl w:val="0"/>
          <w:numId w:val="3"/>
        </w:numPr>
        <w:spacing w:before="0" w:beforeAutospacing="0" w:after="0" w:afterAutospacing="0" w:line="360" w:lineRule="auto"/>
      </w:pPr>
      <w:r w:rsidRPr="00E7211E">
        <w:t>Group 3</w:t>
      </w:r>
      <w:r w:rsidR="009A365C" w:rsidRPr="00E7211E">
        <w:t xml:space="preserve">: </w:t>
      </w:r>
      <w:r w:rsidR="00C85293" w:rsidRPr="00E7211E">
        <w:t>Retrieval strategy probe, before recall begins</w:t>
      </w:r>
    </w:p>
    <w:p w14:paraId="306C97BB" w14:textId="05F04E90" w:rsidR="00C85293" w:rsidRPr="00E7211E" w:rsidRDefault="00C85293" w:rsidP="00C85293">
      <w:pPr>
        <w:pStyle w:val="FigureHeading"/>
        <w:spacing w:before="0" w:beforeAutospacing="0" w:after="0" w:afterAutospacing="0" w:line="360" w:lineRule="auto"/>
        <w:ind w:left="720"/>
      </w:pPr>
      <w:r w:rsidRPr="00E7211E">
        <w:t xml:space="preserve">In this group, participants </w:t>
      </w:r>
      <w:r w:rsidR="00090FB7" w:rsidRPr="00E7211E">
        <w:t>are probed with a suggestion for a retri</w:t>
      </w:r>
      <w:r w:rsidR="00996E7C" w:rsidRPr="00E7211E">
        <w:t>eval strategy at the start of the CEQ survey</w:t>
      </w:r>
      <w:r w:rsidR="000F236F" w:rsidRPr="00E7211E">
        <w:t>, immediately following the introduction to the recall interview concept</w:t>
      </w:r>
      <w:r w:rsidR="00996E7C" w:rsidRPr="00E7211E">
        <w:t>.</w:t>
      </w:r>
      <w:r w:rsidR="00090FB7" w:rsidRPr="00E7211E">
        <w:t xml:space="preserve"> </w:t>
      </w:r>
      <w:r w:rsidR="00996E7C" w:rsidRPr="00E7211E">
        <w:t xml:space="preserve">At this time, the </w:t>
      </w:r>
      <w:r w:rsidR="00213554">
        <w:t xml:space="preserve">instrument </w:t>
      </w:r>
      <w:r w:rsidR="00996E7C" w:rsidRPr="00E7211E">
        <w:t xml:space="preserve">also gives a brief explanation of the purpose of the retrieval strategy probe. </w:t>
      </w:r>
      <w:r w:rsidR="00090FB7" w:rsidRPr="00E7211E">
        <w:t xml:space="preserve">Then, the </w:t>
      </w:r>
      <w:r w:rsidR="00213554">
        <w:t xml:space="preserve">instrument </w:t>
      </w:r>
      <w:r w:rsidR="00090FB7" w:rsidRPr="00E7211E">
        <w:t xml:space="preserve">will proceed </w:t>
      </w:r>
      <w:r w:rsidR="00213554">
        <w:t xml:space="preserve">with </w:t>
      </w:r>
      <w:r w:rsidR="00090FB7" w:rsidRPr="00E7211E">
        <w:t>the survey questions as normal.</w:t>
      </w:r>
      <w:r w:rsidR="000F236F" w:rsidRPr="00E7211E">
        <w:t xml:space="preserve"> The instructions to be read at the start of the </w:t>
      </w:r>
      <w:r w:rsidR="00213554">
        <w:t>instrument</w:t>
      </w:r>
      <w:r w:rsidR="000F236F" w:rsidRPr="00E7211E">
        <w:t xml:space="preserve"> are as follows: “</w:t>
      </w:r>
      <w:r w:rsidR="000F236F" w:rsidRPr="00E7211E">
        <w:rPr>
          <w:i/>
        </w:rPr>
        <w:t>Some folks who have answered these questions before say that you might be able to remember even more items if you think about each of the items you bought and consider what you were doing on the day that you bought it, why you bought it, or what you used the item for. Please keep these ideas in mind to help you while you are answering the survey questions.”</w:t>
      </w:r>
      <w:r w:rsidR="000F236F" w:rsidRPr="00E7211E">
        <w:t xml:space="preserve"> </w:t>
      </w:r>
    </w:p>
    <w:p w14:paraId="73724432" w14:textId="77777777" w:rsidR="00BF1CA1" w:rsidRPr="00E7211E" w:rsidRDefault="00BF1CA1" w:rsidP="00C85293">
      <w:pPr>
        <w:pStyle w:val="FigureHeading"/>
        <w:spacing w:before="0" w:beforeAutospacing="0" w:after="0" w:afterAutospacing="0" w:line="360" w:lineRule="auto"/>
        <w:ind w:left="720"/>
      </w:pPr>
    </w:p>
    <w:p w14:paraId="28337A30" w14:textId="3FBAD7E8" w:rsidR="00C85293" w:rsidRPr="00E7211E" w:rsidRDefault="00C85293" w:rsidP="00FC1201">
      <w:pPr>
        <w:pStyle w:val="FigureHeading"/>
        <w:spacing w:before="0" w:beforeAutospacing="0" w:after="0" w:afterAutospacing="0" w:line="360" w:lineRule="auto"/>
        <w:ind w:firstLine="720"/>
      </w:pPr>
      <w:r w:rsidRPr="00E7211E">
        <w:t xml:space="preserve">Differences between the three </w:t>
      </w:r>
      <w:r w:rsidR="00BF1CA1" w:rsidRPr="00E7211E">
        <w:t>conditions</w:t>
      </w:r>
      <w:r w:rsidRPr="00E7211E">
        <w:t xml:space="preserve"> have been limited as much as possible to only the key differences described above regarding</w:t>
      </w:r>
      <w:r w:rsidR="0020784A" w:rsidRPr="00E7211E">
        <w:t xml:space="preserve"> the administration of the probes</w:t>
      </w:r>
      <w:r w:rsidRPr="00E7211E">
        <w:t>. All other design features and procedures will be held constant across the three groups.</w:t>
      </w:r>
    </w:p>
    <w:p w14:paraId="6257004B" w14:textId="153C9A9E" w:rsidR="00026D69" w:rsidRPr="00E7211E" w:rsidRDefault="00026D69">
      <w:pPr>
        <w:rPr>
          <w:bCs/>
        </w:rPr>
      </w:pPr>
      <w:r w:rsidRPr="00E7211E">
        <w:rPr>
          <w:bCs/>
        </w:rPr>
        <w:br w:type="page"/>
      </w:r>
    </w:p>
    <w:p w14:paraId="51046275" w14:textId="77777777" w:rsidR="002D29FB" w:rsidRPr="00E7211E" w:rsidRDefault="002D29FB" w:rsidP="002D29FB">
      <w:pPr>
        <w:pStyle w:val="FigureHeading"/>
        <w:spacing w:before="0" w:beforeAutospacing="0" w:after="0" w:afterAutospacing="0" w:line="360" w:lineRule="auto"/>
        <w:rPr>
          <w:bCs/>
        </w:rPr>
      </w:pPr>
    </w:p>
    <w:p w14:paraId="2E655942" w14:textId="7688D2A1" w:rsidR="00D56053" w:rsidRPr="00E7211E" w:rsidRDefault="00D56053" w:rsidP="00D56053">
      <w:pPr>
        <w:pStyle w:val="FigureHeading"/>
        <w:numPr>
          <w:ilvl w:val="0"/>
          <w:numId w:val="4"/>
        </w:numPr>
        <w:spacing w:before="0" w:beforeAutospacing="0" w:after="0" w:afterAutospacing="0" w:line="360" w:lineRule="auto"/>
        <w:ind w:left="360"/>
        <w:rPr>
          <w:b/>
          <w:bCs/>
        </w:rPr>
      </w:pPr>
      <w:r w:rsidRPr="00E7211E">
        <w:rPr>
          <w:b/>
          <w:bCs/>
        </w:rPr>
        <w:t>Measures of interest</w:t>
      </w:r>
    </w:p>
    <w:p w14:paraId="694AF7C7" w14:textId="0F7F98AC" w:rsidR="000E0A3F" w:rsidRPr="00E7211E" w:rsidRDefault="000E0A3F" w:rsidP="004E46B8">
      <w:pPr>
        <w:spacing w:line="360" w:lineRule="auto"/>
        <w:ind w:firstLine="720"/>
      </w:pPr>
      <w:r w:rsidRPr="00E7211E">
        <w:t xml:space="preserve">The </w:t>
      </w:r>
      <w:r w:rsidR="00213554">
        <w:t>instrument</w:t>
      </w:r>
      <w:r w:rsidRPr="00E7211E">
        <w:t xml:space="preserve"> will record the </w:t>
      </w:r>
      <w:r w:rsidR="004E46B8" w:rsidRPr="00E7211E">
        <w:t xml:space="preserve">implementation </w:t>
      </w:r>
      <w:r w:rsidRPr="00E7211E">
        <w:t>of the probes and the items reported by the respondent</w:t>
      </w:r>
      <w:r w:rsidR="004E46B8" w:rsidRPr="00E7211E">
        <w:t>s</w:t>
      </w:r>
      <w:r w:rsidRPr="00E7211E">
        <w:t xml:space="preserve"> both before and after probing.</w:t>
      </w:r>
      <w:r w:rsidR="004E46B8" w:rsidRPr="00E7211E">
        <w:t xml:space="preserve"> D</w:t>
      </w:r>
      <w:r w:rsidRPr="00E7211E">
        <w:t xml:space="preserve">ebriefing questions will </w:t>
      </w:r>
      <w:r w:rsidR="004E46B8" w:rsidRPr="00E7211E">
        <w:t xml:space="preserve">collect participant assessments of the probes, including whether the participants felt the probes </w:t>
      </w:r>
      <w:r w:rsidRPr="00E7211E">
        <w:t>were helpful or burdensome.</w:t>
      </w:r>
      <w:r w:rsidR="004E46B8" w:rsidRPr="00E7211E">
        <w:t xml:space="preserve"> Measurement of the time added for administering the probes will </w:t>
      </w:r>
      <w:r w:rsidR="00213554">
        <w:t xml:space="preserve">also </w:t>
      </w:r>
      <w:r w:rsidR="004E46B8" w:rsidRPr="00E7211E">
        <w:t xml:space="preserve">be captured by </w:t>
      </w:r>
      <w:r w:rsidR="00213554">
        <w:t xml:space="preserve">the Qualtrics </w:t>
      </w:r>
      <w:r w:rsidR="00BF1CA1" w:rsidRPr="00E7211E">
        <w:t>software</w:t>
      </w:r>
      <w:r w:rsidR="004E46B8" w:rsidRPr="00E7211E">
        <w:t>. Together, these measures will be qualitatively analyzed to conclude whether probing of retrieval strategies warrants further research.</w:t>
      </w:r>
    </w:p>
    <w:p w14:paraId="5970DC77" w14:textId="77777777" w:rsidR="00D56053" w:rsidRPr="00E7211E" w:rsidRDefault="00D56053" w:rsidP="00D56053">
      <w:pPr>
        <w:pStyle w:val="FigureHeading"/>
        <w:spacing w:before="0" w:beforeAutospacing="0" w:after="0" w:afterAutospacing="0" w:line="360" w:lineRule="auto"/>
        <w:rPr>
          <w:bCs/>
        </w:rPr>
      </w:pPr>
    </w:p>
    <w:p w14:paraId="3EB32FA9" w14:textId="5DAAFDC2" w:rsidR="00F25FD1" w:rsidRPr="00E7211E" w:rsidRDefault="00D56053" w:rsidP="00C94AF6">
      <w:pPr>
        <w:pStyle w:val="FigureHeading"/>
        <w:spacing w:before="0" w:beforeAutospacing="0" w:after="0" w:afterAutospacing="0" w:line="360" w:lineRule="auto"/>
        <w:rPr>
          <w:b/>
          <w:bCs/>
        </w:rPr>
      </w:pPr>
      <w:r w:rsidRPr="00E7211E">
        <w:rPr>
          <w:b/>
          <w:bCs/>
        </w:rPr>
        <w:t>4</w:t>
      </w:r>
      <w:r w:rsidR="00F25FD1" w:rsidRPr="00E7211E">
        <w:rPr>
          <w:b/>
          <w:bCs/>
        </w:rPr>
        <w:t>. Participants</w:t>
      </w:r>
    </w:p>
    <w:p w14:paraId="63394AB0" w14:textId="4AE64BD6" w:rsidR="00D56053" w:rsidRPr="00E7211E" w:rsidRDefault="00CB0FA7" w:rsidP="00C94AF6">
      <w:pPr>
        <w:pStyle w:val="FigureHeading"/>
        <w:spacing w:before="0" w:beforeAutospacing="0" w:after="0" w:afterAutospacing="0" w:line="360" w:lineRule="auto"/>
        <w:ind w:firstLine="720"/>
      </w:pPr>
      <w:r w:rsidRPr="00E7211E">
        <w:t>This</w:t>
      </w:r>
      <w:r w:rsidR="00D56053" w:rsidRPr="00E7211E">
        <w:t xml:space="preserve"> </w:t>
      </w:r>
      <w:r w:rsidR="007C07BF">
        <w:t>online</w:t>
      </w:r>
      <w:r w:rsidRPr="00E7211E">
        <w:t xml:space="preserve"> </w:t>
      </w:r>
      <w:r w:rsidR="00453C9B" w:rsidRPr="00E7211E">
        <w:t xml:space="preserve">study is designed to explore the </w:t>
      </w:r>
      <w:r w:rsidR="007C07BF">
        <w:t xml:space="preserve">impact </w:t>
      </w:r>
      <w:r w:rsidR="00453C9B" w:rsidRPr="00E7211E">
        <w:t xml:space="preserve">of administering retrieval strategy probes during </w:t>
      </w:r>
      <w:r w:rsidR="007C07BF">
        <w:t xml:space="preserve">recall in the </w:t>
      </w:r>
      <w:r w:rsidR="00453C9B" w:rsidRPr="00E7211E">
        <w:t xml:space="preserve">CEQ. The </w:t>
      </w:r>
      <w:r w:rsidRPr="00E7211E">
        <w:t xml:space="preserve">research design requires a </w:t>
      </w:r>
      <w:r w:rsidR="007C07BF">
        <w:t xml:space="preserve">large </w:t>
      </w:r>
      <w:r w:rsidRPr="00E7211E">
        <w:t xml:space="preserve">sample of </w:t>
      </w:r>
      <w:r w:rsidR="007C07BF">
        <w:t>494</w:t>
      </w:r>
      <w:r w:rsidR="00453C9B" w:rsidRPr="00E7211E">
        <w:t xml:space="preserve"> </w:t>
      </w:r>
      <w:r w:rsidRPr="00E7211E">
        <w:t>participants</w:t>
      </w:r>
      <w:r w:rsidR="007C07BF">
        <w:t xml:space="preserve"> to be randomly assigned to one of the three experimental groups, with additional participants recruited to account for break-offs</w:t>
      </w:r>
      <w:r w:rsidRPr="00E7211E">
        <w:t xml:space="preserve">. </w:t>
      </w:r>
    </w:p>
    <w:p w14:paraId="3A1E9749" w14:textId="67B71B31" w:rsidR="00F25FD1" w:rsidRPr="00E7211E" w:rsidRDefault="007C07BF" w:rsidP="00D56053">
      <w:pPr>
        <w:pStyle w:val="FigureHeading"/>
        <w:spacing w:before="0" w:beforeAutospacing="0" w:after="0" w:afterAutospacing="0" w:line="360" w:lineRule="auto"/>
        <w:ind w:firstLine="720"/>
      </w:pPr>
      <w:r>
        <w:t>The task</w:t>
      </w:r>
      <w:r w:rsidRPr="0025668D">
        <w:t xml:space="preserve"> will be </w:t>
      </w:r>
      <w:r>
        <w:t xml:space="preserve">administered </w:t>
      </w:r>
      <w:r w:rsidRPr="0025668D">
        <w:t>on</w:t>
      </w:r>
      <w:r>
        <w:t>-line using the Qualtrics survey website. Participants will be recruited using a convenience sample from Amazon Mechanical Turk; this study is focused on internal validity rather than representativeness of any population</w:t>
      </w:r>
      <w:r w:rsidR="00D56053" w:rsidRPr="00E7211E">
        <w:t>.</w:t>
      </w:r>
    </w:p>
    <w:p w14:paraId="338E7CAB" w14:textId="77777777" w:rsidR="00D56053" w:rsidRPr="00E7211E" w:rsidRDefault="00D56053" w:rsidP="00D56053">
      <w:pPr>
        <w:pStyle w:val="FigureHeading"/>
        <w:spacing w:before="0" w:beforeAutospacing="0" w:after="0" w:afterAutospacing="0" w:line="360" w:lineRule="auto"/>
        <w:ind w:firstLine="720"/>
        <w:rPr>
          <w:bCs/>
        </w:rPr>
      </w:pPr>
    </w:p>
    <w:p w14:paraId="429EA19D" w14:textId="3E8A88E8" w:rsidR="005007BC" w:rsidRPr="00E7211E" w:rsidRDefault="00D56053" w:rsidP="00C94AF6">
      <w:pPr>
        <w:pStyle w:val="FigureHeading"/>
        <w:spacing w:before="0" w:beforeAutospacing="0" w:after="0" w:afterAutospacing="0" w:line="360" w:lineRule="auto"/>
        <w:rPr>
          <w:b/>
          <w:bCs/>
        </w:rPr>
      </w:pPr>
      <w:r w:rsidRPr="00E7211E">
        <w:rPr>
          <w:b/>
          <w:bCs/>
        </w:rPr>
        <w:t>5</w:t>
      </w:r>
      <w:r w:rsidR="005007BC" w:rsidRPr="00E7211E">
        <w:rPr>
          <w:b/>
          <w:bCs/>
        </w:rPr>
        <w:t>. Burden Hours</w:t>
      </w:r>
    </w:p>
    <w:p w14:paraId="665C9F93" w14:textId="4EB309E2" w:rsidR="00CE6518" w:rsidRPr="00E7211E" w:rsidRDefault="00D56053" w:rsidP="00D56053">
      <w:pPr>
        <w:pStyle w:val="FigureHeading"/>
        <w:spacing w:before="0" w:beforeAutospacing="0" w:after="0" w:afterAutospacing="0" w:line="360" w:lineRule="auto"/>
        <w:ind w:firstLine="720"/>
      </w:pPr>
      <w:r w:rsidRPr="00E7211E">
        <w:t xml:space="preserve">Our goal is to obtain feedback from </w:t>
      </w:r>
      <w:r w:rsidR="007C07BF">
        <w:t>494</w:t>
      </w:r>
      <w:r w:rsidRPr="00E7211E">
        <w:t xml:space="preserve"> participants. We anticipate that the </w:t>
      </w:r>
      <w:r w:rsidR="007C07BF">
        <w:t xml:space="preserve">online task </w:t>
      </w:r>
      <w:r w:rsidRPr="00E7211E">
        <w:t xml:space="preserve">will last no longer than </w:t>
      </w:r>
      <w:r w:rsidR="007C07BF">
        <w:t>2</w:t>
      </w:r>
      <w:r w:rsidR="006A2068">
        <w:t>5</w:t>
      </w:r>
      <w:r w:rsidR="007C07BF">
        <w:t xml:space="preserve"> minutes</w:t>
      </w:r>
      <w:r w:rsidRPr="00E7211E">
        <w:t xml:space="preserve">. Burden hours are expected to total </w:t>
      </w:r>
      <w:r w:rsidR="006A2068">
        <w:t>206</w:t>
      </w:r>
      <w:r w:rsidRPr="00E7211E">
        <w:t xml:space="preserve"> burden hours. </w:t>
      </w:r>
    </w:p>
    <w:p w14:paraId="70AED3BE" w14:textId="77777777" w:rsidR="00D56053" w:rsidRPr="00E7211E" w:rsidRDefault="00D56053" w:rsidP="00D56053">
      <w:pPr>
        <w:pStyle w:val="FigureHeading"/>
        <w:spacing w:before="0" w:beforeAutospacing="0" w:after="0" w:afterAutospacing="0" w:line="360" w:lineRule="auto"/>
      </w:pPr>
    </w:p>
    <w:p w14:paraId="7DFE0DB7" w14:textId="166122B0" w:rsidR="00D56053" w:rsidRPr="00E7211E" w:rsidRDefault="00D56053" w:rsidP="00D56053">
      <w:pPr>
        <w:pStyle w:val="FigureHeading"/>
        <w:spacing w:before="0" w:beforeAutospacing="0" w:after="0" w:afterAutospacing="0" w:line="360" w:lineRule="auto"/>
        <w:rPr>
          <w:b/>
        </w:rPr>
      </w:pPr>
      <w:r w:rsidRPr="00E7211E">
        <w:rPr>
          <w:b/>
        </w:rPr>
        <w:t>6. Payment to participants</w:t>
      </w:r>
    </w:p>
    <w:p w14:paraId="5F52B25D" w14:textId="7B32DAE8" w:rsidR="00D56053" w:rsidRPr="00E7211E" w:rsidRDefault="007C07BF" w:rsidP="00D56053">
      <w:pPr>
        <w:pStyle w:val="FigureHeading"/>
        <w:spacing w:before="0" w:beforeAutospacing="0" w:after="0" w:afterAutospacing="0" w:line="360" w:lineRule="auto"/>
        <w:ind w:firstLine="720"/>
      </w:pPr>
      <w:r>
        <w:t>A $2.50</w:t>
      </w:r>
      <w:r w:rsidR="00D56053" w:rsidRPr="00E7211E">
        <w:t xml:space="preserve"> incentive will be provided to all participants.</w:t>
      </w:r>
    </w:p>
    <w:p w14:paraId="591A91CC" w14:textId="77777777" w:rsidR="00D56053" w:rsidRPr="00E7211E" w:rsidRDefault="00D56053" w:rsidP="00D56053">
      <w:pPr>
        <w:pStyle w:val="FigureHeading"/>
        <w:spacing w:before="0" w:beforeAutospacing="0" w:after="0" w:afterAutospacing="0" w:line="360" w:lineRule="auto"/>
        <w:ind w:firstLine="720"/>
      </w:pPr>
    </w:p>
    <w:p w14:paraId="0A62AC43" w14:textId="4D478CF4" w:rsidR="005007BC" w:rsidRPr="00E7211E" w:rsidRDefault="00D56053" w:rsidP="00C94AF6">
      <w:pPr>
        <w:pStyle w:val="FigureHeading"/>
        <w:spacing w:before="0" w:beforeAutospacing="0" w:after="0" w:afterAutospacing="0" w:line="360" w:lineRule="auto"/>
        <w:rPr>
          <w:b/>
          <w:bCs/>
        </w:rPr>
      </w:pPr>
      <w:r w:rsidRPr="00E7211E">
        <w:rPr>
          <w:b/>
          <w:bCs/>
        </w:rPr>
        <w:t>7</w:t>
      </w:r>
      <w:r w:rsidR="005007BC" w:rsidRPr="00E7211E">
        <w:rPr>
          <w:b/>
          <w:bCs/>
        </w:rPr>
        <w:t xml:space="preserve">. </w:t>
      </w:r>
      <w:r w:rsidR="00996510" w:rsidRPr="00E7211E">
        <w:rPr>
          <w:b/>
          <w:bCs/>
        </w:rPr>
        <w:t xml:space="preserve">Data </w:t>
      </w:r>
      <w:r w:rsidR="005007BC" w:rsidRPr="00E7211E">
        <w:rPr>
          <w:b/>
          <w:bCs/>
        </w:rPr>
        <w:t>Confidentiality</w:t>
      </w:r>
    </w:p>
    <w:p w14:paraId="547F1313" w14:textId="467BEA68" w:rsidR="00E47DC9" w:rsidRDefault="007C07BF" w:rsidP="004E46B8">
      <w:pPr>
        <w:pStyle w:val="FigureHeading"/>
        <w:spacing w:before="0" w:beforeAutospacing="0" w:after="0" w:afterAutospacing="0" w:line="360" w:lineRule="auto"/>
        <w:ind w:right="720" w:firstLine="720"/>
      </w:pPr>
      <w:bookmarkStart w:id="0" w:name="OLE_LINK5"/>
      <w:r w:rsidRPr="00E10608">
        <w:t xml:space="preserve">Recruiting of participants will be handled by </w:t>
      </w:r>
      <w:bookmarkEnd w:id="0"/>
      <w:r>
        <w:t xml:space="preserve">Amazon Mechanical Turk. </w:t>
      </w:r>
      <w:r w:rsidRPr="0025668D">
        <w:t xml:space="preserve">Participants will be informed as to the voluntary nature of the study. Participants will also be informed that the study will be used for </w:t>
      </w:r>
      <w:r>
        <w:t>statistical</w:t>
      </w:r>
      <w:r w:rsidRPr="0025668D">
        <w:t xml:space="preserve"> purposes to </w:t>
      </w:r>
      <w:r>
        <w:t>understand recall from memory</w:t>
      </w:r>
      <w:r w:rsidRPr="0025668D">
        <w:t xml:space="preserve">. </w:t>
      </w:r>
      <w:r w:rsidRPr="00E10608">
        <w:t>No pledge of confidentiality will</w:t>
      </w:r>
      <w:r>
        <w:t xml:space="preserve"> be given to survey respondents</w:t>
      </w:r>
      <w:r w:rsidR="00D56053" w:rsidRPr="00E7211E">
        <w:t>.</w:t>
      </w:r>
    </w:p>
    <w:p w14:paraId="1ADC626A" w14:textId="77777777" w:rsidR="007C07BF" w:rsidRPr="00E7211E" w:rsidRDefault="007C07BF" w:rsidP="004E46B8">
      <w:pPr>
        <w:pStyle w:val="FigureHeading"/>
        <w:spacing w:before="0" w:beforeAutospacing="0" w:after="0" w:afterAutospacing="0" w:line="360" w:lineRule="auto"/>
        <w:ind w:right="720" w:firstLine="720"/>
      </w:pPr>
    </w:p>
    <w:p w14:paraId="356DFC03" w14:textId="77777777" w:rsidR="00BF1CA1" w:rsidRPr="00E7211E" w:rsidRDefault="00BF1CA1" w:rsidP="004E46B8">
      <w:pPr>
        <w:pStyle w:val="FigureHeading"/>
        <w:spacing w:before="0" w:beforeAutospacing="0" w:after="0" w:afterAutospacing="0" w:line="360" w:lineRule="auto"/>
        <w:ind w:right="720" w:firstLine="720"/>
      </w:pPr>
    </w:p>
    <w:p w14:paraId="13776B57" w14:textId="3B7F6018" w:rsidR="00BF1CA1" w:rsidRPr="00E7211E" w:rsidRDefault="00BF1CA1" w:rsidP="00BF1CA1">
      <w:pPr>
        <w:pStyle w:val="FigureHeading"/>
        <w:spacing w:before="0" w:beforeAutospacing="0" w:after="0" w:afterAutospacing="0" w:line="360" w:lineRule="auto"/>
        <w:ind w:right="720"/>
      </w:pPr>
      <w:r w:rsidRPr="00E7211E">
        <w:t>Appendices:</w:t>
      </w:r>
    </w:p>
    <w:p w14:paraId="1127B60A" w14:textId="09E18CF9" w:rsidR="00BF1CA1" w:rsidRPr="00E7211E" w:rsidRDefault="00BF1CA1" w:rsidP="00BF1CA1">
      <w:pPr>
        <w:pStyle w:val="FigureHeading"/>
        <w:spacing w:before="0" w:beforeAutospacing="0" w:after="0" w:afterAutospacing="0" w:line="360" w:lineRule="auto"/>
        <w:ind w:right="720"/>
      </w:pPr>
      <w:r w:rsidRPr="00E7211E">
        <w:t>Appendix A: distractor task</w:t>
      </w:r>
    </w:p>
    <w:p w14:paraId="209656FB" w14:textId="2CE9D90A" w:rsidR="00BF1CA1" w:rsidRPr="00E7211E" w:rsidRDefault="00BF1CA1" w:rsidP="00BF1CA1">
      <w:pPr>
        <w:pStyle w:val="FigureHeading"/>
        <w:spacing w:before="0" w:beforeAutospacing="0" w:after="0" w:afterAutospacing="0" w:line="360" w:lineRule="auto"/>
        <w:ind w:right="720"/>
      </w:pPr>
      <w:r w:rsidRPr="00E7211E">
        <w:t>Appendix B: debriefing questions</w:t>
      </w:r>
    </w:p>
    <w:p w14:paraId="34BA59B4" w14:textId="4954696B" w:rsidR="00BF1CA1" w:rsidRPr="00E7211E" w:rsidRDefault="00BF1CA1" w:rsidP="00BF1CA1">
      <w:pPr>
        <w:pStyle w:val="FigureHeading"/>
        <w:spacing w:before="0" w:beforeAutospacing="0" w:after="0" w:afterAutospacing="0" w:line="360" w:lineRule="auto"/>
        <w:ind w:right="720"/>
      </w:pPr>
      <w:r w:rsidRPr="00E7211E">
        <w:t>Appendix C: narratives</w:t>
      </w:r>
    </w:p>
    <w:p w14:paraId="3EB6E137" w14:textId="465CF7E6" w:rsidR="00BF1CA1" w:rsidRPr="00E7211E" w:rsidRDefault="00BF1CA1" w:rsidP="00BF1CA1">
      <w:pPr>
        <w:pStyle w:val="FigureHeading"/>
        <w:spacing w:before="0" w:beforeAutospacing="0" w:after="0" w:afterAutospacing="0" w:line="360" w:lineRule="auto"/>
        <w:ind w:right="720"/>
      </w:pPr>
      <w:r w:rsidRPr="00E7211E">
        <w:t>Appendix D: protocol</w:t>
      </w:r>
    </w:p>
    <w:p w14:paraId="054C0140" w14:textId="4FD8961E" w:rsidR="00BF1CA1" w:rsidRPr="00E7211E" w:rsidRDefault="00BF1CA1">
      <w:r w:rsidRPr="00E7211E">
        <w:br w:type="page"/>
      </w:r>
    </w:p>
    <w:p w14:paraId="78875B71" w14:textId="77777777" w:rsidR="00BF1CA1" w:rsidRPr="00E7211E" w:rsidRDefault="00BF1CA1" w:rsidP="00BF1CA1">
      <w:r w:rsidRPr="00E7211E">
        <w:t>Appendix A:</w:t>
      </w:r>
    </w:p>
    <w:p w14:paraId="5C6A0F69" w14:textId="77777777" w:rsidR="00BF1CA1" w:rsidRPr="00E7211E" w:rsidRDefault="00BF1CA1" w:rsidP="00BF1CA1"/>
    <w:p w14:paraId="54107C18" w14:textId="6CF87708" w:rsidR="00BF1CA1" w:rsidRPr="00E7211E" w:rsidRDefault="00BF1CA1" w:rsidP="00BF1CA1">
      <w:r w:rsidRPr="00E7211E">
        <w:t>A distraction in between learning items and recalling those items facilitates the clearing of working memory and the encoding of the learned items into long-term memory. In this task, participants will be shown images and asked to make judgments for an unrelated task. These images will include items learned in the main task alongside images of items that were not presented during learning. This process of distraction increases the effectiveness of the break between learning and recall, which may otherwise be too short for effective testing of recall from memory.</w:t>
      </w:r>
    </w:p>
    <w:p w14:paraId="17758F58" w14:textId="77777777" w:rsidR="00BF1CA1" w:rsidRPr="00E7211E" w:rsidRDefault="00BF1CA1" w:rsidP="00BF1CA1"/>
    <w:p w14:paraId="1408E8A8" w14:textId="3EEE2D43" w:rsidR="00BF1CA1" w:rsidRPr="00E7211E" w:rsidRDefault="00BF1CA1" w:rsidP="00BF1CA1">
      <w:r w:rsidRPr="00E7211E">
        <w:t xml:space="preserve">Below is an illustration of the instructions and response scale. Participants will be shown 15 images, ordered randomly. </w:t>
      </w:r>
    </w:p>
    <w:p w14:paraId="34D225A9" w14:textId="77777777" w:rsidR="00BF1CA1" w:rsidRPr="00E7211E" w:rsidRDefault="00BF1CA1" w:rsidP="00BF1CA1">
      <w:pPr>
        <w:rPr>
          <w:i/>
        </w:rPr>
      </w:pPr>
      <w:r w:rsidRPr="00E7211E">
        <w:rPr>
          <w:i/>
        </w:rPr>
        <w:t xml:space="preserve"> </w:t>
      </w:r>
    </w:p>
    <w:p w14:paraId="7CFB99CF" w14:textId="2B266301" w:rsidR="00BF1CA1" w:rsidRPr="00E7211E" w:rsidRDefault="00BF1CA1" w:rsidP="00BF1CA1">
      <w:pPr>
        <w:rPr>
          <w:i/>
        </w:rPr>
      </w:pPr>
      <w:r w:rsidRPr="00E7211E">
        <w:rPr>
          <w:i/>
        </w:rPr>
        <w:t>---</w:t>
      </w:r>
    </w:p>
    <w:p w14:paraId="5B489D19" w14:textId="77777777" w:rsidR="00BF1CA1" w:rsidRPr="00E7211E" w:rsidRDefault="00BF1CA1" w:rsidP="00BF1CA1">
      <w:pPr>
        <w:rPr>
          <w:i/>
        </w:rPr>
      </w:pPr>
    </w:p>
    <w:p w14:paraId="0BBFAE83" w14:textId="77777777" w:rsidR="00BF1CA1" w:rsidRPr="00E7211E" w:rsidRDefault="00BF1CA1" w:rsidP="00BF1CA1">
      <w:r w:rsidRPr="00E7211E">
        <w:t xml:space="preserve">You’re done shopping! </w:t>
      </w:r>
    </w:p>
    <w:p w14:paraId="539696AE" w14:textId="77777777" w:rsidR="00BF1CA1" w:rsidRPr="00E7211E" w:rsidRDefault="00BF1CA1" w:rsidP="00BF1CA1"/>
    <w:p w14:paraId="531F68CD" w14:textId="77777777" w:rsidR="00BF1CA1" w:rsidRPr="00E7211E" w:rsidRDefault="00BF1CA1" w:rsidP="00BF1CA1">
      <w:r w:rsidRPr="00E7211E">
        <w:t xml:space="preserve">And now for your next task, please consider the items presented in the following images. Please rate each item according to its level of quality. </w:t>
      </w:r>
    </w:p>
    <w:p w14:paraId="77046745" w14:textId="77777777" w:rsidR="00BF1CA1" w:rsidRPr="00E7211E" w:rsidRDefault="00BF1CA1" w:rsidP="00BF1CA1"/>
    <w:p w14:paraId="7EFACA5C" w14:textId="77777777" w:rsidR="00BF1CA1" w:rsidRPr="00E7211E" w:rsidRDefault="00BF1CA1" w:rsidP="00BF1CA1">
      <w:pPr>
        <w:rPr>
          <w:i/>
        </w:rPr>
      </w:pPr>
      <w:r w:rsidRPr="00E7211E">
        <w:rPr>
          <w:i/>
        </w:rPr>
        <w:t>[insert image]</w:t>
      </w:r>
    </w:p>
    <w:p w14:paraId="763214D8" w14:textId="77777777" w:rsidR="00BF1CA1" w:rsidRPr="00E7211E" w:rsidRDefault="00BF1CA1" w:rsidP="00BF1CA1"/>
    <w:p w14:paraId="7A56922F" w14:textId="77777777" w:rsidR="00BF1CA1" w:rsidRPr="00E7211E" w:rsidRDefault="00BF1CA1" w:rsidP="00BF1CA1">
      <w:r w:rsidRPr="00E7211E">
        <w:t>Very high quality</w:t>
      </w:r>
    </w:p>
    <w:p w14:paraId="66330EAE" w14:textId="77777777" w:rsidR="00BF1CA1" w:rsidRPr="00E7211E" w:rsidRDefault="00BF1CA1" w:rsidP="00BF1CA1">
      <w:r w:rsidRPr="00E7211E">
        <w:t>Somewhat high quality</w:t>
      </w:r>
    </w:p>
    <w:p w14:paraId="4FC721EB" w14:textId="77777777" w:rsidR="00BF1CA1" w:rsidRPr="00E7211E" w:rsidRDefault="00BF1CA1" w:rsidP="00BF1CA1">
      <w:r w:rsidRPr="00E7211E">
        <w:t>Neither high nor low quality</w:t>
      </w:r>
    </w:p>
    <w:p w14:paraId="256D261D" w14:textId="77777777" w:rsidR="00BF1CA1" w:rsidRPr="00E7211E" w:rsidRDefault="00BF1CA1" w:rsidP="00BF1CA1">
      <w:r w:rsidRPr="00E7211E">
        <w:t>Somewhat low quality</w:t>
      </w:r>
    </w:p>
    <w:p w14:paraId="675BF608" w14:textId="77777777" w:rsidR="00BF1CA1" w:rsidRPr="00E7211E" w:rsidRDefault="00BF1CA1" w:rsidP="00BF1CA1">
      <w:r w:rsidRPr="00E7211E">
        <w:t>Very low quality</w:t>
      </w:r>
    </w:p>
    <w:p w14:paraId="4DFA8665" w14:textId="77777777" w:rsidR="00BF1CA1" w:rsidRPr="00E7211E" w:rsidRDefault="00BF1CA1" w:rsidP="00BF1CA1"/>
    <w:p w14:paraId="1F02A357" w14:textId="720297D2" w:rsidR="00BF1CA1" w:rsidRPr="00E7211E" w:rsidRDefault="00BF1CA1" w:rsidP="00BF1CA1">
      <w:pPr>
        <w:rPr>
          <w:i/>
        </w:rPr>
      </w:pPr>
      <w:r w:rsidRPr="00E7211E">
        <w:rPr>
          <w:i/>
        </w:rPr>
        <w:t>---</w:t>
      </w:r>
    </w:p>
    <w:p w14:paraId="4341017E" w14:textId="77777777" w:rsidR="00BF1CA1" w:rsidRPr="00E7211E" w:rsidRDefault="00BF1CA1" w:rsidP="00BF1CA1">
      <w:pPr>
        <w:rPr>
          <w:i/>
        </w:rPr>
      </w:pPr>
    </w:p>
    <w:p w14:paraId="2FE32427" w14:textId="77777777" w:rsidR="00BF1CA1" w:rsidRPr="00E7211E" w:rsidRDefault="00BF1CA1" w:rsidP="00BF1CA1">
      <w:r w:rsidRPr="00E7211E">
        <w:t>Images to be used:</w:t>
      </w:r>
    </w:p>
    <w:p w14:paraId="4303DAA2" w14:textId="0B1CEC1B" w:rsidR="00BF1CA1" w:rsidRPr="00E7211E" w:rsidRDefault="00BF1CA1" w:rsidP="00A35740">
      <w:r w:rsidRPr="00E7211E">
        <w:rPr>
          <w:noProof/>
        </w:rPr>
        <w:drawing>
          <wp:inline distT="0" distB="0" distL="0" distR="0" wp14:anchorId="6218F407" wp14:editId="6ED39F92">
            <wp:extent cx="914400" cy="627888"/>
            <wp:effectExtent l="0" t="0" r="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arefoot-running-sho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5623" cy="635594"/>
                    </a:xfrm>
                    <a:prstGeom prst="rect">
                      <a:avLst/>
                    </a:prstGeom>
                  </pic:spPr>
                </pic:pic>
              </a:graphicData>
            </a:graphic>
          </wp:inline>
        </w:drawing>
      </w:r>
      <w:r w:rsidRPr="00E7211E">
        <w:rPr>
          <w:noProof/>
        </w:rPr>
        <w:drawing>
          <wp:inline distT="0" distB="0" distL="0" distR="0" wp14:anchorId="3FED3355" wp14:editId="00F886CC">
            <wp:extent cx="666750" cy="606137"/>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table.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685988" cy="623626"/>
                    </a:xfrm>
                    <a:prstGeom prst="rect">
                      <a:avLst/>
                    </a:prstGeom>
                  </pic:spPr>
                </pic:pic>
              </a:graphicData>
            </a:graphic>
          </wp:inline>
        </w:drawing>
      </w:r>
      <w:r w:rsidRPr="00E7211E">
        <w:rPr>
          <w:noProof/>
        </w:rPr>
        <w:drawing>
          <wp:inline distT="0" distB="0" distL="0" distR="0" wp14:anchorId="1A1AEA5C" wp14:editId="159D7CBA">
            <wp:extent cx="704850" cy="7048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hi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r w:rsidRPr="00E7211E">
        <w:rPr>
          <w:noProof/>
        </w:rPr>
        <w:drawing>
          <wp:inline distT="0" distB="0" distL="0" distR="0" wp14:anchorId="55C6B2FA" wp14:editId="42CCFEA1">
            <wp:extent cx="834390" cy="695325"/>
            <wp:effectExtent l="0" t="0" r="381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al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7660" cy="698050"/>
                    </a:xfrm>
                    <a:prstGeom prst="rect">
                      <a:avLst/>
                    </a:prstGeom>
                  </pic:spPr>
                </pic:pic>
              </a:graphicData>
            </a:graphic>
          </wp:inline>
        </w:drawing>
      </w:r>
      <w:r w:rsidRPr="00E7211E">
        <w:rPr>
          <w:noProof/>
        </w:rPr>
        <w:drawing>
          <wp:inline distT="0" distB="0" distL="0" distR="0" wp14:anchorId="4D515036" wp14:editId="437F0CC5">
            <wp:extent cx="781050" cy="7810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Chairs 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sidRPr="00E7211E">
        <w:rPr>
          <w:noProof/>
        </w:rPr>
        <w:drawing>
          <wp:inline distT="0" distB="0" distL="0" distR="0" wp14:anchorId="7C19C3A5" wp14:editId="0373883B">
            <wp:extent cx="674827" cy="66855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ri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3266" cy="676916"/>
                    </a:xfrm>
                    <a:prstGeom prst="rect">
                      <a:avLst/>
                    </a:prstGeom>
                  </pic:spPr>
                </pic:pic>
              </a:graphicData>
            </a:graphic>
          </wp:inline>
        </w:drawing>
      </w:r>
      <w:r w:rsidRPr="00E7211E">
        <w:rPr>
          <w:noProof/>
        </w:rPr>
        <w:drawing>
          <wp:inline distT="0" distB="0" distL="0" distR="0" wp14:anchorId="55FFDEB0" wp14:editId="7F3B157B">
            <wp:extent cx="828675" cy="8286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ll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r w:rsidRPr="00E7211E">
        <w:rPr>
          <w:noProof/>
        </w:rPr>
        <w:drawing>
          <wp:inline distT="0" distB="0" distL="0" distR="0" wp14:anchorId="5BF04CD7" wp14:editId="2CC0B909">
            <wp:extent cx="1333500" cy="86566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microwav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067" cy="866681"/>
                    </a:xfrm>
                    <a:prstGeom prst="rect">
                      <a:avLst/>
                    </a:prstGeom>
                  </pic:spPr>
                </pic:pic>
              </a:graphicData>
            </a:graphic>
          </wp:inline>
        </w:drawing>
      </w:r>
      <w:r w:rsidR="00A35740" w:rsidRPr="00E7211E">
        <w:rPr>
          <w:noProof/>
        </w:rPr>
        <w:drawing>
          <wp:inline distT="0" distB="0" distL="0" distR="0" wp14:anchorId="11F6E274" wp14:editId="40291D9E">
            <wp:extent cx="835660" cy="895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ckla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5696" cy="895389"/>
                    </a:xfrm>
                    <a:prstGeom prst="rect">
                      <a:avLst/>
                    </a:prstGeom>
                  </pic:spPr>
                </pic:pic>
              </a:graphicData>
            </a:graphic>
          </wp:inline>
        </w:drawing>
      </w:r>
      <w:r w:rsidR="00A35740" w:rsidRPr="00E7211E">
        <w:rPr>
          <w:noProof/>
        </w:rPr>
        <w:drawing>
          <wp:inline distT="0" distB="0" distL="0" distR="0" wp14:anchorId="2C2DD937" wp14:editId="649F5EFA">
            <wp:extent cx="89535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it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sidR="00A35740" w:rsidRPr="00E7211E">
        <w:rPr>
          <w:noProof/>
        </w:rPr>
        <w:drawing>
          <wp:inline distT="0" distB="0" distL="0" distR="0" wp14:anchorId="336AA7E2" wp14:editId="638BADC4">
            <wp:extent cx="695325" cy="695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nac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r w:rsidR="00A35740" w:rsidRPr="00E7211E">
        <w:rPr>
          <w:noProof/>
        </w:rPr>
        <w:drawing>
          <wp:inline distT="0" distB="0" distL="0" distR="0" wp14:anchorId="714120FA" wp14:editId="3D2D5E6D">
            <wp:extent cx="925830" cy="925830"/>
            <wp:effectExtent l="0" t="0" r="7620" b="7620"/>
            <wp:docPr id="8" name="Picture 8" descr="http://ecx.images-amazon.com/images/I/61tKSC0nU4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61tKSC0nU4L._SL10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927987" cy="927987"/>
                    </a:xfrm>
                    <a:prstGeom prst="rect">
                      <a:avLst/>
                    </a:prstGeom>
                    <a:noFill/>
                    <a:ln>
                      <a:noFill/>
                    </a:ln>
                  </pic:spPr>
                </pic:pic>
              </a:graphicData>
            </a:graphic>
          </wp:inline>
        </w:drawing>
      </w:r>
      <w:r w:rsidR="00A35740" w:rsidRPr="00E7211E">
        <w:rPr>
          <w:noProof/>
        </w:rPr>
        <w:drawing>
          <wp:inline distT="0" distB="0" distL="0" distR="0" wp14:anchorId="372FEBC8" wp14:editId="3B728383">
            <wp:extent cx="781050" cy="781050"/>
            <wp:effectExtent l="0" t="0" r="0" b="0"/>
            <wp:docPr id="30" name="Picture 30" descr="http://eskaydiamonds.com/store/image/data/Earrings/1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skaydiamonds.com/store/image/data/Earrings/119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788225" cy="788225"/>
                    </a:xfrm>
                    <a:prstGeom prst="rect">
                      <a:avLst/>
                    </a:prstGeom>
                    <a:noFill/>
                    <a:ln>
                      <a:noFill/>
                    </a:ln>
                  </pic:spPr>
                </pic:pic>
              </a:graphicData>
            </a:graphic>
          </wp:inline>
        </w:drawing>
      </w:r>
      <w:r w:rsidR="00A35740" w:rsidRPr="00E7211E">
        <w:rPr>
          <w:noProof/>
        </w:rPr>
        <w:drawing>
          <wp:inline distT="0" distB="0" distL="0" distR="0" wp14:anchorId="2ECC2FE4" wp14:editId="5EFB35E4">
            <wp:extent cx="1079500" cy="80962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er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inline>
        </w:drawing>
      </w:r>
      <w:r w:rsidR="00A35740" w:rsidRPr="00E7211E">
        <w:rPr>
          <w:noProof/>
        </w:rPr>
        <w:drawing>
          <wp:inline distT="0" distB="0" distL="0" distR="0" wp14:anchorId="6F9A7417" wp14:editId="2075AC3B">
            <wp:extent cx="828675" cy="828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t to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p w14:paraId="7DF3F967" w14:textId="00EE2D00" w:rsidR="004522F3" w:rsidRPr="00E7211E" w:rsidRDefault="004522F3">
      <w:r w:rsidRPr="00E7211E">
        <w:br w:type="page"/>
      </w:r>
    </w:p>
    <w:p w14:paraId="4C4113AB" w14:textId="468B2BA1" w:rsidR="004522F3" w:rsidRPr="00E7211E" w:rsidRDefault="004522F3" w:rsidP="00A35740">
      <w:r w:rsidRPr="00E7211E">
        <w:t>Appendix B: Debriefing questions</w:t>
      </w:r>
    </w:p>
    <w:p w14:paraId="779C6993" w14:textId="77777777" w:rsidR="004522F3" w:rsidRPr="00E7211E" w:rsidRDefault="004522F3" w:rsidP="00A35740"/>
    <w:p w14:paraId="4A6254D0" w14:textId="332C1202" w:rsidR="0086206D" w:rsidRPr="00E7211E" w:rsidRDefault="0086206D" w:rsidP="0086206D">
      <w:pPr>
        <w:spacing w:after="160" w:line="259" w:lineRule="auto"/>
        <w:rPr>
          <w:rFonts w:eastAsiaTheme="minorHAnsi"/>
          <w:i/>
        </w:rPr>
      </w:pPr>
      <w:r w:rsidRPr="00E7211E">
        <w:rPr>
          <w:rFonts w:eastAsiaTheme="minorHAnsi"/>
          <w:i/>
        </w:rPr>
        <w:t xml:space="preserve">Thanks.  That completes this portion of </w:t>
      </w:r>
      <w:r w:rsidR="00213554">
        <w:rPr>
          <w:rFonts w:eastAsiaTheme="minorHAnsi"/>
          <w:i/>
        </w:rPr>
        <w:t>the study</w:t>
      </w:r>
      <w:r w:rsidRPr="00E7211E">
        <w:rPr>
          <w:rFonts w:eastAsiaTheme="minorHAnsi"/>
          <w:i/>
        </w:rPr>
        <w:t xml:space="preserve">. Now, </w:t>
      </w:r>
      <w:r w:rsidR="00213554">
        <w:rPr>
          <w:rFonts w:eastAsiaTheme="minorHAnsi"/>
          <w:i/>
        </w:rPr>
        <w:t>we</w:t>
      </w:r>
      <w:r w:rsidRPr="00E7211E">
        <w:rPr>
          <w:rFonts w:eastAsiaTheme="minorHAnsi"/>
          <w:i/>
        </w:rPr>
        <w:t>’d like to spend a bit of time get</w:t>
      </w:r>
      <w:r w:rsidR="00213554">
        <w:rPr>
          <w:rFonts w:eastAsiaTheme="minorHAnsi"/>
          <w:i/>
        </w:rPr>
        <w:t>ting</w:t>
      </w:r>
      <w:r w:rsidRPr="00E7211E">
        <w:rPr>
          <w:rFonts w:eastAsiaTheme="minorHAnsi"/>
          <w:i/>
        </w:rPr>
        <w:t xml:space="preserve"> a better sense of your experiences. </w:t>
      </w:r>
    </w:p>
    <w:p w14:paraId="311DE2EA" w14:textId="462C12ED" w:rsidR="0086206D" w:rsidRPr="00E7211E" w:rsidRDefault="0086206D" w:rsidP="0086206D">
      <w:pPr>
        <w:spacing w:after="160" w:line="259" w:lineRule="auto"/>
        <w:rPr>
          <w:rFonts w:eastAsiaTheme="minorHAnsi"/>
          <w:i/>
        </w:rPr>
      </w:pPr>
      <w:r w:rsidRPr="00E7211E">
        <w:rPr>
          <w:rFonts w:eastAsiaTheme="minorHAnsi"/>
          <w:i/>
        </w:rPr>
        <w:t>What was your overall impression of today’s tasks?</w:t>
      </w:r>
      <w:r w:rsidR="00213554">
        <w:rPr>
          <w:rFonts w:eastAsiaTheme="minorHAnsi"/>
          <w:i/>
        </w:rPr>
        <w:br/>
        <w:t>[text box]</w:t>
      </w:r>
    </w:p>
    <w:p w14:paraId="6296FC01" w14:textId="77777777" w:rsidR="0086206D" w:rsidRPr="00E7211E" w:rsidRDefault="0086206D" w:rsidP="0086206D">
      <w:pPr>
        <w:spacing w:after="160" w:line="259" w:lineRule="auto"/>
        <w:rPr>
          <w:rFonts w:eastAsiaTheme="minorHAnsi"/>
          <w:i/>
        </w:rPr>
      </w:pPr>
    </w:p>
    <w:p w14:paraId="436DC128" w14:textId="6DEA076F" w:rsidR="0086206D" w:rsidRDefault="0086206D" w:rsidP="0086206D">
      <w:pPr>
        <w:spacing w:after="160" w:line="259" w:lineRule="auto"/>
        <w:rPr>
          <w:rFonts w:eastAsiaTheme="minorHAnsi"/>
          <w:i/>
        </w:rPr>
      </w:pPr>
      <w:r w:rsidRPr="00E7211E">
        <w:rPr>
          <w:rFonts w:eastAsiaTheme="minorHAnsi"/>
          <w:i/>
        </w:rPr>
        <w:t>Did you find anything particularly difficult or confusing?</w:t>
      </w:r>
      <w:r w:rsidR="00213554">
        <w:rPr>
          <w:rFonts w:eastAsiaTheme="minorHAnsi"/>
          <w:i/>
        </w:rPr>
        <w:br/>
        <w:t>[text box]</w:t>
      </w:r>
    </w:p>
    <w:p w14:paraId="0ED4A06C" w14:textId="77777777" w:rsidR="00213554" w:rsidRPr="00E7211E" w:rsidRDefault="00213554" w:rsidP="0086206D">
      <w:pPr>
        <w:spacing w:after="160" w:line="259" w:lineRule="auto"/>
        <w:rPr>
          <w:rFonts w:eastAsiaTheme="minorHAnsi"/>
          <w:i/>
        </w:rPr>
      </w:pPr>
    </w:p>
    <w:p w14:paraId="1015F6F1" w14:textId="3C04D726" w:rsidR="0086206D" w:rsidRPr="00E7211E" w:rsidRDefault="0086206D" w:rsidP="0086206D">
      <w:pPr>
        <w:spacing w:after="160" w:line="259" w:lineRule="auto"/>
        <w:rPr>
          <w:rFonts w:eastAsiaTheme="minorHAnsi"/>
          <w:i/>
        </w:rPr>
      </w:pPr>
      <w:r w:rsidRPr="00E7211E">
        <w:rPr>
          <w:rFonts w:eastAsiaTheme="minorHAnsi"/>
          <w:i/>
        </w:rPr>
        <w:t xml:space="preserve">At the very beginning of </w:t>
      </w:r>
      <w:r w:rsidR="00213554">
        <w:rPr>
          <w:rFonts w:eastAsiaTheme="minorHAnsi"/>
          <w:i/>
        </w:rPr>
        <w:t>the study</w:t>
      </w:r>
      <w:r w:rsidRPr="00E7211E">
        <w:rPr>
          <w:rFonts w:eastAsiaTheme="minorHAnsi"/>
          <w:i/>
        </w:rPr>
        <w:t>, you read through a number of descriptions about shopping and were asked to select among different expenditure options.  What was your reaction to this task?</w:t>
      </w:r>
      <w:r w:rsidR="00213554">
        <w:rPr>
          <w:rFonts w:eastAsiaTheme="minorHAnsi"/>
          <w:i/>
        </w:rPr>
        <w:br/>
        <w:t>[open-ended text box]</w:t>
      </w:r>
    </w:p>
    <w:p w14:paraId="35AF3F36" w14:textId="77777777" w:rsidR="0086206D" w:rsidRPr="00E7211E" w:rsidRDefault="0086206D" w:rsidP="0086206D">
      <w:pPr>
        <w:spacing w:after="160" w:line="259" w:lineRule="auto"/>
        <w:rPr>
          <w:rFonts w:eastAsiaTheme="minorHAnsi"/>
          <w:i/>
        </w:rPr>
      </w:pPr>
    </w:p>
    <w:p w14:paraId="05947B9A" w14:textId="36BEB6E2" w:rsidR="00213554" w:rsidRPr="00213554" w:rsidRDefault="00213554" w:rsidP="0086206D">
      <w:pPr>
        <w:spacing w:after="160" w:line="259" w:lineRule="auto"/>
        <w:rPr>
          <w:rFonts w:eastAsiaTheme="minorHAnsi"/>
          <w:b/>
          <w:i/>
        </w:rPr>
      </w:pPr>
      <w:r>
        <w:rPr>
          <w:rFonts w:eastAsiaTheme="minorHAnsi"/>
          <w:i/>
        </w:rPr>
        <w:t>H</w:t>
      </w:r>
      <w:r w:rsidR="0086206D" w:rsidRPr="00E7211E">
        <w:rPr>
          <w:rFonts w:eastAsiaTheme="minorHAnsi"/>
          <w:i/>
        </w:rPr>
        <w:t>ow difficult would you say that task was?</w:t>
      </w:r>
      <w:r>
        <w:rPr>
          <w:rFonts w:eastAsiaTheme="minorHAnsi"/>
          <w:i/>
        </w:rPr>
        <w:br/>
        <w:t>N</w:t>
      </w:r>
      <w:r w:rsidRPr="00E7211E">
        <w:rPr>
          <w:rFonts w:eastAsiaTheme="minorHAnsi"/>
          <w:i/>
        </w:rPr>
        <w:t xml:space="preserve">ot at all difficult </w:t>
      </w:r>
      <w:r>
        <w:rPr>
          <w:rFonts w:eastAsiaTheme="minorHAnsi"/>
          <w:i/>
        </w:rPr>
        <w:br/>
        <w:t>Slightly difficult</w:t>
      </w:r>
      <w:r>
        <w:rPr>
          <w:rFonts w:eastAsiaTheme="minorHAnsi"/>
          <w:i/>
        </w:rPr>
        <w:br/>
        <w:t>Moderately difficult</w:t>
      </w:r>
      <w:r>
        <w:rPr>
          <w:rFonts w:eastAsiaTheme="minorHAnsi"/>
          <w:i/>
        </w:rPr>
        <w:br/>
        <w:t>Very difficult</w:t>
      </w:r>
      <w:r>
        <w:rPr>
          <w:rFonts w:eastAsiaTheme="minorHAnsi"/>
          <w:i/>
        </w:rPr>
        <w:br/>
        <w:t>Extremely difficult</w:t>
      </w:r>
    </w:p>
    <w:p w14:paraId="1C49714B" w14:textId="77777777" w:rsidR="0086206D" w:rsidRPr="00E7211E" w:rsidRDefault="0086206D" w:rsidP="0086206D">
      <w:pPr>
        <w:spacing w:after="160" w:line="259" w:lineRule="auto"/>
        <w:rPr>
          <w:rFonts w:eastAsiaTheme="minorHAnsi"/>
          <w:i/>
        </w:rPr>
      </w:pPr>
    </w:p>
    <w:p w14:paraId="488C195F" w14:textId="23DEF3A1" w:rsidR="0086206D" w:rsidRPr="00E7211E" w:rsidRDefault="0086206D" w:rsidP="0086206D">
      <w:pPr>
        <w:spacing w:after="160" w:line="259" w:lineRule="auto"/>
        <w:rPr>
          <w:rFonts w:eastAsiaTheme="minorHAnsi"/>
          <w:i/>
        </w:rPr>
      </w:pPr>
      <w:r w:rsidRPr="00E7211E">
        <w:rPr>
          <w:rFonts w:eastAsiaTheme="minorHAnsi"/>
          <w:i/>
        </w:rPr>
        <w:t>Okay, now I’d like to ask you some specific questions about the last part – where we asked you to recall the expenses you’d read about and selected earlier.  What were your reactions to this part of the task?</w:t>
      </w:r>
      <w:r w:rsidR="00213554">
        <w:rPr>
          <w:rFonts w:eastAsiaTheme="minorHAnsi"/>
          <w:i/>
        </w:rPr>
        <w:br/>
        <w:t>[text box]</w:t>
      </w:r>
    </w:p>
    <w:p w14:paraId="41B62428" w14:textId="77777777" w:rsidR="0086206D" w:rsidRPr="00E7211E" w:rsidRDefault="0086206D" w:rsidP="0086206D">
      <w:pPr>
        <w:spacing w:after="160" w:line="259" w:lineRule="auto"/>
        <w:rPr>
          <w:rFonts w:eastAsiaTheme="minorHAnsi"/>
          <w:i/>
        </w:rPr>
      </w:pPr>
    </w:p>
    <w:p w14:paraId="7F781465" w14:textId="77777777" w:rsidR="00213554" w:rsidRPr="00213554" w:rsidRDefault="00213554" w:rsidP="00213554">
      <w:pPr>
        <w:spacing w:after="160" w:line="259" w:lineRule="auto"/>
        <w:rPr>
          <w:rFonts w:eastAsiaTheme="minorHAnsi"/>
          <w:b/>
          <w:i/>
        </w:rPr>
      </w:pPr>
      <w:r>
        <w:rPr>
          <w:rFonts w:eastAsiaTheme="minorHAnsi"/>
          <w:i/>
        </w:rPr>
        <w:t>H</w:t>
      </w:r>
      <w:r w:rsidRPr="00E7211E">
        <w:rPr>
          <w:rFonts w:eastAsiaTheme="minorHAnsi"/>
          <w:i/>
        </w:rPr>
        <w:t>ow difficult would you say that task was?</w:t>
      </w:r>
      <w:r>
        <w:rPr>
          <w:rFonts w:eastAsiaTheme="minorHAnsi"/>
          <w:i/>
        </w:rPr>
        <w:br/>
        <w:t>N</w:t>
      </w:r>
      <w:r w:rsidRPr="00E7211E">
        <w:rPr>
          <w:rFonts w:eastAsiaTheme="minorHAnsi"/>
          <w:i/>
        </w:rPr>
        <w:t xml:space="preserve">ot at all difficult </w:t>
      </w:r>
      <w:r>
        <w:rPr>
          <w:rFonts w:eastAsiaTheme="minorHAnsi"/>
          <w:i/>
        </w:rPr>
        <w:br/>
        <w:t>Slightly difficult</w:t>
      </w:r>
      <w:r>
        <w:rPr>
          <w:rFonts w:eastAsiaTheme="minorHAnsi"/>
          <w:i/>
        </w:rPr>
        <w:br/>
        <w:t>Moderately difficult</w:t>
      </w:r>
      <w:r>
        <w:rPr>
          <w:rFonts w:eastAsiaTheme="minorHAnsi"/>
          <w:i/>
        </w:rPr>
        <w:br/>
        <w:t>Very difficult</w:t>
      </w:r>
      <w:r>
        <w:rPr>
          <w:rFonts w:eastAsiaTheme="minorHAnsi"/>
          <w:i/>
        </w:rPr>
        <w:br/>
        <w:t>Extremely difficult</w:t>
      </w:r>
    </w:p>
    <w:p w14:paraId="2B9C5309" w14:textId="77777777" w:rsidR="0086206D" w:rsidRPr="00E7211E" w:rsidRDefault="0086206D" w:rsidP="0086206D">
      <w:pPr>
        <w:spacing w:after="160" w:line="259" w:lineRule="auto"/>
        <w:rPr>
          <w:rFonts w:eastAsiaTheme="minorHAnsi"/>
          <w:i/>
        </w:rPr>
      </w:pPr>
    </w:p>
    <w:p w14:paraId="01ECF1E2" w14:textId="3B351FAF" w:rsidR="00B23639" w:rsidRPr="00E7211E" w:rsidRDefault="0086206D" w:rsidP="00B23639">
      <w:pPr>
        <w:spacing w:after="160" w:line="259" w:lineRule="auto"/>
        <w:rPr>
          <w:rFonts w:eastAsiaTheme="minorHAnsi"/>
          <w:i/>
        </w:rPr>
      </w:pPr>
      <w:r w:rsidRPr="00E7211E">
        <w:rPr>
          <w:rFonts w:eastAsiaTheme="minorHAnsi"/>
          <w:i/>
        </w:rPr>
        <w:t xml:space="preserve">Can you tell </w:t>
      </w:r>
      <w:r w:rsidR="00213554">
        <w:rPr>
          <w:rFonts w:eastAsiaTheme="minorHAnsi"/>
          <w:i/>
        </w:rPr>
        <w:t>us</w:t>
      </w:r>
      <w:r w:rsidRPr="00E7211E">
        <w:rPr>
          <w:rFonts w:eastAsiaTheme="minorHAnsi"/>
          <w:i/>
        </w:rPr>
        <w:t xml:space="preserve"> a bit more about how you were able to recall the different expenses? Can you give an example, walk through how you recalled one of the expenses?</w:t>
      </w:r>
      <w:r w:rsidR="00B23639">
        <w:rPr>
          <w:rFonts w:eastAsiaTheme="minorHAnsi"/>
          <w:i/>
        </w:rPr>
        <w:br/>
        <w:t>[text box]</w:t>
      </w:r>
    </w:p>
    <w:p w14:paraId="7602A1F2" w14:textId="77777777" w:rsidR="00B23639" w:rsidRPr="00E7211E" w:rsidRDefault="00B23639" w:rsidP="00213554">
      <w:pPr>
        <w:spacing w:after="160" w:line="259" w:lineRule="auto"/>
        <w:rPr>
          <w:rFonts w:eastAsiaTheme="minorHAnsi"/>
          <w:i/>
        </w:rPr>
      </w:pPr>
    </w:p>
    <w:p w14:paraId="248CC550" w14:textId="000D5F42" w:rsidR="00B23639" w:rsidRPr="00E7211E" w:rsidRDefault="0086206D" w:rsidP="00B23639">
      <w:pPr>
        <w:spacing w:after="160" w:line="259" w:lineRule="auto"/>
        <w:rPr>
          <w:rFonts w:eastAsiaTheme="minorHAnsi"/>
          <w:i/>
        </w:rPr>
      </w:pPr>
      <w:r w:rsidRPr="00E7211E">
        <w:rPr>
          <w:rFonts w:eastAsiaTheme="minorHAnsi"/>
          <w:i/>
        </w:rPr>
        <w:t>Was that basically the way you remembered and reported all of the expenses, or did you have to use dif</w:t>
      </w:r>
      <w:r w:rsidR="00FB14C6" w:rsidRPr="00E7211E">
        <w:rPr>
          <w:rFonts w:eastAsiaTheme="minorHAnsi"/>
          <w:i/>
        </w:rPr>
        <w:t xml:space="preserve">ferent types </w:t>
      </w:r>
      <w:r w:rsidR="000F236F" w:rsidRPr="00E7211E">
        <w:rPr>
          <w:rFonts w:eastAsiaTheme="minorHAnsi"/>
          <w:i/>
        </w:rPr>
        <w:t xml:space="preserve">of </w:t>
      </w:r>
      <w:r w:rsidR="00FB14C6" w:rsidRPr="00E7211E">
        <w:rPr>
          <w:rFonts w:eastAsiaTheme="minorHAnsi"/>
          <w:i/>
        </w:rPr>
        <w:t>recall strategies/</w:t>
      </w:r>
      <w:r w:rsidRPr="00E7211E">
        <w:rPr>
          <w:rFonts w:eastAsiaTheme="minorHAnsi"/>
          <w:i/>
        </w:rPr>
        <w:t>things to recall other types of expenses?</w:t>
      </w:r>
      <w:r w:rsidR="00B23639">
        <w:rPr>
          <w:rFonts w:eastAsiaTheme="minorHAnsi"/>
          <w:i/>
        </w:rPr>
        <w:br/>
        <w:t>[text box]</w:t>
      </w:r>
    </w:p>
    <w:p w14:paraId="6661A92B" w14:textId="7A081EA6" w:rsidR="0086206D" w:rsidRPr="00E7211E" w:rsidRDefault="0086206D" w:rsidP="00B23639">
      <w:pPr>
        <w:spacing w:after="160" w:line="259" w:lineRule="auto"/>
        <w:contextualSpacing/>
        <w:rPr>
          <w:rFonts w:eastAsiaTheme="minorHAnsi"/>
          <w:i/>
        </w:rPr>
      </w:pPr>
    </w:p>
    <w:p w14:paraId="3CB36C5D" w14:textId="77777777" w:rsidR="00213554" w:rsidRDefault="00213554"/>
    <w:p w14:paraId="55DC961D" w14:textId="77777777" w:rsidR="00FB14C6" w:rsidRPr="00E7211E" w:rsidRDefault="00FB14C6">
      <w:r w:rsidRPr="00E7211E">
        <w:t xml:space="preserve">For Group 1 participants: </w:t>
      </w:r>
    </w:p>
    <w:p w14:paraId="047A50AF" w14:textId="3F990949" w:rsidR="00FB14C6" w:rsidRPr="00E7211E" w:rsidRDefault="00FB14C6">
      <w:pPr>
        <w:rPr>
          <w:i/>
        </w:rPr>
      </w:pPr>
      <w:r w:rsidRPr="00E7211E">
        <w:rPr>
          <w:i/>
        </w:rPr>
        <w:t xml:space="preserve">At the end of the different sections of the survey, </w:t>
      </w:r>
      <w:r w:rsidR="00B23639">
        <w:rPr>
          <w:i/>
        </w:rPr>
        <w:t>we</w:t>
      </w:r>
      <w:r w:rsidRPr="00E7211E">
        <w:rPr>
          <w:i/>
        </w:rPr>
        <w:t xml:space="preserve"> would ask you “any other purchases in [name category].” </w:t>
      </w:r>
    </w:p>
    <w:p w14:paraId="0337661E" w14:textId="77777777" w:rsidR="00B23639" w:rsidRDefault="00FB14C6" w:rsidP="00B23639">
      <w:pPr>
        <w:pStyle w:val="ListParagraph"/>
        <w:numPr>
          <w:ilvl w:val="0"/>
          <w:numId w:val="6"/>
        </w:numPr>
        <w:rPr>
          <w:rFonts w:ascii="Times New Roman" w:hAnsi="Times New Roman"/>
          <w:i/>
          <w:sz w:val="24"/>
          <w:szCs w:val="24"/>
        </w:rPr>
      </w:pPr>
      <w:r w:rsidRPr="00E7211E">
        <w:rPr>
          <w:rFonts w:ascii="Times New Roman" w:hAnsi="Times New Roman"/>
          <w:i/>
          <w:sz w:val="24"/>
          <w:szCs w:val="24"/>
        </w:rPr>
        <w:t xml:space="preserve">What were your reactions to this question? </w:t>
      </w:r>
      <w:r w:rsidR="00B23639" w:rsidRPr="00B23639">
        <w:rPr>
          <w:rFonts w:ascii="Times New Roman" w:hAnsi="Times New Roman"/>
          <w:i/>
          <w:sz w:val="24"/>
          <w:szCs w:val="24"/>
        </w:rPr>
        <w:t>[open-ended text box]</w:t>
      </w:r>
    </w:p>
    <w:p w14:paraId="1F23620B" w14:textId="7FABC395" w:rsidR="00B23639" w:rsidRPr="00B23639" w:rsidRDefault="00B23639" w:rsidP="00B23639">
      <w:pPr>
        <w:pStyle w:val="ListParagraph"/>
        <w:numPr>
          <w:ilvl w:val="0"/>
          <w:numId w:val="6"/>
        </w:numPr>
        <w:rPr>
          <w:rFonts w:ascii="Times New Roman" w:hAnsi="Times New Roman"/>
          <w:i/>
          <w:sz w:val="24"/>
          <w:szCs w:val="24"/>
        </w:rPr>
      </w:pPr>
      <w:r w:rsidRPr="00B23639">
        <w:rPr>
          <w:rFonts w:ascii="Times New Roman" w:eastAsiaTheme="minorHAnsi" w:hAnsi="Times New Roman"/>
          <w:i/>
          <w:sz w:val="24"/>
          <w:szCs w:val="24"/>
        </w:rPr>
        <w:t xml:space="preserve">How </w:t>
      </w:r>
      <w:r>
        <w:rPr>
          <w:rFonts w:ascii="Times New Roman" w:eastAsiaTheme="minorHAnsi" w:hAnsi="Times New Roman"/>
          <w:i/>
          <w:sz w:val="24"/>
          <w:szCs w:val="24"/>
        </w:rPr>
        <w:t xml:space="preserve">helpful would you say that question </w:t>
      </w:r>
      <w:r w:rsidRPr="00B23639">
        <w:rPr>
          <w:rFonts w:ascii="Times New Roman" w:eastAsiaTheme="minorHAnsi" w:hAnsi="Times New Roman"/>
          <w:i/>
          <w:sz w:val="24"/>
          <w:szCs w:val="24"/>
        </w:rPr>
        <w:t>was?</w:t>
      </w:r>
      <w:r w:rsidRPr="00B23639">
        <w:rPr>
          <w:rFonts w:ascii="Times New Roman" w:eastAsiaTheme="minorHAnsi" w:hAnsi="Times New Roman"/>
          <w:i/>
          <w:sz w:val="24"/>
          <w:szCs w:val="24"/>
        </w:rPr>
        <w:br/>
        <w:t xml:space="preserve">Not at all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Slightly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Moderately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Very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Extremely </w:t>
      </w:r>
      <w:r>
        <w:rPr>
          <w:rFonts w:ascii="Times New Roman" w:eastAsiaTheme="minorHAnsi" w:hAnsi="Times New Roman"/>
          <w:i/>
          <w:sz w:val="24"/>
          <w:szCs w:val="24"/>
        </w:rPr>
        <w:t>helpful</w:t>
      </w:r>
    </w:p>
    <w:p w14:paraId="72F2B990" w14:textId="77777777" w:rsidR="00FB14C6" w:rsidRPr="00E7211E" w:rsidRDefault="00FB14C6" w:rsidP="00FB14C6">
      <w:pPr>
        <w:rPr>
          <w:i/>
        </w:rPr>
      </w:pPr>
    </w:p>
    <w:p w14:paraId="702E4D24" w14:textId="3743A10F" w:rsidR="00FB14C6" w:rsidRPr="00E7211E" w:rsidRDefault="00FB14C6" w:rsidP="00FB14C6">
      <w:r w:rsidRPr="00E7211E">
        <w:t xml:space="preserve">For Group 2 participants: </w:t>
      </w:r>
    </w:p>
    <w:p w14:paraId="3B524EEC" w14:textId="1957B2D3" w:rsidR="00FB14C6" w:rsidRPr="00E7211E" w:rsidRDefault="00FB14C6" w:rsidP="00FB14C6">
      <w:pPr>
        <w:rPr>
          <w:i/>
        </w:rPr>
      </w:pPr>
      <w:r w:rsidRPr="00E7211E">
        <w:rPr>
          <w:i/>
        </w:rPr>
        <w:t>At the end of the different sections of the survey,</w:t>
      </w:r>
      <w:r w:rsidR="00B23639">
        <w:rPr>
          <w:i/>
        </w:rPr>
        <w:t xml:space="preserve"> we</w:t>
      </w:r>
      <w:r w:rsidRPr="00E7211E">
        <w:rPr>
          <w:i/>
        </w:rPr>
        <w:t xml:space="preserve"> would ask you “</w:t>
      </w:r>
      <w:r w:rsidR="000F236F" w:rsidRPr="00E7211E">
        <w:rPr>
          <w:i/>
        </w:rPr>
        <w:t>Thinking back to the items you reported - does thinking about the dates that you bought the items, why you bought the items, or what you used the items for, remind you of any other expenditures that you haven’t reported yet?”</w:t>
      </w:r>
    </w:p>
    <w:p w14:paraId="4E12C3CB" w14:textId="77777777" w:rsidR="00B23639" w:rsidRDefault="00B23639" w:rsidP="00B23639">
      <w:pPr>
        <w:pStyle w:val="ListParagraph"/>
        <w:numPr>
          <w:ilvl w:val="0"/>
          <w:numId w:val="6"/>
        </w:numPr>
        <w:rPr>
          <w:rFonts w:ascii="Times New Roman" w:hAnsi="Times New Roman"/>
          <w:i/>
          <w:sz w:val="24"/>
          <w:szCs w:val="24"/>
        </w:rPr>
      </w:pPr>
      <w:r w:rsidRPr="00E7211E">
        <w:rPr>
          <w:rFonts w:ascii="Times New Roman" w:hAnsi="Times New Roman"/>
          <w:i/>
          <w:sz w:val="24"/>
          <w:szCs w:val="24"/>
        </w:rPr>
        <w:t xml:space="preserve">What were your reactions to this question? </w:t>
      </w:r>
      <w:r w:rsidRPr="00B23639">
        <w:rPr>
          <w:rFonts w:ascii="Times New Roman" w:hAnsi="Times New Roman"/>
          <w:i/>
          <w:sz w:val="24"/>
          <w:szCs w:val="24"/>
        </w:rPr>
        <w:t>[open-ended text box]</w:t>
      </w:r>
    </w:p>
    <w:p w14:paraId="40EE2427" w14:textId="77777777" w:rsidR="00B23639" w:rsidRPr="00B23639" w:rsidRDefault="00B23639" w:rsidP="00B23639">
      <w:pPr>
        <w:pStyle w:val="ListParagraph"/>
        <w:numPr>
          <w:ilvl w:val="0"/>
          <w:numId w:val="6"/>
        </w:numPr>
        <w:rPr>
          <w:rFonts w:ascii="Times New Roman" w:hAnsi="Times New Roman"/>
          <w:i/>
          <w:sz w:val="24"/>
          <w:szCs w:val="24"/>
        </w:rPr>
      </w:pPr>
      <w:r w:rsidRPr="00B23639">
        <w:rPr>
          <w:rFonts w:ascii="Times New Roman" w:eastAsiaTheme="minorHAnsi" w:hAnsi="Times New Roman"/>
          <w:i/>
          <w:sz w:val="24"/>
          <w:szCs w:val="24"/>
        </w:rPr>
        <w:t xml:space="preserve">How </w:t>
      </w:r>
      <w:r>
        <w:rPr>
          <w:rFonts w:ascii="Times New Roman" w:eastAsiaTheme="minorHAnsi" w:hAnsi="Times New Roman"/>
          <w:i/>
          <w:sz w:val="24"/>
          <w:szCs w:val="24"/>
        </w:rPr>
        <w:t xml:space="preserve">helpful would you say that question </w:t>
      </w:r>
      <w:r w:rsidRPr="00B23639">
        <w:rPr>
          <w:rFonts w:ascii="Times New Roman" w:eastAsiaTheme="minorHAnsi" w:hAnsi="Times New Roman"/>
          <w:i/>
          <w:sz w:val="24"/>
          <w:szCs w:val="24"/>
        </w:rPr>
        <w:t>was?</w:t>
      </w:r>
      <w:r w:rsidRPr="00B23639">
        <w:rPr>
          <w:rFonts w:ascii="Times New Roman" w:eastAsiaTheme="minorHAnsi" w:hAnsi="Times New Roman"/>
          <w:i/>
          <w:sz w:val="24"/>
          <w:szCs w:val="24"/>
        </w:rPr>
        <w:br/>
        <w:t xml:space="preserve">Not at all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Slightly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Moderately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Very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Extremely </w:t>
      </w:r>
      <w:r>
        <w:rPr>
          <w:rFonts w:ascii="Times New Roman" w:eastAsiaTheme="minorHAnsi" w:hAnsi="Times New Roman"/>
          <w:i/>
          <w:sz w:val="24"/>
          <w:szCs w:val="24"/>
        </w:rPr>
        <w:t>helpful</w:t>
      </w:r>
    </w:p>
    <w:p w14:paraId="1E1B1D8B" w14:textId="77777777" w:rsidR="00FB14C6" w:rsidRPr="00E7211E" w:rsidRDefault="00FB14C6" w:rsidP="00FB14C6">
      <w:pPr>
        <w:rPr>
          <w:i/>
        </w:rPr>
      </w:pPr>
    </w:p>
    <w:p w14:paraId="468E221E" w14:textId="53D7521F" w:rsidR="00FB14C6" w:rsidRPr="00E7211E" w:rsidRDefault="00FB14C6" w:rsidP="00FB14C6">
      <w:r w:rsidRPr="00E7211E">
        <w:t xml:space="preserve">For Group </w:t>
      </w:r>
      <w:r w:rsidR="000F236F" w:rsidRPr="00E7211E">
        <w:t>3</w:t>
      </w:r>
      <w:r w:rsidRPr="00E7211E">
        <w:t xml:space="preserve"> participants: </w:t>
      </w:r>
    </w:p>
    <w:p w14:paraId="55BFAB18" w14:textId="5F95839A" w:rsidR="00FB14C6" w:rsidRPr="00E7211E" w:rsidRDefault="00FB14C6" w:rsidP="00FB14C6">
      <w:pPr>
        <w:rPr>
          <w:i/>
        </w:rPr>
      </w:pPr>
      <w:r w:rsidRPr="00E7211E">
        <w:rPr>
          <w:i/>
        </w:rPr>
        <w:t xml:space="preserve">At the </w:t>
      </w:r>
      <w:r w:rsidR="000F236F" w:rsidRPr="00E7211E">
        <w:rPr>
          <w:i/>
        </w:rPr>
        <w:t>start of the interview</w:t>
      </w:r>
      <w:r w:rsidRPr="00E7211E">
        <w:rPr>
          <w:i/>
        </w:rPr>
        <w:t xml:space="preserve">, </w:t>
      </w:r>
      <w:r w:rsidR="00B23639">
        <w:rPr>
          <w:i/>
        </w:rPr>
        <w:t>we</w:t>
      </w:r>
      <w:r w:rsidRPr="00E7211E">
        <w:rPr>
          <w:i/>
        </w:rPr>
        <w:t xml:space="preserve"> said “</w:t>
      </w:r>
      <w:r w:rsidR="000F236F" w:rsidRPr="00E7211E">
        <w:rPr>
          <w:i/>
        </w:rPr>
        <w:t>Some folks who have answered these questions before say that you might be able to remember even more items if you think about each of the items you bought and consider what you were doing on the day that you bought it, why you bought it, or what you used the item for. Please keep these ideas in mind to help you while you are answering the survey questions.”</w:t>
      </w:r>
    </w:p>
    <w:p w14:paraId="464476A1" w14:textId="282731D3" w:rsidR="00B23639" w:rsidRDefault="00B23639" w:rsidP="00B23639">
      <w:pPr>
        <w:pStyle w:val="ListParagraph"/>
        <w:numPr>
          <w:ilvl w:val="0"/>
          <w:numId w:val="6"/>
        </w:numPr>
        <w:rPr>
          <w:rFonts w:ascii="Times New Roman" w:hAnsi="Times New Roman"/>
          <w:i/>
          <w:sz w:val="24"/>
          <w:szCs w:val="24"/>
        </w:rPr>
      </w:pPr>
      <w:r w:rsidRPr="00E7211E">
        <w:rPr>
          <w:rFonts w:ascii="Times New Roman" w:hAnsi="Times New Roman"/>
          <w:i/>
          <w:sz w:val="24"/>
          <w:szCs w:val="24"/>
        </w:rPr>
        <w:t>What were your reactions to this</w:t>
      </w:r>
      <w:r w:rsidR="00171955">
        <w:rPr>
          <w:rFonts w:ascii="Times New Roman" w:hAnsi="Times New Roman"/>
          <w:i/>
          <w:sz w:val="24"/>
          <w:szCs w:val="24"/>
        </w:rPr>
        <w:t xml:space="preserve"> information</w:t>
      </w:r>
      <w:r w:rsidRPr="00E7211E">
        <w:rPr>
          <w:rFonts w:ascii="Times New Roman" w:hAnsi="Times New Roman"/>
          <w:i/>
          <w:sz w:val="24"/>
          <w:szCs w:val="24"/>
        </w:rPr>
        <w:t xml:space="preserve">? </w:t>
      </w:r>
      <w:r w:rsidRPr="00B23639">
        <w:rPr>
          <w:rFonts w:ascii="Times New Roman" w:hAnsi="Times New Roman"/>
          <w:i/>
          <w:sz w:val="24"/>
          <w:szCs w:val="24"/>
        </w:rPr>
        <w:t>[open-ended text box]</w:t>
      </w:r>
    </w:p>
    <w:p w14:paraId="4B87CB84" w14:textId="77777777" w:rsidR="00B23639" w:rsidRPr="00B23639" w:rsidRDefault="00B23639" w:rsidP="00B23639">
      <w:pPr>
        <w:pStyle w:val="ListParagraph"/>
        <w:numPr>
          <w:ilvl w:val="0"/>
          <w:numId w:val="6"/>
        </w:numPr>
        <w:rPr>
          <w:rFonts w:ascii="Times New Roman" w:hAnsi="Times New Roman"/>
          <w:i/>
          <w:sz w:val="24"/>
          <w:szCs w:val="24"/>
        </w:rPr>
      </w:pPr>
      <w:r w:rsidRPr="00B23639">
        <w:rPr>
          <w:rFonts w:ascii="Times New Roman" w:eastAsiaTheme="minorHAnsi" w:hAnsi="Times New Roman"/>
          <w:i/>
          <w:sz w:val="24"/>
          <w:szCs w:val="24"/>
        </w:rPr>
        <w:t xml:space="preserve">How </w:t>
      </w:r>
      <w:r>
        <w:rPr>
          <w:rFonts w:ascii="Times New Roman" w:eastAsiaTheme="minorHAnsi" w:hAnsi="Times New Roman"/>
          <w:i/>
          <w:sz w:val="24"/>
          <w:szCs w:val="24"/>
        </w:rPr>
        <w:t xml:space="preserve">helpful would you say that question </w:t>
      </w:r>
      <w:r w:rsidRPr="00B23639">
        <w:rPr>
          <w:rFonts w:ascii="Times New Roman" w:eastAsiaTheme="minorHAnsi" w:hAnsi="Times New Roman"/>
          <w:i/>
          <w:sz w:val="24"/>
          <w:szCs w:val="24"/>
        </w:rPr>
        <w:t>was?</w:t>
      </w:r>
      <w:r w:rsidRPr="00B23639">
        <w:rPr>
          <w:rFonts w:ascii="Times New Roman" w:eastAsiaTheme="minorHAnsi" w:hAnsi="Times New Roman"/>
          <w:i/>
          <w:sz w:val="24"/>
          <w:szCs w:val="24"/>
        </w:rPr>
        <w:br/>
        <w:t xml:space="preserve">Not at all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Slightly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Moderately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Very </w:t>
      </w:r>
      <w:r>
        <w:rPr>
          <w:rFonts w:ascii="Times New Roman" w:eastAsiaTheme="minorHAnsi" w:hAnsi="Times New Roman"/>
          <w:i/>
          <w:sz w:val="24"/>
          <w:szCs w:val="24"/>
        </w:rPr>
        <w:t>helpful</w:t>
      </w:r>
      <w:r w:rsidRPr="00B23639">
        <w:rPr>
          <w:rFonts w:ascii="Times New Roman" w:eastAsiaTheme="minorHAnsi" w:hAnsi="Times New Roman"/>
          <w:i/>
          <w:sz w:val="24"/>
          <w:szCs w:val="24"/>
        </w:rPr>
        <w:br/>
        <w:t xml:space="preserve">Extremely </w:t>
      </w:r>
      <w:r>
        <w:rPr>
          <w:rFonts w:ascii="Times New Roman" w:eastAsiaTheme="minorHAnsi" w:hAnsi="Times New Roman"/>
          <w:i/>
          <w:sz w:val="24"/>
          <w:szCs w:val="24"/>
        </w:rPr>
        <w:t>helpful</w:t>
      </w:r>
    </w:p>
    <w:p w14:paraId="257ECC36" w14:textId="5EDD5A7C" w:rsidR="00FB14C6" w:rsidRPr="00E7211E" w:rsidRDefault="00FB14C6" w:rsidP="00D903C6">
      <w:pPr>
        <w:rPr>
          <w:rFonts w:eastAsia="Calibri"/>
          <w:i/>
        </w:rPr>
      </w:pPr>
      <w:r w:rsidRPr="00E7211E">
        <w:rPr>
          <w:i/>
        </w:rPr>
        <w:br w:type="page"/>
      </w:r>
    </w:p>
    <w:p w14:paraId="2B2BF3C6" w14:textId="6D605D74" w:rsidR="004522F3" w:rsidRPr="00E7211E" w:rsidRDefault="004522F3" w:rsidP="00A35740">
      <w:r w:rsidRPr="00E7211E">
        <w:t>Appendix C: Narratives</w:t>
      </w:r>
    </w:p>
    <w:p w14:paraId="5033C6D9" w14:textId="77777777" w:rsidR="004522F3" w:rsidRPr="00E7211E" w:rsidRDefault="004522F3" w:rsidP="00A35740">
      <w:pPr>
        <w:pBdr>
          <w:bottom w:val="single" w:sz="6" w:space="1" w:color="auto"/>
        </w:pBdr>
      </w:pPr>
    </w:p>
    <w:p w14:paraId="10C988BF" w14:textId="77777777" w:rsidR="00450FFB" w:rsidRPr="00E7211E" w:rsidRDefault="00450FFB" w:rsidP="00450FFB"/>
    <w:p w14:paraId="5E4A26D9" w14:textId="762F547F" w:rsidR="00450FFB" w:rsidRPr="00E7211E" w:rsidRDefault="00450FFB" w:rsidP="00450FFB">
      <w:r w:rsidRPr="00E7211E">
        <w:t xml:space="preserve">It’s time to start thinking about renewing your gym membership. If you want to keep improving your fitness, you’ll have to exercise more often. You didn’t really like your old gym (what was that smell in the locker room?) so you want to choose a new one. </w:t>
      </w:r>
    </w:p>
    <w:p w14:paraId="5DC139EF" w14:textId="77777777" w:rsidR="00450FFB" w:rsidRPr="00E7211E" w:rsidRDefault="00450FFB" w:rsidP="00450FFB"/>
    <w:p w14:paraId="58D85D44" w14:textId="77777777" w:rsidR="00450FFB" w:rsidRPr="00E7211E" w:rsidRDefault="00450FFB" w:rsidP="00450FFB">
      <w:r w:rsidRPr="00E7211E">
        <w:t>Which one do you pick?</w:t>
      </w:r>
    </w:p>
    <w:p w14:paraId="7F7ED291" w14:textId="77777777" w:rsidR="00450FFB" w:rsidRPr="00E7211E" w:rsidRDefault="00450FFB" w:rsidP="00450FFB">
      <w:r w:rsidRPr="00E7211E">
        <w:rPr>
          <w:noProof/>
        </w:rPr>
        <w:drawing>
          <wp:inline distT="0" distB="0" distL="0" distR="0" wp14:anchorId="0EEF6003" wp14:editId="10430C43">
            <wp:extent cx="953878" cy="95194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sGym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6086" cy="964126"/>
                    </a:xfrm>
                    <a:prstGeom prst="rect">
                      <a:avLst/>
                    </a:prstGeom>
                  </pic:spPr>
                </pic:pic>
              </a:graphicData>
            </a:graphic>
          </wp:inline>
        </w:drawing>
      </w:r>
      <w:r w:rsidRPr="00E7211E">
        <w:rPr>
          <w:noProof/>
        </w:rPr>
        <w:drawing>
          <wp:inline distT="0" distB="0" distL="0" distR="0" wp14:anchorId="773A3084" wp14:editId="0E64316A">
            <wp:extent cx="1593185" cy="65711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_fitness_logo.png"/>
                    <pic:cNvPicPr/>
                  </pic:nvPicPr>
                  <pic:blipFill rotWithShape="1">
                    <a:blip r:embed="rId24" cstate="print">
                      <a:extLst>
                        <a:ext uri="{28A0092B-C50C-407E-A947-70E740481C1C}">
                          <a14:useLocalDpi xmlns:a14="http://schemas.microsoft.com/office/drawing/2010/main" val="0"/>
                        </a:ext>
                      </a:extLst>
                    </a:blip>
                    <a:srcRect t="28794" b="29961"/>
                    <a:stretch/>
                  </pic:blipFill>
                  <pic:spPr bwMode="auto">
                    <a:xfrm>
                      <a:off x="0" y="0"/>
                      <a:ext cx="1615201" cy="666192"/>
                    </a:xfrm>
                    <a:prstGeom prst="rect">
                      <a:avLst/>
                    </a:prstGeom>
                    <a:ln>
                      <a:noFill/>
                    </a:ln>
                    <a:extLst>
                      <a:ext uri="{53640926-AAD7-44D8-BBD7-CCE9431645EC}">
                        <a14:shadowObscured xmlns:a14="http://schemas.microsoft.com/office/drawing/2010/main"/>
                      </a:ext>
                    </a:extLst>
                  </pic:spPr>
                </pic:pic>
              </a:graphicData>
            </a:graphic>
          </wp:inline>
        </w:drawing>
      </w:r>
      <w:r w:rsidRPr="00E7211E">
        <w:rPr>
          <w:noProof/>
        </w:rPr>
        <w:drawing>
          <wp:inline distT="0" distB="0" distL="0" distR="0" wp14:anchorId="34C873EB" wp14:editId="0913D1FF">
            <wp:extent cx="952500" cy="10675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et fitness.jpg"/>
                    <pic:cNvPicPr/>
                  </pic:nvPicPr>
                  <pic:blipFill rotWithShape="1">
                    <a:blip r:embed="rId25" cstate="print">
                      <a:extLst>
                        <a:ext uri="{28A0092B-C50C-407E-A947-70E740481C1C}">
                          <a14:useLocalDpi xmlns:a14="http://schemas.microsoft.com/office/drawing/2010/main" val="0"/>
                        </a:ext>
                      </a:extLst>
                    </a:blip>
                    <a:srcRect l="28051" r="21447"/>
                    <a:stretch/>
                  </pic:blipFill>
                  <pic:spPr bwMode="auto">
                    <a:xfrm>
                      <a:off x="0" y="0"/>
                      <a:ext cx="977838" cy="1095936"/>
                    </a:xfrm>
                    <a:prstGeom prst="rect">
                      <a:avLst/>
                    </a:prstGeom>
                    <a:ln>
                      <a:noFill/>
                    </a:ln>
                    <a:extLst>
                      <a:ext uri="{53640926-AAD7-44D8-BBD7-CCE9431645EC}">
                        <a14:shadowObscured xmlns:a14="http://schemas.microsoft.com/office/drawing/2010/main"/>
                      </a:ext>
                    </a:extLst>
                  </pic:spPr>
                </pic:pic>
              </a:graphicData>
            </a:graphic>
          </wp:inline>
        </w:drawing>
      </w:r>
      <w:r w:rsidRPr="00E7211E">
        <w:rPr>
          <w:noProof/>
        </w:rPr>
        <w:drawing>
          <wp:inline distT="0" distB="0" distL="0" distR="0" wp14:anchorId="586BCC06" wp14:editId="3A7ED859">
            <wp:extent cx="1400175" cy="60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CAV0EWBF.jpg"/>
                    <pic:cNvPicPr/>
                  </pic:nvPicPr>
                  <pic:blipFill rotWithShape="1">
                    <a:blip r:embed="rId26" cstate="print">
                      <a:extLst>
                        <a:ext uri="{28A0092B-C50C-407E-A947-70E740481C1C}">
                          <a14:useLocalDpi xmlns:a14="http://schemas.microsoft.com/office/drawing/2010/main" val="0"/>
                        </a:ext>
                      </a:extLst>
                    </a:blip>
                    <a:srcRect l="5593" t="22222" r="3025" b="23059"/>
                    <a:stretch/>
                  </pic:blipFill>
                  <pic:spPr bwMode="auto">
                    <a:xfrm>
                      <a:off x="0" y="0"/>
                      <a:ext cx="1432329" cy="623599"/>
                    </a:xfrm>
                    <a:prstGeom prst="rect">
                      <a:avLst/>
                    </a:prstGeom>
                    <a:ln>
                      <a:noFill/>
                    </a:ln>
                    <a:extLst>
                      <a:ext uri="{53640926-AAD7-44D8-BBD7-CCE9431645EC}">
                        <a14:shadowObscured xmlns:a14="http://schemas.microsoft.com/office/drawing/2010/main"/>
                      </a:ext>
                    </a:extLst>
                  </pic:spPr>
                </pic:pic>
              </a:graphicData>
            </a:graphic>
          </wp:inline>
        </w:drawing>
      </w:r>
    </w:p>
    <w:p w14:paraId="3F60EED9" w14:textId="77777777" w:rsidR="00450FFB" w:rsidRPr="00E7211E" w:rsidRDefault="00450FFB" w:rsidP="00450FFB"/>
    <w:p w14:paraId="04B7E383" w14:textId="77777777" w:rsidR="00450FFB" w:rsidRPr="00E7211E" w:rsidRDefault="00450FFB" w:rsidP="00450FFB">
      <w:r w:rsidRPr="00E7211E">
        <w:t xml:space="preserve">They are running a deal – no initiation fees and $129.99 for the first six-months if you pay upfront.  </w:t>
      </w:r>
    </w:p>
    <w:p w14:paraId="1D9FC28D" w14:textId="77777777" w:rsidR="00450FFB" w:rsidRPr="00E7211E" w:rsidRDefault="00450FFB" w:rsidP="00450FFB">
      <w:pPr>
        <w:pBdr>
          <w:bottom w:val="single" w:sz="6" w:space="1" w:color="auto"/>
        </w:pBdr>
      </w:pPr>
    </w:p>
    <w:p w14:paraId="0B67FD4E" w14:textId="77777777" w:rsidR="00450FFB" w:rsidRPr="00E7211E" w:rsidRDefault="00450FFB" w:rsidP="00450FFB">
      <w:pPr>
        <w:rPr>
          <w:b/>
        </w:rPr>
      </w:pPr>
    </w:p>
    <w:p w14:paraId="72B4CB1B" w14:textId="77777777" w:rsidR="00450FFB" w:rsidRPr="00E7211E" w:rsidRDefault="00450FFB" w:rsidP="00450FFB">
      <w:r w:rsidRPr="00E7211E">
        <w:t xml:space="preserve">What better way to keep you on your fitness track than to commit yourself to a race? You’ll have no choice but to train for it! There is a race for charity scheduled in a few months and they are offering several different race lengths. </w:t>
      </w:r>
    </w:p>
    <w:p w14:paraId="1CE0B62F" w14:textId="77777777" w:rsidR="00450FFB" w:rsidRPr="00E7211E" w:rsidRDefault="00450FFB" w:rsidP="00450FFB"/>
    <w:p w14:paraId="73B9E7C9" w14:textId="77777777" w:rsidR="00450FFB" w:rsidRPr="00E7211E" w:rsidRDefault="00450FFB" w:rsidP="00450FFB">
      <w:r w:rsidRPr="00E7211E">
        <w:t>Which do you choose?</w:t>
      </w:r>
    </w:p>
    <w:p w14:paraId="3DFE0B7F" w14:textId="77777777" w:rsidR="00450FFB" w:rsidRPr="00E7211E" w:rsidRDefault="00450FFB" w:rsidP="00450FFB">
      <w:r w:rsidRPr="00E7211E">
        <w:t>5k</w:t>
      </w:r>
      <w:r w:rsidRPr="00E7211E">
        <w:tab/>
        <w:t>10k</w:t>
      </w:r>
      <w:r w:rsidRPr="00E7211E">
        <w:tab/>
        <w:t>Half marathon</w:t>
      </w:r>
      <w:r w:rsidRPr="00E7211E">
        <w:tab/>
        <w:t>Full marathon</w:t>
      </w:r>
    </w:p>
    <w:p w14:paraId="560BDC2E" w14:textId="77777777" w:rsidR="00450FFB" w:rsidRPr="00E7211E" w:rsidRDefault="00450FFB" w:rsidP="00450FFB"/>
    <w:p w14:paraId="200AB0C5" w14:textId="77777777" w:rsidR="00450FFB" w:rsidRPr="00E7211E" w:rsidRDefault="00450FFB" w:rsidP="00450FFB">
      <w:r w:rsidRPr="00E7211E">
        <w:t>Commitment made! And the $35.00 registration fee will go to a good cause.</w:t>
      </w:r>
    </w:p>
    <w:p w14:paraId="552C4A29" w14:textId="77777777" w:rsidR="00450FFB" w:rsidRPr="00E7211E" w:rsidRDefault="00450FFB" w:rsidP="00450FFB">
      <w:pPr>
        <w:pBdr>
          <w:bottom w:val="single" w:sz="6" w:space="1" w:color="auto"/>
        </w:pBdr>
      </w:pPr>
    </w:p>
    <w:p w14:paraId="58991168" w14:textId="77777777" w:rsidR="00450FFB" w:rsidRPr="00E7211E" w:rsidRDefault="00450FFB" w:rsidP="00450FFB">
      <w:pPr>
        <w:rPr>
          <w:b/>
        </w:rPr>
      </w:pPr>
    </w:p>
    <w:p w14:paraId="0B95B930" w14:textId="77777777" w:rsidR="00450FFB" w:rsidRPr="00E7211E" w:rsidRDefault="00450FFB" w:rsidP="00450FFB">
      <w:r w:rsidRPr="00E7211E">
        <w:t xml:space="preserve">Some workmates have volunteered you to participate in an office sports team. They persuaded you to join because they know you’ve gotten a lot faster at running away from things now that you’ve been exercising more. There are four sports to choose from. </w:t>
      </w:r>
    </w:p>
    <w:p w14:paraId="09EE1A71" w14:textId="77777777" w:rsidR="00450FFB" w:rsidRPr="00E7211E" w:rsidRDefault="00450FFB" w:rsidP="00450FFB"/>
    <w:p w14:paraId="0E7916C7" w14:textId="77777777" w:rsidR="00450FFB" w:rsidRPr="00E7211E" w:rsidRDefault="00450FFB" w:rsidP="00450FFB">
      <w:r w:rsidRPr="00E7211E">
        <w:t>Which one do you pick?</w:t>
      </w:r>
    </w:p>
    <w:p w14:paraId="566B8CD6" w14:textId="77777777" w:rsidR="00450FFB" w:rsidRPr="00E7211E" w:rsidRDefault="00450FFB" w:rsidP="00450FFB">
      <w:r w:rsidRPr="00E7211E">
        <w:rPr>
          <w:noProof/>
        </w:rPr>
        <w:drawing>
          <wp:inline distT="0" distB="0" distL="0" distR="0" wp14:anchorId="2F3EA3D4" wp14:editId="111FB929">
            <wp:extent cx="1219200"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ketbal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r w:rsidRPr="00E7211E">
        <w:rPr>
          <w:noProof/>
        </w:rPr>
        <w:drawing>
          <wp:inline distT="0" distB="0" distL="0" distR="0" wp14:anchorId="090F15C4" wp14:editId="22C2B8B3">
            <wp:extent cx="1133475" cy="1133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dgeb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r w:rsidRPr="00E7211E">
        <w:rPr>
          <w:noProof/>
        </w:rPr>
        <w:drawing>
          <wp:inline distT="0" distB="0" distL="0" distR="0" wp14:anchorId="23348338" wp14:editId="309ACD2B">
            <wp:extent cx="1698366"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agfootballcamp.png"/>
                    <pic:cNvPicPr/>
                  </pic:nvPicPr>
                  <pic:blipFill rotWithShape="1">
                    <a:blip r:embed="rId29">
                      <a:extLst>
                        <a:ext uri="{28A0092B-C50C-407E-A947-70E740481C1C}">
                          <a14:useLocalDpi xmlns:a14="http://schemas.microsoft.com/office/drawing/2010/main" val="0"/>
                        </a:ext>
                      </a:extLst>
                    </a:blip>
                    <a:srcRect b="18381"/>
                    <a:stretch/>
                  </pic:blipFill>
                  <pic:spPr bwMode="auto">
                    <a:xfrm>
                      <a:off x="0" y="0"/>
                      <a:ext cx="1703792" cy="1146652"/>
                    </a:xfrm>
                    <a:prstGeom prst="rect">
                      <a:avLst/>
                    </a:prstGeom>
                    <a:ln>
                      <a:noFill/>
                    </a:ln>
                    <a:extLst>
                      <a:ext uri="{53640926-AAD7-44D8-BBD7-CCE9431645EC}">
                        <a14:shadowObscured xmlns:a14="http://schemas.microsoft.com/office/drawing/2010/main"/>
                      </a:ext>
                    </a:extLst>
                  </pic:spPr>
                </pic:pic>
              </a:graphicData>
            </a:graphic>
          </wp:inline>
        </w:drawing>
      </w:r>
      <w:r w:rsidRPr="00E7211E">
        <w:rPr>
          <w:noProof/>
        </w:rPr>
        <w:drawing>
          <wp:inline distT="0" distB="0" distL="0" distR="0" wp14:anchorId="3DBDAB96" wp14:editId="306C5F7A">
            <wp:extent cx="1143000" cy="1143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oftba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7706BE96" w14:textId="77777777" w:rsidR="00450FFB" w:rsidRPr="00E7211E" w:rsidRDefault="00450FFB" w:rsidP="00450FFB"/>
    <w:p w14:paraId="58CA8052" w14:textId="77777777" w:rsidR="00450FFB" w:rsidRPr="00E7211E" w:rsidRDefault="00450FFB" w:rsidP="00450FFB">
      <w:r w:rsidRPr="00E7211E">
        <w:t xml:space="preserve">You write your name on the sign-up sheet and make a check out for $25 for the club fees. </w:t>
      </w:r>
    </w:p>
    <w:p w14:paraId="6BA99F21" w14:textId="77777777" w:rsidR="00450FFB" w:rsidRPr="00E7211E" w:rsidRDefault="00450FFB" w:rsidP="00450FFB">
      <w:pPr>
        <w:pBdr>
          <w:bottom w:val="single" w:sz="6" w:space="1" w:color="auto"/>
        </w:pBdr>
      </w:pPr>
    </w:p>
    <w:p w14:paraId="181905C6" w14:textId="77777777" w:rsidR="00450FFB" w:rsidRPr="00E7211E" w:rsidRDefault="00450FFB" w:rsidP="00450FFB">
      <w:pPr>
        <w:rPr>
          <w:b/>
        </w:rPr>
      </w:pPr>
    </w:p>
    <w:p w14:paraId="722305EE" w14:textId="77777777" w:rsidR="00450FFB" w:rsidRPr="00E7211E" w:rsidRDefault="00450FFB" w:rsidP="00450FFB">
      <w:r w:rsidRPr="00E7211E">
        <w:t>It’s official: you have lost enough weight that your pants are now too big for you. Time to celebrate! By buying storage bins to toss all of your old clothes into. You head to the store and find that there are lots to choose from.</w:t>
      </w:r>
    </w:p>
    <w:p w14:paraId="44A75ED1" w14:textId="77777777" w:rsidR="00450FFB" w:rsidRPr="00E7211E" w:rsidRDefault="00450FFB" w:rsidP="00450FFB"/>
    <w:p w14:paraId="63ED4C5E" w14:textId="77777777" w:rsidR="00450FFB" w:rsidRPr="00E7211E" w:rsidRDefault="00450FFB" w:rsidP="00450FFB">
      <w:r w:rsidRPr="00E7211E">
        <w:t>Which one do you pick?</w:t>
      </w:r>
    </w:p>
    <w:p w14:paraId="2197A730" w14:textId="77777777" w:rsidR="00450FFB" w:rsidRPr="00E7211E" w:rsidRDefault="00450FFB" w:rsidP="00450FFB">
      <w:r w:rsidRPr="00E7211E">
        <w:rPr>
          <w:noProof/>
        </w:rPr>
        <w:drawing>
          <wp:inline distT="0" distB="0" distL="0" distR="0" wp14:anchorId="489797D2" wp14:editId="7AA83E95">
            <wp:extent cx="1478386" cy="127127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n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7271" cy="1296108"/>
                    </a:xfrm>
                    <a:prstGeom prst="rect">
                      <a:avLst/>
                    </a:prstGeom>
                  </pic:spPr>
                </pic:pic>
              </a:graphicData>
            </a:graphic>
          </wp:inline>
        </w:drawing>
      </w:r>
      <w:r w:rsidRPr="00E7211E">
        <w:rPr>
          <w:noProof/>
        </w:rPr>
        <w:drawing>
          <wp:inline distT="0" distB="0" distL="0" distR="0" wp14:anchorId="2375DE87" wp14:editId="7BE6B961">
            <wp:extent cx="1377950" cy="1377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n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inline>
        </w:drawing>
      </w:r>
      <w:r w:rsidRPr="00E7211E">
        <w:rPr>
          <w:noProof/>
        </w:rPr>
        <w:drawing>
          <wp:inline distT="0" distB="0" distL="0" distR="0" wp14:anchorId="5D62C45C" wp14:editId="3113DCA8">
            <wp:extent cx="1571809" cy="104698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n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3012" cy="1081091"/>
                    </a:xfrm>
                    <a:prstGeom prst="rect">
                      <a:avLst/>
                    </a:prstGeom>
                  </pic:spPr>
                </pic:pic>
              </a:graphicData>
            </a:graphic>
          </wp:inline>
        </w:drawing>
      </w:r>
      <w:r w:rsidRPr="00E7211E">
        <w:rPr>
          <w:noProof/>
        </w:rPr>
        <w:drawing>
          <wp:inline distT="0" distB="0" distL="0" distR="0" wp14:anchorId="6204EDB3" wp14:editId="721FCF9B">
            <wp:extent cx="13716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n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51F5ABA3" w14:textId="77777777" w:rsidR="00450FFB" w:rsidRPr="00E7211E" w:rsidRDefault="00450FFB" w:rsidP="00450FFB"/>
    <w:p w14:paraId="58C665D4" w14:textId="77777777" w:rsidR="00450FFB" w:rsidRPr="00E7211E" w:rsidRDefault="00450FFB" w:rsidP="00450FFB">
      <w:r w:rsidRPr="00E7211E">
        <w:t xml:space="preserve">You head to check out and it rings up on sale at $6.50. Goodbye old clothes, hello new wardrobe! </w:t>
      </w:r>
    </w:p>
    <w:p w14:paraId="4E3D5925" w14:textId="77777777" w:rsidR="00450FFB" w:rsidRPr="00E7211E" w:rsidRDefault="00450FFB" w:rsidP="00450FFB">
      <w:pPr>
        <w:rPr>
          <w:b/>
        </w:rPr>
      </w:pPr>
    </w:p>
    <w:p w14:paraId="2291C632" w14:textId="77777777" w:rsidR="00450FFB" w:rsidRPr="00E7211E" w:rsidRDefault="00450FFB" w:rsidP="00450FFB">
      <w:pPr>
        <w:pBdr>
          <w:bottom w:val="single" w:sz="6" w:space="1" w:color="auto"/>
        </w:pBdr>
        <w:rPr>
          <w:b/>
        </w:rPr>
      </w:pPr>
    </w:p>
    <w:p w14:paraId="721EA106" w14:textId="77777777" w:rsidR="00450FFB" w:rsidRPr="00E7211E" w:rsidRDefault="00450FFB" w:rsidP="00450FFB">
      <w:pPr>
        <w:rPr>
          <w:b/>
        </w:rPr>
      </w:pPr>
    </w:p>
    <w:p w14:paraId="723ABC05" w14:textId="77777777" w:rsidR="00450FFB" w:rsidRPr="00E7211E" w:rsidRDefault="00450FFB" w:rsidP="00450FFB">
      <w:r w:rsidRPr="00E7211E">
        <w:t xml:space="preserve">You’ve noticed your running shoes are wearing out and it’s time to replace them. You head to the shopping center with the sporting goods store. Once you pull into the parking garage you see that it is slim pickings. You see four spots available. </w:t>
      </w:r>
    </w:p>
    <w:p w14:paraId="524BEF3F" w14:textId="77777777" w:rsidR="00450FFB" w:rsidRPr="00E7211E" w:rsidRDefault="00450FFB" w:rsidP="00450FFB"/>
    <w:p w14:paraId="46261F39" w14:textId="77777777" w:rsidR="00450FFB" w:rsidRPr="00E7211E" w:rsidRDefault="00450FFB" w:rsidP="00450FFB">
      <w:r w:rsidRPr="00E7211E">
        <w:t>Which space do you choose?</w:t>
      </w:r>
    </w:p>
    <w:p w14:paraId="3F88B7A8" w14:textId="77777777" w:rsidR="00450FFB" w:rsidRPr="00E7211E" w:rsidRDefault="00450FFB" w:rsidP="00450FFB">
      <w:r w:rsidRPr="00E7211E">
        <w:t>The space next to the person who parked crookedly</w:t>
      </w:r>
    </w:p>
    <w:p w14:paraId="7AFA7BB9" w14:textId="77777777" w:rsidR="00450FFB" w:rsidRPr="00E7211E" w:rsidRDefault="00450FFB" w:rsidP="00450FFB">
      <w:r w:rsidRPr="00E7211E">
        <w:t>The space with the concrete pillar blocking the left side</w:t>
      </w:r>
    </w:p>
    <w:p w14:paraId="76696449" w14:textId="77777777" w:rsidR="00450FFB" w:rsidRPr="00E7211E" w:rsidRDefault="00450FFB" w:rsidP="00450FFB">
      <w:r w:rsidRPr="00E7211E">
        <w:t>The space on the top level exposed to the hot sun</w:t>
      </w:r>
    </w:p>
    <w:p w14:paraId="44393CEE" w14:textId="77777777" w:rsidR="00450FFB" w:rsidRPr="00E7211E" w:rsidRDefault="00450FFB" w:rsidP="00450FFB">
      <w:r w:rsidRPr="00E7211E">
        <w:t>The space that is as far away as possible from the elevator up to the shopping center</w:t>
      </w:r>
    </w:p>
    <w:p w14:paraId="62E34C67" w14:textId="77777777" w:rsidR="00450FFB" w:rsidRPr="00E7211E" w:rsidRDefault="00450FFB" w:rsidP="00450FFB"/>
    <w:p w14:paraId="44F6F25F" w14:textId="77777777" w:rsidR="00450FFB" w:rsidRPr="00E7211E" w:rsidRDefault="00450FFB" w:rsidP="00450FFB">
      <w:r w:rsidRPr="00E7211E">
        <w:t>Darn! They don’t have the running shoes you want in your size. Looks like you made the trip out here for nothing. An unfortunate waste of $7.00 for parking.</w:t>
      </w:r>
    </w:p>
    <w:p w14:paraId="50BCF004" w14:textId="77777777" w:rsidR="00450FFB" w:rsidRPr="00E7211E" w:rsidRDefault="00450FFB" w:rsidP="00450FFB">
      <w:pPr>
        <w:pBdr>
          <w:bottom w:val="single" w:sz="6" w:space="1" w:color="auto"/>
        </w:pBdr>
      </w:pPr>
    </w:p>
    <w:p w14:paraId="68B246F5" w14:textId="77777777" w:rsidR="00450FFB" w:rsidRPr="00E7211E" w:rsidRDefault="00450FFB" w:rsidP="00450FFB"/>
    <w:p w14:paraId="46F4D09D" w14:textId="3B2DD788" w:rsidR="00450FFB" w:rsidRPr="00E7211E" w:rsidRDefault="00450FFB" w:rsidP="00450FFB">
      <w:r w:rsidRPr="00E7211E">
        <w:t xml:space="preserve">You’ve ignored the sticker on your windshield urging you to change your car’s oil every 3,000 miles for long enough. Now the light on your dashboard is also indicating you need to take your car in to get the oil changed. You’ll have time to take it to a garage today while you run other errands. </w:t>
      </w:r>
    </w:p>
    <w:p w14:paraId="38F3DF91" w14:textId="77777777" w:rsidR="00450FFB" w:rsidRPr="00E7211E" w:rsidRDefault="00450FFB" w:rsidP="00450FFB"/>
    <w:p w14:paraId="7ED490EB" w14:textId="77777777" w:rsidR="00450FFB" w:rsidRPr="00E7211E" w:rsidRDefault="00450FFB" w:rsidP="00450FFB">
      <w:r w:rsidRPr="00E7211E">
        <w:t>Which place do you want to go to?</w:t>
      </w:r>
    </w:p>
    <w:p w14:paraId="3BC88002" w14:textId="77777777" w:rsidR="00450FFB" w:rsidRPr="00E7211E" w:rsidRDefault="00450FFB" w:rsidP="00450FFB">
      <w:r w:rsidRPr="00E7211E">
        <w:rPr>
          <w:noProof/>
        </w:rPr>
        <w:drawing>
          <wp:inline distT="0" distB="0" distL="0" distR="0" wp14:anchorId="496C5682" wp14:editId="5C3F93F7">
            <wp:extent cx="1255543" cy="837565"/>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odyear 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0863" cy="847785"/>
                    </a:xfrm>
                    <a:prstGeom prst="rect">
                      <a:avLst/>
                    </a:prstGeom>
                  </pic:spPr>
                </pic:pic>
              </a:graphicData>
            </a:graphic>
          </wp:inline>
        </w:drawing>
      </w:r>
      <w:r w:rsidRPr="00E7211E">
        <w:rPr>
          <w:noProof/>
        </w:rPr>
        <w:t xml:space="preserve"> </w:t>
      </w:r>
      <w:r w:rsidRPr="00E7211E">
        <w:rPr>
          <w:noProof/>
        </w:rPr>
        <w:drawing>
          <wp:inline distT="0" distB="0" distL="0" distR="0" wp14:anchorId="0E1C434D" wp14:editId="6D4E88E8">
            <wp:extent cx="1257300" cy="8027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iff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0893" cy="824186"/>
                    </a:xfrm>
                    <a:prstGeom prst="rect">
                      <a:avLst/>
                    </a:prstGeom>
                  </pic:spPr>
                </pic:pic>
              </a:graphicData>
            </a:graphic>
          </wp:inline>
        </w:drawing>
      </w:r>
      <w:r w:rsidRPr="00E7211E">
        <w:rPr>
          <w:noProof/>
        </w:rPr>
        <w:t xml:space="preserve"> </w:t>
      </w:r>
      <w:r w:rsidRPr="00E7211E">
        <w:rPr>
          <w:noProof/>
        </w:rPr>
        <w:drawing>
          <wp:inline distT="0" distB="0" distL="0" distR="0" wp14:anchorId="78E7255D" wp14:editId="56914F01">
            <wp:extent cx="1107724" cy="87623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r Tir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7553" cy="884013"/>
                    </a:xfrm>
                    <a:prstGeom prst="rect">
                      <a:avLst/>
                    </a:prstGeom>
                  </pic:spPr>
                </pic:pic>
              </a:graphicData>
            </a:graphic>
          </wp:inline>
        </w:drawing>
      </w:r>
      <w:r w:rsidRPr="00E7211E">
        <w:rPr>
          <w:noProof/>
        </w:rPr>
        <w:t xml:space="preserve"> </w:t>
      </w:r>
      <w:r w:rsidRPr="00E7211E">
        <w:rPr>
          <w:noProof/>
        </w:rPr>
        <w:drawing>
          <wp:inline distT="0" distB="0" distL="0" distR="0" wp14:anchorId="1F90BAB3" wp14:editId="0E5716A2">
            <wp:extent cx="1498783" cy="857232"/>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p-boy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10283" cy="863810"/>
                    </a:xfrm>
                    <a:prstGeom prst="rect">
                      <a:avLst/>
                    </a:prstGeom>
                  </pic:spPr>
                </pic:pic>
              </a:graphicData>
            </a:graphic>
          </wp:inline>
        </w:drawing>
      </w:r>
      <w:r w:rsidRPr="00E7211E">
        <w:rPr>
          <w:noProof/>
        </w:rPr>
        <w:t xml:space="preserve"> </w:t>
      </w:r>
    </w:p>
    <w:p w14:paraId="15E3914A" w14:textId="77777777" w:rsidR="00450FFB" w:rsidRPr="00E7211E" w:rsidRDefault="00450FFB" w:rsidP="00450FFB"/>
    <w:p w14:paraId="56497F13" w14:textId="77777777" w:rsidR="00450FFB" w:rsidRPr="00E7211E" w:rsidRDefault="00450FFB" w:rsidP="00450FFB">
      <w:r w:rsidRPr="00E7211E">
        <w:t xml:space="preserve">The oil and the oil change come to a total of $76.00. </w:t>
      </w:r>
    </w:p>
    <w:p w14:paraId="5C9CE8C6" w14:textId="77777777" w:rsidR="00450FFB" w:rsidRPr="00E7211E" w:rsidRDefault="00450FFB" w:rsidP="00450FFB">
      <w:pPr>
        <w:pBdr>
          <w:bottom w:val="single" w:sz="6" w:space="1" w:color="auto"/>
        </w:pBdr>
      </w:pPr>
      <w:r w:rsidRPr="00E7211E">
        <w:t xml:space="preserve"> </w:t>
      </w:r>
    </w:p>
    <w:p w14:paraId="5EF16BBD" w14:textId="77777777" w:rsidR="00450FFB" w:rsidRPr="00E7211E" w:rsidRDefault="00450FFB" w:rsidP="00450FFB">
      <w:pPr>
        <w:rPr>
          <w:b/>
        </w:rPr>
      </w:pPr>
    </w:p>
    <w:p w14:paraId="6F64B548" w14:textId="77777777" w:rsidR="00450FFB" w:rsidRPr="00E7211E" w:rsidRDefault="00450FFB" w:rsidP="00450FFB">
      <w:r w:rsidRPr="00E7211E">
        <w:t xml:space="preserve">A catalog from the local community center comes in the mail and you flip through it. Based on the pictures, it seems like the classes they are offering are full of people your age having fun. You decide to sign up for one. </w:t>
      </w:r>
    </w:p>
    <w:p w14:paraId="058B6BD1" w14:textId="77777777" w:rsidR="00450FFB" w:rsidRPr="00E7211E" w:rsidRDefault="00450FFB" w:rsidP="00450FFB"/>
    <w:p w14:paraId="50B3F0B0" w14:textId="77777777" w:rsidR="00450FFB" w:rsidRPr="00E7211E" w:rsidRDefault="00450FFB" w:rsidP="00450FFB">
      <w:r w:rsidRPr="00E7211E">
        <w:t>Which class do you pick?</w:t>
      </w:r>
    </w:p>
    <w:p w14:paraId="22257FE2" w14:textId="77777777" w:rsidR="00450FFB" w:rsidRPr="00E7211E" w:rsidRDefault="00450FFB" w:rsidP="00450FFB">
      <w:r w:rsidRPr="00E7211E">
        <w:rPr>
          <w:noProof/>
        </w:rPr>
        <w:drawing>
          <wp:inline distT="0" distB="0" distL="0" distR="0" wp14:anchorId="3E0C01C5" wp14:editId="6DACAFE4">
            <wp:extent cx="1409700" cy="105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er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0131" cy="1057598"/>
                    </a:xfrm>
                    <a:prstGeom prst="rect">
                      <a:avLst/>
                    </a:prstGeom>
                  </pic:spPr>
                </pic:pic>
              </a:graphicData>
            </a:graphic>
          </wp:inline>
        </w:drawing>
      </w:r>
      <w:r w:rsidRPr="00E7211E">
        <w:rPr>
          <w:noProof/>
        </w:rPr>
        <w:drawing>
          <wp:inline distT="0" distB="0" distL="0" distR="0" wp14:anchorId="14E4A90E" wp14:editId="23362EDE">
            <wp:extent cx="1276782" cy="674429"/>
            <wp:effectExtent l="57150" t="361950" r="0" b="3543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itar.jpg"/>
                    <pic:cNvPicPr/>
                  </pic:nvPicPr>
                  <pic:blipFill rotWithShape="1">
                    <a:blip r:embed="rId40" cstate="print">
                      <a:extLst>
                        <a:ext uri="{28A0092B-C50C-407E-A947-70E740481C1C}">
                          <a14:useLocalDpi xmlns:a14="http://schemas.microsoft.com/office/drawing/2010/main" val="0"/>
                        </a:ext>
                      </a:extLst>
                    </a:blip>
                    <a:srcRect t="25403" b="21774"/>
                    <a:stretch/>
                  </pic:blipFill>
                  <pic:spPr bwMode="auto">
                    <a:xfrm rot="18900000">
                      <a:off x="0" y="0"/>
                      <a:ext cx="1283806" cy="678139"/>
                    </a:xfrm>
                    <a:prstGeom prst="rect">
                      <a:avLst/>
                    </a:prstGeom>
                    <a:ln>
                      <a:noFill/>
                    </a:ln>
                    <a:extLst>
                      <a:ext uri="{53640926-AAD7-44D8-BBD7-CCE9431645EC}">
                        <a14:shadowObscured xmlns:a14="http://schemas.microsoft.com/office/drawing/2010/main"/>
                      </a:ext>
                    </a:extLst>
                  </pic:spPr>
                </pic:pic>
              </a:graphicData>
            </a:graphic>
          </wp:inline>
        </w:drawing>
      </w:r>
      <w:r w:rsidRPr="00E7211E">
        <w:rPr>
          <w:noProof/>
        </w:rPr>
        <w:drawing>
          <wp:inline distT="0" distB="0" distL="0" distR="0" wp14:anchorId="70B0B7A3" wp14:editId="4681E2DF">
            <wp:extent cx="1581874" cy="119925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kingpizz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3241" cy="1207868"/>
                    </a:xfrm>
                    <a:prstGeom prst="rect">
                      <a:avLst/>
                    </a:prstGeom>
                  </pic:spPr>
                </pic:pic>
              </a:graphicData>
            </a:graphic>
          </wp:inline>
        </w:drawing>
      </w:r>
      <w:r w:rsidRPr="00E7211E">
        <w:rPr>
          <w:noProof/>
        </w:rPr>
        <w:drawing>
          <wp:inline distT="0" distB="0" distL="0" distR="0" wp14:anchorId="7FE96C2F" wp14:editId="38E84BD9">
            <wp:extent cx="1437957" cy="9586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intPalette.jpg"/>
                    <pic:cNvPicPr/>
                  </pic:nvPicPr>
                  <pic:blipFill>
                    <a:blip r:embed="rId42">
                      <a:extLst>
                        <a:ext uri="{28A0092B-C50C-407E-A947-70E740481C1C}">
                          <a14:useLocalDpi xmlns:a14="http://schemas.microsoft.com/office/drawing/2010/main" val="0"/>
                        </a:ext>
                      </a:extLst>
                    </a:blip>
                    <a:stretch>
                      <a:fillRect/>
                    </a:stretch>
                  </pic:blipFill>
                  <pic:spPr>
                    <a:xfrm>
                      <a:off x="0" y="0"/>
                      <a:ext cx="1450060" cy="966707"/>
                    </a:xfrm>
                    <a:prstGeom prst="rect">
                      <a:avLst/>
                    </a:prstGeom>
                  </pic:spPr>
                </pic:pic>
              </a:graphicData>
            </a:graphic>
          </wp:inline>
        </w:drawing>
      </w:r>
      <w:r w:rsidRPr="00E7211E">
        <w:t xml:space="preserve"> </w:t>
      </w:r>
    </w:p>
    <w:p w14:paraId="13A7C2D1" w14:textId="77777777" w:rsidR="00450FFB" w:rsidRPr="00E7211E" w:rsidRDefault="00450FFB" w:rsidP="00450FFB"/>
    <w:p w14:paraId="2872D013" w14:textId="447FF2D2" w:rsidR="00450FFB" w:rsidRPr="00E7211E" w:rsidRDefault="00450FFB" w:rsidP="00450FFB">
      <w:r w:rsidRPr="00E7211E">
        <w:t>Great! The class meets every Wednesday evening for two weeks. Including the tuition and all the materials fees, it costs $40.00.</w:t>
      </w:r>
    </w:p>
    <w:p w14:paraId="57A52897" w14:textId="77777777" w:rsidR="00450FFB" w:rsidRPr="00E7211E" w:rsidRDefault="00450FFB" w:rsidP="00450FFB">
      <w:pPr>
        <w:pBdr>
          <w:bottom w:val="single" w:sz="6" w:space="1" w:color="auto"/>
        </w:pBdr>
      </w:pPr>
    </w:p>
    <w:p w14:paraId="3203BF6B" w14:textId="77777777" w:rsidR="00450FFB" w:rsidRPr="00E7211E" w:rsidRDefault="00450FFB" w:rsidP="00450FFB">
      <w:pPr>
        <w:rPr>
          <w:b/>
        </w:rPr>
      </w:pPr>
    </w:p>
    <w:p w14:paraId="549FDE36" w14:textId="77777777" w:rsidR="00450FFB" w:rsidRPr="00E7211E" w:rsidRDefault="00450FFB" w:rsidP="00450FFB">
      <w:r w:rsidRPr="00E7211E">
        <w:t xml:space="preserve">An email from Target announces that their patio furniture is on sale this week. It would be nice to have some furniture for your little patch of outdoor space. You browse online to see what’s available. You narrow it down to four sets that are within your price range. </w:t>
      </w:r>
    </w:p>
    <w:p w14:paraId="141CA28C" w14:textId="77777777" w:rsidR="00450FFB" w:rsidRPr="00E7211E" w:rsidRDefault="00450FFB" w:rsidP="00450FFB"/>
    <w:p w14:paraId="2994A20A" w14:textId="77777777" w:rsidR="00450FFB" w:rsidRPr="00E7211E" w:rsidRDefault="00450FFB" w:rsidP="00450FFB">
      <w:r w:rsidRPr="00E7211E">
        <w:t>Which do you pick?</w:t>
      </w:r>
    </w:p>
    <w:p w14:paraId="4619108E" w14:textId="77777777" w:rsidR="00450FFB" w:rsidRPr="00E7211E" w:rsidRDefault="00450FFB" w:rsidP="00450FFB">
      <w:r w:rsidRPr="00E7211E">
        <w:rPr>
          <w:noProof/>
        </w:rPr>
        <w:drawing>
          <wp:inline distT="0" distB="0" distL="0" distR="0" wp14:anchorId="42B29893" wp14:editId="589429F3">
            <wp:extent cx="1447800" cy="1152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tio1.jpg"/>
                    <pic:cNvPicPr/>
                  </pic:nvPicPr>
                  <pic:blipFill rotWithShape="1">
                    <a:blip r:embed="rId43" cstate="print">
                      <a:extLst>
                        <a:ext uri="{28A0092B-C50C-407E-A947-70E740481C1C}">
                          <a14:useLocalDpi xmlns:a14="http://schemas.microsoft.com/office/drawing/2010/main" val="0"/>
                        </a:ext>
                      </a:extLst>
                    </a:blip>
                    <a:srcRect b="20395"/>
                    <a:stretch/>
                  </pic:blipFill>
                  <pic:spPr bwMode="auto">
                    <a:xfrm>
                      <a:off x="0" y="0"/>
                      <a:ext cx="1447800" cy="1152525"/>
                    </a:xfrm>
                    <a:prstGeom prst="rect">
                      <a:avLst/>
                    </a:prstGeom>
                    <a:ln>
                      <a:noFill/>
                    </a:ln>
                    <a:extLst>
                      <a:ext uri="{53640926-AAD7-44D8-BBD7-CCE9431645EC}">
                        <a14:shadowObscured xmlns:a14="http://schemas.microsoft.com/office/drawing/2010/main"/>
                      </a:ext>
                    </a:extLst>
                  </pic:spPr>
                </pic:pic>
              </a:graphicData>
            </a:graphic>
          </wp:inline>
        </w:drawing>
      </w:r>
      <w:r w:rsidRPr="00E7211E">
        <w:rPr>
          <w:noProof/>
        </w:rPr>
        <w:drawing>
          <wp:inline distT="0" distB="0" distL="0" distR="0" wp14:anchorId="471A345B" wp14:editId="5357622C">
            <wp:extent cx="1533525" cy="1228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tio2.jpg"/>
                    <pic:cNvPicPr/>
                  </pic:nvPicPr>
                  <pic:blipFill rotWithShape="1">
                    <a:blip r:embed="rId44">
                      <a:extLst>
                        <a:ext uri="{28A0092B-C50C-407E-A947-70E740481C1C}">
                          <a14:useLocalDpi xmlns:a14="http://schemas.microsoft.com/office/drawing/2010/main" val="0"/>
                        </a:ext>
                      </a:extLst>
                    </a:blip>
                    <a:srcRect b="19876"/>
                    <a:stretch/>
                  </pic:blipFill>
                  <pic:spPr bwMode="auto">
                    <a:xfrm>
                      <a:off x="0" y="0"/>
                      <a:ext cx="1533525" cy="1228725"/>
                    </a:xfrm>
                    <a:prstGeom prst="rect">
                      <a:avLst/>
                    </a:prstGeom>
                    <a:ln>
                      <a:noFill/>
                    </a:ln>
                    <a:extLst>
                      <a:ext uri="{53640926-AAD7-44D8-BBD7-CCE9431645EC}">
                        <a14:shadowObscured xmlns:a14="http://schemas.microsoft.com/office/drawing/2010/main"/>
                      </a:ext>
                    </a:extLst>
                  </pic:spPr>
                </pic:pic>
              </a:graphicData>
            </a:graphic>
          </wp:inline>
        </w:drawing>
      </w:r>
      <w:r w:rsidRPr="00E7211E">
        <w:rPr>
          <w:noProof/>
        </w:rPr>
        <w:drawing>
          <wp:inline distT="0" distB="0" distL="0" distR="0" wp14:anchorId="5A5E0707" wp14:editId="64407799">
            <wp:extent cx="1533525" cy="1200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tio3.jpg"/>
                    <pic:cNvPicPr/>
                  </pic:nvPicPr>
                  <pic:blipFill rotWithShape="1">
                    <a:blip r:embed="rId45">
                      <a:extLst>
                        <a:ext uri="{28A0092B-C50C-407E-A947-70E740481C1C}">
                          <a14:useLocalDpi xmlns:a14="http://schemas.microsoft.com/office/drawing/2010/main" val="0"/>
                        </a:ext>
                      </a:extLst>
                    </a:blip>
                    <a:srcRect b="21739"/>
                    <a:stretch/>
                  </pic:blipFill>
                  <pic:spPr bwMode="auto">
                    <a:xfrm>
                      <a:off x="0" y="0"/>
                      <a:ext cx="1533525" cy="1200150"/>
                    </a:xfrm>
                    <a:prstGeom prst="rect">
                      <a:avLst/>
                    </a:prstGeom>
                    <a:ln>
                      <a:noFill/>
                    </a:ln>
                    <a:extLst>
                      <a:ext uri="{53640926-AAD7-44D8-BBD7-CCE9431645EC}">
                        <a14:shadowObscured xmlns:a14="http://schemas.microsoft.com/office/drawing/2010/main"/>
                      </a:ext>
                    </a:extLst>
                  </pic:spPr>
                </pic:pic>
              </a:graphicData>
            </a:graphic>
          </wp:inline>
        </w:drawing>
      </w:r>
      <w:r w:rsidRPr="00E7211E">
        <w:rPr>
          <w:noProof/>
        </w:rPr>
        <w:drawing>
          <wp:inline distT="0" distB="0" distL="0" distR="0" wp14:anchorId="1839238B" wp14:editId="631541BE">
            <wp:extent cx="952500" cy="952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o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14:paraId="4A9CF6E5" w14:textId="77777777" w:rsidR="00450FFB" w:rsidRPr="00E7211E" w:rsidRDefault="00450FFB" w:rsidP="00450FFB">
      <w:pPr>
        <w:rPr>
          <w:b/>
        </w:rPr>
      </w:pPr>
    </w:p>
    <w:p w14:paraId="02B88AD5" w14:textId="77777777" w:rsidR="00450FFB" w:rsidRPr="00E7211E" w:rsidRDefault="00450FFB" w:rsidP="00450FFB">
      <w:r w:rsidRPr="00E7211E">
        <w:t>Good choice! After the discount, the price of the patio furniture came to $94.00.</w:t>
      </w:r>
    </w:p>
    <w:p w14:paraId="7CB2C679" w14:textId="77777777" w:rsidR="00450FFB" w:rsidRPr="00E7211E" w:rsidRDefault="00450FFB" w:rsidP="00450FFB">
      <w:pPr>
        <w:pBdr>
          <w:bottom w:val="single" w:sz="6" w:space="1" w:color="auto"/>
        </w:pBdr>
      </w:pPr>
    </w:p>
    <w:p w14:paraId="676B65A4" w14:textId="77777777" w:rsidR="00450FFB" w:rsidRPr="00E7211E" w:rsidRDefault="00450FFB" w:rsidP="00450FFB">
      <w:pPr>
        <w:rPr>
          <w:b/>
        </w:rPr>
      </w:pPr>
    </w:p>
    <w:p w14:paraId="2F95C4A1" w14:textId="77777777" w:rsidR="00450FFB" w:rsidRPr="00E7211E" w:rsidRDefault="00450FFB" w:rsidP="00450FFB">
      <w:r w:rsidRPr="00E7211E">
        <w:t>You have been buying a lot of stuff recently… maybe it’s time for a quiet night in. You stop by the grocery store on your way home and pick up a RedBox movie. Not a lot of choices, but there are at least a few to pick from.</w:t>
      </w:r>
    </w:p>
    <w:p w14:paraId="1FA50F76" w14:textId="77777777" w:rsidR="00450FFB" w:rsidRPr="00E7211E" w:rsidRDefault="00450FFB" w:rsidP="00450FFB"/>
    <w:p w14:paraId="1A4ED379" w14:textId="77777777" w:rsidR="00450FFB" w:rsidRPr="00E7211E" w:rsidRDefault="00450FFB" w:rsidP="00450FFB">
      <w:r w:rsidRPr="00E7211E">
        <w:t>Which movie do you choose?</w:t>
      </w:r>
    </w:p>
    <w:p w14:paraId="5D1385DF" w14:textId="77777777" w:rsidR="00450FFB" w:rsidRPr="00E7211E" w:rsidRDefault="00450FFB" w:rsidP="00450FFB">
      <w:pPr>
        <w:rPr>
          <w:noProof/>
        </w:rPr>
      </w:pPr>
      <w:r w:rsidRPr="00E7211E">
        <w:rPr>
          <w:noProof/>
        </w:rPr>
        <w:t xml:space="preserve"> </w:t>
      </w:r>
      <w:r w:rsidRPr="00E7211E">
        <w:rPr>
          <w:noProof/>
        </w:rPr>
        <w:drawing>
          <wp:inline distT="0" distB="0" distL="0" distR="0" wp14:anchorId="41880358" wp14:editId="19F52156">
            <wp:extent cx="1057275" cy="14930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box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5917" cy="1505303"/>
                    </a:xfrm>
                    <a:prstGeom prst="rect">
                      <a:avLst/>
                    </a:prstGeom>
                  </pic:spPr>
                </pic:pic>
              </a:graphicData>
            </a:graphic>
          </wp:inline>
        </w:drawing>
      </w:r>
      <w:r w:rsidRPr="00E7211E">
        <w:rPr>
          <w:noProof/>
        </w:rPr>
        <w:t xml:space="preserve"> </w:t>
      </w:r>
      <w:r w:rsidRPr="00E7211E">
        <w:rPr>
          <w:noProof/>
        </w:rPr>
        <w:drawing>
          <wp:inline distT="0" distB="0" distL="0" distR="0" wp14:anchorId="6C0C95F7" wp14:editId="39E207A3">
            <wp:extent cx="1066800" cy="1506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dbox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6830" cy="1520715"/>
                    </a:xfrm>
                    <a:prstGeom prst="rect">
                      <a:avLst/>
                    </a:prstGeom>
                  </pic:spPr>
                </pic:pic>
              </a:graphicData>
            </a:graphic>
          </wp:inline>
        </w:drawing>
      </w:r>
      <w:r w:rsidRPr="00E7211E">
        <w:rPr>
          <w:noProof/>
        </w:rPr>
        <w:t xml:space="preserve"> </w:t>
      </w:r>
      <w:r w:rsidRPr="00E7211E">
        <w:rPr>
          <w:noProof/>
        </w:rPr>
        <w:drawing>
          <wp:inline distT="0" distB="0" distL="0" distR="0" wp14:anchorId="2F4BC910" wp14:editId="096D4448">
            <wp:extent cx="1053465" cy="1504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dbox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8029" cy="1525755"/>
                    </a:xfrm>
                    <a:prstGeom prst="rect">
                      <a:avLst/>
                    </a:prstGeom>
                  </pic:spPr>
                </pic:pic>
              </a:graphicData>
            </a:graphic>
          </wp:inline>
        </w:drawing>
      </w:r>
      <w:r w:rsidRPr="00E7211E">
        <w:rPr>
          <w:noProof/>
        </w:rPr>
        <w:drawing>
          <wp:inline distT="0" distB="0" distL="0" distR="0" wp14:anchorId="3FE12CFD" wp14:editId="3C87AD8B">
            <wp:extent cx="1072412" cy="1514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dbox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85715" cy="1533261"/>
                    </a:xfrm>
                    <a:prstGeom prst="rect">
                      <a:avLst/>
                    </a:prstGeom>
                  </pic:spPr>
                </pic:pic>
              </a:graphicData>
            </a:graphic>
          </wp:inline>
        </w:drawing>
      </w:r>
    </w:p>
    <w:p w14:paraId="5103AFB3" w14:textId="77777777" w:rsidR="00450FFB" w:rsidRPr="00E7211E" w:rsidRDefault="00450FFB" w:rsidP="00450FFB">
      <w:pPr>
        <w:rPr>
          <w:noProof/>
        </w:rPr>
      </w:pPr>
    </w:p>
    <w:p w14:paraId="15785141" w14:textId="77777777" w:rsidR="00450FFB" w:rsidRPr="00E7211E" w:rsidRDefault="00450FFB" w:rsidP="00450FFB">
      <w:pPr>
        <w:rPr>
          <w:noProof/>
        </w:rPr>
      </w:pPr>
      <w:r w:rsidRPr="00E7211E">
        <w:rPr>
          <w:noProof/>
        </w:rPr>
        <w:t>You’ve already got popcorn at home. Total cost for a night of entertainment: $1.50.</w:t>
      </w:r>
    </w:p>
    <w:p w14:paraId="43D1DB51" w14:textId="77777777" w:rsidR="00450FFB" w:rsidRPr="00E7211E" w:rsidRDefault="00450FFB" w:rsidP="00450FFB">
      <w:pPr>
        <w:pBdr>
          <w:bottom w:val="single" w:sz="6" w:space="1" w:color="auto"/>
        </w:pBdr>
        <w:rPr>
          <w:noProof/>
        </w:rPr>
      </w:pPr>
    </w:p>
    <w:p w14:paraId="2E20C06B" w14:textId="77777777" w:rsidR="00450FFB" w:rsidRPr="00E7211E" w:rsidRDefault="00450FFB" w:rsidP="00450FFB">
      <w:pPr>
        <w:rPr>
          <w:b/>
          <w:noProof/>
        </w:rPr>
      </w:pPr>
    </w:p>
    <w:p w14:paraId="3C8E99FA" w14:textId="77777777" w:rsidR="00450FFB" w:rsidRPr="00E7211E" w:rsidRDefault="00450FFB" w:rsidP="00450FFB">
      <w:pPr>
        <w:rPr>
          <w:noProof/>
        </w:rPr>
      </w:pPr>
      <w:r w:rsidRPr="00E7211E">
        <w:rPr>
          <w:noProof/>
        </w:rPr>
        <w:t>The extended family is getting together, which means finding a way to entertain the grandparents, the little kids, and everyone in between. It sounds like at least one afternoon will be spent at the zoo.</w:t>
      </w:r>
    </w:p>
    <w:p w14:paraId="45B5F28C" w14:textId="77777777" w:rsidR="00450FFB" w:rsidRPr="00E7211E" w:rsidRDefault="00450FFB" w:rsidP="00450FFB">
      <w:pPr>
        <w:rPr>
          <w:noProof/>
        </w:rPr>
      </w:pPr>
    </w:p>
    <w:p w14:paraId="7026BFD2" w14:textId="77777777" w:rsidR="00450FFB" w:rsidRPr="00E7211E" w:rsidRDefault="00450FFB" w:rsidP="00450FFB">
      <w:pPr>
        <w:rPr>
          <w:noProof/>
        </w:rPr>
      </w:pPr>
      <w:r w:rsidRPr="00E7211E">
        <w:rPr>
          <w:noProof/>
        </w:rPr>
        <w:t xml:space="preserve">It’s a big place – where do you want to start? </w:t>
      </w:r>
    </w:p>
    <w:p w14:paraId="1999C8C3" w14:textId="77777777" w:rsidR="00450FFB" w:rsidRPr="00E7211E" w:rsidRDefault="00450FFB" w:rsidP="00450FFB">
      <w:r w:rsidRPr="00E7211E">
        <w:rPr>
          <w:noProof/>
        </w:rPr>
        <w:drawing>
          <wp:inline distT="0" distB="0" distL="0" distR="0" wp14:anchorId="3C1979D9" wp14:editId="38645732">
            <wp:extent cx="1160517" cy="100965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9342" cy="1017328"/>
                    </a:xfrm>
                    <a:prstGeom prst="rect">
                      <a:avLst/>
                    </a:prstGeom>
                  </pic:spPr>
                </pic:pic>
              </a:graphicData>
            </a:graphic>
          </wp:inline>
        </w:drawing>
      </w:r>
      <w:r w:rsidRPr="00E7211E">
        <w:rPr>
          <w:noProof/>
        </w:rPr>
        <w:drawing>
          <wp:inline distT="0" distB="0" distL="0" distR="0" wp14:anchorId="7C71D913" wp14:editId="36A1ABC8">
            <wp:extent cx="1329266" cy="99695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oo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47956" cy="1010967"/>
                    </a:xfrm>
                    <a:prstGeom prst="rect">
                      <a:avLst/>
                    </a:prstGeom>
                  </pic:spPr>
                </pic:pic>
              </a:graphicData>
            </a:graphic>
          </wp:inline>
        </w:drawing>
      </w:r>
      <w:r w:rsidRPr="00E7211E">
        <w:rPr>
          <w:noProof/>
        </w:rPr>
        <w:drawing>
          <wp:inline distT="0" distB="0" distL="0" distR="0" wp14:anchorId="7347F77D" wp14:editId="2AEE5C77">
            <wp:extent cx="1482090" cy="1111568"/>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oo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07923" cy="1130943"/>
                    </a:xfrm>
                    <a:prstGeom prst="rect">
                      <a:avLst/>
                    </a:prstGeom>
                  </pic:spPr>
                </pic:pic>
              </a:graphicData>
            </a:graphic>
          </wp:inline>
        </w:drawing>
      </w:r>
      <w:r w:rsidRPr="00E7211E">
        <w:rPr>
          <w:noProof/>
        </w:rPr>
        <w:drawing>
          <wp:inline distT="0" distB="0" distL="0" distR="0" wp14:anchorId="155E03FF" wp14:editId="52CBFB0B">
            <wp:extent cx="1083103" cy="1099651"/>
            <wp:effectExtent l="0" t="0" r="317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oo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07521" cy="1124443"/>
                    </a:xfrm>
                    <a:prstGeom prst="rect">
                      <a:avLst/>
                    </a:prstGeom>
                  </pic:spPr>
                </pic:pic>
              </a:graphicData>
            </a:graphic>
          </wp:inline>
        </w:drawing>
      </w:r>
    </w:p>
    <w:p w14:paraId="5F30E542" w14:textId="77777777" w:rsidR="00450FFB" w:rsidRPr="00E7211E" w:rsidRDefault="00450FFB" w:rsidP="00450FFB"/>
    <w:p w14:paraId="3BB7A2DA" w14:textId="77777777" w:rsidR="00450FFB" w:rsidRPr="00E7211E" w:rsidRDefault="00450FFB" w:rsidP="00450FFB">
      <w:r w:rsidRPr="00E7211E">
        <w:t>Good pick – that’s bound to be the favorite. Your admission ticket to the zoo costs $11.00.</w:t>
      </w:r>
    </w:p>
    <w:p w14:paraId="24EE1730" w14:textId="77777777" w:rsidR="004522F3" w:rsidRPr="00E7211E" w:rsidRDefault="004522F3" w:rsidP="00A35740">
      <w:pPr>
        <w:pBdr>
          <w:bottom w:val="single" w:sz="6" w:space="1" w:color="auto"/>
        </w:pBdr>
      </w:pPr>
    </w:p>
    <w:p w14:paraId="5C715C5D" w14:textId="77777777" w:rsidR="00713A02" w:rsidRPr="00E7211E" w:rsidRDefault="00713A02" w:rsidP="00713A02"/>
    <w:p w14:paraId="431D48E7" w14:textId="77777777" w:rsidR="00713A02" w:rsidRPr="00E7211E" w:rsidRDefault="00713A02" w:rsidP="00713A02">
      <w:r w:rsidRPr="00E7211E">
        <w:t xml:space="preserve">You recently purchased a small condo in the city, but it requires some upgrading. In order to save money, you decide to take on some of the remodeling projects yourself, starting in the kitchen. You’ve spent the last two weeks tearing out the cabinets, replacing countertops, and painting, and now you want to find a new, energy-efficient dishwasher. You’ve narrowed the selection to these four. </w:t>
      </w:r>
    </w:p>
    <w:p w14:paraId="5582A513" w14:textId="77777777" w:rsidR="00713A02" w:rsidRPr="00E7211E" w:rsidRDefault="00713A02" w:rsidP="00713A02"/>
    <w:p w14:paraId="1003BDF8" w14:textId="77777777" w:rsidR="00713A02" w:rsidRPr="00E7211E" w:rsidRDefault="00713A02" w:rsidP="00713A02">
      <w:r w:rsidRPr="00E7211E">
        <w:t>Which one do you pick?</w:t>
      </w:r>
    </w:p>
    <w:p w14:paraId="7A9B946E" w14:textId="77777777" w:rsidR="00713A02" w:rsidRPr="00E7211E" w:rsidRDefault="00713A02" w:rsidP="00713A02"/>
    <w:p w14:paraId="3D9A28C9" w14:textId="77777777" w:rsidR="00713A02" w:rsidRPr="00E7211E" w:rsidRDefault="00713A02" w:rsidP="00713A02">
      <w:r w:rsidRPr="00E7211E">
        <w:rPr>
          <w:noProof/>
        </w:rPr>
        <w:drawing>
          <wp:inline distT="0" distB="0" distL="0" distR="0" wp14:anchorId="47F16FEC" wp14:editId="145F8EFF">
            <wp:extent cx="1075267" cy="1546322"/>
            <wp:effectExtent l="0" t="0" r="0" b="0"/>
            <wp:docPr id="40" name="Picture 40" descr="http://elmirast.ccjclearline.com/wordpress/wp-content/uploads/2013/05/NorthstarDishwasherPanelButtercupYellow_5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mirast.ccjclearline.com/wordpress/wp-content/uploads/2013/05/NorthstarDishwasherPanelButtercupYellow_5mg.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5073" cy="1589185"/>
                    </a:xfrm>
                    <a:prstGeom prst="rect">
                      <a:avLst/>
                    </a:prstGeom>
                    <a:noFill/>
                    <a:ln>
                      <a:noFill/>
                    </a:ln>
                  </pic:spPr>
                </pic:pic>
              </a:graphicData>
            </a:graphic>
          </wp:inline>
        </w:drawing>
      </w:r>
      <w:r w:rsidRPr="00E7211E">
        <w:t xml:space="preserve"> </w:t>
      </w:r>
      <w:r w:rsidRPr="00E7211E">
        <w:rPr>
          <w:noProof/>
        </w:rPr>
        <w:drawing>
          <wp:inline distT="0" distB="0" distL="0" distR="0" wp14:anchorId="30FD9372" wp14:editId="0B0E48D8">
            <wp:extent cx="1498600" cy="1498600"/>
            <wp:effectExtent l="0" t="0" r="6350" b="6350"/>
            <wp:docPr id="41" name="Picture 41" descr="http://housetohome.media.ipcdigital.co.uk/96/0000150de/034d_orh550w550/Sm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usetohome.media.ipcdigital.co.uk/96/0000150de/034d_orh550w550/Sme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7683" cy="1517683"/>
                    </a:xfrm>
                    <a:prstGeom prst="rect">
                      <a:avLst/>
                    </a:prstGeom>
                    <a:noFill/>
                    <a:ln>
                      <a:noFill/>
                    </a:ln>
                  </pic:spPr>
                </pic:pic>
              </a:graphicData>
            </a:graphic>
          </wp:inline>
        </w:drawing>
      </w:r>
      <w:r w:rsidRPr="00E7211E">
        <w:t xml:space="preserve"> </w:t>
      </w:r>
      <w:r w:rsidRPr="00E7211E">
        <w:rPr>
          <w:noProof/>
        </w:rPr>
        <w:drawing>
          <wp:inline distT="0" distB="0" distL="0" distR="0" wp14:anchorId="3E0D446F" wp14:editId="1E07387C">
            <wp:extent cx="1130300" cy="1507067"/>
            <wp:effectExtent l="0" t="0" r="0" b="0"/>
            <wp:docPr id="42" name="Picture 42" descr="http://st.houzz.com/simgs/1171fd49024c3b46_4-7786/traditional-dishwa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ouzz.com/simgs/1171fd49024c3b46_4-7786/traditional-dishwasher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8119" cy="1530825"/>
                    </a:xfrm>
                    <a:prstGeom prst="rect">
                      <a:avLst/>
                    </a:prstGeom>
                    <a:noFill/>
                    <a:ln>
                      <a:noFill/>
                    </a:ln>
                  </pic:spPr>
                </pic:pic>
              </a:graphicData>
            </a:graphic>
          </wp:inline>
        </w:drawing>
      </w:r>
      <w:r w:rsidRPr="00E7211E">
        <w:t xml:space="preserve">        </w:t>
      </w:r>
      <w:r w:rsidRPr="00E7211E">
        <w:rPr>
          <w:noProof/>
        </w:rPr>
        <w:drawing>
          <wp:inline distT="0" distB="0" distL="0" distR="0" wp14:anchorId="160E9E94" wp14:editId="49E649B7">
            <wp:extent cx="1027157" cy="1524000"/>
            <wp:effectExtent l="0" t="0" r="1905" b="0"/>
            <wp:docPr id="43" name="Picture 43" descr="http://www.pureplumbing.com/wp-content/uploads/2012/12/dishwasher-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ureplumbing.com/wp-content/uploads/2012/12/dishwasher-installatio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1748" cy="1545649"/>
                    </a:xfrm>
                    <a:prstGeom prst="rect">
                      <a:avLst/>
                    </a:prstGeom>
                    <a:noFill/>
                    <a:ln>
                      <a:noFill/>
                    </a:ln>
                  </pic:spPr>
                </pic:pic>
              </a:graphicData>
            </a:graphic>
          </wp:inline>
        </w:drawing>
      </w:r>
    </w:p>
    <w:p w14:paraId="5E1B855A" w14:textId="77777777" w:rsidR="00713A02" w:rsidRPr="00E7211E" w:rsidRDefault="00713A02" w:rsidP="00713A02"/>
    <w:p w14:paraId="60D7C1D5" w14:textId="77777777" w:rsidR="00713A02" w:rsidRPr="00E7211E" w:rsidRDefault="00713A02" w:rsidP="00713A02">
      <w:r w:rsidRPr="00E7211E">
        <w:t>Nice selection – functional, nice looking, and on sale for $285 with an extended warranty. Don’t forget to sign up for the free delivery!</w:t>
      </w:r>
    </w:p>
    <w:p w14:paraId="5033F70C" w14:textId="77777777" w:rsidR="00713A02" w:rsidRPr="00E7211E" w:rsidRDefault="00713A02" w:rsidP="00713A02">
      <w:pPr>
        <w:pBdr>
          <w:bottom w:val="single" w:sz="6" w:space="1" w:color="auto"/>
        </w:pBdr>
      </w:pPr>
    </w:p>
    <w:p w14:paraId="5C65D5F6" w14:textId="77777777" w:rsidR="00713A02" w:rsidRPr="00E7211E" w:rsidRDefault="00713A02" w:rsidP="00713A02"/>
    <w:p w14:paraId="3CD38073" w14:textId="77777777" w:rsidR="00713A02" w:rsidRPr="00E7211E" w:rsidRDefault="00713A02" w:rsidP="00713A02">
      <w:r w:rsidRPr="00E7211E">
        <w:t>The renovation is going well, but your electric drill has stopped working. Time to buy a replacement (you still have quite a bit of work left to do, after all). You research different makes and models of new drills, and settle on these four. Each model offers slightly different options, but they are similarly priced at $64.99 at your local hardware store.</w:t>
      </w:r>
    </w:p>
    <w:p w14:paraId="18F37F24" w14:textId="77777777" w:rsidR="00713A02" w:rsidRPr="00E7211E" w:rsidRDefault="00713A02" w:rsidP="00713A02"/>
    <w:p w14:paraId="506146DE" w14:textId="77777777" w:rsidR="00713A02" w:rsidRPr="00E7211E" w:rsidRDefault="00713A02" w:rsidP="00713A02">
      <w:r w:rsidRPr="00E7211E">
        <w:t>Which do you choose?</w:t>
      </w:r>
    </w:p>
    <w:p w14:paraId="3EE894BB" w14:textId="77777777" w:rsidR="00713A02" w:rsidRPr="00E7211E" w:rsidRDefault="00713A02" w:rsidP="00713A02"/>
    <w:p w14:paraId="7B9E9ADA" w14:textId="77777777" w:rsidR="00713A02" w:rsidRPr="00E7211E" w:rsidRDefault="00713A02" w:rsidP="00713A02">
      <w:r w:rsidRPr="00E7211E">
        <w:rPr>
          <w:noProof/>
        </w:rPr>
        <w:drawing>
          <wp:inline distT="0" distB="0" distL="0" distR="0" wp14:anchorId="22A6C2EE" wp14:editId="7290E8F1">
            <wp:extent cx="1222656" cy="1168400"/>
            <wp:effectExtent l="0" t="0" r="0" b="0"/>
            <wp:docPr id="44" name="Picture 44" descr="http://www.timdrussell.com/notes/images/Electric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imdrussell.com/notes/images/ElectricDrill.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4291" cy="1189075"/>
                    </a:xfrm>
                    <a:prstGeom prst="rect">
                      <a:avLst/>
                    </a:prstGeom>
                    <a:noFill/>
                    <a:ln>
                      <a:noFill/>
                    </a:ln>
                  </pic:spPr>
                </pic:pic>
              </a:graphicData>
            </a:graphic>
          </wp:inline>
        </w:drawing>
      </w:r>
      <w:r w:rsidRPr="00E7211E">
        <w:rPr>
          <w:noProof/>
        </w:rPr>
        <w:drawing>
          <wp:inline distT="0" distB="0" distL="0" distR="0" wp14:anchorId="3C456681" wp14:editId="4D7A2D91">
            <wp:extent cx="1143000" cy="1143000"/>
            <wp:effectExtent l="0" t="0" r="0" b="0"/>
            <wp:docPr id="45" name="Picture 45" descr="http://ace.imageg.net/graphics/product_images/pACE3-1016676enh-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ce.imageg.net/graphics/product_images/pACE3-1016676enh-z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1343" cy="1151343"/>
                    </a:xfrm>
                    <a:prstGeom prst="rect">
                      <a:avLst/>
                    </a:prstGeom>
                    <a:noFill/>
                    <a:ln>
                      <a:noFill/>
                    </a:ln>
                  </pic:spPr>
                </pic:pic>
              </a:graphicData>
            </a:graphic>
          </wp:inline>
        </w:drawing>
      </w:r>
      <w:r w:rsidRPr="00E7211E">
        <w:rPr>
          <w:noProof/>
        </w:rPr>
        <w:drawing>
          <wp:inline distT="0" distB="0" distL="0" distR="0" wp14:anchorId="6332F12F" wp14:editId="345B8C4A">
            <wp:extent cx="1659467" cy="1036199"/>
            <wp:effectExtent l="0" t="0" r="0" b="0"/>
            <wp:docPr id="46" name="Picture 46" descr="http://aaacorp.weebly.com/uploads/5/4/3/5/5435067/301588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aacorp.weebly.com/uploads/5/4/3/5/5435067/3015881_orig.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7161" cy="1053492"/>
                    </a:xfrm>
                    <a:prstGeom prst="rect">
                      <a:avLst/>
                    </a:prstGeom>
                    <a:noFill/>
                    <a:ln>
                      <a:noFill/>
                    </a:ln>
                  </pic:spPr>
                </pic:pic>
              </a:graphicData>
            </a:graphic>
          </wp:inline>
        </w:drawing>
      </w:r>
      <w:r w:rsidRPr="00E7211E">
        <w:rPr>
          <w:noProof/>
        </w:rPr>
        <w:drawing>
          <wp:inline distT="0" distB="0" distL="0" distR="0" wp14:anchorId="3721C228" wp14:editId="2522591E">
            <wp:extent cx="1837267" cy="1221664"/>
            <wp:effectExtent l="0" t="0" r="0" b="0"/>
            <wp:docPr id="47" name="Picture 47" descr="http://www.supplierlist.com/prod_img/healthtool/39709_13mm_2_speed_electric_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upplierlist.com/prod_img/healthtool/39709_13mm_2_speed_electric_drill.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47444" cy="1228431"/>
                    </a:xfrm>
                    <a:prstGeom prst="rect">
                      <a:avLst/>
                    </a:prstGeom>
                    <a:noFill/>
                    <a:ln>
                      <a:noFill/>
                    </a:ln>
                  </pic:spPr>
                </pic:pic>
              </a:graphicData>
            </a:graphic>
          </wp:inline>
        </w:drawing>
      </w:r>
    </w:p>
    <w:p w14:paraId="0EA7A3FF" w14:textId="77777777" w:rsidR="00713A02" w:rsidRPr="00E7211E" w:rsidRDefault="00713A02" w:rsidP="00713A02"/>
    <w:p w14:paraId="504B186C" w14:textId="77777777" w:rsidR="00713A02" w:rsidRPr="00E7211E" w:rsidRDefault="00713A02" w:rsidP="00713A02">
      <w:pPr>
        <w:pBdr>
          <w:bottom w:val="single" w:sz="6" w:space="1" w:color="auto"/>
        </w:pBdr>
      </w:pPr>
    </w:p>
    <w:p w14:paraId="232AEA76" w14:textId="77777777" w:rsidR="00713A02" w:rsidRPr="00E7211E" w:rsidRDefault="00713A02" w:rsidP="00713A02"/>
    <w:p w14:paraId="41D631B9" w14:textId="77777777" w:rsidR="00713A02" w:rsidRPr="00E7211E" w:rsidRDefault="00713A02" w:rsidP="00713A02">
      <w:r w:rsidRPr="00E7211E">
        <w:t xml:space="preserve">Remodeling is hard work, and HOT! To help beat the heat you decide to purchase a small area fan. The store has four models that should do the trick – they’re all powerful, portable, and not too pricey.  </w:t>
      </w:r>
    </w:p>
    <w:p w14:paraId="513E4B71" w14:textId="77777777" w:rsidR="00713A02" w:rsidRPr="00E7211E" w:rsidRDefault="00713A02" w:rsidP="00713A02"/>
    <w:p w14:paraId="5DE10198" w14:textId="77777777" w:rsidR="00713A02" w:rsidRPr="00E7211E" w:rsidRDefault="00713A02" w:rsidP="00713A02">
      <w:r w:rsidRPr="00E7211E">
        <w:t>Select one of these fans, each only $19.99:</w:t>
      </w:r>
    </w:p>
    <w:p w14:paraId="1C07125E" w14:textId="77777777" w:rsidR="00713A02" w:rsidRPr="00E7211E" w:rsidRDefault="00713A02" w:rsidP="00713A02">
      <w:r w:rsidRPr="00E7211E">
        <w:rPr>
          <w:noProof/>
        </w:rPr>
        <w:drawing>
          <wp:inline distT="0" distB="0" distL="0" distR="0" wp14:anchorId="31C18C8C" wp14:editId="6939969F">
            <wp:extent cx="1354667" cy="1354667"/>
            <wp:effectExtent l="0" t="0" r="0" b="0"/>
            <wp:docPr id="48" name="Picture 48" descr="http://ecx.images-amazon.com/images/I/41orrHTAFK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orrHTAFKL._SY300_.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flipH="1">
                      <a:off x="0" y="0"/>
                      <a:ext cx="1365204" cy="1365204"/>
                    </a:xfrm>
                    <a:prstGeom prst="rect">
                      <a:avLst/>
                    </a:prstGeom>
                    <a:noFill/>
                    <a:ln>
                      <a:noFill/>
                    </a:ln>
                  </pic:spPr>
                </pic:pic>
              </a:graphicData>
            </a:graphic>
          </wp:inline>
        </w:drawing>
      </w:r>
      <w:r w:rsidRPr="00E7211E">
        <w:rPr>
          <w:noProof/>
        </w:rPr>
        <w:drawing>
          <wp:inline distT="0" distB="0" distL="0" distR="0" wp14:anchorId="615441B4" wp14:editId="78697E77">
            <wp:extent cx="1326787" cy="1380067"/>
            <wp:effectExtent l="0" t="0" r="6985" b="0"/>
            <wp:docPr id="49" name="Picture 49" descr="http://ecx.images-amazon.com/images/I/51F5aX-k90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51F5aX-k90L._SY300_.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1376863" cy="1432154"/>
                    </a:xfrm>
                    <a:prstGeom prst="rect">
                      <a:avLst/>
                    </a:prstGeom>
                    <a:noFill/>
                    <a:ln>
                      <a:noFill/>
                    </a:ln>
                  </pic:spPr>
                </pic:pic>
              </a:graphicData>
            </a:graphic>
          </wp:inline>
        </w:drawing>
      </w:r>
      <w:r w:rsidRPr="00E7211E">
        <w:rPr>
          <w:noProof/>
        </w:rPr>
        <w:drawing>
          <wp:inline distT="0" distB="0" distL="0" distR="0" wp14:anchorId="0225808A" wp14:editId="73C0D16C">
            <wp:extent cx="1305810" cy="1202267"/>
            <wp:effectExtent l="0" t="0" r="8890" b="0"/>
            <wp:docPr id="50" name="Picture 50" descr="http://cdn2.metaefficient.com/wp-content/uploads/2013/04/lasko-energy-efficient-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2.metaefficient.com/wp-content/uploads/2013/04/lasko-energy-efficient-fa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6146" cy="1211783"/>
                    </a:xfrm>
                    <a:prstGeom prst="rect">
                      <a:avLst/>
                    </a:prstGeom>
                    <a:noFill/>
                    <a:ln>
                      <a:noFill/>
                    </a:ln>
                  </pic:spPr>
                </pic:pic>
              </a:graphicData>
            </a:graphic>
          </wp:inline>
        </w:drawing>
      </w:r>
      <w:r w:rsidRPr="00E7211E">
        <w:rPr>
          <w:noProof/>
        </w:rPr>
        <w:drawing>
          <wp:inline distT="0" distB="0" distL="0" distR="0" wp14:anchorId="472F0B48" wp14:editId="72D09B0D">
            <wp:extent cx="1354667" cy="1354667"/>
            <wp:effectExtent l="0" t="0" r="0" b="0"/>
            <wp:docPr id="51" name="Picture 51" descr="http://ecx.images-amazon.com/images/I/61tKSC0nU4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61tKSC0nU4L._SL1000_.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0800000" flipV="1">
                      <a:off x="0" y="0"/>
                      <a:ext cx="1357612" cy="1357612"/>
                    </a:xfrm>
                    <a:prstGeom prst="rect">
                      <a:avLst/>
                    </a:prstGeom>
                    <a:noFill/>
                    <a:ln>
                      <a:noFill/>
                    </a:ln>
                  </pic:spPr>
                </pic:pic>
              </a:graphicData>
            </a:graphic>
          </wp:inline>
        </w:drawing>
      </w:r>
    </w:p>
    <w:p w14:paraId="56585413" w14:textId="77777777" w:rsidR="00713A02" w:rsidRPr="00E7211E" w:rsidRDefault="00713A02" w:rsidP="00713A02"/>
    <w:p w14:paraId="159E3206" w14:textId="77777777" w:rsidR="00713A02" w:rsidRPr="00E7211E" w:rsidRDefault="00713A02" w:rsidP="00713A02">
      <w:r w:rsidRPr="00E7211E">
        <w:t>Wonderful – you can feel the cool breezes already!</w:t>
      </w:r>
    </w:p>
    <w:p w14:paraId="70F1D0D7" w14:textId="77777777" w:rsidR="00713A02" w:rsidRPr="00E7211E" w:rsidRDefault="00713A02" w:rsidP="00713A02">
      <w:pPr>
        <w:pBdr>
          <w:bottom w:val="single" w:sz="6" w:space="1" w:color="auto"/>
        </w:pBdr>
      </w:pPr>
    </w:p>
    <w:p w14:paraId="4C791854" w14:textId="77777777" w:rsidR="00713A02" w:rsidRPr="00E7211E" w:rsidRDefault="00713A02" w:rsidP="00713A02"/>
    <w:p w14:paraId="13DB00B1" w14:textId="77777777" w:rsidR="00713A02" w:rsidRPr="00E7211E" w:rsidRDefault="00713A02" w:rsidP="00713A02">
      <w:r w:rsidRPr="00E7211E">
        <w:t>Three weeks into the remodeling, and the new kitchen is starting to look really good. Unfortunately, the same can’t be said for your right knee, which is swollen and sore due to all of the kneeling and crouching you’ve had to do. You look online and find four knee braces that seem like they’d help and are well reviewed by others. They are all around $20.</w:t>
      </w:r>
    </w:p>
    <w:p w14:paraId="53B6314F" w14:textId="77777777" w:rsidR="00713A02" w:rsidRPr="00E7211E" w:rsidRDefault="00713A02" w:rsidP="00713A02"/>
    <w:p w14:paraId="0F8E8795" w14:textId="77777777" w:rsidR="00713A02" w:rsidRPr="00E7211E" w:rsidRDefault="00713A02" w:rsidP="00713A02">
      <w:r w:rsidRPr="00E7211E">
        <w:t>Which one do you pick?</w:t>
      </w:r>
    </w:p>
    <w:p w14:paraId="69F41779" w14:textId="77777777" w:rsidR="00713A02" w:rsidRPr="00E7211E" w:rsidRDefault="00713A02" w:rsidP="00713A02">
      <w:pPr>
        <w:rPr>
          <w:noProof/>
        </w:rPr>
      </w:pPr>
      <w:r w:rsidRPr="00E7211E">
        <w:rPr>
          <w:noProof/>
        </w:rPr>
        <w:drawing>
          <wp:inline distT="0" distB="0" distL="0" distR="0" wp14:anchorId="47D93004" wp14:editId="7213F1AD">
            <wp:extent cx="1377521" cy="880533"/>
            <wp:effectExtent l="0" t="0" r="0" b="0"/>
            <wp:docPr id="52" name="Picture 52" descr="https://www.shockdoctor.com/media/catalog/product/cache/1/image/9df78eab33525d08d6e5fb8d27136e95/8/7/875-ultra-knee-w-bilateral-hinges-_no-body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hockdoctor.com/media/catalog/product/cache/1/image/9df78eab33525d08d6e5fb8d27136e95/8/7/875-ultra-knee-w-bilateral-hinges-_no-body_.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1409984" cy="901284"/>
                    </a:xfrm>
                    <a:prstGeom prst="rect">
                      <a:avLst/>
                    </a:prstGeom>
                    <a:noFill/>
                    <a:ln>
                      <a:noFill/>
                    </a:ln>
                  </pic:spPr>
                </pic:pic>
              </a:graphicData>
            </a:graphic>
          </wp:inline>
        </w:drawing>
      </w:r>
      <w:r w:rsidRPr="00E7211E">
        <w:rPr>
          <w:noProof/>
        </w:rPr>
        <w:drawing>
          <wp:inline distT="0" distB="0" distL="0" distR="0" wp14:anchorId="022B6D17" wp14:editId="5704CCEB">
            <wp:extent cx="889000" cy="889000"/>
            <wp:effectExtent l="0" t="0" r="6350" b="6350"/>
            <wp:docPr id="53" name="Picture 53" descr="http://www.heritage-medical.com/images/products/2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ritage-medical.com/images/products/2825.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0896" cy="900896"/>
                    </a:xfrm>
                    <a:prstGeom prst="rect">
                      <a:avLst/>
                    </a:prstGeom>
                    <a:noFill/>
                    <a:ln>
                      <a:noFill/>
                    </a:ln>
                  </pic:spPr>
                </pic:pic>
              </a:graphicData>
            </a:graphic>
          </wp:inline>
        </w:drawing>
      </w:r>
      <w:r w:rsidRPr="00E7211E">
        <w:rPr>
          <w:noProof/>
        </w:rPr>
        <w:t xml:space="preserve">    </w:t>
      </w:r>
      <w:r w:rsidRPr="00E7211E">
        <w:rPr>
          <w:noProof/>
        </w:rPr>
        <w:drawing>
          <wp:inline distT="0" distB="0" distL="0" distR="0" wp14:anchorId="6E362ABD" wp14:editId="2F127D90">
            <wp:extent cx="889000" cy="889000"/>
            <wp:effectExtent l="0" t="0" r="6350" b="6350"/>
            <wp:docPr id="54" name="Picture 54" descr="http://www.achillesmed.com/media/catalog/product/cache/1/image/9df78eab33525d08d6e5fb8d27136e95/g/e/genutrain-knee-bra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chillesmed.com/media/catalog/product/cache/1/image/9df78eab33525d08d6e5fb8d27136e95/g/e/genutrain-knee-brace_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8146" cy="898146"/>
                    </a:xfrm>
                    <a:prstGeom prst="rect">
                      <a:avLst/>
                    </a:prstGeom>
                    <a:noFill/>
                    <a:ln>
                      <a:noFill/>
                    </a:ln>
                  </pic:spPr>
                </pic:pic>
              </a:graphicData>
            </a:graphic>
          </wp:inline>
        </w:drawing>
      </w:r>
      <w:r w:rsidRPr="00E7211E">
        <w:rPr>
          <w:noProof/>
        </w:rPr>
        <w:t xml:space="preserve"> </w:t>
      </w:r>
      <w:r w:rsidRPr="00E7211E">
        <w:rPr>
          <w:noProof/>
        </w:rPr>
        <w:drawing>
          <wp:inline distT="0" distB="0" distL="0" distR="0" wp14:anchorId="7367BC2D" wp14:editId="6DAAF365">
            <wp:extent cx="939800" cy="939800"/>
            <wp:effectExtent l="0" t="0" r="0" b="0"/>
            <wp:docPr id="55" name="Picture 55" descr="http://www.physioroom.com/images/products/39238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hysioroom.com/images/products/39238_imag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53164" cy="953164"/>
                    </a:xfrm>
                    <a:prstGeom prst="rect">
                      <a:avLst/>
                    </a:prstGeom>
                    <a:noFill/>
                    <a:ln>
                      <a:noFill/>
                    </a:ln>
                  </pic:spPr>
                </pic:pic>
              </a:graphicData>
            </a:graphic>
          </wp:inline>
        </w:drawing>
      </w:r>
    </w:p>
    <w:p w14:paraId="54356D93" w14:textId="77777777" w:rsidR="00713A02" w:rsidRPr="00E7211E" w:rsidRDefault="00713A02" w:rsidP="00713A02">
      <w:pPr>
        <w:rPr>
          <w:noProof/>
        </w:rPr>
      </w:pPr>
    </w:p>
    <w:p w14:paraId="20B97A78" w14:textId="77777777" w:rsidR="00713A02" w:rsidRPr="00E7211E" w:rsidRDefault="00713A02" w:rsidP="00713A02">
      <w:r w:rsidRPr="00E7211E">
        <w:t>Your online order for the brace is $22.35, including taxes and shipping.  It will arrive tomorrow afternoon, in time for you to tackle the rest of the kitchen!</w:t>
      </w:r>
    </w:p>
    <w:p w14:paraId="3D3121FF" w14:textId="77777777" w:rsidR="00713A02" w:rsidRPr="00E7211E" w:rsidRDefault="00713A02" w:rsidP="00713A02">
      <w:pPr>
        <w:pBdr>
          <w:bottom w:val="single" w:sz="6" w:space="1" w:color="auto"/>
        </w:pBdr>
      </w:pPr>
    </w:p>
    <w:p w14:paraId="615CA7FB" w14:textId="77777777" w:rsidR="00713A02" w:rsidRPr="00E7211E" w:rsidRDefault="00713A02" w:rsidP="00713A02"/>
    <w:p w14:paraId="41CD94F7" w14:textId="77777777" w:rsidR="00713A02" w:rsidRPr="00E7211E" w:rsidRDefault="00713A02" w:rsidP="00713A02">
      <w:r w:rsidRPr="00E7211E">
        <w:t>The kitchen remodel is nearly complete – just some minor touch-up tasks left to do - but the entire first floor is covered in dust. Cleaning is not your favorite activity, so you decide to hire professional cleaners. These four companies get good ratings, are available, and within budget. Which do you pick?</w:t>
      </w:r>
    </w:p>
    <w:p w14:paraId="06D8AE03" w14:textId="77777777" w:rsidR="00713A02" w:rsidRPr="00E7211E" w:rsidRDefault="00713A02" w:rsidP="00713A02"/>
    <w:p w14:paraId="41985A3E" w14:textId="77777777" w:rsidR="00713A02" w:rsidRPr="00E7211E" w:rsidRDefault="00713A02" w:rsidP="00713A02">
      <w:r w:rsidRPr="00E7211E">
        <w:rPr>
          <w:noProof/>
        </w:rPr>
        <w:drawing>
          <wp:inline distT="0" distB="0" distL="0" distR="0" wp14:anchorId="52485D01" wp14:editId="3D24DE2F">
            <wp:extent cx="1134533" cy="903424"/>
            <wp:effectExtent l="0" t="0" r="8890" b="0"/>
            <wp:docPr id="56" name="Picture 56" descr="http://www.budgetearth.com/wp-content/uploads/2013/10/CleanWe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udgetearth.com/wp-content/uploads/2013/10/CleanWell-Logo.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55957" cy="920484"/>
                    </a:xfrm>
                    <a:prstGeom prst="rect">
                      <a:avLst/>
                    </a:prstGeom>
                    <a:noFill/>
                    <a:ln>
                      <a:noFill/>
                    </a:ln>
                  </pic:spPr>
                </pic:pic>
              </a:graphicData>
            </a:graphic>
          </wp:inline>
        </w:drawing>
      </w:r>
      <w:r w:rsidRPr="00E7211E">
        <w:t xml:space="preserve"> </w:t>
      </w:r>
      <w:r w:rsidRPr="00E7211E">
        <w:rPr>
          <w:noProof/>
        </w:rPr>
        <w:drawing>
          <wp:inline distT="0" distB="0" distL="0" distR="0" wp14:anchorId="4A6C7D5A" wp14:editId="3F11BC17">
            <wp:extent cx="1329502" cy="762000"/>
            <wp:effectExtent l="0" t="0" r="0" b="0"/>
            <wp:docPr id="57" name="Picture 57" descr="http://1.bp.blogspot.com/__cgREgHA46Y/TTh3ll_9MDI/AAAAAAAAAA4/ewzzXXHhJeA/s1600/Clean+Chea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__cgREgHA46Y/TTh3ll_9MDI/AAAAAAAAAA4/ewzzXXHhJeA/s1600/Clean+Cheap+Logo.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1821" cy="803450"/>
                    </a:xfrm>
                    <a:prstGeom prst="rect">
                      <a:avLst/>
                    </a:prstGeom>
                    <a:noFill/>
                    <a:ln>
                      <a:noFill/>
                    </a:ln>
                  </pic:spPr>
                </pic:pic>
              </a:graphicData>
            </a:graphic>
          </wp:inline>
        </w:drawing>
      </w:r>
      <w:r w:rsidRPr="00E7211E">
        <w:t xml:space="preserve"> </w:t>
      </w:r>
      <w:r w:rsidRPr="00E7211E">
        <w:rPr>
          <w:noProof/>
        </w:rPr>
        <w:drawing>
          <wp:inline distT="0" distB="0" distL="0" distR="0" wp14:anchorId="26698264" wp14:editId="38BC0D78">
            <wp:extent cx="1697331" cy="770467"/>
            <wp:effectExtent l="0" t="0" r="0" b="0"/>
            <wp:docPr id="58" name="Picture 58" descr="http://www.homecarehealth.org/files/General%20Website%20Pictures/Logo_the-Pr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omecarehealth.org/files/General%20Website%20Pictures/Logo_the-Pros.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2478" cy="786421"/>
                    </a:xfrm>
                    <a:prstGeom prst="rect">
                      <a:avLst/>
                    </a:prstGeom>
                    <a:noFill/>
                    <a:ln>
                      <a:noFill/>
                    </a:ln>
                  </pic:spPr>
                </pic:pic>
              </a:graphicData>
            </a:graphic>
          </wp:inline>
        </w:drawing>
      </w:r>
      <w:r w:rsidRPr="00E7211E">
        <w:t xml:space="preserve"> </w:t>
      </w:r>
      <w:r w:rsidRPr="00E7211E">
        <w:rPr>
          <w:noProof/>
        </w:rPr>
        <w:drawing>
          <wp:inline distT="0" distB="0" distL="0" distR="0" wp14:anchorId="215D97F3" wp14:editId="1E9B1993">
            <wp:extent cx="1346200" cy="1025867"/>
            <wp:effectExtent l="19050" t="19050" r="25400" b="22225"/>
            <wp:docPr id="59" name="Picture 59" descr="http://www.logodesignmaestro.com/images/logos/portfolio/BrightCleaners_Log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ogodesignmaestro.com/images/logos/portfolio/BrightCleaners_Logo_B.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07669" cy="1072710"/>
                    </a:xfrm>
                    <a:prstGeom prst="rect">
                      <a:avLst/>
                    </a:prstGeom>
                    <a:noFill/>
                    <a:ln w="6350">
                      <a:solidFill>
                        <a:schemeClr val="tx1"/>
                      </a:solidFill>
                    </a:ln>
                  </pic:spPr>
                </pic:pic>
              </a:graphicData>
            </a:graphic>
          </wp:inline>
        </w:drawing>
      </w:r>
    </w:p>
    <w:p w14:paraId="0CCADC5C" w14:textId="77777777" w:rsidR="00713A02" w:rsidRPr="00E7211E" w:rsidRDefault="00713A02" w:rsidP="00713A02"/>
    <w:p w14:paraId="5D74751C" w14:textId="77777777" w:rsidR="00713A02" w:rsidRPr="00E7211E" w:rsidRDefault="00713A02" w:rsidP="00713A02">
      <w:r w:rsidRPr="00E7211E">
        <w:t xml:space="preserve">The cleaners did a good job - the house looks great! $100 well spent. </w:t>
      </w:r>
    </w:p>
    <w:p w14:paraId="57BD9C25" w14:textId="77777777" w:rsidR="00713A02" w:rsidRPr="00E7211E" w:rsidRDefault="00713A02" w:rsidP="00713A02"/>
    <w:p w14:paraId="201C23A4" w14:textId="77777777" w:rsidR="00713A02" w:rsidRPr="00E7211E" w:rsidRDefault="00713A02" w:rsidP="00713A02">
      <w:pPr>
        <w:pBdr>
          <w:bottom w:val="single" w:sz="6" w:space="1" w:color="auto"/>
        </w:pBdr>
      </w:pPr>
    </w:p>
    <w:p w14:paraId="2D9D8A68" w14:textId="77777777" w:rsidR="00713A02" w:rsidRPr="00E7211E" w:rsidRDefault="00713A02" w:rsidP="00713A02"/>
    <w:p w14:paraId="07263FA1" w14:textId="77777777" w:rsidR="00713A02" w:rsidRPr="00E7211E" w:rsidRDefault="00713A02" w:rsidP="00713A02">
      <w:r w:rsidRPr="00E7211E">
        <w:t>Your niece’s 6</w:t>
      </w:r>
      <w:r w:rsidRPr="00E7211E">
        <w:rPr>
          <w:vertAlign w:val="superscript"/>
        </w:rPr>
        <w:t>th</w:t>
      </w:r>
      <w:r w:rsidRPr="00E7211E">
        <w:t xml:space="preserve"> birthday is next month. She really wants a princess dress, so you drive to the Disney store in the mall and find these options.</w:t>
      </w:r>
    </w:p>
    <w:p w14:paraId="6163B085" w14:textId="77777777" w:rsidR="00713A02" w:rsidRPr="00E7211E" w:rsidRDefault="00713A02" w:rsidP="00713A02"/>
    <w:p w14:paraId="4877BE86" w14:textId="77777777" w:rsidR="00713A02" w:rsidRPr="00E7211E" w:rsidRDefault="00713A02" w:rsidP="00713A02">
      <w:r w:rsidRPr="00E7211E">
        <w:t>Which one do you pick?</w:t>
      </w:r>
    </w:p>
    <w:p w14:paraId="34D4FD36" w14:textId="77777777" w:rsidR="00713A02" w:rsidRPr="00E7211E" w:rsidRDefault="00713A02" w:rsidP="00713A02">
      <w:r w:rsidRPr="00E7211E">
        <w:rPr>
          <w:noProof/>
        </w:rPr>
        <w:drawing>
          <wp:inline distT="0" distB="0" distL="0" distR="0" wp14:anchorId="3F30DD24" wp14:editId="50A08585">
            <wp:extent cx="1124416" cy="1557867"/>
            <wp:effectExtent l="0" t="0" r="0" b="4445"/>
            <wp:docPr id="60" name="Picture 60" descr="http://static.mommypoppins.com/styles/full/s3/disney_store_cinderella_halloween_rehearsal.jpg?itok=-mEtcq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mommypoppins.com/styles/full/s3/disney_store_cinderella_halloween_rehearsal.jpg?itok=-mEtcqj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7958" cy="1590484"/>
                    </a:xfrm>
                    <a:prstGeom prst="rect">
                      <a:avLst/>
                    </a:prstGeom>
                    <a:noFill/>
                    <a:ln>
                      <a:noFill/>
                    </a:ln>
                  </pic:spPr>
                </pic:pic>
              </a:graphicData>
            </a:graphic>
          </wp:inline>
        </w:drawing>
      </w:r>
      <w:r w:rsidRPr="00E7211E">
        <w:rPr>
          <w:noProof/>
        </w:rPr>
        <w:drawing>
          <wp:inline distT="0" distB="0" distL="0" distR="0" wp14:anchorId="392F182F" wp14:editId="5EBF86E2">
            <wp:extent cx="1464733" cy="1464733"/>
            <wp:effectExtent l="0" t="0" r="2540" b="2540"/>
            <wp:docPr id="61" name="Picture 61" descr="http://ecx.images-amazon.com/images/I/8107yT-TyY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cx.images-amazon.com/images/I/8107yT-TyYL._SL1500_.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70842" cy="1470842"/>
                    </a:xfrm>
                    <a:prstGeom prst="rect">
                      <a:avLst/>
                    </a:prstGeom>
                    <a:noFill/>
                    <a:ln>
                      <a:noFill/>
                    </a:ln>
                  </pic:spPr>
                </pic:pic>
              </a:graphicData>
            </a:graphic>
          </wp:inline>
        </w:drawing>
      </w:r>
      <w:r w:rsidRPr="00E7211E">
        <w:rPr>
          <w:noProof/>
        </w:rPr>
        <w:drawing>
          <wp:inline distT="0" distB="0" distL="0" distR="0" wp14:anchorId="74A674B3" wp14:editId="30D7E6BF">
            <wp:extent cx="1532467" cy="1532467"/>
            <wp:effectExtent l="0" t="0" r="0" b="0"/>
            <wp:docPr id="62" name="Picture 62" descr="http://cdn.s7.disneystore.com/is/image/DisneyShopping/2826041405002?$merc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s7.disneystore.com/is/image/DisneyShopping/2826041405002?$mercdetai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43679" cy="1543679"/>
                    </a:xfrm>
                    <a:prstGeom prst="rect">
                      <a:avLst/>
                    </a:prstGeom>
                    <a:noFill/>
                    <a:ln>
                      <a:noFill/>
                    </a:ln>
                  </pic:spPr>
                </pic:pic>
              </a:graphicData>
            </a:graphic>
          </wp:inline>
        </w:drawing>
      </w:r>
      <w:r w:rsidRPr="00E7211E">
        <w:rPr>
          <w:noProof/>
        </w:rPr>
        <w:drawing>
          <wp:inline distT="0" distB="0" distL="0" distR="0" wp14:anchorId="65BC00A1" wp14:editId="7871191F">
            <wp:extent cx="1050543" cy="1498600"/>
            <wp:effectExtent l="0" t="0" r="0" b="6350"/>
            <wp:docPr id="63" name="Picture 63" descr="http://wpthemesnow.com/wp-content/uploads/2015/04/disney-cinderella-costumes-for-girls-tagged-with-cinderella-wedding-dress-cost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pthemesnow.com/wp-content/uploads/2015/04/disney-cinderella-costumes-for-girls-tagged-with-cinderella-wedding-dress-costum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56155" cy="1506606"/>
                    </a:xfrm>
                    <a:prstGeom prst="rect">
                      <a:avLst/>
                    </a:prstGeom>
                    <a:noFill/>
                    <a:ln>
                      <a:noFill/>
                    </a:ln>
                  </pic:spPr>
                </pic:pic>
              </a:graphicData>
            </a:graphic>
          </wp:inline>
        </w:drawing>
      </w:r>
    </w:p>
    <w:p w14:paraId="6A02D4FC" w14:textId="77777777" w:rsidR="00713A02" w:rsidRPr="00E7211E" w:rsidRDefault="00713A02" w:rsidP="00713A02"/>
    <w:p w14:paraId="09B1B59F" w14:textId="77777777" w:rsidR="00713A02" w:rsidRPr="00E7211E" w:rsidRDefault="00713A02" w:rsidP="00713A02">
      <w:r w:rsidRPr="00E7211E">
        <w:t>Cute choice – she’ll love it. And at $19.95, it doesn’t break your bank.</w:t>
      </w:r>
    </w:p>
    <w:p w14:paraId="019141B9" w14:textId="77777777" w:rsidR="00713A02" w:rsidRPr="00E7211E" w:rsidRDefault="00713A02" w:rsidP="00713A02"/>
    <w:p w14:paraId="428092B1" w14:textId="77777777" w:rsidR="00713A02" w:rsidRPr="00E7211E" w:rsidRDefault="00713A02" w:rsidP="00713A02">
      <w:pPr>
        <w:pBdr>
          <w:bottom w:val="single" w:sz="6" w:space="1" w:color="auto"/>
        </w:pBdr>
      </w:pPr>
    </w:p>
    <w:p w14:paraId="09C37BC6" w14:textId="77777777" w:rsidR="00713A02" w:rsidRPr="00E7211E" w:rsidRDefault="00713A02" w:rsidP="00713A02"/>
    <w:p w14:paraId="6FD05147" w14:textId="6287AB4C" w:rsidR="00713A02" w:rsidRPr="00E7211E" w:rsidRDefault="00713A02" w:rsidP="00713A02">
      <w:r w:rsidRPr="00E7211E">
        <w:t xml:space="preserve">Since you are already at the mall shopping, you decide to stop by Footlocker to get a new pair of running shoes. You like these four, all of which are on sale for $69.99. </w:t>
      </w:r>
    </w:p>
    <w:p w14:paraId="25CB169E" w14:textId="77777777" w:rsidR="00713A02" w:rsidRPr="00E7211E" w:rsidRDefault="00713A02" w:rsidP="00713A02"/>
    <w:p w14:paraId="7B2F6EC1" w14:textId="77777777" w:rsidR="00713A02" w:rsidRPr="00E7211E" w:rsidRDefault="00713A02" w:rsidP="00713A02">
      <w:r w:rsidRPr="00E7211E">
        <w:t>Which one do you pick?</w:t>
      </w:r>
    </w:p>
    <w:p w14:paraId="65B8EDA1" w14:textId="77777777" w:rsidR="00713A02" w:rsidRPr="00E7211E" w:rsidRDefault="00713A02" w:rsidP="00713A02">
      <w:pPr>
        <w:rPr>
          <w:noProof/>
        </w:rPr>
      </w:pPr>
      <w:r w:rsidRPr="00E7211E">
        <w:rPr>
          <w:noProof/>
        </w:rPr>
        <w:drawing>
          <wp:inline distT="0" distB="0" distL="0" distR="0" wp14:anchorId="25DDA509" wp14:editId="43111DF7">
            <wp:extent cx="1182824" cy="694266"/>
            <wp:effectExtent l="0" t="0" r="0" b="0"/>
            <wp:docPr id="192" name="Picture 192" descr="http://ffaasstt.swide.com/wp-content/uploads/top-10-trail-running-shoes-off-road-2013-brooks-cascadi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faasstt.swide.com/wp-content/uploads/top-10-trail-running-shoes-off-road-2013-brooks-cascadia-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1215303" cy="713330"/>
                    </a:xfrm>
                    <a:prstGeom prst="rect">
                      <a:avLst/>
                    </a:prstGeom>
                    <a:noFill/>
                    <a:ln>
                      <a:noFill/>
                    </a:ln>
                  </pic:spPr>
                </pic:pic>
              </a:graphicData>
            </a:graphic>
          </wp:inline>
        </w:drawing>
      </w:r>
      <w:r w:rsidRPr="00E7211E">
        <w:t xml:space="preserve">        </w:t>
      </w:r>
      <w:r w:rsidRPr="00E7211E">
        <w:rPr>
          <w:noProof/>
        </w:rPr>
        <w:drawing>
          <wp:inline distT="0" distB="0" distL="0" distR="0" wp14:anchorId="02B76274" wp14:editId="5048A7D3">
            <wp:extent cx="1047833" cy="668867"/>
            <wp:effectExtent l="0" t="0" r="0" b="0"/>
            <wp:docPr id="193" name="Picture 193" descr="http://www.marathon-training-schedule.com/image-files/good_running_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rathon-training-schedule.com/image-files/good_running_shoes.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74635" cy="685975"/>
                    </a:xfrm>
                    <a:prstGeom prst="rect">
                      <a:avLst/>
                    </a:prstGeom>
                    <a:noFill/>
                    <a:ln>
                      <a:noFill/>
                    </a:ln>
                  </pic:spPr>
                </pic:pic>
              </a:graphicData>
            </a:graphic>
          </wp:inline>
        </w:drawing>
      </w:r>
      <w:r w:rsidRPr="00E7211E">
        <w:t xml:space="preserve"> </w:t>
      </w:r>
      <w:r w:rsidRPr="00E7211E">
        <w:rPr>
          <w:noProof/>
        </w:rPr>
        <w:t xml:space="preserve">   </w:t>
      </w:r>
      <w:r w:rsidRPr="00E7211E">
        <w:rPr>
          <w:noProof/>
        </w:rPr>
        <w:drawing>
          <wp:inline distT="0" distB="0" distL="0" distR="0" wp14:anchorId="0E5B1F87" wp14:editId="58D5284D">
            <wp:extent cx="1540933" cy="853208"/>
            <wp:effectExtent l="0" t="0" r="2540" b="4445"/>
            <wp:docPr id="194" name="Picture 194" descr="http://michaelhyatt.com/wp-content/uploads/2009/09/vibram-five-fingers-k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ichaelhyatt.com/wp-content/uploads/2009/09/vibram-five-fingers-kso.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0800000" flipV="1">
                      <a:off x="0" y="0"/>
                      <a:ext cx="1622992" cy="898643"/>
                    </a:xfrm>
                    <a:prstGeom prst="rect">
                      <a:avLst/>
                    </a:prstGeom>
                    <a:noFill/>
                    <a:ln>
                      <a:noFill/>
                    </a:ln>
                  </pic:spPr>
                </pic:pic>
              </a:graphicData>
            </a:graphic>
          </wp:inline>
        </w:drawing>
      </w:r>
      <w:r w:rsidRPr="00E7211E">
        <w:t xml:space="preserve"> </w:t>
      </w:r>
      <w:r w:rsidRPr="00E7211E">
        <w:rPr>
          <w:noProof/>
        </w:rPr>
        <w:t xml:space="preserve">   </w:t>
      </w:r>
      <w:r w:rsidRPr="00E7211E">
        <w:rPr>
          <w:noProof/>
        </w:rPr>
        <w:drawing>
          <wp:inline distT="0" distB="0" distL="0" distR="0" wp14:anchorId="0477FCE6" wp14:editId="0A2DBEC0">
            <wp:extent cx="1320800" cy="881168"/>
            <wp:effectExtent l="0" t="0" r="0" b="0"/>
            <wp:docPr id="195" name="Picture 195" descr="http://www.sportshoesdeals.com/images/Nike_Air_Max_Mens/Nike_Air_Max_2014_Running_Shoes_Online_Blue_Orange_Hot_De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portshoesdeals.com/images/Nike_Air_Max_Mens/Nike_Air_Max_2014_Running_Shoes_Online_Blue_Orange_Hot_Deals.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4354" cy="910225"/>
                    </a:xfrm>
                    <a:prstGeom prst="rect">
                      <a:avLst/>
                    </a:prstGeom>
                    <a:noFill/>
                    <a:ln>
                      <a:noFill/>
                    </a:ln>
                  </pic:spPr>
                </pic:pic>
              </a:graphicData>
            </a:graphic>
          </wp:inline>
        </w:drawing>
      </w:r>
    </w:p>
    <w:p w14:paraId="033EF078" w14:textId="1F40555E" w:rsidR="00713A02" w:rsidRPr="00E7211E" w:rsidRDefault="00713A02" w:rsidP="00713A02">
      <w:pPr>
        <w:pBdr>
          <w:bottom w:val="single" w:sz="6" w:space="1" w:color="auto"/>
        </w:pBdr>
      </w:pPr>
    </w:p>
    <w:p w14:paraId="0217B857" w14:textId="77777777" w:rsidR="00713A02" w:rsidRPr="00E7211E" w:rsidRDefault="00713A02" w:rsidP="00713A02"/>
    <w:p w14:paraId="096B69F5" w14:textId="77777777" w:rsidR="00713A02" w:rsidRPr="00E7211E" w:rsidRDefault="00713A02" w:rsidP="00713A02">
      <w:r w:rsidRPr="00E7211E">
        <w:t xml:space="preserve">On your drive back from the mall, you stop at a little jewelry store which your neighbor said was having a great sale. Good thing you did – they have a lot of earrings that your mom would like at very reasonable prices.  You narrow the selection down to these four – which do you choose as a present for your mom? </w:t>
      </w:r>
    </w:p>
    <w:p w14:paraId="78CC93E6" w14:textId="77777777" w:rsidR="00713A02" w:rsidRPr="00E7211E" w:rsidRDefault="00713A02" w:rsidP="00713A02"/>
    <w:p w14:paraId="5B52CBB9" w14:textId="77777777" w:rsidR="00713A02" w:rsidRPr="00E7211E" w:rsidRDefault="00713A02" w:rsidP="00713A02">
      <w:r w:rsidRPr="00E7211E">
        <w:rPr>
          <w:noProof/>
        </w:rPr>
        <w:t xml:space="preserve"> </w:t>
      </w:r>
      <w:r w:rsidRPr="00E7211E">
        <w:rPr>
          <w:noProof/>
        </w:rPr>
        <w:drawing>
          <wp:inline distT="0" distB="0" distL="0" distR="0" wp14:anchorId="17FB9243" wp14:editId="2926C4E5">
            <wp:extent cx="1143000" cy="1143000"/>
            <wp:effectExtent l="0" t="0" r="0" b="0"/>
            <wp:docPr id="196" name="Picture 196" descr="http://eskaydiamonds.com/store/image/data/Earrings/1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skaydiamonds.com/store/image/data/Earrings/1196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1153503" cy="1153503"/>
                    </a:xfrm>
                    <a:prstGeom prst="rect">
                      <a:avLst/>
                    </a:prstGeom>
                    <a:noFill/>
                    <a:ln>
                      <a:noFill/>
                    </a:ln>
                  </pic:spPr>
                </pic:pic>
              </a:graphicData>
            </a:graphic>
          </wp:inline>
        </w:drawing>
      </w:r>
      <w:r w:rsidRPr="00E7211E">
        <w:t xml:space="preserve">     </w:t>
      </w:r>
      <w:r w:rsidRPr="00E7211E">
        <w:rPr>
          <w:noProof/>
        </w:rPr>
        <w:t xml:space="preserve">  </w:t>
      </w:r>
      <w:r w:rsidRPr="00E7211E">
        <w:rPr>
          <w:noProof/>
        </w:rPr>
        <w:drawing>
          <wp:inline distT="0" distB="0" distL="0" distR="0" wp14:anchorId="4F5C53A4" wp14:editId="24019B3D">
            <wp:extent cx="1041400" cy="1041400"/>
            <wp:effectExtent l="0" t="0" r="6350" b="6350"/>
            <wp:docPr id="197" name="Picture 197" descr="http://tuixachxin.com/wp-content/uploads/2015/03/Silver-Ear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uixachxin.com/wp-content/uploads/2015/03/Silver-Earrings.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0555" cy="1060555"/>
                    </a:xfrm>
                    <a:prstGeom prst="rect">
                      <a:avLst/>
                    </a:prstGeom>
                    <a:noFill/>
                    <a:ln>
                      <a:noFill/>
                    </a:ln>
                  </pic:spPr>
                </pic:pic>
              </a:graphicData>
            </a:graphic>
          </wp:inline>
        </w:drawing>
      </w:r>
      <w:r w:rsidRPr="00E7211E">
        <w:t xml:space="preserve"> </w:t>
      </w:r>
      <w:r w:rsidRPr="00E7211E">
        <w:rPr>
          <w:noProof/>
        </w:rPr>
        <w:t xml:space="preserve">  </w:t>
      </w:r>
      <w:r w:rsidRPr="00E7211E">
        <w:rPr>
          <w:noProof/>
        </w:rPr>
        <w:drawing>
          <wp:inline distT="0" distB="0" distL="0" distR="0" wp14:anchorId="6CAD32C6" wp14:editId="4B81B7EF">
            <wp:extent cx="1092200" cy="1092200"/>
            <wp:effectExtent l="0" t="0" r="0" b="0"/>
            <wp:docPr id="198" name="Picture 198" descr="http://www.thediamondauthority.org/wp-content/uploads/2012/06/Chocolate-Diamond-Earrings-121-100991-4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hediamondauthority.org/wp-content/uploads/2012/06/Chocolate-Diamond-Earrings-121-100991-480x48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14104" cy="1114104"/>
                    </a:xfrm>
                    <a:prstGeom prst="rect">
                      <a:avLst/>
                    </a:prstGeom>
                    <a:noFill/>
                    <a:ln>
                      <a:noFill/>
                    </a:ln>
                  </pic:spPr>
                </pic:pic>
              </a:graphicData>
            </a:graphic>
          </wp:inline>
        </w:drawing>
      </w:r>
      <w:r w:rsidRPr="00E7211E">
        <w:t xml:space="preserve"> </w:t>
      </w:r>
      <w:r w:rsidRPr="00E7211E">
        <w:rPr>
          <w:noProof/>
        </w:rPr>
        <w:drawing>
          <wp:inline distT="0" distB="0" distL="0" distR="0" wp14:anchorId="4A7A3C24" wp14:editId="4E6215A2">
            <wp:extent cx="1092200" cy="1092200"/>
            <wp:effectExtent l="0" t="0" r="0" b="0"/>
            <wp:docPr id="199" name="Picture 199" descr="http://i02.hsncdn.com/is/image/HomeShoppingNetwork/prodfull/jay-king-crows-peak-turquoise-drop-earrings-d-20141026091304833~36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02.hsncdn.com/is/image/HomeShoppingNetwork/prodfull/jay-king-crows-peak-turquoise-drop-earrings-d-20141026091304833~36583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12656" cy="1112656"/>
                    </a:xfrm>
                    <a:prstGeom prst="rect">
                      <a:avLst/>
                    </a:prstGeom>
                    <a:noFill/>
                    <a:ln>
                      <a:noFill/>
                    </a:ln>
                  </pic:spPr>
                </pic:pic>
              </a:graphicData>
            </a:graphic>
          </wp:inline>
        </w:drawing>
      </w:r>
    </w:p>
    <w:p w14:paraId="125E6B13" w14:textId="77777777" w:rsidR="00713A02" w:rsidRPr="00E7211E" w:rsidRDefault="00713A02" w:rsidP="00713A02"/>
    <w:p w14:paraId="4B3E7CD6" w14:textId="77777777" w:rsidR="00713A02" w:rsidRPr="00E7211E" w:rsidRDefault="00713A02" w:rsidP="00713A02">
      <w:r w:rsidRPr="00E7211E">
        <w:t>Excellent choice.  They’re on sale for $45.</w:t>
      </w:r>
    </w:p>
    <w:p w14:paraId="3747FBC7" w14:textId="77777777" w:rsidR="00713A02" w:rsidRPr="00E7211E" w:rsidRDefault="00713A02" w:rsidP="00713A02">
      <w:pPr>
        <w:pBdr>
          <w:bottom w:val="single" w:sz="6" w:space="1" w:color="auto"/>
        </w:pBdr>
      </w:pPr>
    </w:p>
    <w:p w14:paraId="3517567E" w14:textId="77777777" w:rsidR="00713A02" w:rsidRPr="00E7211E" w:rsidRDefault="00713A02" w:rsidP="00713A02"/>
    <w:p w14:paraId="1FB11BBE" w14:textId="77777777" w:rsidR="00713A02" w:rsidRPr="00E7211E" w:rsidRDefault="00713A02" w:rsidP="00713A02">
      <w:r w:rsidRPr="00E7211E">
        <w:t xml:space="preserve">Driving back from the mall and jewelers, you remember that you need food and litter for your cat Whiskers. The pet store you stop at has a different selection of food than you’re used to buying at your local grocery store. Each of these brands is $1.29 a can. </w:t>
      </w:r>
    </w:p>
    <w:p w14:paraId="688204DD" w14:textId="77777777" w:rsidR="00713A02" w:rsidRPr="00E7211E" w:rsidRDefault="00713A02" w:rsidP="00713A02"/>
    <w:p w14:paraId="5F017F01" w14:textId="77777777" w:rsidR="00713A02" w:rsidRPr="00E7211E" w:rsidRDefault="00713A02" w:rsidP="00713A02">
      <w:r w:rsidRPr="00E7211E">
        <w:t>Which do you choose?</w:t>
      </w:r>
    </w:p>
    <w:p w14:paraId="577238B5" w14:textId="77777777" w:rsidR="00713A02" w:rsidRPr="00E7211E" w:rsidRDefault="00713A02" w:rsidP="00713A02">
      <w:pPr>
        <w:rPr>
          <w:noProof/>
        </w:rPr>
      </w:pPr>
      <w:r w:rsidRPr="00E7211E">
        <w:rPr>
          <w:noProof/>
        </w:rPr>
        <w:drawing>
          <wp:inline distT="0" distB="0" distL="0" distR="0" wp14:anchorId="23E4B88D" wp14:editId="1888C4C1">
            <wp:extent cx="1354667" cy="1354667"/>
            <wp:effectExtent l="0" t="0" r="0" b="0"/>
            <wp:docPr id="200" name="Picture 200" descr="http://pubpages.unh.edu/~cdk57/catfo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ubpages.unh.edu/~cdk57/catfood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69022" cy="1369022"/>
                    </a:xfrm>
                    <a:prstGeom prst="rect">
                      <a:avLst/>
                    </a:prstGeom>
                    <a:noFill/>
                    <a:ln>
                      <a:noFill/>
                    </a:ln>
                  </pic:spPr>
                </pic:pic>
              </a:graphicData>
            </a:graphic>
          </wp:inline>
        </w:drawing>
      </w:r>
      <w:r w:rsidRPr="00E7211E">
        <w:t xml:space="preserve"> </w:t>
      </w:r>
      <w:r w:rsidRPr="00E7211E">
        <w:rPr>
          <w:noProof/>
        </w:rPr>
        <w:drawing>
          <wp:inline distT="0" distB="0" distL="0" distR="0" wp14:anchorId="51F0D72F" wp14:editId="1F7C1352">
            <wp:extent cx="1346200" cy="1346200"/>
            <wp:effectExtent l="0" t="0" r="6350" b="6350"/>
            <wp:docPr id="201" name="Picture 201" descr="http://www.discountqueens.com/uploads/sh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iscountqueens.com/uploads/sheba.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61292" cy="1361292"/>
                    </a:xfrm>
                    <a:prstGeom prst="rect">
                      <a:avLst/>
                    </a:prstGeom>
                    <a:noFill/>
                    <a:ln>
                      <a:noFill/>
                    </a:ln>
                  </pic:spPr>
                </pic:pic>
              </a:graphicData>
            </a:graphic>
          </wp:inline>
        </w:drawing>
      </w:r>
      <w:r w:rsidRPr="00E7211E">
        <w:t xml:space="preserve"> </w:t>
      </w:r>
      <w:r w:rsidRPr="00E7211E">
        <w:rPr>
          <w:noProof/>
        </w:rPr>
        <w:t xml:space="preserve">   </w:t>
      </w:r>
      <w:r w:rsidRPr="00E7211E">
        <w:rPr>
          <w:noProof/>
        </w:rPr>
        <w:drawing>
          <wp:inline distT="0" distB="0" distL="0" distR="0" wp14:anchorId="75FE042E" wp14:editId="2CF35F49">
            <wp:extent cx="1270000" cy="1270000"/>
            <wp:effectExtent l="0" t="0" r="6350" b="0"/>
            <wp:docPr id="202" name="Picture 202" descr="http://cheapisthenewclassy.com/wp-content/uploads/2013/11/science-diet-cat-food-su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heapisthenewclassy.com/wp-content/uploads/2013/11/science-diet-cat-food-supper.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3063" cy="1283063"/>
                    </a:xfrm>
                    <a:prstGeom prst="rect">
                      <a:avLst/>
                    </a:prstGeom>
                    <a:noFill/>
                    <a:ln>
                      <a:noFill/>
                    </a:ln>
                  </pic:spPr>
                </pic:pic>
              </a:graphicData>
            </a:graphic>
          </wp:inline>
        </w:drawing>
      </w:r>
      <w:r w:rsidRPr="00E7211E">
        <w:t xml:space="preserve"> </w:t>
      </w:r>
      <w:r w:rsidRPr="00E7211E">
        <w:rPr>
          <w:noProof/>
        </w:rPr>
        <w:t xml:space="preserve">    </w:t>
      </w:r>
      <w:r w:rsidRPr="00E7211E">
        <w:rPr>
          <w:noProof/>
        </w:rPr>
        <w:drawing>
          <wp:inline distT="0" distB="0" distL="0" distR="0" wp14:anchorId="0F9B2FB1" wp14:editId="4F81474E">
            <wp:extent cx="1312333" cy="1312333"/>
            <wp:effectExtent l="0" t="0" r="2540" b="2540"/>
            <wp:docPr id="203" name="Picture 203" descr="http://www.petco.com/assets/product_images/0/0763440790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etco.com/assets/product_images/0/076344079033C.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24435" cy="1324435"/>
                    </a:xfrm>
                    <a:prstGeom prst="rect">
                      <a:avLst/>
                    </a:prstGeom>
                    <a:noFill/>
                    <a:ln>
                      <a:noFill/>
                    </a:ln>
                  </pic:spPr>
                </pic:pic>
              </a:graphicData>
            </a:graphic>
          </wp:inline>
        </w:drawing>
      </w:r>
    </w:p>
    <w:p w14:paraId="53F64E72" w14:textId="77777777" w:rsidR="00713A02" w:rsidRPr="00E7211E" w:rsidRDefault="00713A02" w:rsidP="00713A02">
      <w:pPr>
        <w:rPr>
          <w:noProof/>
        </w:rPr>
      </w:pPr>
    </w:p>
    <w:p w14:paraId="2B2C4B53" w14:textId="77777777" w:rsidR="00713A02" w:rsidRPr="00E7211E" w:rsidRDefault="00713A02" w:rsidP="00713A02">
      <w:r w:rsidRPr="00E7211E">
        <w:t xml:space="preserve">Good choice - Whiskers is lucky to have a loving owner like you! </w:t>
      </w:r>
    </w:p>
    <w:p w14:paraId="5D5275CF" w14:textId="77777777" w:rsidR="00713A02" w:rsidRPr="00E7211E" w:rsidRDefault="00713A02" w:rsidP="00713A02">
      <w:pPr>
        <w:pBdr>
          <w:bottom w:val="single" w:sz="6" w:space="1" w:color="auto"/>
        </w:pBdr>
      </w:pPr>
    </w:p>
    <w:p w14:paraId="46DD3B71" w14:textId="77777777" w:rsidR="00713A02" w:rsidRPr="00E7211E" w:rsidRDefault="00713A02" w:rsidP="00713A02"/>
    <w:p w14:paraId="6FDDBE4B" w14:textId="77777777" w:rsidR="00713A02" w:rsidRPr="00E7211E" w:rsidRDefault="00713A02" w:rsidP="00713A02">
      <w:r w:rsidRPr="00E7211E">
        <w:t>Running errands has made you thirsty.  Next door to the pet store is a 7-11, so you walk over and grab a bottle of water. At the check-out counter, you also decide to buy a $2 lottery scratch-off card (you can’t win if you don’t play!). Which of these scratch offs do you pick?</w:t>
      </w:r>
    </w:p>
    <w:p w14:paraId="28DA24A8" w14:textId="77777777" w:rsidR="00713A02" w:rsidRPr="00E7211E" w:rsidRDefault="00713A02" w:rsidP="00713A02"/>
    <w:p w14:paraId="53BCF99A" w14:textId="77777777" w:rsidR="00713A02" w:rsidRPr="00E7211E" w:rsidRDefault="00713A02" w:rsidP="00713A02">
      <w:pPr>
        <w:rPr>
          <w:noProof/>
        </w:rPr>
      </w:pPr>
      <w:r w:rsidRPr="00E7211E">
        <w:rPr>
          <w:noProof/>
        </w:rPr>
        <w:drawing>
          <wp:inline distT="0" distB="0" distL="0" distR="0" wp14:anchorId="2D996968" wp14:editId="716D8E19">
            <wp:extent cx="807184" cy="1210733"/>
            <wp:effectExtent l="0" t="0" r="0" b="8890"/>
            <wp:docPr id="204" name="Picture 204" descr="http://bloximages.chicago2.vip.townnews.com/poststar.com/content/tncms/assets/v3/editorial/7/ff/7ff7f4f0-7cd7-11e3-9dcf-0019bb2963f4/52d4c264a1598.previe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bloximages.chicago2.vip.townnews.com/poststar.com/content/tncms/assets/v3/editorial/7/ff/7ff7f4f0-7cd7-11e3-9dcf-0019bb2963f4/52d4c264a1598.preview-62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13424" cy="1220092"/>
                    </a:xfrm>
                    <a:prstGeom prst="rect">
                      <a:avLst/>
                    </a:prstGeom>
                    <a:noFill/>
                    <a:ln>
                      <a:noFill/>
                    </a:ln>
                  </pic:spPr>
                </pic:pic>
              </a:graphicData>
            </a:graphic>
          </wp:inline>
        </w:drawing>
      </w:r>
      <w:r w:rsidRPr="00E7211E">
        <w:t xml:space="preserve">       </w:t>
      </w:r>
      <w:r w:rsidRPr="00E7211E">
        <w:rPr>
          <w:noProof/>
        </w:rPr>
        <w:drawing>
          <wp:inline distT="0" distB="0" distL="0" distR="0" wp14:anchorId="12F154B0" wp14:editId="4F4AA44D">
            <wp:extent cx="1236134" cy="1206787"/>
            <wp:effectExtent l="0" t="0" r="2540" b="0"/>
            <wp:docPr id="205" name="Picture 205" descr="http://i.ebayimg.com/00/s/MTE4N1gxMjEy/z/cKkAAOxyUrZS5yKU/$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ebayimg.com/00/s/MTE4N1gxMjEy/z/cKkAAOxyUrZS5yKU/$_35.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55877" cy="1226061"/>
                    </a:xfrm>
                    <a:prstGeom prst="rect">
                      <a:avLst/>
                    </a:prstGeom>
                    <a:noFill/>
                    <a:ln>
                      <a:noFill/>
                    </a:ln>
                  </pic:spPr>
                </pic:pic>
              </a:graphicData>
            </a:graphic>
          </wp:inline>
        </w:drawing>
      </w:r>
      <w:r w:rsidRPr="00E7211E">
        <w:t xml:space="preserve">        </w:t>
      </w:r>
      <w:r w:rsidRPr="00E7211E">
        <w:rPr>
          <w:noProof/>
        </w:rPr>
        <w:drawing>
          <wp:inline distT="0" distB="0" distL="0" distR="0" wp14:anchorId="7D8DF8EF" wp14:editId="4A93D64B">
            <wp:extent cx="1210733" cy="1210733"/>
            <wp:effectExtent l="0" t="0" r="8890" b="8890"/>
            <wp:docPr id="206" name="Picture 206" descr="https://marylandlottery.files.wordpress.com/2010/06/816-ree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arylandlottery.files.wordpress.com/2010/06/816-reeses.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3219" cy="1223219"/>
                    </a:xfrm>
                    <a:prstGeom prst="rect">
                      <a:avLst/>
                    </a:prstGeom>
                    <a:noFill/>
                    <a:ln>
                      <a:noFill/>
                    </a:ln>
                  </pic:spPr>
                </pic:pic>
              </a:graphicData>
            </a:graphic>
          </wp:inline>
        </w:drawing>
      </w:r>
      <w:r w:rsidRPr="00E7211E">
        <w:t xml:space="preserve">  </w:t>
      </w:r>
      <w:r w:rsidRPr="00E7211E">
        <w:rPr>
          <w:noProof/>
        </w:rPr>
        <w:t xml:space="preserve">    </w:t>
      </w:r>
      <w:r w:rsidRPr="00E7211E">
        <w:rPr>
          <w:noProof/>
        </w:rPr>
        <w:drawing>
          <wp:inline distT="0" distB="0" distL="0" distR="0" wp14:anchorId="2490E3A0" wp14:editId="65792593">
            <wp:extent cx="1531620" cy="1408024"/>
            <wp:effectExtent l="0" t="0" r="0" b="0"/>
            <wp:docPr id="207" name="Picture 207" descr="http://www.wcjb.com/sites/default/files/lotto%20sm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cjb.com/sites/default/files/lotto%20sm_0.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49993" cy="1424915"/>
                    </a:xfrm>
                    <a:prstGeom prst="rect">
                      <a:avLst/>
                    </a:prstGeom>
                    <a:noFill/>
                    <a:ln>
                      <a:noFill/>
                    </a:ln>
                  </pic:spPr>
                </pic:pic>
              </a:graphicData>
            </a:graphic>
          </wp:inline>
        </w:drawing>
      </w:r>
    </w:p>
    <w:p w14:paraId="13C0681B" w14:textId="77777777" w:rsidR="00713A02" w:rsidRPr="00E7211E" w:rsidRDefault="00713A02" w:rsidP="00713A02">
      <w:pPr>
        <w:rPr>
          <w:noProof/>
        </w:rPr>
      </w:pPr>
    </w:p>
    <w:p w14:paraId="5766A182" w14:textId="77777777" w:rsidR="00713A02" w:rsidRPr="00E7211E" w:rsidRDefault="00713A02" w:rsidP="00713A02">
      <w:pPr>
        <w:rPr>
          <w:noProof/>
        </w:rPr>
      </w:pPr>
      <w:r w:rsidRPr="00E7211E">
        <w:rPr>
          <w:noProof/>
        </w:rPr>
        <w:t>Good luck!</w:t>
      </w:r>
    </w:p>
    <w:p w14:paraId="174EDFEE" w14:textId="77777777" w:rsidR="00713A02" w:rsidRPr="00E7211E" w:rsidRDefault="00713A02" w:rsidP="00713A02">
      <w:pPr>
        <w:rPr>
          <w:noProof/>
        </w:rPr>
      </w:pPr>
    </w:p>
    <w:p w14:paraId="30EA839C" w14:textId="66E3BEC7" w:rsidR="00171A96" w:rsidRPr="00E7211E" w:rsidRDefault="00171A96">
      <w:r w:rsidRPr="00E7211E">
        <w:br w:type="page"/>
      </w:r>
    </w:p>
    <w:p w14:paraId="1B8D3081" w14:textId="043FA32F" w:rsidR="00171A96" w:rsidRPr="00E7211E" w:rsidRDefault="00171A96" w:rsidP="00A35740">
      <w:r w:rsidRPr="00E7211E">
        <w:t>Appendix D: Protocol</w:t>
      </w:r>
    </w:p>
    <w:p w14:paraId="19484304" w14:textId="77777777" w:rsidR="00171A96" w:rsidRPr="00E7211E" w:rsidRDefault="00171A96" w:rsidP="00A35740"/>
    <w:p w14:paraId="1FACDBF5" w14:textId="3391B138" w:rsidR="006A2068" w:rsidRPr="00E7211E" w:rsidRDefault="006A2068" w:rsidP="006A2068">
      <w:pPr>
        <w:jc w:val="center"/>
        <w:rPr>
          <w:u w:val="single"/>
        </w:rPr>
      </w:pPr>
      <w:r>
        <w:rPr>
          <w:u w:val="single"/>
        </w:rPr>
        <w:t>Introduction to the Study</w:t>
      </w:r>
    </w:p>
    <w:p w14:paraId="53802FCA" w14:textId="29C7F12F" w:rsidR="00171955" w:rsidRDefault="00171955" w:rsidP="00171955">
      <w:pPr>
        <w:pStyle w:val="NormalWeb"/>
      </w:pPr>
      <w:r w:rsidRPr="00171955">
        <w:rPr>
          <w:rStyle w:val="Strong"/>
          <w:b w:val="0"/>
        </w:rPr>
        <w:t>Welcome!</w:t>
      </w:r>
      <w:r w:rsidRPr="00171955">
        <w:rPr>
          <w:b/>
        </w:rPr>
        <w:br/>
      </w:r>
      <w:r>
        <w:t xml:space="preserve">Thanks for your interest in our research. You're here because we've asked you to participate in research on how memory works. </w:t>
      </w:r>
      <w:r w:rsidR="00CD71C4" w:rsidRPr="00CD71C4">
        <w:t xml:space="preserve">The purpose of this </w:t>
      </w:r>
      <w:r w:rsidR="00CD71C4">
        <w:t>study</w:t>
      </w:r>
      <w:r w:rsidR="00CD71C4" w:rsidRPr="00CD71C4">
        <w:t xml:space="preserve"> is to improve the Consumer Expenditure Survey, which is a survey that collects information about goods and services that Americans purchase. This survey is one our most important, since its data are used in research, policy decisions, and to help determine the national and local inflation rate.</w:t>
      </w:r>
    </w:p>
    <w:p w14:paraId="02C952ED" w14:textId="5FE904D2" w:rsidR="00171955" w:rsidRDefault="00171955" w:rsidP="00171955">
      <w:pPr>
        <w:pStyle w:val="NormalWeb"/>
      </w:pPr>
      <w:r>
        <w:t>Unlike some surveys or online tasks you may be familiar with, we ask that you complete this task all at one time and that you only start once you are in a quiet place where you won't be disturbed for about 2</w:t>
      </w:r>
      <w:r w:rsidR="001343C9">
        <w:t>5</w:t>
      </w:r>
      <w:bookmarkStart w:id="1" w:name="_GoBack"/>
      <w:bookmarkEnd w:id="1"/>
      <w:r>
        <w:t xml:space="preserve"> minutes. Only share information you're comfortable with - nothing too personal - but please be honest and follow the instructions. </w:t>
      </w:r>
    </w:p>
    <w:p w14:paraId="007EF6B7" w14:textId="77777777" w:rsidR="00171955" w:rsidRDefault="00171955" w:rsidP="00171955">
      <w:pPr>
        <w:pStyle w:val="NormalWeb"/>
      </w:pPr>
      <w:r>
        <w:t>Please do not use your browser's back button.</w:t>
      </w:r>
    </w:p>
    <w:p w14:paraId="21CB68D5" w14:textId="77777777" w:rsidR="00171955" w:rsidRDefault="00171955" w:rsidP="00171955">
      <w:pPr>
        <w:pStyle w:val="NormalWeb"/>
      </w:pPr>
      <w:r>
        <w:rPr>
          <w:sz w:val="20"/>
          <w:szCs w:val="20"/>
        </w:rPr>
        <w:t>This voluntary study is being collected by the Bureau of Labor Statistics under OMB No. 1220-0141. We will use the information you provide for statistical purposes only. Your participation is voluntary, and you have the right to stop at any time. This survey is being administered by qualtrics.com and resides on a server outside of the BLS Domain. The BLS cannot guarantee the protection of survey responses and advises against the inclusion of sensitive personal information in any response. By proceeding with this study, you give your consent to participate in this study.</w:t>
      </w:r>
    </w:p>
    <w:p w14:paraId="1CF3D236" w14:textId="1E8D7087" w:rsidR="003362D0" w:rsidRDefault="00CD71C4" w:rsidP="00CD71C4">
      <w:pPr>
        <w:jc w:val="center"/>
        <w:rPr>
          <w:i/>
        </w:rPr>
      </w:pPr>
      <w:r>
        <w:rPr>
          <w:i/>
        </w:rPr>
        <w:t>---page break---</w:t>
      </w:r>
    </w:p>
    <w:p w14:paraId="7C3529B1" w14:textId="77777777" w:rsidR="00CD71C4" w:rsidRDefault="00CD71C4" w:rsidP="00FF1235">
      <w:pPr>
        <w:rPr>
          <w:i/>
        </w:rPr>
      </w:pPr>
    </w:p>
    <w:p w14:paraId="547EA6C8" w14:textId="33229D05" w:rsidR="00CD71C4" w:rsidRPr="00CD71C4" w:rsidRDefault="00CD71C4" w:rsidP="00CD71C4">
      <w:r w:rsidRPr="00CD71C4">
        <w:t xml:space="preserve">We will begin today by having you read through a series of brief scenarios – they are descriptions of situations in which you are making a purchase of some sort. These are obviously fictional scenarios – we just made them up. Your job is to read each description, and at the end of each one, you will be asked to make a choice between different purchase options. </w:t>
      </w:r>
    </w:p>
    <w:p w14:paraId="19D13BC6" w14:textId="77777777" w:rsidR="00CD71C4" w:rsidRPr="00CD71C4" w:rsidRDefault="00CD71C4" w:rsidP="00CD71C4"/>
    <w:p w14:paraId="0AEECABD" w14:textId="77777777" w:rsidR="00CD71C4" w:rsidRPr="00CD71C4" w:rsidRDefault="00CD71C4" w:rsidP="00CD71C4">
      <w:r w:rsidRPr="00CD71C4">
        <w:t xml:space="preserve">For example, there may be a scenario where it says that you are shopping for a new cellphone, and then at the end it lists several possible types of cellphones you could choose to buy. </w:t>
      </w:r>
    </w:p>
    <w:p w14:paraId="05E463CB" w14:textId="77777777" w:rsidR="00CD71C4" w:rsidRPr="00CD71C4" w:rsidRDefault="00CD71C4" w:rsidP="00CD71C4"/>
    <w:p w14:paraId="25D51FE4" w14:textId="767C561D" w:rsidR="00CD71C4" w:rsidRPr="00CD71C4" w:rsidRDefault="00CD71C4" w:rsidP="00CD71C4">
      <w:r w:rsidRPr="00CD71C4">
        <w:t>Your task simply is to choose one of the options. There are no “right” or “wrong” answers to these scenarios. You are free to choose whichever item you like for whatever reason. Now, because these are short, fictional descriptions, there obviously is going to be a lot of information that we just couldn’t include in the write-ups. Usually there will be a picture of the different options, and some information about the costs, but otherwise you’ll just make your decisions based on your personal preference.  Finally, although it probably goes without saying, these are only hypothetical purchases – we aren’t going to be expecting you to write us a check for the items you select, and unfortunately we cannot actually give them to you. This is just an exercise that will help us to better understand consumer expenditure decisions and reporting.</w:t>
      </w:r>
    </w:p>
    <w:p w14:paraId="19ABE95D" w14:textId="77777777" w:rsidR="00CD71C4" w:rsidRPr="00CD71C4" w:rsidRDefault="00CD71C4" w:rsidP="00FF1235"/>
    <w:p w14:paraId="73245931" w14:textId="77777777" w:rsidR="00CD71C4" w:rsidRPr="00E7211E" w:rsidRDefault="00CD71C4" w:rsidP="00FF1235">
      <w:pPr>
        <w:rPr>
          <w:i/>
        </w:rPr>
      </w:pPr>
    </w:p>
    <w:p w14:paraId="70213448" w14:textId="1B7CAD1F" w:rsidR="00291E33" w:rsidRPr="00E7211E" w:rsidRDefault="00291E33" w:rsidP="00291E33">
      <w:pPr>
        <w:jc w:val="center"/>
        <w:rPr>
          <w:u w:val="single"/>
        </w:rPr>
      </w:pPr>
      <w:r>
        <w:rPr>
          <w:u w:val="single"/>
        </w:rPr>
        <w:t>Learning</w:t>
      </w:r>
      <w:r w:rsidRPr="00E7211E">
        <w:rPr>
          <w:u w:val="single"/>
        </w:rPr>
        <w:t xml:space="preserve"> Task Administration</w:t>
      </w:r>
    </w:p>
    <w:p w14:paraId="44DFA0A6" w14:textId="0D4C72F8" w:rsidR="00291E33" w:rsidRPr="00E7211E" w:rsidRDefault="00291E33" w:rsidP="00291E33">
      <w:r w:rsidRPr="00E7211E">
        <w:t xml:space="preserve">Administer the </w:t>
      </w:r>
      <w:r>
        <w:t>learning</w:t>
      </w:r>
      <w:r w:rsidRPr="00E7211E">
        <w:t xml:space="preserve"> task (see Appendix </w:t>
      </w:r>
      <w:r>
        <w:t>C</w:t>
      </w:r>
      <w:r w:rsidRPr="00E7211E">
        <w:t>).</w:t>
      </w:r>
    </w:p>
    <w:p w14:paraId="76EEA0B6" w14:textId="77777777" w:rsidR="003362D0" w:rsidRPr="00E7211E" w:rsidRDefault="003362D0" w:rsidP="00FF1235">
      <w:pPr>
        <w:rPr>
          <w:i/>
        </w:rPr>
      </w:pPr>
    </w:p>
    <w:p w14:paraId="3B9854A3" w14:textId="77777777" w:rsidR="003362D0" w:rsidRPr="00E7211E" w:rsidRDefault="003362D0" w:rsidP="00FF1235">
      <w:pPr>
        <w:rPr>
          <w:i/>
        </w:rPr>
      </w:pPr>
    </w:p>
    <w:p w14:paraId="2739F40F" w14:textId="4AF4FF56" w:rsidR="0086206D" w:rsidRPr="00E7211E" w:rsidRDefault="0086206D" w:rsidP="003362D0">
      <w:pPr>
        <w:jc w:val="center"/>
        <w:rPr>
          <w:u w:val="single"/>
        </w:rPr>
      </w:pPr>
      <w:r w:rsidRPr="00E7211E">
        <w:rPr>
          <w:u w:val="single"/>
        </w:rPr>
        <w:t>Distractor Task Administration</w:t>
      </w:r>
    </w:p>
    <w:p w14:paraId="0CB505A3" w14:textId="1447265A" w:rsidR="0086206D" w:rsidRPr="00E7211E" w:rsidRDefault="0086206D" w:rsidP="0086206D">
      <w:r w:rsidRPr="00E7211E">
        <w:t>Administer the distractor task (see Appendix A)</w:t>
      </w:r>
      <w:r w:rsidR="00D903C6" w:rsidRPr="00E7211E">
        <w:t>.</w:t>
      </w:r>
    </w:p>
    <w:p w14:paraId="53A06BB2" w14:textId="77777777" w:rsidR="0086206D" w:rsidRPr="00E7211E" w:rsidRDefault="0086206D" w:rsidP="0086206D"/>
    <w:p w14:paraId="5DF3C80E" w14:textId="10FD2E9A" w:rsidR="003362D0" w:rsidRPr="00E7211E" w:rsidRDefault="003362D0" w:rsidP="003362D0">
      <w:pPr>
        <w:jc w:val="center"/>
        <w:rPr>
          <w:u w:val="single"/>
        </w:rPr>
      </w:pPr>
      <w:r w:rsidRPr="00E7211E">
        <w:rPr>
          <w:u w:val="single"/>
        </w:rPr>
        <w:t>Expenditure Survey Administration</w:t>
      </w:r>
    </w:p>
    <w:p w14:paraId="2AD2A561" w14:textId="77777777" w:rsidR="00291E33" w:rsidRDefault="00D903C6" w:rsidP="0086206D">
      <w:r w:rsidRPr="00E7211E">
        <w:t>Administer the abridged version of the CEQ. The sections that will be included are: Section 6 Appliances, household equipment and other selected items; Section 8 Home furnishings, and related household items; Section 9 Clothing and clothing services; Section 12 Vehicle operating expenses; Section 15 Medical and health expenses; Section 16 Educational expenses; Section 17 Subscriptions, memberships, books and entertainment expenses; Section 19 Miscellaneous expenses. The follow-up questions for each reported expenditure will be limited only to a brief description of the item and its cost; other follow-up questions such as who the item was purchased for will be excluded due to time considerations. The household roster and sections unrelated to the scenarios used in the task will also be excluded, as they are not needed for evaluation of the research questions.</w:t>
      </w:r>
      <w:r w:rsidR="00291E33">
        <w:t xml:space="preserve"> </w:t>
      </w:r>
      <w:r w:rsidR="00792BAA" w:rsidRPr="00E7211E">
        <w:t xml:space="preserve">The </w:t>
      </w:r>
      <w:r w:rsidR="00291E33">
        <w:t>instrument</w:t>
      </w:r>
      <w:r w:rsidR="00792BAA" w:rsidRPr="00E7211E">
        <w:t xml:space="preserve"> will also administer probes, as described in Section 2. Research Design on pages 4-5. </w:t>
      </w:r>
    </w:p>
    <w:p w14:paraId="3F7C9C62" w14:textId="77777777" w:rsidR="00291E33" w:rsidRDefault="00291E33" w:rsidP="0086206D"/>
    <w:p w14:paraId="4922EA04" w14:textId="6E1F3D39" w:rsidR="00792BAA" w:rsidRPr="00E7211E" w:rsidRDefault="00792BAA" w:rsidP="0086206D">
      <w:r w:rsidRPr="00E7211E">
        <w:t xml:space="preserve">For example, participants </w:t>
      </w:r>
      <w:r w:rsidR="0047387A" w:rsidRPr="00E7211E">
        <w:t xml:space="preserve">assigned to receive the retrieval strategy probe at the end of each section (Group 2) </w:t>
      </w:r>
      <w:r w:rsidRPr="00E7211E">
        <w:t>will be asked:</w:t>
      </w:r>
    </w:p>
    <w:p w14:paraId="3F8D0B20" w14:textId="77777777" w:rsidR="00792BAA" w:rsidRPr="00E7211E" w:rsidRDefault="00792BAA" w:rsidP="0086206D"/>
    <w:p w14:paraId="301883A9" w14:textId="377FAE22" w:rsidR="00792BAA" w:rsidRPr="00E7211E" w:rsidRDefault="00792BAA" w:rsidP="0086206D">
      <w:pPr>
        <w:rPr>
          <w:i/>
        </w:rPr>
      </w:pPr>
      <w:r w:rsidRPr="00E7211E">
        <w:rPr>
          <w:i/>
        </w:rPr>
        <w:t>Since the 1</w:t>
      </w:r>
      <w:r w:rsidRPr="00E7211E">
        <w:rPr>
          <w:i/>
          <w:vertAlign w:val="superscript"/>
        </w:rPr>
        <w:t>st</w:t>
      </w:r>
      <w:r w:rsidRPr="00E7211E">
        <w:rPr>
          <w:i/>
        </w:rPr>
        <w:t xml:space="preserve"> of May, have you or anyone in your household had any expenses for</w:t>
      </w:r>
    </w:p>
    <w:p w14:paraId="7041B914" w14:textId="002C1E18" w:rsidR="00792BAA" w:rsidRPr="00E7211E" w:rsidRDefault="00792BAA" w:rsidP="00792BAA">
      <w:pPr>
        <w:pStyle w:val="ListParagraph"/>
        <w:numPr>
          <w:ilvl w:val="0"/>
          <w:numId w:val="7"/>
        </w:numPr>
      </w:pPr>
      <w:r w:rsidRPr="00E7211E">
        <w:t>Sofas?</w:t>
      </w:r>
    </w:p>
    <w:p w14:paraId="3117FC05" w14:textId="6EDB5ED2" w:rsidR="00792BAA" w:rsidRPr="00E7211E" w:rsidRDefault="00792BAA" w:rsidP="00792BAA">
      <w:pPr>
        <w:pStyle w:val="ListParagraph"/>
        <w:numPr>
          <w:ilvl w:val="0"/>
          <w:numId w:val="7"/>
        </w:numPr>
      </w:pPr>
      <w:r w:rsidRPr="00E7211E">
        <w:t>Living room chairs?</w:t>
      </w:r>
    </w:p>
    <w:p w14:paraId="378B1CC4" w14:textId="353893D5" w:rsidR="00792BAA" w:rsidRPr="00E7211E" w:rsidRDefault="00792BAA" w:rsidP="00792BAA">
      <w:pPr>
        <w:pStyle w:val="ListParagraph"/>
        <w:numPr>
          <w:ilvl w:val="0"/>
          <w:numId w:val="7"/>
        </w:numPr>
      </w:pPr>
      <w:r w:rsidRPr="00E7211E">
        <w:t>Living room tables?</w:t>
      </w:r>
    </w:p>
    <w:p w14:paraId="70D1A1C9" w14:textId="5758D6BE" w:rsidR="00792BAA" w:rsidRPr="00E7211E" w:rsidRDefault="00792BAA" w:rsidP="00792BAA">
      <w:pPr>
        <w:pStyle w:val="ListParagraph"/>
        <w:numPr>
          <w:ilvl w:val="0"/>
          <w:numId w:val="7"/>
        </w:numPr>
      </w:pPr>
      <w:r w:rsidRPr="00E7211E">
        <w:t>Ping-pong tables, pool tables, or other similar recreation room items?</w:t>
      </w:r>
    </w:p>
    <w:p w14:paraId="568C16F0" w14:textId="72F4DF1B" w:rsidR="00792BAA" w:rsidRPr="00E7211E" w:rsidRDefault="00792BAA" w:rsidP="00792BAA">
      <w:pPr>
        <w:pStyle w:val="ListParagraph"/>
        <w:numPr>
          <w:ilvl w:val="0"/>
          <w:numId w:val="7"/>
        </w:numPr>
      </w:pPr>
      <w:r w:rsidRPr="00E7211E">
        <w:t>Other living, family, or recreation room furniture?</w:t>
      </w:r>
    </w:p>
    <w:p w14:paraId="063323E6" w14:textId="6237CB7E" w:rsidR="00792BAA" w:rsidRPr="00E7211E" w:rsidRDefault="00792BAA" w:rsidP="00792BAA">
      <w:pPr>
        <w:pStyle w:val="ListParagraph"/>
        <w:numPr>
          <w:ilvl w:val="0"/>
          <w:numId w:val="7"/>
        </w:numPr>
      </w:pPr>
      <w:r w:rsidRPr="00E7211E">
        <w:t>Living room furniture combinations?</w:t>
      </w:r>
    </w:p>
    <w:p w14:paraId="3720039F" w14:textId="71F7A9BA" w:rsidR="00792BAA" w:rsidRPr="00E7211E" w:rsidRDefault="00792BAA" w:rsidP="00792BAA">
      <w:pPr>
        <w:pStyle w:val="ListParagraph"/>
        <w:numPr>
          <w:ilvl w:val="0"/>
          <w:numId w:val="7"/>
        </w:numPr>
      </w:pPr>
      <w:r w:rsidRPr="00E7211E">
        <w:t>Dining room or kitchen furniture?</w:t>
      </w:r>
    </w:p>
    <w:p w14:paraId="11868DB9" w14:textId="72032C5F" w:rsidR="00792BAA" w:rsidRPr="00E7211E" w:rsidRDefault="00792BAA" w:rsidP="00792BAA">
      <w:pPr>
        <w:pStyle w:val="ListParagraph"/>
        <w:numPr>
          <w:ilvl w:val="0"/>
          <w:numId w:val="7"/>
        </w:numPr>
      </w:pPr>
      <w:r w:rsidRPr="00E7211E">
        <w:t>Mattresses or box springs?</w:t>
      </w:r>
    </w:p>
    <w:p w14:paraId="45373543" w14:textId="5E7BA254" w:rsidR="00792BAA" w:rsidRPr="00E7211E" w:rsidRDefault="00792BAA" w:rsidP="00792BAA">
      <w:pPr>
        <w:pStyle w:val="ListParagraph"/>
        <w:numPr>
          <w:ilvl w:val="0"/>
          <w:numId w:val="7"/>
        </w:numPr>
      </w:pPr>
      <w:r w:rsidRPr="00E7211E">
        <w:t>Bedroom furniture other than mattresses or box springs?</w:t>
      </w:r>
    </w:p>
    <w:p w14:paraId="0ED6B8C9" w14:textId="74D593C6" w:rsidR="00792BAA" w:rsidRPr="00E7211E" w:rsidRDefault="00792BAA" w:rsidP="00792BAA">
      <w:pPr>
        <w:pStyle w:val="ListParagraph"/>
        <w:numPr>
          <w:ilvl w:val="0"/>
          <w:numId w:val="7"/>
        </w:numPr>
      </w:pPr>
      <w:r w:rsidRPr="00E7211E">
        <w:t>Infants’ furniture?</w:t>
      </w:r>
    </w:p>
    <w:p w14:paraId="29C7E62A" w14:textId="53BDE055" w:rsidR="00792BAA" w:rsidRPr="00E7211E" w:rsidRDefault="00792BAA" w:rsidP="00792BAA">
      <w:pPr>
        <w:pStyle w:val="ListParagraph"/>
        <w:numPr>
          <w:ilvl w:val="0"/>
          <w:numId w:val="7"/>
        </w:numPr>
      </w:pPr>
      <w:r w:rsidRPr="00E7211E">
        <w:t>Infants’ equipment?</w:t>
      </w:r>
    </w:p>
    <w:p w14:paraId="72DAECDD" w14:textId="028CBD69" w:rsidR="00792BAA" w:rsidRPr="00E7211E" w:rsidRDefault="00792BAA" w:rsidP="00792BAA">
      <w:pPr>
        <w:pStyle w:val="ListParagraph"/>
        <w:numPr>
          <w:ilvl w:val="0"/>
          <w:numId w:val="7"/>
        </w:numPr>
      </w:pPr>
      <w:r w:rsidRPr="00E7211E">
        <w:t>Patio, porch, or outdoor furniture?</w:t>
      </w:r>
    </w:p>
    <w:p w14:paraId="245240CD" w14:textId="189D5632" w:rsidR="00792BAA" w:rsidRPr="00E7211E" w:rsidRDefault="00792BAA" w:rsidP="00792BAA">
      <w:pPr>
        <w:pStyle w:val="ListParagraph"/>
        <w:numPr>
          <w:ilvl w:val="0"/>
          <w:numId w:val="7"/>
        </w:numPr>
      </w:pPr>
      <w:r w:rsidRPr="00E7211E">
        <w:t>Barbecue grills or outdoor decorative items?</w:t>
      </w:r>
    </w:p>
    <w:p w14:paraId="6C4B1CD0" w14:textId="1A14D23B" w:rsidR="00792BAA" w:rsidRPr="00E7211E" w:rsidRDefault="00792BAA" w:rsidP="00792BAA">
      <w:pPr>
        <w:pStyle w:val="ListParagraph"/>
        <w:numPr>
          <w:ilvl w:val="0"/>
          <w:numId w:val="7"/>
        </w:numPr>
      </w:pPr>
      <w:r w:rsidRPr="00E7211E">
        <w:t>Office furniture for home use?</w:t>
      </w:r>
    </w:p>
    <w:p w14:paraId="670085AB" w14:textId="35A89654" w:rsidR="00792BAA" w:rsidRPr="00E7211E" w:rsidRDefault="00792BAA" w:rsidP="00792BAA">
      <w:pPr>
        <w:pStyle w:val="ListParagraph"/>
        <w:numPr>
          <w:ilvl w:val="0"/>
          <w:numId w:val="7"/>
        </w:numPr>
      </w:pPr>
      <w:r w:rsidRPr="00E7211E">
        <w:t>Lamps, lighting fixtures, or ceiling fans?</w:t>
      </w:r>
    </w:p>
    <w:p w14:paraId="27D1C613" w14:textId="396D8941" w:rsidR="00792BAA" w:rsidRPr="00E7211E" w:rsidRDefault="00792BAA" w:rsidP="00792BAA">
      <w:pPr>
        <w:pStyle w:val="ListParagraph"/>
        <w:numPr>
          <w:ilvl w:val="0"/>
          <w:numId w:val="7"/>
        </w:numPr>
      </w:pPr>
      <w:r w:rsidRPr="00E7211E">
        <w:t>Other household decorative items?</w:t>
      </w:r>
    </w:p>
    <w:p w14:paraId="1F9BDCAD" w14:textId="77777777" w:rsidR="00792BAA" w:rsidRPr="00E7211E" w:rsidRDefault="00792BAA" w:rsidP="00792BAA"/>
    <w:p w14:paraId="0C9BCFEA" w14:textId="45E4C0EC" w:rsidR="00792BAA" w:rsidRPr="00E7211E" w:rsidRDefault="00792BAA" w:rsidP="00792BAA">
      <w:r w:rsidRPr="00E7211E">
        <w:rPr>
          <w:i/>
        </w:rPr>
        <w:t>Thinking back to the items you reported buying - does thinking about the dates that you bought the items, why you bought the items, or what you used the items for, remind you of any other</w:t>
      </w:r>
      <w:r w:rsidR="00E7211E">
        <w:rPr>
          <w:i/>
        </w:rPr>
        <w:t xml:space="preserve"> household furnishings and decorative items</w:t>
      </w:r>
      <w:r w:rsidRPr="00E7211E">
        <w:rPr>
          <w:i/>
        </w:rPr>
        <w:t xml:space="preserve"> expenditures that you haven’t reported yet?</w:t>
      </w:r>
    </w:p>
    <w:p w14:paraId="32BA46CC" w14:textId="77777777" w:rsidR="00D903C6" w:rsidRPr="00E7211E" w:rsidRDefault="00D903C6" w:rsidP="0086206D"/>
    <w:p w14:paraId="7DE246CD" w14:textId="7CC2D5CC" w:rsidR="00D903C6" w:rsidRPr="00E7211E" w:rsidRDefault="00D903C6" w:rsidP="00D903C6">
      <w:pPr>
        <w:jc w:val="center"/>
        <w:rPr>
          <w:u w:val="single"/>
        </w:rPr>
      </w:pPr>
      <w:r w:rsidRPr="00E7211E">
        <w:rPr>
          <w:u w:val="single"/>
        </w:rPr>
        <w:t>Debriefing Questions</w:t>
      </w:r>
    </w:p>
    <w:p w14:paraId="5990E3A7" w14:textId="6E177096" w:rsidR="00D903C6" w:rsidRPr="00E7211E" w:rsidRDefault="00D903C6" w:rsidP="00D903C6">
      <w:r w:rsidRPr="00E7211E">
        <w:t xml:space="preserve">Administer the debriefing questions (see Appendix B). </w:t>
      </w:r>
    </w:p>
    <w:p w14:paraId="089707EA" w14:textId="77777777" w:rsidR="00D903C6" w:rsidRDefault="00D903C6" w:rsidP="00D903C6"/>
    <w:p w14:paraId="1B007FAA" w14:textId="77777777" w:rsidR="00CD71C4" w:rsidRDefault="00CD71C4" w:rsidP="00D903C6"/>
    <w:p w14:paraId="7D2E4A3C" w14:textId="77777777" w:rsidR="00CD71C4" w:rsidRDefault="00CD71C4" w:rsidP="00D903C6"/>
    <w:p w14:paraId="73E2E9D0" w14:textId="77777777" w:rsidR="00CD71C4" w:rsidRPr="00E7211E" w:rsidRDefault="00CD71C4" w:rsidP="00D903C6"/>
    <w:p w14:paraId="4E7B2E9F" w14:textId="7F6B2303" w:rsidR="00D903C6" w:rsidRPr="00E7211E" w:rsidRDefault="00792BAA" w:rsidP="00D903C6">
      <w:pPr>
        <w:jc w:val="center"/>
        <w:rPr>
          <w:u w:val="single"/>
        </w:rPr>
      </w:pPr>
      <w:r w:rsidRPr="00E7211E">
        <w:rPr>
          <w:u w:val="single"/>
        </w:rPr>
        <w:t>Thank You</w:t>
      </w:r>
    </w:p>
    <w:p w14:paraId="3FA91BA3" w14:textId="29749CE1" w:rsidR="00291E33" w:rsidRDefault="00291E33" w:rsidP="00291E33">
      <w:pPr>
        <w:pStyle w:val="NormalWeb"/>
      </w:pPr>
      <w:r>
        <w:t>Thank you for participating in this research.</w:t>
      </w:r>
      <w:r>
        <w:br/>
      </w:r>
      <w:r>
        <w:br/>
        <w:t>The aim of this research is to study how memories are recalled - we hope to understand what strategies people use to recall this kind of information and how these memories are organized. We will use your answers along with the answers of hundreds of other people to try to find common patterns that might tell us more about how memory works.</w:t>
      </w:r>
      <w:r>
        <w:object w:dxaOrig="225" w:dyaOrig="225" w14:anchorId="4FF8A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in;height:18pt" o:ole="">
            <v:imagedata r:id="rId95" o:title=""/>
          </v:shape>
          <w:control r:id="rId96" w:name="DefaultOcxName19" w:shapeid="_x0000_i1038"/>
        </w:object>
      </w:r>
      <w:r>
        <w:object w:dxaOrig="225" w:dyaOrig="225" w14:anchorId="111D821A">
          <v:shape id="_x0000_i1041" type="#_x0000_t75" style="width:1in;height:18pt" o:ole="">
            <v:imagedata r:id="rId97" o:title=""/>
          </v:shape>
          <w:control r:id="rId98" w:name="DefaultOcxName18" w:shapeid="_x0000_i1041"/>
        </w:object>
      </w:r>
      <w:r>
        <w:object w:dxaOrig="225" w:dyaOrig="225" w14:anchorId="3414CC7A">
          <v:shape id="_x0000_i1044" type="#_x0000_t75" style="width:1in;height:18pt" o:ole="">
            <v:imagedata r:id="rId99" o:title=""/>
          </v:shape>
          <w:control r:id="rId100" w:name="DefaultOcxName26" w:shapeid="_x0000_i1044"/>
        </w:object>
      </w:r>
      <w:r>
        <w:object w:dxaOrig="225" w:dyaOrig="225" w14:anchorId="1CF54488">
          <v:shape id="_x0000_i1047" type="#_x0000_t75" style="width:1in;height:18pt" o:ole="">
            <v:imagedata r:id="rId101" o:title=""/>
          </v:shape>
          <w:control r:id="rId102" w:name="DefaultOcxName33" w:shapeid="_x0000_i1047"/>
        </w:object>
      </w:r>
      <w:r>
        <w:object w:dxaOrig="225" w:dyaOrig="225" w14:anchorId="0852D194">
          <v:shape id="_x0000_i1050" type="#_x0000_t75" style="width:1in;height:18pt" o:ole="">
            <v:imagedata r:id="rId103" o:title=""/>
          </v:shape>
          <w:control r:id="rId104" w:name="DefaultOcxName43" w:shapeid="_x0000_i1050"/>
        </w:object>
      </w:r>
      <w:r>
        <w:object w:dxaOrig="225" w:dyaOrig="225" w14:anchorId="6C3EC8C5">
          <v:shape id="_x0000_i1053" type="#_x0000_t75" style="width:1in;height:18pt" o:ole="">
            <v:imagedata r:id="rId99" o:title=""/>
          </v:shape>
          <w:control r:id="rId105" w:name="DefaultOcxName52" w:shapeid="_x0000_i1053"/>
        </w:object>
      </w:r>
    </w:p>
    <w:p w14:paraId="55960F9C" w14:textId="77777777" w:rsidR="00291E33" w:rsidRPr="00C50B0C" w:rsidRDefault="00291E33" w:rsidP="00291E33">
      <w:pPr>
        <w:pStyle w:val="Heading2"/>
        <w:rPr>
          <w:rFonts w:ascii="Times New Roman" w:hAnsi="Times New Roman" w:cs="Times New Roman"/>
          <w:b w:val="0"/>
          <w:i w:val="0"/>
          <w:sz w:val="24"/>
          <w:szCs w:val="24"/>
        </w:rPr>
      </w:pPr>
      <w:r w:rsidRPr="00C50B0C">
        <w:rPr>
          <w:rFonts w:ascii="Times New Roman" w:hAnsi="Times New Roman" w:cs="Times New Roman"/>
          <w:b w:val="0"/>
          <w:i w:val="0"/>
          <w:sz w:val="24"/>
          <w:szCs w:val="24"/>
        </w:rPr>
        <w:t xml:space="preserve">If you have any comments that you'd like to share with us about your answers or about the research in general, please leave them here. </w:t>
      </w:r>
    </w:p>
    <w:p w14:paraId="2D1CB1D9" w14:textId="787DC13B" w:rsidR="0086206D" w:rsidRPr="00E7211E" w:rsidRDefault="00291E33">
      <w:r>
        <w:t>[text box]</w:t>
      </w:r>
    </w:p>
    <w:sectPr w:rsidR="0086206D" w:rsidRPr="00E7211E" w:rsidSect="00713A02">
      <w:footerReference w:type="default" r:id="rId106"/>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BF014" w14:textId="77777777" w:rsidR="00291E33" w:rsidRDefault="00291E33">
      <w:r>
        <w:separator/>
      </w:r>
    </w:p>
  </w:endnote>
  <w:endnote w:type="continuationSeparator" w:id="0">
    <w:p w14:paraId="1B48BFF8" w14:textId="77777777" w:rsidR="00291E33" w:rsidRDefault="00291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212E7" w14:textId="77777777" w:rsidR="00291E33" w:rsidRDefault="00291E33">
    <w:pPr>
      <w:pStyle w:val="Footer"/>
      <w:jc w:val="right"/>
    </w:pPr>
    <w:r>
      <w:fldChar w:fldCharType="begin"/>
    </w:r>
    <w:r>
      <w:instrText xml:space="preserve"> PAGE   \* MERGEFORMAT </w:instrText>
    </w:r>
    <w:r>
      <w:fldChar w:fldCharType="separate"/>
    </w:r>
    <w:r w:rsidR="001343C9">
      <w:rPr>
        <w:noProof/>
      </w:rPr>
      <w:t>18</w:t>
    </w:r>
    <w:r>
      <w:rPr>
        <w:noProof/>
      </w:rPr>
      <w:fldChar w:fldCharType="end"/>
    </w:r>
  </w:p>
  <w:p w14:paraId="6CCBCA9B" w14:textId="77777777" w:rsidR="00291E33" w:rsidRDefault="00291E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F3FC8" w14:textId="77777777" w:rsidR="00291E33" w:rsidRDefault="00291E33">
      <w:r>
        <w:separator/>
      </w:r>
    </w:p>
  </w:footnote>
  <w:footnote w:type="continuationSeparator" w:id="0">
    <w:p w14:paraId="24C67CDD" w14:textId="77777777" w:rsidR="00291E33" w:rsidRDefault="00291E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D4272"/>
    <w:multiLevelType w:val="hybridMultilevel"/>
    <w:tmpl w:val="AB80E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574ED"/>
    <w:multiLevelType w:val="hybridMultilevel"/>
    <w:tmpl w:val="099AD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540DAB"/>
    <w:multiLevelType w:val="multilevel"/>
    <w:tmpl w:val="F7E6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5847D2"/>
    <w:multiLevelType w:val="hybridMultilevel"/>
    <w:tmpl w:val="1D28D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0F70B17"/>
    <w:multiLevelType w:val="hybridMultilevel"/>
    <w:tmpl w:val="6802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B6F55"/>
    <w:multiLevelType w:val="hybridMultilevel"/>
    <w:tmpl w:val="F40E56A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DE37959"/>
    <w:multiLevelType w:val="hybridMultilevel"/>
    <w:tmpl w:val="282E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043A3F"/>
    <w:multiLevelType w:val="hybridMultilevel"/>
    <w:tmpl w:val="463862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7"/>
  </w:num>
  <w:num w:numId="5">
    <w:abstractNumId w:val="6"/>
  </w:num>
  <w:num w:numId="6">
    <w:abstractNumId w:val="4"/>
  </w:num>
  <w:num w:numId="7">
    <w:abstractNumId w:val="0"/>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4BB"/>
    <w:rsid w:val="000030D1"/>
    <w:rsid w:val="00003D6C"/>
    <w:rsid w:val="00020FED"/>
    <w:rsid w:val="000239BC"/>
    <w:rsid w:val="00026D69"/>
    <w:rsid w:val="0003367B"/>
    <w:rsid w:val="00047A56"/>
    <w:rsid w:val="000531D1"/>
    <w:rsid w:val="00057132"/>
    <w:rsid w:val="00063E67"/>
    <w:rsid w:val="0006468B"/>
    <w:rsid w:val="00065B3F"/>
    <w:rsid w:val="00071231"/>
    <w:rsid w:val="00071E25"/>
    <w:rsid w:val="00071E79"/>
    <w:rsid w:val="000822AF"/>
    <w:rsid w:val="00084BD9"/>
    <w:rsid w:val="000852A9"/>
    <w:rsid w:val="00090FB7"/>
    <w:rsid w:val="000933F6"/>
    <w:rsid w:val="000A33CF"/>
    <w:rsid w:val="000A3A03"/>
    <w:rsid w:val="000A403B"/>
    <w:rsid w:val="000A5912"/>
    <w:rsid w:val="000A5B90"/>
    <w:rsid w:val="000A750F"/>
    <w:rsid w:val="000B16DD"/>
    <w:rsid w:val="000B4325"/>
    <w:rsid w:val="000B44CF"/>
    <w:rsid w:val="000B503D"/>
    <w:rsid w:val="000C41B6"/>
    <w:rsid w:val="000C4797"/>
    <w:rsid w:val="000C5401"/>
    <w:rsid w:val="000C61CB"/>
    <w:rsid w:val="000D5747"/>
    <w:rsid w:val="000D6630"/>
    <w:rsid w:val="000E0A3F"/>
    <w:rsid w:val="000F07F4"/>
    <w:rsid w:val="000F0A8C"/>
    <w:rsid w:val="000F236F"/>
    <w:rsid w:val="00103C2A"/>
    <w:rsid w:val="00127395"/>
    <w:rsid w:val="001343C9"/>
    <w:rsid w:val="001350EF"/>
    <w:rsid w:val="001410CA"/>
    <w:rsid w:val="00145A2C"/>
    <w:rsid w:val="00166B8A"/>
    <w:rsid w:val="00171955"/>
    <w:rsid w:val="00171A96"/>
    <w:rsid w:val="001726F3"/>
    <w:rsid w:val="001754A0"/>
    <w:rsid w:val="00184BAD"/>
    <w:rsid w:val="00185A8A"/>
    <w:rsid w:val="0019566B"/>
    <w:rsid w:val="00195ABD"/>
    <w:rsid w:val="001A3D52"/>
    <w:rsid w:val="001A63A8"/>
    <w:rsid w:val="001B350D"/>
    <w:rsid w:val="001C18C5"/>
    <w:rsid w:val="001C18C7"/>
    <w:rsid w:val="001C1CFE"/>
    <w:rsid w:val="001D3659"/>
    <w:rsid w:val="001D4F78"/>
    <w:rsid w:val="001D7EB2"/>
    <w:rsid w:val="001E42B4"/>
    <w:rsid w:val="001E46D8"/>
    <w:rsid w:val="001F06B2"/>
    <w:rsid w:val="001F12AD"/>
    <w:rsid w:val="001F1420"/>
    <w:rsid w:val="001F2158"/>
    <w:rsid w:val="001F5C1E"/>
    <w:rsid w:val="001F73C5"/>
    <w:rsid w:val="002006E6"/>
    <w:rsid w:val="002042AA"/>
    <w:rsid w:val="00205B4C"/>
    <w:rsid w:val="0020784A"/>
    <w:rsid w:val="00207925"/>
    <w:rsid w:val="00211868"/>
    <w:rsid w:val="00213554"/>
    <w:rsid w:val="00216E38"/>
    <w:rsid w:val="002204F5"/>
    <w:rsid w:val="00222FEE"/>
    <w:rsid w:val="00227A20"/>
    <w:rsid w:val="00230447"/>
    <w:rsid w:val="00232D88"/>
    <w:rsid w:val="002377CE"/>
    <w:rsid w:val="00241B7A"/>
    <w:rsid w:val="00251B0E"/>
    <w:rsid w:val="00252DB5"/>
    <w:rsid w:val="00253BDF"/>
    <w:rsid w:val="002552BA"/>
    <w:rsid w:val="0025668D"/>
    <w:rsid w:val="002709F7"/>
    <w:rsid w:val="00276454"/>
    <w:rsid w:val="00277D6D"/>
    <w:rsid w:val="00283374"/>
    <w:rsid w:val="002839AF"/>
    <w:rsid w:val="00286A56"/>
    <w:rsid w:val="00286A64"/>
    <w:rsid w:val="00291E33"/>
    <w:rsid w:val="002A5AE7"/>
    <w:rsid w:val="002B1017"/>
    <w:rsid w:val="002B1B13"/>
    <w:rsid w:val="002C2609"/>
    <w:rsid w:val="002C2FD6"/>
    <w:rsid w:val="002C37F7"/>
    <w:rsid w:val="002C4015"/>
    <w:rsid w:val="002C5B55"/>
    <w:rsid w:val="002D1C96"/>
    <w:rsid w:val="002D29FB"/>
    <w:rsid w:val="002D539B"/>
    <w:rsid w:val="002D5DA4"/>
    <w:rsid w:val="002E1CB2"/>
    <w:rsid w:val="002E3D34"/>
    <w:rsid w:val="002E5388"/>
    <w:rsid w:val="002F498D"/>
    <w:rsid w:val="002F79E8"/>
    <w:rsid w:val="0030441F"/>
    <w:rsid w:val="003362D0"/>
    <w:rsid w:val="003407FF"/>
    <w:rsid w:val="00341351"/>
    <w:rsid w:val="00342E86"/>
    <w:rsid w:val="00346975"/>
    <w:rsid w:val="003472E1"/>
    <w:rsid w:val="00347D7E"/>
    <w:rsid w:val="0035686A"/>
    <w:rsid w:val="00356914"/>
    <w:rsid w:val="00362176"/>
    <w:rsid w:val="00362CA7"/>
    <w:rsid w:val="003669DB"/>
    <w:rsid w:val="003675B5"/>
    <w:rsid w:val="00374841"/>
    <w:rsid w:val="003753F3"/>
    <w:rsid w:val="00375E79"/>
    <w:rsid w:val="0037631C"/>
    <w:rsid w:val="003824AB"/>
    <w:rsid w:val="00383ADC"/>
    <w:rsid w:val="00386DB3"/>
    <w:rsid w:val="00391F7D"/>
    <w:rsid w:val="003922A6"/>
    <w:rsid w:val="0039407E"/>
    <w:rsid w:val="00394D06"/>
    <w:rsid w:val="003A3766"/>
    <w:rsid w:val="003A4113"/>
    <w:rsid w:val="003A5947"/>
    <w:rsid w:val="003B59B2"/>
    <w:rsid w:val="003C13E2"/>
    <w:rsid w:val="003C6C1D"/>
    <w:rsid w:val="003D0D4C"/>
    <w:rsid w:val="003D34E3"/>
    <w:rsid w:val="003D4FBA"/>
    <w:rsid w:val="003D7117"/>
    <w:rsid w:val="003E1D2B"/>
    <w:rsid w:val="003E41F7"/>
    <w:rsid w:val="003E74E2"/>
    <w:rsid w:val="003E7AF3"/>
    <w:rsid w:val="00401027"/>
    <w:rsid w:val="00401328"/>
    <w:rsid w:val="004030B2"/>
    <w:rsid w:val="00406E0B"/>
    <w:rsid w:val="0041251E"/>
    <w:rsid w:val="004128F9"/>
    <w:rsid w:val="00417D7E"/>
    <w:rsid w:val="004272D1"/>
    <w:rsid w:val="00427E13"/>
    <w:rsid w:val="00432CAE"/>
    <w:rsid w:val="00441C2C"/>
    <w:rsid w:val="00444341"/>
    <w:rsid w:val="00446576"/>
    <w:rsid w:val="00450FFB"/>
    <w:rsid w:val="0045204E"/>
    <w:rsid w:val="004522F3"/>
    <w:rsid w:val="004529B4"/>
    <w:rsid w:val="00452B0E"/>
    <w:rsid w:val="00453C9B"/>
    <w:rsid w:val="00453CAB"/>
    <w:rsid w:val="00457526"/>
    <w:rsid w:val="00460D26"/>
    <w:rsid w:val="004729AE"/>
    <w:rsid w:val="00473220"/>
    <w:rsid w:val="0047387A"/>
    <w:rsid w:val="0047607E"/>
    <w:rsid w:val="00481FAD"/>
    <w:rsid w:val="004829E0"/>
    <w:rsid w:val="004836EC"/>
    <w:rsid w:val="00485BEE"/>
    <w:rsid w:val="00490315"/>
    <w:rsid w:val="00491E8C"/>
    <w:rsid w:val="004929EA"/>
    <w:rsid w:val="0049401D"/>
    <w:rsid w:val="004A0812"/>
    <w:rsid w:val="004A4CFA"/>
    <w:rsid w:val="004B50C9"/>
    <w:rsid w:val="004C03EA"/>
    <w:rsid w:val="004C18C2"/>
    <w:rsid w:val="004C2159"/>
    <w:rsid w:val="004C2C0F"/>
    <w:rsid w:val="004C5BC1"/>
    <w:rsid w:val="004C7211"/>
    <w:rsid w:val="004E19F0"/>
    <w:rsid w:val="004E2146"/>
    <w:rsid w:val="004E274D"/>
    <w:rsid w:val="004E46B8"/>
    <w:rsid w:val="004E5242"/>
    <w:rsid w:val="004E6EFA"/>
    <w:rsid w:val="004F242E"/>
    <w:rsid w:val="004F3FFA"/>
    <w:rsid w:val="005007BC"/>
    <w:rsid w:val="00523B3F"/>
    <w:rsid w:val="00524A3D"/>
    <w:rsid w:val="00524BDA"/>
    <w:rsid w:val="00534F37"/>
    <w:rsid w:val="005408E8"/>
    <w:rsid w:val="00542410"/>
    <w:rsid w:val="00543096"/>
    <w:rsid w:val="00553159"/>
    <w:rsid w:val="00553F21"/>
    <w:rsid w:val="00555179"/>
    <w:rsid w:val="00562F07"/>
    <w:rsid w:val="005719F5"/>
    <w:rsid w:val="00571D78"/>
    <w:rsid w:val="00572CDA"/>
    <w:rsid w:val="005735CC"/>
    <w:rsid w:val="00573BD1"/>
    <w:rsid w:val="00576378"/>
    <w:rsid w:val="00586D3D"/>
    <w:rsid w:val="00592E4E"/>
    <w:rsid w:val="0059658F"/>
    <w:rsid w:val="005A3B1D"/>
    <w:rsid w:val="005A4E06"/>
    <w:rsid w:val="005A5680"/>
    <w:rsid w:val="005A6A64"/>
    <w:rsid w:val="005A73C6"/>
    <w:rsid w:val="005B0B1B"/>
    <w:rsid w:val="005B0DA8"/>
    <w:rsid w:val="005B3DA3"/>
    <w:rsid w:val="005C0A8F"/>
    <w:rsid w:val="005C2CD2"/>
    <w:rsid w:val="005C3264"/>
    <w:rsid w:val="005D0F47"/>
    <w:rsid w:val="005D6634"/>
    <w:rsid w:val="005E09CA"/>
    <w:rsid w:val="005E0AB5"/>
    <w:rsid w:val="005F3D4A"/>
    <w:rsid w:val="005F5946"/>
    <w:rsid w:val="00600D11"/>
    <w:rsid w:val="006042E3"/>
    <w:rsid w:val="00604AA1"/>
    <w:rsid w:val="00604ABE"/>
    <w:rsid w:val="006059DC"/>
    <w:rsid w:val="0061074B"/>
    <w:rsid w:val="00613091"/>
    <w:rsid w:val="00615625"/>
    <w:rsid w:val="0062057B"/>
    <w:rsid w:val="0063024E"/>
    <w:rsid w:val="006307C1"/>
    <w:rsid w:val="006328C7"/>
    <w:rsid w:val="00633217"/>
    <w:rsid w:val="00633525"/>
    <w:rsid w:val="00633C8E"/>
    <w:rsid w:val="00640E26"/>
    <w:rsid w:val="00643561"/>
    <w:rsid w:val="00644173"/>
    <w:rsid w:val="006452AD"/>
    <w:rsid w:val="00651DC6"/>
    <w:rsid w:val="006541AC"/>
    <w:rsid w:val="00656918"/>
    <w:rsid w:val="006604D4"/>
    <w:rsid w:val="00663ADD"/>
    <w:rsid w:val="00667090"/>
    <w:rsid w:val="00667C45"/>
    <w:rsid w:val="00671F02"/>
    <w:rsid w:val="006726AC"/>
    <w:rsid w:val="00672803"/>
    <w:rsid w:val="00680561"/>
    <w:rsid w:val="00686AF1"/>
    <w:rsid w:val="0069083F"/>
    <w:rsid w:val="00694320"/>
    <w:rsid w:val="00695236"/>
    <w:rsid w:val="00695635"/>
    <w:rsid w:val="006958C1"/>
    <w:rsid w:val="006A097B"/>
    <w:rsid w:val="006A2068"/>
    <w:rsid w:val="006A2ADC"/>
    <w:rsid w:val="006A79BD"/>
    <w:rsid w:val="006B4338"/>
    <w:rsid w:val="006C2B45"/>
    <w:rsid w:val="006D17A5"/>
    <w:rsid w:val="006D1FD7"/>
    <w:rsid w:val="006D3F23"/>
    <w:rsid w:val="006D59BA"/>
    <w:rsid w:val="006D612F"/>
    <w:rsid w:val="006E251E"/>
    <w:rsid w:val="006F0DC8"/>
    <w:rsid w:val="006F2F82"/>
    <w:rsid w:val="006F3088"/>
    <w:rsid w:val="006F320F"/>
    <w:rsid w:val="006F3310"/>
    <w:rsid w:val="00701070"/>
    <w:rsid w:val="00706986"/>
    <w:rsid w:val="00713A02"/>
    <w:rsid w:val="0073137F"/>
    <w:rsid w:val="007336C7"/>
    <w:rsid w:val="007404A6"/>
    <w:rsid w:val="00751980"/>
    <w:rsid w:val="007555BB"/>
    <w:rsid w:val="007563B5"/>
    <w:rsid w:val="00771E3C"/>
    <w:rsid w:val="00792BAA"/>
    <w:rsid w:val="00794CF9"/>
    <w:rsid w:val="007A112B"/>
    <w:rsid w:val="007A1530"/>
    <w:rsid w:val="007A5185"/>
    <w:rsid w:val="007A6EB3"/>
    <w:rsid w:val="007B053C"/>
    <w:rsid w:val="007B2090"/>
    <w:rsid w:val="007B2F4F"/>
    <w:rsid w:val="007B6C52"/>
    <w:rsid w:val="007B70EA"/>
    <w:rsid w:val="007C07BF"/>
    <w:rsid w:val="007C0C1B"/>
    <w:rsid w:val="007C3ECA"/>
    <w:rsid w:val="007C7AF4"/>
    <w:rsid w:val="007D209B"/>
    <w:rsid w:val="007E1201"/>
    <w:rsid w:val="007E70B2"/>
    <w:rsid w:val="007F14CA"/>
    <w:rsid w:val="007F1EAC"/>
    <w:rsid w:val="007F37AA"/>
    <w:rsid w:val="008062A4"/>
    <w:rsid w:val="00812CF6"/>
    <w:rsid w:val="00822917"/>
    <w:rsid w:val="0082636B"/>
    <w:rsid w:val="008273FB"/>
    <w:rsid w:val="008309C6"/>
    <w:rsid w:val="00830B2A"/>
    <w:rsid w:val="00833D3B"/>
    <w:rsid w:val="00836845"/>
    <w:rsid w:val="00836979"/>
    <w:rsid w:val="00845775"/>
    <w:rsid w:val="0084687D"/>
    <w:rsid w:val="00847D4C"/>
    <w:rsid w:val="00850007"/>
    <w:rsid w:val="00854C97"/>
    <w:rsid w:val="0086206D"/>
    <w:rsid w:val="008626C0"/>
    <w:rsid w:val="008627DD"/>
    <w:rsid w:val="00864DB4"/>
    <w:rsid w:val="008732A7"/>
    <w:rsid w:val="00876506"/>
    <w:rsid w:val="00881E41"/>
    <w:rsid w:val="008A3B29"/>
    <w:rsid w:val="008A52F7"/>
    <w:rsid w:val="008B2DA4"/>
    <w:rsid w:val="008B5D37"/>
    <w:rsid w:val="008C0ADE"/>
    <w:rsid w:val="008C3655"/>
    <w:rsid w:val="008C69E1"/>
    <w:rsid w:val="008E27B9"/>
    <w:rsid w:val="008E3C9B"/>
    <w:rsid w:val="008E4C3A"/>
    <w:rsid w:val="008E5A2D"/>
    <w:rsid w:val="008E7175"/>
    <w:rsid w:val="008F75C2"/>
    <w:rsid w:val="009021C5"/>
    <w:rsid w:val="00904137"/>
    <w:rsid w:val="009132E8"/>
    <w:rsid w:val="00915448"/>
    <w:rsid w:val="009154B0"/>
    <w:rsid w:val="00916D64"/>
    <w:rsid w:val="00917539"/>
    <w:rsid w:val="009247EE"/>
    <w:rsid w:val="009264A7"/>
    <w:rsid w:val="009336C3"/>
    <w:rsid w:val="0094172A"/>
    <w:rsid w:val="00944AD9"/>
    <w:rsid w:val="00945A2C"/>
    <w:rsid w:val="0094612A"/>
    <w:rsid w:val="009540EC"/>
    <w:rsid w:val="009561BA"/>
    <w:rsid w:val="009622FE"/>
    <w:rsid w:val="009644E4"/>
    <w:rsid w:val="00966A66"/>
    <w:rsid w:val="0096755E"/>
    <w:rsid w:val="00972F49"/>
    <w:rsid w:val="00973D0A"/>
    <w:rsid w:val="009769C3"/>
    <w:rsid w:val="009805C3"/>
    <w:rsid w:val="00981464"/>
    <w:rsid w:val="00982965"/>
    <w:rsid w:val="00986DD9"/>
    <w:rsid w:val="009873D6"/>
    <w:rsid w:val="00987F67"/>
    <w:rsid w:val="00992EE6"/>
    <w:rsid w:val="009943BE"/>
    <w:rsid w:val="00996510"/>
    <w:rsid w:val="00996E7C"/>
    <w:rsid w:val="0099773A"/>
    <w:rsid w:val="009A2234"/>
    <w:rsid w:val="009A365C"/>
    <w:rsid w:val="009A3DFC"/>
    <w:rsid w:val="009A7AA3"/>
    <w:rsid w:val="009A7F1A"/>
    <w:rsid w:val="009B0CB6"/>
    <w:rsid w:val="009B39F6"/>
    <w:rsid w:val="009B6E8D"/>
    <w:rsid w:val="009D4E50"/>
    <w:rsid w:val="009E064A"/>
    <w:rsid w:val="009E07B6"/>
    <w:rsid w:val="009E08BD"/>
    <w:rsid w:val="009E3875"/>
    <w:rsid w:val="009E48AE"/>
    <w:rsid w:val="009E5C72"/>
    <w:rsid w:val="009E61C7"/>
    <w:rsid w:val="009F66EC"/>
    <w:rsid w:val="009F7831"/>
    <w:rsid w:val="00A07974"/>
    <w:rsid w:val="00A14C4D"/>
    <w:rsid w:val="00A220BF"/>
    <w:rsid w:val="00A248C0"/>
    <w:rsid w:val="00A30472"/>
    <w:rsid w:val="00A34F7F"/>
    <w:rsid w:val="00A35740"/>
    <w:rsid w:val="00A43E5D"/>
    <w:rsid w:val="00A443EA"/>
    <w:rsid w:val="00A46E0C"/>
    <w:rsid w:val="00A533D4"/>
    <w:rsid w:val="00A62C60"/>
    <w:rsid w:val="00A81D1D"/>
    <w:rsid w:val="00A82AFA"/>
    <w:rsid w:val="00A9072D"/>
    <w:rsid w:val="00A92130"/>
    <w:rsid w:val="00A93851"/>
    <w:rsid w:val="00A96A2A"/>
    <w:rsid w:val="00AA0F29"/>
    <w:rsid w:val="00AA4443"/>
    <w:rsid w:val="00AA655D"/>
    <w:rsid w:val="00AB433A"/>
    <w:rsid w:val="00AC0AA4"/>
    <w:rsid w:val="00AC4A62"/>
    <w:rsid w:val="00AC4BCE"/>
    <w:rsid w:val="00AD2846"/>
    <w:rsid w:val="00AE0B56"/>
    <w:rsid w:val="00AE2D72"/>
    <w:rsid w:val="00AF007A"/>
    <w:rsid w:val="00AF10A5"/>
    <w:rsid w:val="00AF186D"/>
    <w:rsid w:val="00B0056F"/>
    <w:rsid w:val="00B060B7"/>
    <w:rsid w:val="00B15557"/>
    <w:rsid w:val="00B20200"/>
    <w:rsid w:val="00B23639"/>
    <w:rsid w:val="00B24B62"/>
    <w:rsid w:val="00B269C8"/>
    <w:rsid w:val="00B2723A"/>
    <w:rsid w:val="00B3074B"/>
    <w:rsid w:val="00B343D0"/>
    <w:rsid w:val="00B43DAE"/>
    <w:rsid w:val="00B504CB"/>
    <w:rsid w:val="00B535EE"/>
    <w:rsid w:val="00B539D5"/>
    <w:rsid w:val="00B558BB"/>
    <w:rsid w:val="00B55C94"/>
    <w:rsid w:val="00B71524"/>
    <w:rsid w:val="00B71AC5"/>
    <w:rsid w:val="00B71BEA"/>
    <w:rsid w:val="00B73966"/>
    <w:rsid w:val="00B838BF"/>
    <w:rsid w:val="00B8689B"/>
    <w:rsid w:val="00B9011B"/>
    <w:rsid w:val="00B92E9B"/>
    <w:rsid w:val="00B946D7"/>
    <w:rsid w:val="00BA05C1"/>
    <w:rsid w:val="00BA1590"/>
    <w:rsid w:val="00BA226E"/>
    <w:rsid w:val="00BA458A"/>
    <w:rsid w:val="00BA5C77"/>
    <w:rsid w:val="00BB2948"/>
    <w:rsid w:val="00BB4433"/>
    <w:rsid w:val="00BB7895"/>
    <w:rsid w:val="00BB7B33"/>
    <w:rsid w:val="00BC06E5"/>
    <w:rsid w:val="00BC1A41"/>
    <w:rsid w:val="00BC339D"/>
    <w:rsid w:val="00BC362A"/>
    <w:rsid w:val="00BC3E82"/>
    <w:rsid w:val="00BD114C"/>
    <w:rsid w:val="00BD29F0"/>
    <w:rsid w:val="00BD39FB"/>
    <w:rsid w:val="00BE092B"/>
    <w:rsid w:val="00BE2901"/>
    <w:rsid w:val="00BE38FE"/>
    <w:rsid w:val="00BE553E"/>
    <w:rsid w:val="00BE7AAC"/>
    <w:rsid w:val="00BF1CA1"/>
    <w:rsid w:val="00BF3B3D"/>
    <w:rsid w:val="00BF657B"/>
    <w:rsid w:val="00C0030F"/>
    <w:rsid w:val="00C045B7"/>
    <w:rsid w:val="00C11033"/>
    <w:rsid w:val="00C13F19"/>
    <w:rsid w:val="00C14468"/>
    <w:rsid w:val="00C15992"/>
    <w:rsid w:val="00C15A18"/>
    <w:rsid w:val="00C1609D"/>
    <w:rsid w:val="00C23A69"/>
    <w:rsid w:val="00C31331"/>
    <w:rsid w:val="00C34742"/>
    <w:rsid w:val="00C35B00"/>
    <w:rsid w:val="00C36011"/>
    <w:rsid w:val="00C36C28"/>
    <w:rsid w:val="00C50972"/>
    <w:rsid w:val="00C50B0C"/>
    <w:rsid w:val="00C533ED"/>
    <w:rsid w:val="00C53B8D"/>
    <w:rsid w:val="00C54F71"/>
    <w:rsid w:val="00C55D11"/>
    <w:rsid w:val="00C60733"/>
    <w:rsid w:val="00C653E0"/>
    <w:rsid w:val="00C655B3"/>
    <w:rsid w:val="00C67F7B"/>
    <w:rsid w:val="00C70F4C"/>
    <w:rsid w:val="00C81DE6"/>
    <w:rsid w:val="00C85293"/>
    <w:rsid w:val="00C87810"/>
    <w:rsid w:val="00C90711"/>
    <w:rsid w:val="00C9174D"/>
    <w:rsid w:val="00C94AF6"/>
    <w:rsid w:val="00CA320B"/>
    <w:rsid w:val="00CA6B83"/>
    <w:rsid w:val="00CA71A0"/>
    <w:rsid w:val="00CB05C8"/>
    <w:rsid w:val="00CB0FA7"/>
    <w:rsid w:val="00CB113B"/>
    <w:rsid w:val="00CB7DC4"/>
    <w:rsid w:val="00CC1F35"/>
    <w:rsid w:val="00CD4117"/>
    <w:rsid w:val="00CD71C4"/>
    <w:rsid w:val="00CE4349"/>
    <w:rsid w:val="00CE6518"/>
    <w:rsid w:val="00D036D4"/>
    <w:rsid w:val="00D066C3"/>
    <w:rsid w:val="00D1005E"/>
    <w:rsid w:val="00D13C9E"/>
    <w:rsid w:val="00D14FAE"/>
    <w:rsid w:val="00D15120"/>
    <w:rsid w:val="00D15340"/>
    <w:rsid w:val="00D202B5"/>
    <w:rsid w:val="00D2273D"/>
    <w:rsid w:val="00D263FD"/>
    <w:rsid w:val="00D270DC"/>
    <w:rsid w:val="00D3073D"/>
    <w:rsid w:val="00D30FC4"/>
    <w:rsid w:val="00D3469B"/>
    <w:rsid w:val="00D45EE9"/>
    <w:rsid w:val="00D468EF"/>
    <w:rsid w:val="00D5521B"/>
    <w:rsid w:val="00D56053"/>
    <w:rsid w:val="00D607EF"/>
    <w:rsid w:val="00D60FD0"/>
    <w:rsid w:val="00D673F4"/>
    <w:rsid w:val="00D7127E"/>
    <w:rsid w:val="00D74241"/>
    <w:rsid w:val="00D833E1"/>
    <w:rsid w:val="00D863D3"/>
    <w:rsid w:val="00D903C6"/>
    <w:rsid w:val="00D904F4"/>
    <w:rsid w:val="00D91E59"/>
    <w:rsid w:val="00D932DC"/>
    <w:rsid w:val="00D94B39"/>
    <w:rsid w:val="00DA0FCF"/>
    <w:rsid w:val="00DA24DF"/>
    <w:rsid w:val="00DA77F1"/>
    <w:rsid w:val="00DB5080"/>
    <w:rsid w:val="00DB78D6"/>
    <w:rsid w:val="00DC246A"/>
    <w:rsid w:val="00DC2AE9"/>
    <w:rsid w:val="00DD111A"/>
    <w:rsid w:val="00DD5CD5"/>
    <w:rsid w:val="00DE04BB"/>
    <w:rsid w:val="00E007C7"/>
    <w:rsid w:val="00E026F0"/>
    <w:rsid w:val="00E1278F"/>
    <w:rsid w:val="00E12804"/>
    <w:rsid w:val="00E146E0"/>
    <w:rsid w:val="00E17B21"/>
    <w:rsid w:val="00E20411"/>
    <w:rsid w:val="00E213D5"/>
    <w:rsid w:val="00E329C0"/>
    <w:rsid w:val="00E342CB"/>
    <w:rsid w:val="00E376CE"/>
    <w:rsid w:val="00E412F3"/>
    <w:rsid w:val="00E421AD"/>
    <w:rsid w:val="00E45A78"/>
    <w:rsid w:val="00E465F4"/>
    <w:rsid w:val="00E4736D"/>
    <w:rsid w:val="00E477FA"/>
    <w:rsid w:val="00E47DC9"/>
    <w:rsid w:val="00E500A0"/>
    <w:rsid w:val="00E56573"/>
    <w:rsid w:val="00E57C72"/>
    <w:rsid w:val="00E625CF"/>
    <w:rsid w:val="00E67621"/>
    <w:rsid w:val="00E71F8B"/>
    <w:rsid w:val="00E7211E"/>
    <w:rsid w:val="00E7477C"/>
    <w:rsid w:val="00E755CE"/>
    <w:rsid w:val="00E819D0"/>
    <w:rsid w:val="00E82BBB"/>
    <w:rsid w:val="00E84614"/>
    <w:rsid w:val="00E84B5F"/>
    <w:rsid w:val="00E87589"/>
    <w:rsid w:val="00E8794B"/>
    <w:rsid w:val="00E87E44"/>
    <w:rsid w:val="00E93ED9"/>
    <w:rsid w:val="00E95254"/>
    <w:rsid w:val="00EA1DF2"/>
    <w:rsid w:val="00EB3918"/>
    <w:rsid w:val="00EB5065"/>
    <w:rsid w:val="00EC04FF"/>
    <w:rsid w:val="00EC20EB"/>
    <w:rsid w:val="00ED0A24"/>
    <w:rsid w:val="00ED2E35"/>
    <w:rsid w:val="00ED2F02"/>
    <w:rsid w:val="00EE4B36"/>
    <w:rsid w:val="00EF5581"/>
    <w:rsid w:val="00EF7D99"/>
    <w:rsid w:val="00F03520"/>
    <w:rsid w:val="00F03713"/>
    <w:rsid w:val="00F04CC0"/>
    <w:rsid w:val="00F10629"/>
    <w:rsid w:val="00F124D0"/>
    <w:rsid w:val="00F128D0"/>
    <w:rsid w:val="00F14795"/>
    <w:rsid w:val="00F173F4"/>
    <w:rsid w:val="00F21957"/>
    <w:rsid w:val="00F22794"/>
    <w:rsid w:val="00F25FD1"/>
    <w:rsid w:val="00F26D6E"/>
    <w:rsid w:val="00F32AAE"/>
    <w:rsid w:val="00F4149D"/>
    <w:rsid w:val="00F60D08"/>
    <w:rsid w:val="00F6230B"/>
    <w:rsid w:val="00F629B2"/>
    <w:rsid w:val="00F653ED"/>
    <w:rsid w:val="00F65E5B"/>
    <w:rsid w:val="00F704FA"/>
    <w:rsid w:val="00F741B5"/>
    <w:rsid w:val="00F75E53"/>
    <w:rsid w:val="00F84A6F"/>
    <w:rsid w:val="00F8551A"/>
    <w:rsid w:val="00F94A0A"/>
    <w:rsid w:val="00F952AE"/>
    <w:rsid w:val="00FB0ABA"/>
    <w:rsid w:val="00FB14C6"/>
    <w:rsid w:val="00FB224D"/>
    <w:rsid w:val="00FB2C4D"/>
    <w:rsid w:val="00FB329C"/>
    <w:rsid w:val="00FB43C7"/>
    <w:rsid w:val="00FC0478"/>
    <w:rsid w:val="00FC1201"/>
    <w:rsid w:val="00FC710E"/>
    <w:rsid w:val="00FD0341"/>
    <w:rsid w:val="00FD19DB"/>
    <w:rsid w:val="00FD1D1C"/>
    <w:rsid w:val="00FD2FA3"/>
    <w:rsid w:val="00FD5924"/>
    <w:rsid w:val="00FD63A2"/>
    <w:rsid w:val="00FE0F91"/>
    <w:rsid w:val="00FE70DA"/>
    <w:rsid w:val="00FF1235"/>
    <w:rsid w:val="00FF32D9"/>
    <w:rsid w:val="00FF3539"/>
    <w:rsid w:val="00FF46F3"/>
    <w:rsid w:val="00FF5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1EF8706F"/>
  <w15:chartTrackingRefBased/>
  <w15:docId w15:val="{5D3AB1EA-8125-4E3A-985C-2AF91EC00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639"/>
    <w:rPr>
      <w:sz w:val="24"/>
      <w:szCs w:val="24"/>
    </w:rPr>
  </w:style>
  <w:style w:type="paragraph" w:styleId="Heading1">
    <w:name w:val="heading 1"/>
    <w:basedOn w:val="Normal"/>
    <w:next w:val="Normal"/>
    <w:link w:val="Heading1Char"/>
    <w:qFormat/>
    <w:rsid w:val="007E1201"/>
    <w:pPr>
      <w:keepNext/>
      <w:outlineLvl w:val="0"/>
    </w:pPr>
    <w:rPr>
      <w:b/>
      <w:szCs w:val="20"/>
    </w:rPr>
  </w:style>
  <w:style w:type="paragraph" w:styleId="Heading2">
    <w:name w:val="heading 2"/>
    <w:basedOn w:val="Normal"/>
    <w:next w:val="Normal"/>
    <w:qFormat/>
    <w:rsid w:val="00E412F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412F3"/>
    <w:pPr>
      <w:keepNext/>
      <w:spacing w:before="240" w:after="60"/>
      <w:outlineLvl w:val="2"/>
    </w:pPr>
    <w:rPr>
      <w:rFonts w:ascii="Arial" w:hAnsi="Arial" w:cs="Arial"/>
      <w:b/>
      <w:bCs/>
      <w:sz w:val="26"/>
      <w:szCs w:val="26"/>
    </w:rPr>
  </w:style>
  <w:style w:type="paragraph" w:styleId="Heading4">
    <w:name w:val="heading 4"/>
    <w:basedOn w:val="Normal"/>
    <w:next w:val="Normal"/>
    <w:qFormat/>
    <w:rsid w:val="00E412F3"/>
    <w:pPr>
      <w:keepNext/>
      <w:spacing w:before="240" w:after="60"/>
      <w:outlineLvl w:val="3"/>
    </w:pPr>
    <w:rPr>
      <w:b/>
      <w:bCs/>
      <w:sz w:val="28"/>
      <w:szCs w:val="28"/>
    </w:rPr>
  </w:style>
  <w:style w:type="paragraph" w:styleId="Heading5">
    <w:name w:val="heading 5"/>
    <w:basedOn w:val="Normal"/>
    <w:next w:val="Normal"/>
    <w:qFormat/>
    <w:rsid w:val="00E412F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Caption"/>
    <w:next w:val="Normal"/>
    <w:semiHidden/>
    <w:pPr>
      <w:ind w:left="480" w:hanging="480"/>
    </w:pPr>
    <w:rPr>
      <w:bCs w:val="0"/>
      <w:sz w:val="24"/>
    </w:rPr>
  </w:style>
  <w:style w:type="paragraph" w:styleId="Caption">
    <w:name w:val="caption"/>
    <w:basedOn w:val="Normal"/>
    <w:next w:val="Normal"/>
    <w:qFormat/>
    <w:pPr>
      <w:spacing w:before="120" w:after="120"/>
    </w:pPr>
    <w:rPr>
      <w:b/>
      <w:bCs/>
      <w:sz w:val="20"/>
      <w:szCs w:val="20"/>
    </w:rPr>
  </w:style>
  <w:style w:type="paragraph" w:customStyle="1" w:styleId="FigureHeading">
    <w:name w:val="Figure Heading"/>
    <w:basedOn w:val="Normal"/>
    <w:pPr>
      <w:spacing w:before="100" w:beforeAutospacing="1" w:after="100" w:afterAutospacing="1" w:line="480" w:lineRule="auto"/>
    </w:pPr>
  </w:style>
  <w:style w:type="paragraph" w:styleId="Header">
    <w:name w:val="header"/>
    <w:basedOn w:val="Normal"/>
    <w:rsid w:val="009154B0"/>
    <w:pPr>
      <w:tabs>
        <w:tab w:val="center" w:pos="4320"/>
        <w:tab w:val="right" w:pos="8640"/>
      </w:tabs>
    </w:pPr>
  </w:style>
  <w:style w:type="paragraph" w:styleId="Footer">
    <w:name w:val="footer"/>
    <w:basedOn w:val="Normal"/>
    <w:link w:val="FooterChar"/>
    <w:uiPriority w:val="99"/>
    <w:rsid w:val="009154B0"/>
    <w:pPr>
      <w:tabs>
        <w:tab w:val="center" w:pos="4320"/>
        <w:tab w:val="right" w:pos="8640"/>
      </w:tabs>
    </w:pPr>
  </w:style>
  <w:style w:type="character" w:styleId="PageNumber">
    <w:name w:val="page number"/>
    <w:basedOn w:val="DefaultParagraphFont"/>
    <w:rsid w:val="009154B0"/>
  </w:style>
  <w:style w:type="paragraph" w:styleId="BalloonText">
    <w:name w:val="Balloon Text"/>
    <w:basedOn w:val="Normal"/>
    <w:semiHidden/>
    <w:rsid w:val="006A097B"/>
    <w:rPr>
      <w:rFonts w:ascii="Tahoma" w:hAnsi="Tahoma" w:cs="Tahoma"/>
      <w:sz w:val="16"/>
      <w:szCs w:val="16"/>
    </w:rPr>
  </w:style>
  <w:style w:type="character" w:styleId="CommentReference">
    <w:name w:val="annotation reference"/>
    <w:semiHidden/>
    <w:rsid w:val="009B0CB6"/>
    <w:rPr>
      <w:sz w:val="16"/>
      <w:szCs w:val="16"/>
    </w:rPr>
  </w:style>
  <w:style w:type="paragraph" w:styleId="CommentText">
    <w:name w:val="annotation text"/>
    <w:basedOn w:val="Normal"/>
    <w:semiHidden/>
    <w:rsid w:val="009B0CB6"/>
    <w:rPr>
      <w:sz w:val="20"/>
      <w:szCs w:val="20"/>
    </w:rPr>
  </w:style>
  <w:style w:type="paragraph" w:styleId="CommentSubject">
    <w:name w:val="annotation subject"/>
    <w:basedOn w:val="CommentText"/>
    <w:next w:val="CommentText"/>
    <w:semiHidden/>
    <w:rsid w:val="009B0CB6"/>
    <w:rPr>
      <w:b/>
      <w:bCs/>
    </w:rPr>
  </w:style>
  <w:style w:type="paragraph" w:styleId="BodyText">
    <w:name w:val="Body Text"/>
    <w:basedOn w:val="Normal"/>
    <w:rsid w:val="007E1201"/>
    <w:rPr>
      <w:szCs w:val="20"/>
    </w:rPr>
  </w:style>
  <w:style w:type="table" w:styleId="TableGrid">
    <w:name w:val="Table Grid"/>
    <w:basedOn w:val="TableNormal"/>
    <w:uiPriority w:val="39"/>
    <w:rsid w:val="00427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E412F3"/>
    <w:pPr>
      <w:spacing w:after="120" w:line="480" w:lineRule="auto"/>
    </w:pPr>
  </w:style>
  <w:style w:type="character" w:styleId="Hyperlink">
    <w:name w:val="Hyperlink"/>
    <w:rsid w:val="00362CA7"/>
    <w:rPr>
      <w:color w:val="0000FF"/>
      <w:u w:val="single"/>
    </w:rPr>
  </w:style>
  <w:style w:type="paragraph" w:styleId="ListParagraph">
    <w:name w:val="List Paragraph"/>
    <w:basedOn w:val="Normal"/>
    <w:uiPriority w:val="34"/>
    <w:qFormat/>
    <w:rsid w:val="00C67F7B"/>
    <w:pPr>
      <w:spacing w:line="276" w:lineRule="auto"/>
      <w:ind w:left="720"/>
      <w:contextualSpacing/>
    </w:pPr>
    <w:rPr>
      <w:rFonts w:ascii="Calibri" w:eastAsia="Calibri" w:hAnsi="Calibri"/>
      <w:sz w:val="22"/>
      <w:szCs w:val="22"/>
    </w:rPr>
  </w:style>
  <w:style w:type="character" w:customStyle="1" w:styleId="Heading1Char">
    <w:name w:val="Heading 1 Char"/>
    <w:link w:val="Heading1"/>
    <w:rsid w:val="0037631C"/>
    <w:rPr>
      <w:b/>
      <w:sz w:val="24"/>
    </w:rPr>
  </w:style>
  <w:style w:type="character" w:customStyle="1" w:styleId="FooterChar">
    <w:name w:val="Footer Char"/>
    <w:link w:val="Footer"/>
    <w:uiPriority w:val="99"/>
    <w:rsid w:val="00973D0A"/>
    <w:rPr>
      <w:sz w:val="24"/>
      <w:szCs w:val="24"/>
    </w:rPr>
  </w:style>
  <w:style w:type="paragraph" w:styleId="NormalWeb">
    <w:name w:val="Normal (Web)"/>
    <w:basedOn w:val="Normal"/>
    <w:uiPriority w:val="99"/>
    <w:unhideWhenUsed/>
    <w:rsid w:val="00E47DC9"/>
    <w:pPr>
      <w:spacing w:before="100" w:beforeAutospacing="1" w:after="100" w:afterAutospacing="1"/>
    </w:pPr>
  </w:style>
  <w:style w:type="character" w:styleId="Strong">
    <w:name w:val="Strong"/>
    <w:uiPriority w:val="22"/>
    <w:qFormat/>
    <w:rsid w:val="00E47DC9"/>
    <w:rPr>
      <w:b/>
      <w:bCs/>
    </w:rPr>
  </w:style>
  <w:style w:type="character" w:styleId="Emphasis">
    <w:name w:val="Emphasis"/>
    <w:uiPriority w:val="20"/>
    <w:qFormat/>
    <w:rsid w:val="00E47DC9"/>
    <w:rPr>
      <w:i/>
      <w:iCs/>
    </w:rPr>
  </w:style>
  <w:style w:type="character" w:customStyle="1" w:styleId="labelwrapper">
    <w:name w:val="labelwrapper"/>
    <w:rsid w:val="00E47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6662">
      <w:bodyDiv w:val="1"/>
      <w:marLeft w:val="0"/>
      <w:marRight w:val="0"/>
      <w:marTop w:val="0"/>
      <w:marBottom w:val="0"/>
      <w:divBdr>
        <w:top w:val="none" w:sz="0" w:space="0" w:color="auto"/>
        <w:left w:val="none" w:sz="0" w:space="0" w:color="auto"/>
        <w:bottom w:val="none" w:sz="0" w:space="0" w:color="auto"/>
        <w:right w:val="none" w:sz="0" w:space="0" w:color="auto"/>
      </w:divBdr>
    </w:div>
    <w:div w:id="20281853">
      <w:bodyDiv w:val="1"/>
      <w:marLeft w:val="0"/>
      <w:marRight w:val="0"/>
      <w:marTop w:val="0"/>
      <w:marBottom w:val="0"/>
      <w:divBdr>
        <w:top w:val="none" w:sz="0" w:space="0" w:color="auto"/>
        <w:left w:val="none" w:sz="0" w:space="0" w:color="auto"/>
        <w:bottom w:val="none" w:sz="0" w:space="0" w:color="auto"/>
        <w:right w:val="none" w:sz="0" w:space="0" w:color="auto"/>
      </w:divBdr>
    </w:div>
    <w:div w:id="59527154">
      <w:bodyDiv w:val="1"/>
      <w:marLeft w:val="0"/>
      <w:marRight w:val="0"/>
      <w:marTop w:val="0"/>
      <w:marBottom w:val="0"/>
      <w:divBdr>
        <w:top w:val="none" w:sz="0" w:space="0" w:color="auto"/>
        <w:left w:val="none" w:sz="0" w:space="0" w:color="auto"/>
        <w:bottom w:val="none" w:sz="0" w:space="0" w:color="auto"/>
        <w:right w:val="none" w:sz="0" w:space="0" w:color="auto"/>
      </w:divBdr>
      <w:divsChild>
        <w:div w:id="1091513230">
          <w:marLeft w:val="0"/>
          <w:marRight w:val="0"/>
          <w:marTop w:val="0"/>
          <w:marBottom w:val="0"/>
          <w:divBdr>
            <w:top w:val="none" w:sz="0" w:space="0" w:color="auto"/>
            <w:left w:val="none" w:sz="0" w:space="0" w:color="auto"/>
            <w:bottom w:val="none" w:sz="0" w:space="0" w:color="auto"/>
            <w:right w:val="none" w:sz="0" w:space="0" w:color="auto"/>
          </w:divBdr>
          <w:divsChild>
            <w:div w:id="1467579776">
              <w:marLeft w:val="0"/>
              <w:marRight w:val="0"/>
              <w:marTop w:val="0"/>
              <w:marBottom w:val="0"/>
              <w:divBdr>
                <w:top w:val="none" w:sz="0" w:space="0" w:color="auto"/>
                <w:left w:val="none" w:sz="0" w:space="0" w:color="auto"/>
                <w:bottom w:val="none" w:sz="0" w:space="0" w:color="auto"/>
                <w:right w:val="none" w:sz="0" w:space="0" w:color="auto"/>
              </w:divBdr>
              <w:divsChild>
                <w:div w:id="557547298">
                  <w:marLeft w:val="0"/>
                  <w:marRight w:val="0"/>
                  <w:marTop w:val="0"/>
                  <w:marBottom w:val="0"/>
                  <w:divBdr>
                    <w:top w:val="none" w:sz="0" w:space="0" w:color="auto"/>
                    <w:left w:val="none" w:sz="0" w:space="0" w:color="auto"/>
                    <w:bottom w:val="none" w:sz="0" w:space="0" w:color="auto"/>
                    <w:right w:val="none" w:sz="0" w:space="0" w:color="auto"/>
                  </w:divBdr>
                  <w:divsChild>
                    <w:div w:id="591814847">
                      <w:marLeft w:val="0"/>
                      <w:marRight w:val="0"/>
                      <w:marTop w:val="0"/>
                      <w:marBottom w:val="0"/>
                      <w:divBdr>
                        <w:top w:val="none" w:sz="0" w:space="0" w:color="auto"/>
                        <w:left w:val="none" w:sz="0" w:space="0" w:color="auto"/>
                        <w:bottom w:val="none" w:sz="0" w:space="0" w:color="auto"/>
                        <w:right w:val="none" w:sz="0" w:space="0" w:color="auto"/>
                      </w:divBdr>
                      <w:divsChild>
                        <w:div w:id="1020621429">
                          <w:marLeft w:val="0"/>
                          <w:marRight w:val="0"/>
                          <w:marTop w:val="0"/>
                          <w:marBottom w:val="0"/>
                          <w:divBdr>
                            <w:top w:val="none" w:sz="0" w:space="0" w:color="auto"/>
                            <w:left w:val="none" w:sz="0" w:space="0" w:color="auto"/>
                            <w:bottom w:val="none" w:sz="0" w:space="0" w:color="auto"/>
                            <w:right w:val="none" w:sz="0" w:space="0" w:color="auto"/>
                          </w:divBdr>
                          <w:divsChild>
                            <w:div w:id="503280943">
                              <w:marLeft w:val="0"/>
                              <w:marRight w:val="0"/>
                              <w:marTop w:val="0"/>
                              <w:marBottom w:val="0"/>
                              <w:divBdr>
                                <w:top w:val="none" w:sz="0" w:space="0" w:color="auto"/>
                                <w:left w:val="none" w:sz="0" w:space="0" w:color="auto"/>
                                <w:bottom w:val="none" w:sz="0" w:space="0" w:color="auto"/>
                                <w:right w:val="none" w:sz="0" w:space="0" w:color="auto"/>
                              </w:divBdr>
                              <w:divsChild>
                                <w:div w:id="186064805">
                                  <w:marLeft w:val="0"/>
                                  <w:marRight w:val="0"/>
                                  <w:marTop w:val="0"/>
                                  <w:marBottom w:val="0"/>
                                  <w:divBdr>
                                    <w:top w:val="none" w:sz="0" w:space="0" w:color="auto"/>
                                    <w:left w:val="none" w:sz="0" w:space="0" w:color="auto"/>
                                    <w:bottom w:val="none" w:sz="0" w:space="0" w:color="auto"/>
                                    <w:right w:val="none" w:sz="0" w:space="0" w:color="auto"/>
                                  </w:divBdr>
                                  <w:divsChild>
                                    <w:div w:id="184444900">
                                      <w:marLeft w:val="0"/>
                                      <w:marRight w:val="0"/>
                                      <w:marTop w:val="0"/>
                                      <w:marBottom w:val="0"/>
                                      <w:divBdr>
                                        <w:top w:val="none" w:sz="0" w:space="0" w:color="auto"/>
                                        <w:left w:val="none" w:sz="0" w:space="0" w:color="auto"/>
                                        <w:bottom w:val="none" w:sz="0" w:space="0" w:color="auto"/>
                                        <w:right w:val="none" w:sz="0" w:space="0" w:color="auto"/>
                                      </w:divBdr>
                                      <w:divsChild>
                                        <w:div w:id="1379740435">
                                          <w:marLeft w:val="0"/>
                                          <w:marRight w:val="0"/>
                                          <w:marTop w:val="0"/>
                                          <w:marBottom w:val="0"/>
                                          <w:divBdr>
                                            <w:top w:val="none" w:sz="0" w:space="0" w:color="auto"/>
                                            <w:left w:val="none" w:sz="0" w:space="0" w:color="auto"/>
                                            <w:bottom w:val="none" w:sz="0" w:space="0" w:color="auto"/>
                                            <w:right w:val="none" w:sz="0" w:space="0" w:color="auto"/>
                                          </w:divBdr>
                                          <w:divsChild>
                                            <w:div w:id="615136152">
                                              <w:marLeft w:val="0"/>
                                              <w:marRight w:val="0"/>
                                              <w:marTop w:val="0"/>
                                              <w:marBottom w:val="0"/>
                                              <w:divBdr>
                                                <w:top w:val="none" w:sz="0" w:space="0" w:color="auto"/>
                                                <w:left w:val="none" w:sz="0" w:space="0" w:color="auto"/>
                                                <w:bottom w:val="none" w:sz="0" w:space="0" w:color="auto"/>
                                                <w:right w:val="none" w:sz="0" w:space="0" w:color="auto"/>
                                              </w:divBdr>
                                              <w:divsChild>
                                                <w:div w:id="1002243627">
                                                  <w:marLeft w:val="0"/>
                                                  <w:marRight w:val="0"/>
                                                  <w:marTop w:val="0"/>
                                                  <w:marBottom w:val="0"/>
                                                  <w:divBdr>
                                                    <w:top w:val="none" w:sz="0" w:space="0" w:color="auto"/>
                                                    <w:left w:val="none" w:sz="0" w:space="0" w:color="auto"/>
                                                    <w:bottom w:val="none" w:sz="0" w:space="0" w:color="auto"/>
                                                    <w:right w:val="none" w:sz="0" w:space="0" w:color="auto"/>
                                                  </w:divBdr>
                                                  <w:divsChild>
                                                    <w:div w:id="160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91078">
                                      <w:marLeft w:val="0"/>
                                      <w:marRight w:val="0"/>
                                      <w:marTop w:val="0"/>
                                      <w:marBottom w:val="0"/>
                                      <w:divBdr>
                                        <w:top w:val="none" w:sz="0" w:space="0" w:color="auto"/>
                                        <w:left w:val="none" w:sz="0" w:space="0" w:color="auto"/>
                                        <w:bottom w:val="none" w:sz="0" w:space="0" w:color="auto"/>
                                        <w:right w:val="none" w:sz="0" w:space="0" w:color="auto"/>
                                      </w:divBdr>
                                      <w:divsChild>
                                        <w:div w:id="19666252">
                                          <w:marLeft w:val="0"/>
                                          <w:marRight w:val="0"/>
                                          <w:marTop w:val="0"/>
                                          <w:marBottom w:val="0"/>
                                          <w:divBdr>
                                            <w:top w:val="none" w:sz="0" w:space="0" w:color="auto"/>
                                            <w:left w:val="none" w:sz="0" w:space="0" w:color="auto"/>
                                            <w:bottom w:val="none" w:sz="0" w:space="0" w:color="auto"/>
                                            <w:right w:val="none" w:sz="0" w:space="0" w:color="auto"/>
                                          </w:divBdr>
                                          <w:divsChild>
                                            <w:div w:id="3826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53216">
                                      <w:marLeft w:val="0"/>
                                      <w:marRight w:val="0"/>
                                      <w:marTop w:val="0"/>
                                      <w:marBottom w:val="0"/>
                                      <w:divBdr>
                                        <w:top w:val="none" w:sz="0" w:space="0" w:color="auto"/>
                                        <w:left w:val="none" w:sz="0" w:space="0" w:color="auto"/>
                                        <w:bottom w:val="none" w:sz="0" w:space="0" w:color="auto"/>
                                        <w:right w:val="none" w:sz="0" w:space="0" w:color="auto"/>
                                      </w:divBdr>
                                      <w:divsChild>
                                        <w:div w:id="1912160093">
                                          <w:marLeft w:val="0"/>
                                          <w:marRight w:val="0"/>
                                          <w:marTop w:val="0"/>
                                          <w:marBottom w:val="0"/>
                                          <w:divBdr>
                                            <w:top w:val="none" w:sz="0" w:space="0" w:color="auto"/>
                                            <w:left w:val="none" w:sz="0" w:space="0" w:color="auto"/>
                                            <w:bottom w:val="none" w:sz="0" w:space="0" w:color="auto"/>
                                            <w:right w:val="none" w:sz="0" w:space="0" w:color="auto"/>
                                          </w:divBdr>
                                          <w:divsChild>
                                            <w:div w:id="113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42178">
      <w:bodyDiv w:val="1"/>
      <w:marLeft w:val="0"/>
      <w:marRight w:val="0"/>
      <w:marTop w:val="0"/>
      <w:marBottom w:val="0"/>
      <w:divBdr>
        <w:top w:val="none" w:sz="0" w:space="0" w:color="auto"/>
        <w:left w:val="none" w:sz="0" w:space="0" w:color="auto"/>
        <w:bottom w:val="none" w:sz="0" w:space="0" w:color="auto"/>
        <w:right w:val="none" w:sz="0" w:space="0" w:color="auto"/>
      </w:divBdr>
    </w:div>
    <w:div w:id="155220666">
      <w:bodyDiv w:val="1"/>
      <w:marLeft w:val="0"/>
      <w:marRight w:val="0"/>
      <w:marTop w:val="0"/>
      <w:marBottom w:val="0"/>
      <w:divBdr>
        <w:top w:val="none" w:sz="0" w:space="0" w:color="auto"/>
        <w:left w:val="none" w:sz="0" w:space="0" w:color="auto"/>
        <w:bottom w:val="none" w:sz="0" w:space="0" w:color="auto"/>
        <w:right w:val="none" w:sz="0" w:space="0" w:color="auto"/>
      </w:divBdr>
    </w:div>
    <w:div w:id="174463379">
      <w:bodyDiv w:val="1"/>
      <w:marLeft w:val="0"/>
      <w:marRight w:val="0"/>
      <w:marTop w:val="0"/>
      <w:marBottom w:val="0"/>
      <w:divBdr>
        <w:top w:val="none" w:sz="0" w:space="0" w:color="auto"/>
        <w:left w:val="none" w:sz="0" w:space="0" w:color="auto"/>
        <w:bottom w:val="none" w:sz="0" w:space="0" w:color="auto"/>
        <w:right w:val="none" w:sz="0" w:space="0" w:color="auto"/>
      </w:divBdr>
    </w:div>
    <w:div w:id="199055943">
      <w:bodyDiv w:val="1"/>
      <w:marLeft w:val="0"/>
      <w:marRight w:val="0"/>
      <w:marTop w:val="0"/>
      <w:marBottom w:val="0"/>
      <w:divBdr>
        <w:top w:val="none" w:sz="0" w:space="0" w:color="auto"/>
        <w:left w:val="none" w:sz="0" w:space="0" w:color="auto"/>
        <w:bottom w:val="none" w:sz="0" w:space="0" w:color="auto"/>
        <w:right w:val="none" w:sz="0" w:space="0" w:color="auto"/>
      </w:divBdr>
      <w:divsChild>
        <w:div w:id="779181133">
          <w:marLeft w:val="0"/>
          <w:marRight w:val="0"/>
          <w:marTop w:val="0"/>
          <w:marBottom w:val="0"/>
          <w:divBdr>
            <w:top w:val="none" w:sz="0" w:space="0" w:color="auto"/>
            <w:left w:val="none" w:sz="0" w:space="0" w:color="auto"/>
            <w:bottom w:val="none" w:sz="0" w:space="0" w:color="auto"/>
            <w:right w:val="none" w:sz="0" w:space="0" w:color="auto"/>
          </w:divBdr>
          <w:divsChild>
            <w:div w:id="1422219511">
              <w:marLeft w:val="0"/>
              <w:marRight w:val="0"/>
              <w:marTop w:val="0"/>
              <w:marBottom w:val="0"/>
              <w:divBdr>
                <w:top w:val="none" w:sz="0" w:space="0" w:color="auto"/>
                <w:left w:val="none" w:sz="0" w:space="0" w:color="auto"/>
                <w:bottom w:val="none" w:sz="0" w:space="0" w:color="auto"/>
                <w:right w:val="none" w:sz="0" w:space="0" w:color="auto"/>
              </w:divBdr>
              <w:divsChild>
                <w:div w:id="1650674595">
                  <w:marLeft w:val="0"/>
                  <w:marRight w:val="0"/>
                  <w:marTop w:val="0"/>
                  <w:marBottom w:val="0"/>
                  <w:divBdr>
                    <w:top w:val="none" w:sz="0" w:space="0" w:color="auto"/>
                    <w:left w:val="none" w:sz="0" w:space="0" w:color="auto"/>
                    <w:bottom w:val="none" w:sz="0" w:space="0" w:color="auto"/>
                    <w:right w:val="none" w:sz="0" w:space="0" w:color="auto"/>
                  </w:divBdr>
                  <w:divsChild>
                    <w:div w:id="534587357">
                      <w:marLeft w:val="0"/>
                      <w:marRight w:val="0"/>
                      <w:marTop w:val="0"/>
                      <w:marBottom w:val="0"/>
                      <w:divBdr>
                        <w:top w:val="none" w:sz="0" w:space="0" w:color="auto"/>
                        <w:left w:val="none" w:sz="0" w:space="0" w:color="auto"/>
                        <w:bottom w:val="none" w:sz="0" w:space="0" w:color="auto"/>
                        <w:right w:val="none" w:sz="0" w:space="0" w:color="auto"/>
                      </w:divBdr>
                      <w:divsChild>
                        <w:div w:id="1831366691">
                          <w:marLeft w:val="0"/>
                          <w:marRight w:val="0"/>
                          <w:marTop w:val="0"/>
                          <w:marBottom w:val="0"/>
                          <w:divBdr>
                            <w:top w:val="none" w:sz="0" w:space="0" w:color="auto"/>
                            <w:left w:val="none" w:sz="0" w:space="0" w:color="auto"/>
                            <w:bottom w:val="none" w:sz="0" w:space="0" w:color="auto"/>
                            <w:right w:val="none" w:sz="0" w:space="0" w:color="auto"/>
                          </w:divBdr>
                          <w:divsChild>
                            <w:div w:id="663241372">
                              <w:marLeft w:val="0"/>
                              <w:marRight w:val="0"/>
                              <w:marTop w:val="0"/>
                              <w:marBottom w:val="0"/>
                              <w:divBdr>
                                <w:top w:val="none" w:sz="0" w:space="0" w:color="auto"/>
                                <w:left w:val="none" w:sz="0" w:space="0" w:color="auto"/>
                                <w:bottom w:val="none" w:sz="0" w:space="0" w:color="auto"/>
                                <w:right w:val="none" w:sz="0" w:space="0" w:color="auto"/>
                              </w:divBdr>
                              <w:divsChild>
                                <w:div w:id="1672878126">
                                  <w:marLeft w:val="0"/>
                                  <w:marRight w:val="0"/>
                                  <w:marTop w:val="0"/>
                                  <w:marBottom w:val="0"/>
                                  <w:divBdr>
                                    <w:top w:val="none" w:sz="0" w:space="0" w:color="auto"/>
                                    <w:left w:val="none" w:sz="0" w:space="0" w:color="auto"/>
                                    <w:bottom w:val="none" w:sz="0" w:space="0" w:color="auto"/>
                                    <w:right w:val="none" w:sz="0" w:space="0" w:color="auto"/>
                                  </w:divBdr>
                                  <w:divsChild>
                                    <w:div w:id="178587221">
                                      <w:marLeft w:val="0"/>
                                      <w:marRight w:val="0"/>
                                      <w:marTop w:val="0"/>
                                      <w:marBottom w:val="0"/>
                                      <w:divBdr>
                                        <w:top w:val="none" w:sz="0" w:space="0" w:color="auto"/>
                                        <w:left w:val="none" w:sz="0" w:space="0" w:color="auto"/>
                                        <w:bottom w:val="none" w:sz="0" w:space="0" w:color="auto"/>
                                        <w:right w:val="none" w:sz="0" w:space="0" w:color="auto"/>
                                      </w:divBdr>
                                      <w:divsChild>
                                        <w:div w:id="367029259">
                                          <w:marLeft w:val="0"/>
                                          <w:marRight w:val="0"/>
                                          <w:marTop w:val="0"/>
                                          <w:marBottom w:val="0"/>
                                          <w:divBdr>
                                            <w:top w:val="none" w:sz="0" w:space="0" w:color="auto"/>
                                            <w:left w:val="none" w:sz="0" w:space="0" w:color="auto"/>
                                            <w:bottom w:val="none" w:sz="0" w:space="0" w:color="auto"/>
                                            <w:right w:val="none" w:sz="0" w:space="0" w:color="auto"/>
                                          </w:divBdr>
                                          <w:divsChild>
                                            <w:div w:id="1625765489">
                                              <w:marLeft w:val="0"/>
                                              <w:marRight w:val="0"/>
                                              <w:marTop w:val="0"/>
                                              <w:marBottom w:val="0"/>
                                              <w:divBdr>
                                                <w:top w:val="none" w:sz="0" w:space="0" w:color="auto"/>
                                                <w:left w:val="none" w:sz="0" w:space="0" w:color="auto"/>
                                                <w:bottom w:val="none" w:sz="0" w:space="0" w:color="auto"/>
                                                <w:right w:val="none" w:sz="0" w:space="0" w:color="auto"/>
                                              </w:divBdr>
                                              <w:divsChild>
                                                <w:div w:id="1645505002">
                                                  <w:marLeft w:val="0"/>
                                                  <w:marRight w:val="0"/>
                                                  <w:marTop w:val="0"/>
                                                  <w:marBottom w:val="0"/>
                                                  <w:divBdr>
                                                    <w:top w:val="none" w:sz="0" w:space="0" w:color="auto"/>
                                                    <w:left w:val="none" w:sz="0" w:space="0" w:color="auto"/>
                                                    <w:bottom w:val="none" w:sz="0" w:space="0" w:color="auto"/>
                                                    <w:right w:val="none" w:sz="0" w:space="0" w:color="auto"/>
                                                  </w:divBdr>
                                                  <w:divsChild>
                                                    <w:div w:id="17093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5162956">
      <w:bodyDiv w:val="1"/>
      <w:marLeft w:val="0"/>
      <w:marRight w:val="0"/>
      <w:marTop w:val="0"/>
      <w:marBottom w:val="0"/>
      <w:divBdr>
        <w:top w:val="none" w:sz="0" w:space="0" w:color="auto"/>
        <w:left w:val="none" w:sz="0" w:space="0" w:color="auto"/>
        <w:bottom w:val="none" w:sz="0" w:space="0" w:color="auto"/>
        <w:right w:val="none" w:sz="0" w:space="0" w:color="auto"/>
      </w:divBdr>
    </w:div>
    <w:div w:id="340200823">
      <w:bodyDiv w:val="1"/>
      <w:marLeft w:val="0"/>
      <w:marRight w:val="0"/>
      <w:marTop w:val="0"/>
      <w:marBottom w:val="0"/>
      <w:divBdr>
        <w:top w:val="none" w:sz="0" w:space="0" w:color="auto"/>
        <w:left w:val="none" w:sz="0" w:space="0" w:color="auto"/>
        <w:bottom w:val="none" w:sz="0" w:space="0" w:color="auto"/>
        <w:right w:val="none" w:sz="0" w:space="0" w:color="auto"/>
      </w:divBdr>
      <w:divsChild>
        <w:div w:id="902719102">
          <w:marLeft w:val="0"/>
          <w:marRight w:val="0"/>
          <w:marTop w:val="0"/>
          <w:marBottom w:val="0"/>
          <w:divBdr>
            <w:top w:val="none" w:sz="0" w:space="0" w:color="auto"/>
            <w:left w:val="none" w:sz="0" w:space="0" w:color="auto"/>
            <w:bottom w:val="none" w:sz="0" w:space="0" w:color="auto"/>
            <w:right w:val="none" w:sz="0" w:space="0" w:color="auto"/>
          </w:divBdr>
          <w:divsChild>
            <w:div w:id="1394084416">
              <w:marLeft w:val="0"/>
              <w:marRight w:val="0"/>
              <w:marTop w:val="0"/>
              <w:marBottom w:val="0"/>
              <w:divBdr>
                <w:top w:val="none" w:sz="0" w:space="0" w:color="auto"/>
                <w:left w:val="none" w:sz="0" w:space="0" w:color="auto"/>
                <w:bottom w:val="none" w:sz="0" w:space="0" w:color="auto"/>
                <w:right w:val="none" w:sz="0" w:space="0" w:color="auto"/>
              </w:divBdr>
              <w:divsChild>
                <w:div w:id="1154105280">
                  <w:marLeft w:val="0"/>
                  <w:marRight w:val="0"/>
                  <w:marTop w:val="0"/>
                  <w:marBottom w:val="0"/>
                  <w:divBdr>
                    <w:top w:val="none" w:sz="0" w:space="0" w:color="auto"/>
                    <w:left w:val="none" w:sz="0" w:space="0" w:color="auto"/>
                    <w:bottom w:val="none" w:sz="0" w:space="0" w:color="auto"/>
                    <w:right w:val="none" w:sz="0" w:space="0" w:color="auto"/>
                  </w:divBdr>
                  <w:divsChild>
                    <w:div w:id="324745508">
                      <w:marLeft w:val="0"/>
                      <w:marRight w:val="0"/>
                      <w:marTop w:val="0"/>
                      <w:marBottom w:val="0"/>
                      <w:divBdr>
                        <w:top w:val="none" w:sz="0" w:space="0" w:color="auto"/>
                        <w:left w:val="none" w:sz="0" w:space="0" w:color="auto"/>
                        <w:bottom w:val="none" w:sz="0" w:space="0" w:color="auto"/>
                        <w:right w:val="none" w:sz="0" w:space="0" w:color="auto"/>
                      </w:divBdr>
                      <w:divsChild>
                        <w:div w:id="836379994">
                          <w:marLeft w:val="0"/>
                          <w:marRight w:val="0"/>
                          <w:marTop w:val="0"/>
                          <w:marBottom w:val="0"/>
                          <w:divBdr>
                            <w:top w:val="none" w:sz="0" w:space="0" w:color="auto"/>
                            <w:left w:val="none" w:sz="0" w:space="0" w:color="auto"/>
                            <w:bottom w:val="none" w:sz="0" w:space="0" w:color="auto"/>
                            <w:right w:val="none" w:sz="0" w:space="0" w:color="auto"/>
                          </w:divBdr>
                          <w:divsChild>
                            <w:div w:id="640963367">
                              <w:marLeft w:val="0"/>
                              <w:marRight w:val="0"/>
                              <w:marTop w:val="0"/>
                              <w:marBottom w:val="0"/>
                              <w:divBdr>
                                <w:top w:val="none" w:sz="0" w:space="0" w:color="auto"/>
                                <w:left w:val="none" w:sz="0" w:space="0" w:color="auto"/>
                                <w:bottom w:val="none" w:sz="0" w:space="0" w:color="auto"/>
                                <w:right w:val="none" w:sz="0" w:space="0" w:color="auto"/>
                              </w:divBdr>
                              <w:divsChild>
                                <w:div w:id="2047095382">
                                  <w:marLeft w:val="0"/>
                                  <w:marRight w:val="0"/>
                                  <w:marTop w:val="0"/>
                                  <w:marBottom w:val="0"/>
                                  <w:divBdr>
                                    <w:top w:val="none" w:sz="0" w:space="0" w:color="auto"/>
                                    <w:left w:val="none" w:sz="0" w:space="0" w:color="auto"/>
                                    <w:bottom w:val="none" w:sz="0" w:space="0" w:color="auto"/>
                                    <w:right w:val="none" w:sz="0" w:space="0" w:color="auto"/>
                                  </w:divBdr>
                                  <w:divsChild>
                                    <w:div w:id="904996369">
                                      <w:marLeft w:val="0"/>
                                      <w:marRight w:val="0"/>
                                      <w:marTop w:val="0"/>
                                      <w:marBottom w:val="0"/>
                                      <w:divBdr>
                                        <w:top w:val="none" w:sz="0" w:space="0" w:color="auto"/>
                                        <w:left w:val="none" w:sz="0" w:space="0" w:color="auto"/>
                                        <w:bottom w:val="none" w:sz="0" w:space="0" w:color="auto"/>
                                        <w:right w:val="none" w:sz="0" w:space="0" w:color="auto"/>
                                      </w:divBdr>
                                      <w:divsChild>
                                        <w:div w:id="1252349659">
                                          <w:marLeft w:val="0"/>
                                          <w:marRight w:val="0"/>
                                          <w:marTop w:val="0"/>
                                          <w:marBottom w:val="0"/>
                                          <w:divBdr>
                                            <w:top w:val="none" w:sz="0" w:space="0" w:color="auto"/>
                                            <w:left w:val="none" w:sz="0" w:space="0" w:color="auto"/>
                                            <w:bottom w:val="none" w:sz="0" w:space="0" w:color="auto"/>
                                            <w:right w:val="none" w:sz="0" w:space="0" w:color="auto"/>
                                          </w:divBdr>
                                          <w:divsChild>
                                            <w:div w:id="151804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6519374">
      <w:bodyDiv w:val="1"/>
      <w:marLeft w:val="0"/>
      <w:marRight w:val="0"/>
      <w:marTop w:val="0"/>
      <w:marBottom w:val="0"/>
      <w:divBdr>
        <w:top w:val="none" w:sz="0" w:space="0" w:color="auto"/>
        <w:left w:val="none" w:sz="0" w:space="0" w:color="auto"/>
        <w:bottom w:val="none" w:sz="0" w:space="0" w:color="auto"/>
        <w:right w:val="none" w:sz="0" w:space="0" w:color="auto"/>
      </w:divBdr>
      <w:divsChild>
        <w:div w:id="696656395">
          <w:marLeft w:val="0"/>
          <w:marRight w:val="0"/>
          <w:marTop w:val="0"/>
          <w:marBottom w:val="0"/>
          <w:divBdr>
            <w:top w:val="none" w:sz="0" w:space="0" w:color="auto"/>
            <w:left w:val="none" w:sz="0" w:space="0" w:color="auto"/>
            <w:bottom w:val="none" w:sz="0" w:space="0" w:color="auto"/>
            <w:right w:val="none" w:sz="0" w:space="0" w:color="auto"/>
          </w:divBdr>
          <w:divsChild>
            <w:div w:id="309290946">
              <w:marLeft w:val="0"/>
              <w:marRight w:val="0"/>
              <w:marTop w:val="0"/>
              <w:marBottom w:val="0"/>
              <w:divBdr>
                <w:top w:val="none" w:sz="0" w:space="0" w:color="auto"/>
                <w:left w:val="none" w:sz="0" w:space="0" w:color="auto"/>
                <w:bottom w:val="none" w:sz="0" w:space="0" w:color="auto"/>
                <w:right w:val="none" w:sz="0" w:space="0" w:color="auto"/>
              </w:divBdr>
              <w:divsChild>
                <w:div w:id="984578334">
                  <w:marLeft w:val="0"/>
                  <w:marRight w:val="0"/>
                  <w:marTop w:val="0"/>
                  <w:marBottom w:val="0"/>
                  <w:divBdr>
                    <w:top w:val="none" w:sz="0" w:space="0" w:color="auto"/>
                    <w:left w:val="none" w:sz="0" w:space="0" w:color="auto"/>
                    <w:bottom w:val="none" w:sz="0" w:space="0" w:color="auto"/>
                    <w:right w:val="none" w:sz="0" w:space="0" w:color="auto"/>
                  </w:divBdr>
                  <w:divsChild>
                    <w:div w:id="1599681117">
                      <w:marLeft w:val="0"/>
                      <w:marRight w:val="0"/>
                      <w:marTop w:val="0"/>
                      <w:marBottom w:val="0"/>
                      <w:divBdr>
                        <w:top w:val="none" w:sz="0" w:space="0" w:color="auto"/>
                        <w:left w:val="none" w:sz="0" w:space="0" w:color="auto"/>
                        <w:bottom w:val="none" w:sz="0" w:space="0" w:color="auto"/>
                        <w:right w:val="none" w:sz="0" w:space="0" w:color="auto"/>
                      </w:divBdr>
                      <w:divsChild>
                        <w:div w:id="1318875096">
                          <w:marLeft w:val="0"/>
                          <w:marRight w:val="0"/>
                          <w:marTop w:val="0"/>
                          <w:marBottom w:val="0"/>
                          <w:divBdr>
                            <w:top w:val="none" w:sz="0" w:space="0" w:color="auto"/>
                            <w:left w:val="none" w:sz="0" w:space="0" w:color="auto"/>
                            <w:bottom w:val="none" w:sz="0" w:space="0" w:color="auto"/>
                            <w:right w:val="none" w:sz="0" w:space="0" w:color="auto"/>
                          </w:divBdr>
                          <w:divsChild>
                            <w:div w:id="893156890">
                              <w:marLeft w:val="0"/>
                              <w:marRight w:val="0"/>
                              <w:marTop w:val="0"/>
                              <w:marBottom w:val="0"/>
                              <w:divBdr>
                                <w:top w:val="none" w:sz="0" w:space="0" w:color="auto"/>
                                <w:left w:val="none" w:sz="0" w:space="0" w:color="auto"/>
                                <w:bottom w:val="none" w:sz="0" w:space="0" w:color="auto"/>
                                <w:right w:val="none" w:sz="0" w:space="0" w:color="auto"/>
                              </w:divBdr>
                              <w:divsChild>
                                <w:div w:id="512115585">
                                  <w:marLeft w:val="0"/>
                                  <w:marRight w:val="0"/>
                                  <w:marTop w:val="0"/>
                                  <w:marBottom w:val="0"/>
                                  <w:divBdr>
                                    <w:top w:val="none" w:sz="0" w:space="0" w:color="auto"/>
                                    <w:left w:val="none" w:sz="0" w:space="0" w:color="auto"/>
                                    <w:bottom w:val="none" w:sz="0" w:space="0" w:color="auto"/>
                                    <w:right w:val="none" w:sz="0" w:space="0" w:color="auto"/>
                                  </w:divBdr>
                                  <w:divsChild>
                                    <w:div w:id="817111817">
                                      <w:marLeft w:val="0"/>
                                      <w:marRight w:val="0"/>
                                      <w:marTop w:val="0"/>
                                      <w:marBottom w:val="0"/>
                                      <w:divBdr>
                                        <w:top w:val="none" w:sz="0" w:space="0" w:color="auto"/>
                                        <w:left w:val="none" w:sz="0" w:space="0" w:color="auto"/>
                                        <w:bottom w:val="none" w:sz="0" w:space="0" w:color="auto"/>
                                        <w:right w:val="none" w:sz="0" w:space="0" w:color="auto"/>
                                      </w:divBdr>
                                      <w:divsChild>
                                        <w:div w:id="1752922989">
                                          <w:marLeft w:val="0"/>
                                          <w:marRight w:val="0"/>
                                          <w:marTop w:val="0"/>
                                          <w:marBottom w:val="0"/>
                                          <w:divBdr>
                                            <w:top w:val="none" w:sz="0" w:space="0" w:color="auto"/>
                                            <w:left w:val="none" w:sz="0" w:space="0" w:color="auto"/>
                                            <w:bottom w:val="none" w:sz="0" w:space="0" w:color="auto"/>
                                            <w:right w:val="none" w:sz="0" w:space="0" w:color="auto"/>
                                          </w:divBdr>
                                          <w:divsChild>
                                            <w:div w:id="4269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4229300">
      <w:bodyDiv w:val="1"/>
      <w:marLeft w:val="0"/>
      <w:marRight w:val="0"/>
      <w:marTop w:val="0"/>
      <w:marBottom w:val="0"/>
      <w:divBdr>
        <w:top w:val="none" w:sz="0" w:space="0" w:color="auto"/>
        <w:left w:val="none" w:sz="0" w:space="0" w:color="auto"/>
        <w:bottom w:val="none" w:sz="0" w:space="0" w:color="auto"/>
        <w:right w:val="none" w:sz="0" w:space="0" w:color="auto"/>
      </w:divBdr>
    </w:div>
    <w:div w:id="457186736">
      <w:bodyDiv w:val="1"/>
      <w:marLeft w:val="0"/>
      <w:marRight w:val="0"/>
      <w:marTop w:val="0"/>
      <w:marBottom w:val="0"/>
      <w:divBdr>
        <w:top w:val="none" w:sz="0" w:space="0" w:color="auto"/>
        <w:left w:val="none" w:sz="0" w:space="0" w:color="auto"/>
        <w:bottom w:val="none" w:sz="0" w:space="0" w:color="auto"/>
        <w:right w:val="none" w:sz="0" w:space="0" w:color="auto"/>
      </w:divBdr>
    </w:div>
    <w:div w:id="482551129">
      <w:bodyDiv w:val="1"/>
      <w:marLeft w:val="0"/>
      <w:marRight w:val="0"/>
      <w:marTop w:val="0"/>
      <w:marBottom w:val="0"/>
      <w:divBdr>
        <w:top w:val="none" w:sz="0" w:space="0" w:color="auto"/>
        <w:left w:val="none" w:sz="0" w:space="0" w:color="auto"/>
        <w:bottom w:val="none" w:sz="0" w:space="0" w:color="auto"/>
        <w:right w:val="none" w:sz="0" w:space="0" w:color="auto"/>
      </w:divBdr>
    </w:div>
    <w:div w:id="518279404">
      <w:bodyDiv w:val="1"/>
      <w:marLeft w:val="0"/>
      <w:marRight w:val="0"/>
      <w:marTop w:val="0"/>
      <w:marBottom w:val="0"/>
      <w:divBdr>
        <w:top w:val="none" w:sz="0" w:space="0" w:color="auto"/>
        <w:left w:val="none" w:sz="0" w:space="0" w:color="auto"/>
        <w:bottom w:val="none" w:sz="0" w:space="0" w:color="auto"/>
        <w:right w:val="none" w:sz="0" w:space="0" w:color="auto"/>
      </w:divBdr>
    </w:div>
    <w:div w:id="571351511">
      <w:bodyDiv w:val="1"/>
      <w:marLeft w:val="0"/>
      <w:marRight w:val="0"/>
      <w:marTop w:val="0"/>
      <w:marBottom w:val="0"/>
      <w:divBdr>
        <w:top w:val="none" w:sz="0" w:space="0" w:color="auto"/>
        <w:left w:val="none" w:sz="0" w:space="0" w:color="auto"/>
        <w:bottom w:val="none" w:sz="0" w:space="0" w:color="auto"/>
        <w:right w:val="none" w:sz="0" w:space="0" w:color="auto"/>
      </w:divBdr>
    </w:div>
    <w:div w:id="595678644">
      <w:bodyDiv w:val="1"/>
      <w:marLeft w:val="0"/>
      <w:marRight w:val="0"/>
      <w:marTop w:val="0"/>
      <w:marBottom w:val="0"/>
      <w:divBdr>
        <w:top w:val="none" w:sz="0" w:space="0" w:color="auto"/>
        <w:left w:val="none" w:sz="0" w:space="0" w:color="auto"/>
        <w:bottom w:val="none" w:sz="0" w:space="0" w:color="auto"/>
        <w:right w:val="none" w:sz="0" w:space="0" w:color="auto"/>
      </w:divBdr>
    </w:div>
    <w:div w:id="603657937">
      <w:bodyDiv w:val="1"/>
      <w:marLeft w:val="0"/>
      <w:marRight w:val="0"/>
      <w:marTop w:val="0"/>
      <w:marBottom w:val="0"/>
      <w:divBdr>
        <w:top w:val="none" w:sz="0" w:space="0" w:color="auto"/>
        <w:left w:val="none" w:sz="0" w:space="0" w:color="auto"/>
        <w:bottom w:val="none" w:sz="0" w:space="0" w:color="auto"/>
        <w:right w:val="none" w:sz="0" w:space="0" w:color="auto"/>
      </w:divBdr>
    </w:div>
    <w:div w:id="606618371">
      <w:bodyDiv w:val="1"/>
      <w:marLeft w:val="0"/>
      <w:marRight w:val="0"/>
      <w:marTop w:val="0"/>
      <w:marBottom w:val="0"/>
      <w:divBdr>
        <w:top w:val="none" w:sz="0" w:space="0" w:color="auto"/>
        <w:left w:val="none" w:sz="0" w:space="0" w:color="auto"/>
        <w:bottom w:val="none" w:sz="0" w:space="0" w:color="auto"/>
        <w:right w:val="none" w:sz="0" w:space="0" w:color="auto"/>
      </w:divBdr>
      <w:divsChild>
        <w:div w:id="1365595840">
          <w:marLeft w:val="0"/>
          <w:marRight w:val="0"/>
          <w:marTop w:val="0"/>
          <w:marBottom w:val="0"/>
          <w:divBdr>
            <w:top w:val="none" w:sz="0" w:space="0" w:color="auto"/>
            <w:left w:val="none" w:sz="0" w:space="0" w:color="auto"/>
            <w:bottom w:val="none" w:sz="0" w:space="0" w:color="auto"/>
            <w:right w:val="none" w:sz="0" w:space="0" w:color="auto"/>
          </w:divBdr>
          <w:divsChild>
            <w:div w:id="1425108768">
              <w:marLeft w:val="0"/>
              <w:marRight w:val="0"/>
              <w:marTop w:val="0"/>
              <w:marBottom w:val="0"/>
              <w:divBdr>
                <w:top w:val="none" w:sz="0" w:space="0" w:color="auto"/>
                <w:left w:val="none" w:sz="0" w:space="0" w:color="auto"/>
                <w:bottom w:val="none" w:sz="0" w:space="0" w:color="auto"/>
                <w:right w:val="none" w:sz="0" w:space="0" w:color="auto"/>
              </w:divBdr>
              <w:divsChild>
                <w:div w:id="1194534433">
                  <w:marLeft w:val="0"/>
                  <w:marRight w:val="0"/>
                  <w:marTop w:val="0"/>
                  <w:marBottom w:val="0"/>
                  <w:divBdr>
                    <w:top w:val="none" w:sz="0" w:space="0" w:color="auto"/>
                    <w:left w:val="none" w:sz="0" w:space="0" w:color="auto"/>
                    <w:bottom w:val="none" w:sz="0" w:space="0" w:color="auto"/>
                    <w:right w:val="none" w:sz="0" w:space="0" w:color="auto"/>
                  </w:divBdr>
                  <w:divsChild>
                    <w:div w:id="236669796">
                      <w:marLeft w:val="0"/>
                      <w:marRight w:val="0"/>
                      <w:marTop w:val="0"/>
                      <w:marBottom w:val="0"/>
                      <w:divBdr>
                        <w:top w:val="none" w:sz="0" w:space="0" w:color="auto"/>
                        <w:left w:val="none" w:sz="0" w:space="0" w:color="auto"/>
                        <w:bottom w:val="none" w:sz="0" w:space="0" w:color="auto"/>
                        <w:right w:val="none" w:sz="0" w:space="0" w:color="auto"/>
                      </w:divBdr>
                      <w:divsChild>
                        <w:div w:id="1204249691">
                          <w:marLeft w:val="0"/>
                          <w:marRight w:val="0"/>
                          <w:marTop w:val="0"/>
                          <w:marBottom w:val="0"/>
                          <w:divBdr>
                            <w:top w:val="none" w:sz="0" w:space="0" w:color="auto"/>
                            <w:left w:val="none" w:sz="0" w:space="0" w:color="auto"/>
                            <w:bottom w:val="none" w:sz="0" w:space="0" w:color="auto"/>
                            <w:right w:val="none" w:sz="0" w:space="0" w:color="auto"/>
                          </w:divBdr>
                          <w:divsChild>
                            <w:div w:id="1310671939">
                              <w:marLeft w:val="0"/>
                              <w:marRight w:val="0"/>
                              <w:marTop w:val="0"/>
                              <w:marBottom w:val="0"/>
                              <w:divBdr>
                                <w:top w:val="none" w:sz="0" w:space="0" w:color="auto"/>
                                <w:left w:val="none" w:sz="0" w:space="0" w:color="auto"/>
                                <w:bottom w:val="none" w:sz="0" w:space="0" w:color="auto"/>
                                <w:right w:val="none" w:sz="0" w:space="0" w:color="auto"/>
                              </w:divBdr>
                              <w:divsChild>
                                <w:div w:id="2145850935">
                                  <w:marLeft w:val="0"/>
                                  <w:marRight w:val="0"/>
                                  <w:marTop w:val="0"/>
                                  <w:marBottom w:val="0"/>
                                  <w:divBdr>
                                    <w:top w:val="none" w:sz="0" w:space="0" w:color="auto"/>
                                    <w:left w:val="none" w:sz="0" w:space="0" w:color="auto"/>
                                    <w:bottom w:val="none" w:sz="0" w:space="0" w:color="auto"/>
                                    <w:right w:val="none" w:sz="0" w:space="0" w:color="auto"/>
                                  </w:divBdr>
                                  <w:divsChild>
                                    <w:div w:id="692996935">
                                      <w:marLeft w:val="0"/>
                                      <w:marRight w:val="0"/>
                                      <w:marTop w:val="0"/>
                                      <w:marBottom w:val="0"/>
                                      <w:divBdr>
                                        <w:top w:val="none" w:sz="0" w:space="0" w:color="auto"/>
                                        <w:left w:val="none" w:sz="0" w:space="0" w:color="auto"/>
                                        <w:bottom w:val="none" w:sz="0" w:space="0" w:color="auto"/>
                                        <w:right w:val="none" w:sz="0" w:space="0" w:color="auto"/>
                                      </w:divBdr>
                                      <w:divsChild>
                                        <w:div w:id="662706792">
                                          <w:marLeft w:val="0"/>
                                          <w:marRight w:val="0"/>
                                          <w:marTop w:val="0"/>
                                          <w:marBottom w:val="0"/>
                                          <w:divBdr>
                                            <w:top w:val="none" w:sz="0" w:space="0" w:color="auto"/>
                                            <w:left w:val="none" w:sz="0" w:space="0" w:color="auto"/>
                                            <w:bottom w:val="none" w:sz="0" w:space="0" w:color="auto"/>
                                            <w:right w:val="none" w:sz="0" w:space="0" w:color="auto"/>
                                          </w:divBdr>
                                          <w:divsChild>
                                            <w:div w:id="15690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865123">
      <w:bodyDiv w:val="1"/>
      <w:marLeft w:val="0"/>
      <w:marRight w:val="0"/>
      <w:marTop w:val="0"/>
      <w:marBottom w:val="0"/>
      <w:divBdr>
        <w:top w:val="none" w:sz="0" w:space="0" w:color="auto"/>
        <w:left w:val="none" w:sz="0" w:space="0" w:color="auto"/>
        <w:bottom w:val="none" w:sz="0" w:space="0" w:color="auto"/>
        <w:right w:val="none" w:sz="0" w:space="0" w:color="auto"/>
      </w:divBdr>
    </w:div>
    <w:div w:id="613631409">
      <w:bodyDiv w:val="1"/>
      <w:marLeft w:val="0"/>
      <w:marRight w:val="0"/>
      <w:marTop w:val="0"/>
      <w:marBottom w:val="0"/>
      <w:divBdr>
        <w:top w:val="none" w:sz="0" w:space="0" w:color="auto"/>
        <w:left w:val="none" w:sz="0" w:space="0" w:color="auto"/>
        <w:bottom w:val="none" w:sz="0" w:space="0" w:color="auto"/>
        <w:right w:val="none" w:sz="0" w:space="0" w:color="auto"/>
      </w:divBdr>
    </w:div>
    <w:div w:id="618528917">
      <w:bodyDiv w:val="1"/>
      <w:marLeft w:val="0"/>
      <w:marRight w:val="0"/>
      <w:marTop w:val="0"/>
      <w:marBottom w:val="0"/>
      <w:divBdr>
        <w:top w:val="none" w:sz="0" w:space="0" w:color="auto"/>
        <w:left w:val="none" w:sz="0" w:space="0" w:color="auto"/>
        <w:bottom w:val="none" w:sz="0" w:space="0" w:color="auto"/>
        <w:right w:val="none" w:sz="0" w:space="0" w:color="auto"/>
      </w:divBdr>
    </w:div>
    <w:div w:id="665742421">
      <w:bodyDiv w:val="1"/>
      <w:marLeft w:val="0"/>
      <w:marRight w:val="0"/>
      <w:marTop w:val="0"/>
      <w:marBottom w:val="0"/>
      <w:divBdr>
        <w:top w:val="none" w:sz="0" w:space="0" w:color="auto"/>
        <w:left w:val="none" w:sz="0" w:space="0" w:color="auto"/>
        <w:bottom w:val="none" w:sz="0" w:space="0" w:color="auto"/>
        <w:right w:val="none" w:sz="0" w:space="0" w:color="auto"/>
      </w:divBdr>
    </w:div>
    <w:div w:id="692145627">
      <w:bodyDiv w:val="1"/>
      <w:marLeft w:val="0"/>
      <w:marRight w:val="0"/>
      <w:marTop w:val="0"/>
      <w:marBottom w:val="0"/>
      <w:divBdr>
        <w:top w:val="none" w:sz="0" w:space="0" w:color="auto"/>
        <w:left w:val="none" w:sz="0" w:space="0" w:color="auto"/>
        <w:bottom w:val="none" w:sz="0" w:space="0" w:color="auto"/>
        <w:right w:val="none" w:sz="0" w:space="0" w:color="auto"/>
      </w:divBdr>
    </w:div>
    <w:div w:id="718432497">
      <w:bodyDiv w:val="1"/>
      <w:marLeft w:val="0"/>
      <w:marRight w:val="0"/>
      <w:marTop w:val="0"/>
      <w:marBottom w:val="0"/>
      <w:divBdr>
        <w:top w:val="none" w:sz="0" w:space="0" w:color="auto"/>
        <w:left w:val="none" w:sz="0" w:space="0" w:color="auto"/>
        <w:bottom w:val="none" w:sz="0" w:space="0" w:color="auto"/>
        <w:right w:val="none" w:sz="0" w:space="0" w:color="auto"/>
      </w:divBdr>
    </w:div>
    <w:div w:id="737479209">
      <w:bodyDiv w:val="1"/>
      <w:marLeft w:val="0"/>
      <w:marRight w:val="0"/>
      <w:marTop w:val="0"/>
      <w:marBottom w:val="0"/>
      <w:divBdr>
        <w:top w:val="none" w:sz="0" w:space="0" w:color="auto"/>
        <w:left w:val="none" w:sz="0" w:space="0" w:color="auto"/>
        <w:bottom w:val="none" w:sz="0" w:space="0" w:color="auto"/>
        <w:right w:val="none" w:sz="0" w:space="0" w:color="auto"/>
      </w:divBdr>
    </w:div>
    <w:div w:id="781998945">
      <w:bodyDiv w:val="1"/>
      <w:marLeft w:val="0"/>
      <w:marRight w:val="0"/>
      <w:marTop w:val="0"/>
      <w:marBottom w:val="0"/>
      <w:divBdr>
        <w:top w:val="none" w:sz="0" w:space="0" w:color="auto"/>
        <w:left w:val="none" w:sz="0" w:space="0" w:color="auto"/>
        <w:bottom w:val="none" w:sz="0" w:space="0" w:color="auto"/>
        <w:right w:val="none" w:sz="0" w:space="0" w:color="auto"/>
      </w:divBdr>
    </w:div>
    <w:div w:id="783773437">
      <w:bodyDiv w:val="1"/>
      <w:marLeft w:val="0"/>
      <w:marRight w:val="0"/>
      <w:marTop w:val="0"/>
      <w:marBottom w:val="0"/>
      <w:divBdr>
        <w:top w:val="none" w:sz="0" w:space="0" w:color="auto"/>
        <w:left w:val="none" w:sz="0" w:space="0" w:color="auto"/>
        <w:bottom w:val="none" w:sz="0" w:space="0" w:color="auto"/>
        <w:right w:val="none" w:sz="0" w:space="0" w:color="auto"/>
      </w:divBdr>
    </w:div>
    <w:div w:id="793791161">
      <w:bodyDiv w:val="1"/>
      <w:marLeft w:val="0"/>
      <w:marRight w:val="0"/>
      <w:marTop w:val="0"/>
      <w:marBottom w:val="0"/>
      <w:divBdr>
        <w:top w:val="none" w:sz="0" w:space="0" w:color="auto"/>
        <w:left w:val="none" w:sz="0" w:space="0" w:color="auto"/>
        <w:bottom w:val="none" w:sz="0" w:space="0" w:color="auto"/>
        <w:right w:val="none" w:sz="0" w:space="0" w:color="auto"/>
      </w:divBdr>
    </w:div>
    <w:div w:id="803427691">
      <w:bodyDiv w:val="1"/>
      <w:marLeft w:val="0"/>
      <w:marRight w:val="0"/>
      <w:marTop w:val="0"/>
      <w:marBottom w:val="0"/>
      <w:divBdr>
        <w:top w:val="none" w:sz="0" w:space="0" w:color="auto"/>
        <w:left w:val="none" w:sz="0" w:space="0" w:color="auto"/>
        <w:bottom w:val="none" w:sz="0" w:space="0" w:color="auto"/>
        <w:right w:val="none" w:sz="0" w:space="0" w:color="auto"/>
      </w:divBdr>
    </w:div>
    <w:div w:id="882865065">
      <w:bodyDiv w:val="1"/>
      <w:marLeft w:val="0"/>
      <w:marRight w:val="0"/>
      <w:marTop w:val="0"/>
      <w:marBottom w:val="0"/>
      <w:divBdr>
        <w:top w:val="none" w:sz="0" w:space="0" w:color="auto"/>
        <w:left w:val="none" w:sz="0" w:space="0" w:color="auto"/>
        <w:bottom w:val="none" w:sz="0" w:space="0" w:color="auto"/>
        <w:right w:val="none" w:sz="0" w:space="0" w:color="auto"/>
      </w:divBdr>
    </w:div>
    <w:div w:id="907613337">
      <w:bodyDiv w:val="1"/>
      <w:marLeft w:val="0"/>
      <w:marRight w:val="0"/>
      <w:marTop w:val="0"/>
      <w:marBottom w:val="0"/>
      <w:divBdr>
        <w:top w:val="none" w:sz="0" w:space="0" w:color="auto"/>
        <w:left w:val="none" w:sz="0" w:space="0" w:color="auto"/>
        <w:bottom w:val="none" w:sz="0" w:space="0" w:color="auto"/>
        <w:right w:val="none" w:sz="0" w:space="0" w:color="auto"/>
      </w:divBdr>
      <w:divsChild>
        <w:div w:id="550461912">
          <w:marLeft w:val="0"/>
          <w:marRight w:val="0"/>
          <w:marTop w:val="0"/>
          <w:marBottom w:val="0"/>
          <w:divBdr>
            <w:top w:val="none" w:sz="0" w:space="0" w:color="auto"/>
            <w:left w:val="none" w:sz="0" w:space="0" w:color="auto"/>
            <w:bottom w:val="none" w:sz="0" w:space="0" w:color="auto"/>
            <w:right w:val="none" w:sz="0" w:space="0" w:color="auto"/>
          </w:divBdr>
          <w:divsChild>
            <w:div w:id="1972437129">
              <w:marLeft w:val="0"/>
              <w:marRight w:val="0"/>
              <w:marTop w:val="0"/>
              <w:marBottom w:val="0"/>
              <w:divBdr>
                <w:top w:val="none" w:sz="0" w:space="0" w:color="auto"/>
                <w:left w:val="none" w:sz="0" w:space="0" w:color="auto"/>
                <w:bottom w:val="none" w:sz="0" w:space="0" w:color="auto"/>
                <w:right w:val="none" w:sz="0" w:space="0" w:color="auto"/>
              </w:divBdr>
              <w:divsChild>
                <w:div w:id="799883105">
                  <w:marLeft w:val="0"/>
                  <w:marRight w:val="0"/>
                  <w:marTop w:val="0"/>
                  <w:marBottom w:val="0"/>
                  <w:divBdr>
                    <w:top w:val="none" w:sz="0" w:space="0" w:color="auto"/>
                    <w:left w:val="none" w:sz="0" w:space="0" w:color="auto"/>
                    <w:bottom w:val="none" w:sz="0" w:space="0" w:color="auto"/>
                    <w:right w:val="none" w:sz="0" w:space="0" w:color="auto"/>
                  </w:divBdr>
                  <w:divsChild>
                    <w:div w:id="1077434682">
                      <w:marLeft w:val="0"/>
                      <w:marRight w:val="0"/>
                      <w:marTop w:val="0"/>
                      <w:marBottom w:val="0"/>
                      <w:divBdr>
                        <w:top w:val="none" w:sz="0" w:space="0" w:color="auto"/>
                        <w:left w:val="none" w:sz="0" w:space="0" w:color="auto"/>
                        <w:bottom w:val="none" w:sz="0" w:space="0" w:color="auto"/>
                        <w:right w:val="none" w:sz="0" w:space="0" w:color="auto"/>
                      </w:divBdr>
                      <w:divsChild>
                        <w:div w:id="527530775">
                          <w:marLeft w:val="0"/>
                          <w:marRight w:val="0"/>
                          <w:marTop w:val="0"/>
                          <w:marBottom w:val="0"/>
                          <w:divBdr>
                            <w:top w:val="none" w:sz="0" w:space="0" w:color="auto"/>
                            <w:left w:val="none" w:sz="0" w:space="0" w:color="auto"/>
                            <w:bottom w:val="none" w:sz="0" w:space="0" w:color="auto"/>
                            <w:right w:val="none" w:sz="0" w:space="0" w:color="auto"/>
                          </w:divBdr>
                          <w:divsChild>
                            <w:div w:id="1731151818">
                              <w:marLeft w:val="0"/>
                              <w:marRight w:val="0"/>
                              <w:marTop w:val="0"/>
                              <w:marBottom w:val="0"/>
                              <w:divBdr>
                                <w:top w:val="none" w:sz="0" w:space="0" w:color="auto"/>
                                <w:left w:val="none" w:sz="0" w:space="0" w:color="auto"/>
                                <w:bottom w:val="none" w:sz="0" w:space="0" w:color="auto"/>
                                <w:right w:val="none" w:sz="0" w:space="0" w:color="auto"/>
                              </w:divBdr>
                              <w:divsChild>
                                <w:div w:id="508370939">
                                  <w:marLeft w:val="0"/>
                                  <w:marRight w:val="0"/>
                                  <w:marTop w:val="0"/>
                                  <w:marBottom w:val="0"/>
                                  <w:divBdr>
                                    <w:top w:val="none" w:sz="0" w:space="0" w:color="auto"/>
                                    <w:left w:val="none" w:sz="0" w:space="0" w:color="auto"/>
                                    <w:bottom w:val="none" w:sz="0" w:space="0" w:color="auto"/>
                                    <w:right w:val="none" w:sz="0" w:space="0" w:color="auto"/>
                                  </w:divBdr>
                                  <w:divsChild>
                                    <w:div w:id="1972978380">
                                      <w:marLeft w:val="0"/>
                                      <w:marRight w:val="0"/>
                                      <w:marTop w:val="0"/>
                                      <w:marBottom w:val="0"/>
                                      <w:divBdr>
                                        <w:top w:val="none" w:sz="0" w:space="0" w:color="auto"/>
                                        <w:left w:val="none" w:sz="0" w:space="0" w:color="auto"/>
                                        <w:bottom w:val="none" w:sz="0" w:space="0" w:color="auto"/>
                                        <w:right w:val="none" w:sz="0" w:space="0" w:color="auto"/>
                                      </w:divBdr>
                                      <w:divsChild>
                                        <w:div w:id="1397629040">
                                          <w:marLeft w:val="0"/>
                                          <w:marRight w:val="0"/>
                                          <w:marTop w:val="0"/>
                                          <w:marBottom w:val="0"/>
                                          <w:divBdr>
                                            <w:top w:val="none" w:sz="0" w:space="0" w:color="auto"/>
                                            <w:left w:val="none" w:sz="0" w:space="0" w:color="auto"/>
                                            <w:bottom w:val="none" w:sz="0" w:space="0" w:color="auto"/>
                                            <w:right w:val="none" w:sz="0" w:space="0" w:color="auto"/>
                                          </w:divBdr>
                                          <w:divsChild>
                                            <w:div w:id="1261529701">
                                              <w:marLeft w:val="0"/>
                                              <w:marRight w:val="0"/>
                                              <w:marTop w:val="0"/>
                                              <w:marBottom w:val="0"/>
                                              <w:divBdr>
                                                <w:top w:val="none" w:sz="0" w:space="0" w:color="auto"/>
                                                <w:left w:val="none" w:sz="0" w:space="0" w:color="auto"/>
                                                <w:bottom w:val="none" w:sz="0" w:space="0" w:color="auto"/>
                                                <w:right w:val="none" w:sz="0" w:space="0" w:color="auto"/>
                                              </w:divBdr>
                                              <w:divsChild>
                                                <w:div w:id="722947406">
                                                  <w:marLeft w:val="0"/>
                                                  <w:marRight w:val="0"/>
                                                  <w:marTop w:val="0"/>
                                                  <w:marBottom w:val="0"/>
                                                  <w:divBdr>
                                                    <w:top w:val="none" w:sz="0" w:space="0" w:color="auto"/>
                                                    <w:left w:val="none" w:sz="0" w:space="0" w:color="auto"/>
                                                    <w:bottom w:val="none" w:sz="0" w:space="0" w:color="auto"/>
                                                    <w:right w:val="none" w:sz="0" w:space="0" w:color="auto"/>
                                                  </w:divBdr>
                                                  <w:divsChild>
                                                    <w:div w:id="19933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8002085">
      <w:bodyDiv w:val="1"/>
      <w:marLeft w:val="0"/>
      <w:marRight w:val="0"/>
      <w:marTop w:val="0"/>
      <w:marBottom w:val="0"/>
      <w:divBdr>
        <w:top w:val="none" w:sz="0" w:space="0" w:color="auto"/>
        <w:left w:val="none" w:sz="0" w:space="0" w:color="auto"/>
        <w:bottom w:val="none" w:sz="0" w:space="0" w:color="auto"/>
        <w:right w:val="none" w:sz="0" w:space="0" w:color="auto"/>
      </w:divBdr>
    </w:div>
    <w:div w:id="938222762">
      <w:bodyDiv w:val="1"/>
      <w:marLeft w:val="0"/>
      <w:marRight w:val="0"/>
      <w:marTop w:val="0"/>
      <w:marBottom w:val="0"/>
      <w:divBdr>
        <w:top w:val="none" w:sz="0" w:space="0" w:color="auto"/>
        <w:left w:val="none" w:sz="0" w:space="0" w:color="auto"/>
        <w:bottom w:val="none" w:sz="0" w:space="0" w:color="auto"/>
        <w:right w:val="none" w:sz="0" w:space="0" w:color="auto"/>
      </w:divBdr>
    </w:div>
    <w:div w:id="1020161019">
      <w:bodyDiv w:val="1"/>
      <w:marLeft w:val="0"/>
      <w:marRight w:val="0"/>
      <w:marTop w:val="0"/>
      <w:marBottom w:val="0"/>
      <w:divBdr>
        <w:top w:val="none" w:sz="0" w:space="0" w:color="auto"/>
        <w:left w:val="none" w:sz="0" w:space="0" w:color="auto"/>
        <w:bottom w:val="none" w:sz="0" w:space="0" w:color="auto"/>
        <w:right w:val="none" w:sz="0" w:space="0" w:color="auto"/>
      </w:divBdr>
    </w:div>
    <w:div w:id="1043677301">
      <w:bodyDiv w:val="1"/>
      <w:marLeft w:val="0"/>
      <w:marRight w:val="0"/>
      <w:marTop w:val="0"/>
      <w:marBottom w:val="0"/>
      <w:divBdr>
        <w:top w:val="none" w:sz="0" w:space="0" w:color="auto"/>
        <w:left w:val="none" w:sz="0" w:space="0" w:color="auto"/>
        <w:bottom w:val="none" w:sz="0" w:space="0" w:color="auto"/>
        <w:right w:val="none" w:sz="0" w:space="0" w:color="auto"/>
      </w:divBdr>
    </w:div>
    <w:div w:id="1083406600">
      <w:bodyDiv w:val="1"/>
      <w:marLeft w:val="0"/>
      <w:marRight w:val="0"/>
      <w:marTop w:val="0"/>
      <w:marBottom w:val="0"/>
      <w:divBdr>
        <w:top w:val="none" w:sz="0" w:space="0" w:color="auto"/>
        <w:left w:val="none" w:sz="0" w:space="0" w:color="auto"/>
        <w:bottom w:val="none" w:sz="0" w:space="0" w:color="auto"/>
        <w:right w:val="none" w:sz="0" w:space="0" w:color="auto"/>
      </w:divBdr>
      <w:divsChild>
        <w:div w:id="940838097">
          <w:marLeft w:val="0"/>
          <w:marRight w:val="0"/>
          <w:marTop w:val="0"/>
          <w:marBottom w:val="0"/>
          <w:divBdr>
            <w:top w:val="none" w:sz="0" w:space="0" w:color="auto"/>
            <w:left w:val="none" w:sz="0" w:space="0" w:color="auto"/>
            <w:bottom w:val="none" w:sz="0" w:space="0" w:color="auto"/>
            <w:right w:val="none" w:sz="0" w:space="0" w:color="auto"/>
          </w:divBdr>
          <w:divsChild>
            <w:div w:id="1087843369">
              <w:marLeft w:val="0"/>
              <w:marRight w:val="0"/>
              <w:marTop w:val="0"/>
              <w:marBottom w:val="0"/>
              <w:divBdr>
                <w:top w:val="none" w:sz="0" w:space="0" w:color="auto"/>
                <w:left w:val="none" w:sz="0" w:space="0" w:color="auto"/>
                <w:bottom w:val="none" w:sz="0" w:space="0" w:color="auto"/>
                <w:right w:val="none" w:sz="0" w:space="0" w:color="auto"/>
              </w:divBdr>
              <w:divsChild>
                <w:div w:id="295766402">
                  <w:marLeft w:val="0"/>
                  <w:marRight w:val="0"/>
                  <w:marTop w:val="0"/>
                  <w:marBottom w:val="0"/>
                  <w:divBdr>
                    <w:top w:val="none" w:sz="0" w:space="0" w:color="auto"/>
                    <w:left w:val="none" w:sz="0" w:space="0" w:color="auto"/>
                    <w:bottom w:val="none" w:sz="0" w:space="0" w:color="auto"/>
                    <w:right w:val="none" w:sz="0" w:space="0" w:color="auto"/>
                  </w:divBdr>
                  <w:divsChild>
                    <w:div w:id="1624967382">
                      <w:marLeft w:val="0"/>
                      <w:marRight w:val="0"/>
                      <w:marTop w:val="0"/>
                      <w:marBottom w:val="0"/>
                      <w:divBdr>
                        <w:top w:val="none" w:sz="0" w:space="0" w:color="auto"/>
                        <w:left w:val="none" w:sz="0" w:space="0" w:color="auto"/>
                        <w:bottom w:val="none" w:sz="0" w:space="0" w:color="auto"/>
                        <w:right w:val="none" w:sz="0" w:space="0" w:color="auto"/>
                      </w:divBdr>
                      <w:divsChild>
                        <w:div w:id="1194460706">
                          <w:marLeft w:val="0"/>
                          <w:marRight w:val="0"/>
                          <w:marTop w:val="0"/>
                          <w:marBottom w:val="0"/>
                          <w:divBdr>
                            <w:top w:val="none" w:sz="0" w:space="0" w:color="auto"/>
                            <w:left w:val="none" w:sz="0" w:space="0" w:color="auto"/>
                            <w:bottom w:val="none" w:sz="0" w:space="0" w:color="auto"/>
                            <w:right w:val="none" w:sz="0" w:space="0" w:color="auto"/>
                          </w:divBdr>
                          <w:divsChild>
                            <w:div w:id="1857845155">
                              <w:marLeft w:val="0"/>
                              <w:marRight w:val="0"/>
                              <w:marTop w:val="0"/>
                              <w:marBottom w:val="0"/>
                              <w:divBdr>
                                <w:top w:val="none" w:sz="0" w:space="0" w:color="auto"/>
                                <w:left w:val="none" w:sz="0" w:space="0" w:color="auto"/>
                                <w:bottom w:val="none" w:sz="0" w:space="0" w:color="auto"/>
                                <w:right w:val="none" w:sz="0" w:space="0" w:color="auto"/>
                              </w:divBdr>
                              <w:divsChild>
                                <w:div w:id="1269045429">
                                  <w:marLeft w:val="0"/>
                                  <w:marRight w:val="0"/>
                                  <w:marTop w:val="0"/>
                                  <w:marBottom w:val="0"/>
                                  <w:divBdr>
                                    <w:top w:val="none" w:sz="0" w:space="0" w:color="auto"/>
                                    <w:left w:val="none" w:sz="0" w:space="0" w:color="auto"/>
                                    <w:bottom w:val="none" w:sz="0" w:space="0" w:color="auto"/>
                                    <w:right w:val="none" w:sz="0" w:space="0" w:color="auto"/>
                                  </w:divBdr>
                                  <w:divsChild>
                                    <w:div w:id="987976572">
                                      <w:marLeft w:val="0"/>
                                      <w:marRight w:val="0"/>
                                      <w:marTop w:val="0"/>
                                      <w:marBottom w:val="0"/>
                                      <w:divBdr>
                                        <w:top w:val="none" w:sz="0" w:space="0" w:color="auto"/>
                                        <w:left w:val="none" w:sz="0" w:space="0" w:color="auto"/>
                                        <w:bottom w:val="none" w:sz="0" w:space="0" w:color="auto"/>
                                        <w:right w:val="none" w:sz="0" w:space="0" w:color="auto"/>
                                      </w:divBdr>
                                      <w:divsChild>
                                        <w:div w:id="1666517438">
                                          <w:marLeft w:val="0"/>
                                          <w:marRight w:val="0"/>
                                          <w:marTop w:val="0"/>
                                          <w:marBottom w:val="0"/>
                                          <w:divBdr>
                                            <w:top w:val="none" w:sz="0" w:space="0" w:color="auto"/>
                                            <w:left w:val="none" w:sz="0" w:space="0" w:color="auto"/>
                                            <w:bottom w:val="none" w:sz="0" w:space="0" w:color="auto"/>
                                            <w:right w:val="none" w:sz="0" w:space="0" w:color="auto"/>
                                          </w:divBdr>
                                          <w:divsChild>
                                            <w:div w:id="1669559230">
                                              <w:marLeft w:val="0"/>
                                              <w:marRight w:val="0"/>
                                              <w:marTop w:val="0"/>
                                              <w:marBottom w:val="0"/>
                                              <w:divBdr>
                                                <w:top w:val="none" w:sz="0" w:space="0" w:color="auto"/>
                                                <w:left w:val="none" w:sz="0" w:space="0" w:color="auto"/>
                                                <w:bottom w:val="none" w:sz="0" w:space="0" w:color="auto"/>
                                                <w:right w:val="none" w:sz="0" w:space="0" w:color="auto"/>
                                              </w:divBdr>
                                              <w:divsChild>
                                                <w:div w:id="628051746">
                                                  <w:marLeft w:val="0"/>
                                                  <w:marRight w:val="0"/>
                                                  <w:marTop w:val="0"/>
                                                  <w:marBottom w:val="0"/>
                                                  <w:divBdr>
                                                    <w:top w:val="none" w:sz="0" w:space="0" w:color="auto"/>
                                                    <w:left w:val="none" w:sz="0" w:space="0" w:color="auto"/>
                                                    <w:bottom w:val="none" w:sz="0" w:space="0" w:color="auto"/>
                                                    <w:right w:val="none" w:sz="0" w:space="0" w:color="auto"/>
                                                  </w:divBdr>
                                                </w:div>
                                                <w:div w:id="19072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43094">
                                      <w:marLeft w:val="0"/>
                                      <w:marRight w:val="0"/>
                                      <w:marTop w:val="0"/>
                                      <w:marBottom w:val="0"/>
                                      <w:divBdr>
                                        <w:top w:val="none" w:sz="0" w:space="0" w:color="auto"/>
                                        <w:left w:val="none" w:sz="0" w:space="0" w:color="auto"/>
                                        <w:bottom w:val="none" w:sz="0" w:space="0" w:color="auto"/>
                                        <w:right w:val="none" w:sz="0" w:space="0" w:color="auto"/>
                                      </w:divBdr>
                                      <w:divsChild>
                                        <w:div w:id="504250151">
                                          <w:marLeft w:val="0"/>
                                          <w:marRight w:val="0"/>
                                          <w:marTop w:val="0"/>
                                          <w:marBottom w:val="0"/>
                                          <w:divBdr>
                                            <w:top w:val="none" w:sz="0" w:space="0" w:color="auto"/>
                                            <w:left w:val="none" w:sz="0" w:space="0" w:color="auto"/>
                                            <w:bottom w:val="none" w:sz="0" w:space="0" w:color="auto"/>
                                            <w:right w:val="none" w:sz="0" w:space="0" w:color="auto"/>
                                          </w:divBdr>
                                          <w:divsChild>
                                            <w:div w:id="49618006">
                                              <w:marLeft w:val="0"/>
                                              <w:marRight w:val="0"/>
                                              <w:marTop w:val="0"/>
                                              <w:marBottom w:val="0"/>
                                              <w:divBdr>
                                                <w:top w:val="none" w:sz="0" w:space="0" w:color="auto"/>
                                                <w:left w:val="none" w:sz="0" w:space="0" w:color="auto"/>
                                                <w:bottom w:val="none" w:sz="0" w:space="0" w:color="auto"/>
                                                <w:right w:val="none" w:sz="0" w:space="0" w:color="auto"/>
                                              </w:divBdr>
                                              <w:divsChild>
                                                <w:div w:id="1185627944">
                                                  <w:marLeft w:val="0"/>
                                                  <w:marRight w:val="0"/>
                                                  <w:marTop w:val="0"/>
                                                  <w:marBottom w:val="0"/>
                                                  <w:divBdr>
                                                    <w:top w:val="none" w:sz="0" w:space="0" w:color="auto"/>
                                                    <w:left w:val="none" w:sz="0" w:space="0" w:color="auto"/>
                                                    <w:bottom w:val="none" w:sz="0" w:space="0" w:color="auto"/>
                                                    <w:right w:val="none" w:sz="0" w:space="0" w:color="auto"/>
                                                  </w:divBdr>
                                                  <w:divsChild>
                                                    <w:div w:id="187468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4669093">
      <w:bodyDiv w:val="1"/>
      <w:marLeft w:val="0"/>
      <w:marRight w:val="0"/>
      <w:marTop w:val="0"/>
      <w:marBottom w:val="0"/>
      <w:divBdr>
        <w:top w:val="none" w:sz="0" w:space="0" w:color="auto"/>
        <w:left w:val="none" w:sz="0" w:space="0" w:color="auto"/>
        <w:bottom w:val="none" w:sz="0" w:space="0" w:color="auto"/>
        <w:right w:val="none" w:sz="0" w:space="0" w:color="auto"/>
      </w:divBdr>
    </w:div>
    <w:div w:id="1097335453">
      <w:bodyDiv w:val="1"/>
      <w:marLeft w:val="0"/>
      <w:marRight w:val="0"/>
      <w:marTop w:val="0"/>
      <w:marBottom w:val="0"/>
      <w:divBdr>
        <w:top w:val="none" w:sz="0" w:space="0" w:color="auto"/>
        <w:left w:val="none" w:sz="0" w:space="0" w:color="auto"/>
        <w:bottom w:val="none" w:sz="0" w:space="0" w:color="auto"/>
        <w:right w:val="none" w:sz="0" w:space="0" w:color="auto"/>
      </w:divBdr>
      <w:divsChild>
        <w:div w:id="1411662461">
          <w:marLeft w:val="0"/>
          <w:marRight w:val="0"/>
          <w:marTop w:val="0"/>
          <w:marBottom w:val="0"/>
          <w:divBdr>
            <w:top w:val="none" w:sz="0" w:space="0" w:color="auto"/>
            <w:left w:val="none" w:sz="0" w:space="0" w:color="auto"/>
            <w:bottom w:val="none" w:sz="0" w:space="0" w:color="auto"/>
            <w:right w:val="none" w:sz="0" w:space="0" w:color="auto"/>
          </w:divBdr>
          <w:divsChild>
            <w:div w:id="695544146">
              <w:marLeft w:val="0"/>
              <w:marRight w:val="0"/>
              <w:marTop w:val="0"/>
              <w:marBottom w:val="0"/>
              <w:divBdr>
                <w:top w:val="none" w:sz="0" w:space="0" w:color="auto"/>
                <w:left w:val="single" w:sz="6" w:space="0" w:color="E2E2E2"/>
                <w:bottom w:val="none" w:sz="0" w:space="0" w:color="auto"/>
                <w:right w:val="single" w:sz="6" w:space="0" w:color="E2E2E2"/>
              </w:divBdr>
              <w:divsChild>
                <w:div w:id="56441547">
                  <w:marLeft w:val="0"/>
                  <w:marRight w:val="0"/>
                  <w:marTop w:val="0"/>
                  <w:marBottom w:val="0"/>
                  <w:divBdr>
                    <w:top w:val="none" w:sz="0" w:space="0" w:color="auto"/>
                    <w:left w:val="none" w:sz="0" w:space="0" w:color="auto"/>
                    <w:bottom w:val="none" w:sz="0" w:space="0" w:color="auto"/>
                    <w:right w:val="none" w:sz="0" w:space="0" w:color="auto"/>
                  </w:divBdr>
                  <w:divsChild>
                    <w:div w:id="4478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0803">
      <w:bodyDiv w:val="1"/>
      <w:marLeft w:val="0"/>
      <w:marRight w:val="0"/>
      <w:marTop w:val="0"/>
      <w:marBottom w:val="0"/>
      <w:divBdr>
        <w:top w:val="none" w:sz="0" w:space="0" w:color="auto"/>
        <w:left w:val="none" w:sz="0" w:space="0" w:color="auto"/>
        <w:bottom w:val="none" w:sz="0" w:space="0" w:color="auto"/>
        <w:right w:val="none" w:sz="0" w:space="0" w:color="auto"/>
      </w:divBdr>
      <w:divsChild>
        <w:div w:id="1832285804">
          <w:marLeft w:val="0"/>
          <w:marRight w:val="0"/>
          <w:marTop w:val="0"/>
          <w:marBottom w:val="0"/>
          <w:divBdr>
            <w:top w:val="none" w:sz="0" w:space="0" w:color="auto"/>
            <w:left w:val="none" w:sz="0" w:space="0" w:color="auto"/>
            <w:bottom w:val="none" w:sz="0" w:space="0" w:color="auto"/>
            <w:right w:val="none" w:sz="0" w:space="0" w:color="auto"/>
          </w:divBdr>
          <w:divsChild>
            <w:div w:id="1395859357">
              <w:marLeft w:val="0"/>
              <w:marRight w:val="0"/>
              <w:marTop w:val="0"/>
              <w:marBottom w:val="0"/>
              <w:divBdr>
                <w:top w:val="none" w:sz="0" w:space="0" w:color="auto"/>
                <w:left w:val="none" w:sz="0" w:space="0" w:color="auto"/>
                <w:bottom w:val="none" w:sz="0" w:space="0" w:color="auto"/>
                <w:right w:val="none" w:sz="0" w:space="0" w:color="auto"/>
              </w:divBdr>
              <w:divsChild>
                <w:div w:id="1213468135">
                  <w:marLeft w:val="0"/>
                  <w:marRight w:val="0"/>
                  <w:marTop w:val="0"/>
                  <w:marBottom w:val="0"/>
                  <w:divBdr>
                    <w:top w:val="none" w:sz="0" w:space="0" w:color="auto"/>
                    <w:left w:val="none" w:sz="0" w:space="0" w:color="auto"/>
                    <w:bottom w:val="none" w:sz="0" w:space="0" w:color="auto"/>
                    <w:right w:val="none" w:sz="0" w:space="0" w:color="auto"/>
                  </w:divBdr>
                  <w:divsChild>
                    <w:div w:id="236593693">
                      <w:marLeft w:val="0"/>
                      <w:marRight w:val="0"/>
                      <w:marTop w:val="0"/>
                      <w:marBottom w:val="0"/>
                      <w:divBdr>
                        <w:top w:val="none" w:sz="0" w:space="0" w:color="auto"/>
                        <w:left w:val="none" w:sz="0" w:space="0" w:color="auto"/>
                        <w:bottom w:val="none" w:sz="0" w:space="0" w:color="auto"/>
                        <w:right w:val="none" w:sz="0" w:space="0" w:color="auto"/>
                      </w:divBdr>
                      <w:divsChild>
                        <w:div w:id="1457405263">
                          <w:marLeft w:val="0"/>
                          <w:marRight w:val="0"/>
                          <w:marTop w:val="0"/>
                          <w:marBottom w:val="0"/>
                          <w:divBdr>
                            <w:top w:val="none" w:sz="0" w:space="0" w:color="auto"/>
                            <w:left w:val="none" w:sz="0" w:space="0" w:color="auto"/>
                            <w:bottom w:val="none" w:sz="0" w:space="0" w:color="auto"/>
                            <w:right w:val="none" w:sz="0" w:space="0" w:color="auto"/>
                          </w:divBdr>
                          <w:divsChild>
                            <w:div w:id="2062173748">
                              <w:marLeft w:val="0"/>
                              <w:marRight w:val="0"/>
                              <w:marTop w:val="0"/>
                              <w:marBottom w:val="0"/>
                              <w:divBdr>
                                <w:top w:val="none" w:sz="0" w:space="0" w:color="auto"/>
                                <w:left w:val="none" w:sz="0" w:space="0" w:color="auto"/>
                                <w:bottom w:val="none" w:sz="0" w:space="0" w:color="auto"/>
                                <w:right w:val="none" w:sz="0" w:space="0" w:color="auto"/>
                              </w:divBdr>
                              <w:divsChild>
                                <w:div w:id="982467382">
                                  <w:marLeft w:val="0"/>
                                  <w:marRight w:val="0"/>
                                  <w:marTop w:val="0"/>
                                  <w:marBottom w:val="0"/>
                                  <w:divBdr>
                                    <w:top w:val="none" w:sz="0" w:space="0" w:color="auto"/>
                                    <w:left w:val="none" w:sz="0" w:space="0" w:color="auto"/>
                                    <w:bottom w:val="none" w:sz="0" w:space="0" w:color="auto"/>
                                    <w:right w:val="none" w:sz="0" w:space="0" w:color="auto"/>
                                  </w:divBdr>
                                  <w:divsChild>
                                    <w:div w:id="1703089315">
                                      <w:marLeft w:val="0"/>
                                      <w:marRight w:val="0"/>
                                      <w:marTop w:val="0"/>
                                      <w:marBottom w:val="0"/>
                                      <w:divBdr>
                                        <w:top w:val="none" w:sz="0" w:space="0" w:color="auto"/>
                                        <w:left w:val="none" w:sz="0" w:space="0" w:color="auto"/>
                                        <w:bottom w:val="none" w:sz="0" w:space="0" w:color="auto"/>
                                        <w:right w:val="none" w:sz="0" w:space="0" w:color="auto"/>
                                      </w:divBdr>
                                      <w:divsChild>
                                        <w:div w:id="905144473">
                                          <w:marLeft w:val="0"/>
                                          <w:marRight w:val="0"/>
                                          <w:marTop w:val="0"/>
                                          <w:marBottom w:val="0"/>
                                          <w:divBdr>
                                            <w:top w:val="none" w:sz="0" w:space="0" w:color="auto"/>
                                            <w:left w:val="none" w:sz="0" w:space="0" w:color="auto"/>
                                            <w:bottom w:val="none" w:sz="0" w:space="0" w:color="auto"/>
                                            <w:right w:val="none" w:sz="0" w:space="0" w:color="auto"/>
                                          </w:divBdr>
                                          <w:divsChild>
                                            <w:div w:id="1592542885">
                                              <w:marLeft w:val="0"/>
                                              <w:marRight w:val="0"/>
                                              <w:marTop w:val="0"/>
                                              <w:marBottom w:val="0"/>
                                              <w:divBdr>
                                                <w:top w:val="none" w:sz="0" w:space="0" w:color="auto"/>
                                                <w:left w:val="none" w:sz="0" w:space="0" w:color="auto"/>
                                                <w:bottom w:val="none" w:sz="0" w:space="0" w:color="auto"/>
                                                <w:right w:val="none" w:sz="0" w:space="0" w:color="auto"/>
                                              </w:divBdr>
                                              <w:divsChild>
                                                <w:div w:id="589697024">
                                                  <w:marLeft w:val="0"/>
                                                  <w:marRight w:val="0"/>
                                                  <w:marTop w:val="0"/>
                                                  <w:marBottom w:val="0"/>
                                                  <w:divBdr>
                                                    <w:top w:val="none" w:sz="0" w:space="0" w:color="auto"/>
                                                    <w:left w:val="none" w:sz="0" w:space="0" w:color="auto"/>
                                                    <w:bottom w:val="none" w:sz="0" w:space="0" w:color="auto"/>
                                                    <w:right w:val="none" w:sz="0" w:space="0" w:color="auto"/>
                                                  </w:divBdr>
                                                  <w:divsChild>
                                                    <w:div w:id="162670295">
                                                      <w:marLeft w:val="0"/>
                                                      <w:marRight w:val="0"/>
                                                      <w:marTop w:val="0"/>
                                                      <w:marBottom w:val="0"/>
                                                      <w:divBdr>
                                                        <w:top w:val="none" w:sz="0" w:space="0" w:color="auto"/>
                                                        <w:left w:val="none" w:sz="0" w:space="0" w:color="auto"/>
                                                        <w:bottom w:val="none" w:sz="0" w:space="0" w:color="auto"/>
                                                        <w:right w:val="none" w:sz="0" w:space="0" w:color="auto"/>
                                                      </w:divBdr>
                                                    </w:div>
                                                  </w:divsChild>
                                                </w:div>
                                                <w:div w:id="14934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9384132">
      <w:bodyDiv w:val="1"/>
      <w:marLeft w:val="0"/>
      <w:marRight w:val="0"/>
      <w:marTop w:val="0"/>
      <w:marBottom w:val="0"/>
      <w:divBdr>
        <w:top w:val="none" w:sz="0" w:space="0" w:color="auto"/>
        <w:left w:val="none" w:sz="0" w:space="0" w:color="auto"/>
        <w:bottom w:val="none" w:sz="0" w:space="0" w:color="auto"/>
        <w:right w:val="none" w:sz="0" w:space="0" w:color="auto"/>
      </w:divBdr>
    </w:div>
    <w:div w:id="1260289921">
      <w:bodyDiv w:val="1"/>
      <w:marLeft w:val="0"/>
      <w:marRight w:val="0"/>
      <w:marTop w:val="0"/>
      <w:marBottom w:val="0"/>
      <w:divBdr>
        <w:top w:val="none" w:sz="0" w:space="0" w:color="auto"/>
        <w:left w:val="none" w:sz="0" w:space="0" w:color="auto"/>
        <w:bottom w:val="none" w:sz="0" w:space="0" w:color="auto"/>
        <w:right w:val="none" w:sz="0" w:space="0" w:color="auto"/>
      </w:divBdr>
    </w:div>
    <w:div w:id="1428506334">
      <w:bodyDiv w:val="1"/>
      <w:marLeft w:val="0"/>
      <w:marRight w:val="0"/>
      <w:marTop w:val="0"/>
      <w:marBottom w:val="0"/>
      <w:divBdr>
        <w:top w:val="none" w:sz="0" w:space="0" w:color="auto"/>
        <w:left w:val="none" w:sz="0" w:space="0" w:color="auto"/>
        <w:bottom w:val="none" w:sz="0" w:space="0" w:color="auto"/>
        <w:right w:val="none" w:sz="0" w:space="0" w:color="auto"/>
      </w:divBdr>
    </w:div>
    <w:div w:id="1527015527">
      <w:bodyDiv w:val="1"/>
      <w:marLeft w:val="0"/>
      <w:marRight w:val="0"/>
      <w:marTop w:val="0"/>
      <w:marBottom w:val="0"/>
      <w:divBdr>
        <w:top w:val="none" w:sz="0" w:space="0" w:color="auto"/>
        <w:left w:val="none" w:sz="0" w:space="0" w:color="auto"/>
        <w:bottom w:val="none" w:sz="0" w:space="0" w:color="auto"/>
        <w:right w:val="none" w:sz="0" w:space="0" w:color="auto"/>
      </w:divBdr>
    </w:div>
    <w:div w:id="1531798442">
      <w:bodyDiv w:val="1"/>
      <w:marLeft w:val="0"/>
      <w:marRight w:val="0"/>
      <w:marTop w:val="0"/>
      <w:marBottom w:val="0"/>
      <w:divBdr>
        <w:top w:val="none" w:sz="0" w:space="0" w:color="auto"/>
        <w:left w:val="none" w:sz="0" w:space="0" w:color="auto"/>
        <w:bottom w:val="none" w:sz="0" w:space="0" w:color="auto"/>
        <w:right w:val="none" w:sz="0" w:space="0" w:color="auto"/>
      </w:divBdr>
    </w:div>
    <w:div w:id="1549993078">
      <w:bodyDiv w:val="1"/>
      <w:marLeft w:val="0"/>
      <w:marRight w:val="0"/>
      <w:marTop w:val="0"/>
      <w:marBottom w:val="0"/>
      <w:divBdr>
        <w:top w:val="none" w:sz="0" w:space="0" w:color="auto"/>
        <w:left w:val="none" w:sz="0" w:space="0" w:color="auto"/>
        <w:bottom w:val="none" w:sz="0" w:space="0" w:color="auto"/>
        <w:right w:val="none" w:sz="0" w:space="0" w:color="auto"/>
      </w:divBdr>
    </w:div>
    <w:div w:id="1566989726">
      <w:bodyDiv w:val="1"/>
      <w:marLeft w:val="0"/>
      <w:marRight w:val="0"/>
      <w:marTop w:val="0"/>
      <w:marBottom w:val="0"/>
      <w:divBdr>
        <w:top w:val="none" w:sz="0" w:space="0" w:color="auto"/>
        <w:left w:val="none" w:sz="0" w:space="0" w:color="auto"/>
        <w:bottom w:val="none" w:sz="0" w:space="0" w:color="auto"/>
        <w:right w:val="none" w:sz="0" w:space="0" w:color="auto"/>
      </w:divBdr>
      <w:divsChild>
        <w:div w:id="200243474">
          <w:marLeft w:val="0"/>
          <w:marRight w:val="0"/>
          <w:marTop w:val="0"/>
          <w:marBottom w:val="0"/>
          <w:divBdr>
            <w:top w:val="none" w:sz="0" w:space="0" w:color="auto"/>
            <w:left w:val="none" w:sz="0" w:space="0" w:color="auto"/>
            <w:bottom w:val="none" w:sz="0" w:space="0" w:color="auto"/>
            <w:right w:val="none" w:sz="0" w:space="0" w:color="auto"/>
          </w:divBdr>
          <w:divsChild>
            <w:div w:id="1213806176">
              <w:marLeft w:val="0"/>
              <w:marRight w:val="0"/>
              <w:marTop w:val="0"/>
              <w:marBottom w:val="0"/>
              <w:divBdr>
                <w:top w:val="none" w:sz="0" w:space="0" w:color="auto"/>
                <w:left w:val="none" w:sz="0" w:space="0" w:color="auto"/>
                <w:bottom w:val="none" w:sz="0" w:space="0" w:color="auto"/>
                <w:right w:val="none" w:sz="0" w:space="0" w:color="auto"/>
              </w:divBdr>
              <w:divsChild>
                <w:div w:id="1170752071">
                  <w:marLeft w:val="0"/>
                  <w:marRight w:val="0"/>
                  <w:marTop w:val="0"/>
                  <w:marBottom w:val="0"/>
                  <w:divBdr>
                    <w:top w:val="none" w:sz="0" w:space="0" w:color="auto"/>
                    <w:left w:val="none" w:sz="0" w:space="0" w:color="auto"/>
                    <w:bottom w:val="none" w:sz="0" w:space="0" w:color="auto"/>
                    <w:right w:val="none" w:sz="0" w:space="0" w:color="auto"/>
                  </w:divBdr>
                  <w:divsChild>
                    <w:div w:id="345133354">
                      <w:marLeft w:val="0"/>
                      <w:marRight w:val="0"/>
                      <w:marTop w:val="0"/>
                      <w:marBottom w:val="0"/>
                      <w:divBdr>
                        <w:top w:val="none" w:sz="0" w:space="0" w:color="auto"/>
                        <w:left w:val="none" w:sz="0" w:space="0" w:color="auto"/>
                        <w:bottom w:val="none" w:sz="0" w:space="0" w:color="auto"/>
                        <w:right w:val="none" w:sz="0" w:space="0" w:color="auto"/>
                      </w:divBdr>
                      <w:divsChild>
                        <w:div w:id="2140879603">
                          <w:marLeft w:val="0"/>
                          <w:marRight w:val="0"/>
                          <w:marTop w:val="0"/>
                          <w:marBottom w:val="0"/>
                          <w:divBdr>
                            <w:top w:val="none" w:sz="0" w:space="0" w:color="auto"/>
                            <w:left w:val="none" w:sz="0" w:space="0" w:color="auto"/>
                            <w:bottom w:val="none" w:sz="0" w:space="0" w:color="auto"/>
                            <w:right w:val="none" w:sz="0" w:space="0" w:color="auto"/>
                          </w:divBdr>
                          <w:divsChild>
                            <w:div w:id="766778727">
                              <w:marLeft w:val="0"/>
                              <w:marRight w:val="0"/>
                              <w:marTop w:val="0"/>
                              <w:marBottom w:val="0"/>
                              <w:divBdr>
                                <w:top w:val="none" w:sz="0" w:space="0" w:color="auto"/>
                                <w:left w:val="none" w:sz="0" w:space="0" w:color="auto"/>
                                <w:bottom w:val="none" w:sz="0" w:space="0" w:color="auto"/>
                                <w:right w:val="none" w:sz="0" w:space="0" w:color="auto"/>
                              </w:divBdr>
                              <w:divsChild>
                                <w:div w:id="794566282">
                                  <w:marLeft w:val="0"/>
                                  <w:marRight w:val="0"/>
                                  <w:marTop w:val="0"/>
                                  <w:marBottom w:val="0"/>
                                  <w:divBdr>
                                    <w:top w:val="none" w:sz="0" w:space="0" w:color="auto"/>
                                    <w:left w:val="none" w:sz="0" w:space="0" w:color="auto"/>
                                    <w:bottom w:val="none" w:sz="0" w:space="0" w:color="auto"/>
                                    <w:right w:val="none" w:sz="0" w:space="0" w:color="auto"/>
                                  </w:divBdr>
                                  <w:divsChild>
                                    <w:div w:id="1191334542">
                                      <w:marLeft w:val="0"/>
                                      <w:marRight w:val="0"/>
                                      <w:marTop w:val="0"/>
                                      <w:marBottom w:val="0"/>
                                      <w:divBdr>
                                        <w:top w:val="none" w:sz="0" w:space="0" w:color="auto"/>
                                        <w:left w:val="none" w:sz="0" w:space="0" w:color="auto"/>
                                        <w:bottom w:val="none" w:sz="0" w:space="0" w:color="auto"/>
                                        <w:right w:val="none" w:sz="0" w:space="0" w:color="auto"/>
                                      </w:divBdr>
                                      <w:divsChild>
                                        <w:div w:id="385688383">
                                          <w:marLeft w:val="0"/>
                                          <w:marRight w:val="0"/>
                                          <w:marTop w:val="0"/>
                                          <w:marBottom w:val="0"/>
                                          <w:divBdr>
                                            <w:top w:val="none" w:sz="0" w:space="0" w:color="auto"/>
                                            <w:left w:val="none" w:sz="0" w:space="0" w:color="auto"/>
                                            <w:bottom w:val="none" w:sz="0" w:space="0" w:color="auto"/>
                                            <w:right w:val="none" w:sz="0" w:space="0" w:color="auto"/>
                                          </w:divBdr>
                                          <w:divsChild>
                                            <w:div w:id="977228463">
                                              <w:marLeft w:val="0"/>
                                              <w:marRight w:val="0"/>
                                              <w:marTop w:val="0"/>
                                              <w:marBottom w:val="0"/>
                                              <w:divBdr>
                                                <w:top w:val="none" w:sz="0" w:space="0" w:color="auto"/>
                                                <w:left w:val="none" w:sz="0" w:space="0" w:color="auto"/>
                                                <w:bottom w:val="none" w:sz="0" w:space="0" w:color="auto"/>
                                                <w:right w:val="none" w:sz="0" w:space="0" w:color="auto"/>
                                              </w:divBdr>
                                              <w:divsChild>
                                                <w:div w:id="1715697487">
                                                  <w:marLeft w:val="0"/>
                                                  <w:marRight w:val="0"/>
                                                  <w:marTop w:val="0"/>
                                                  <w:marBottom w:val="0"/>
                                                  <w:divBdr>
                                                    <w:top w:val="none" w:sz="0" w:space="0" w:color="auto"/>
                                                    <w:left w:val="none" w:sz="0" w:space="0" w:color="auto"/>
                                                    <w:bottom w:val="none" w:sz="0" w:space="0" w:color="auto"/>
                                                    <w:right w:val="none" w:sz="0" w:space="0" w:color="auto"/>
                                                  </w:divBdr>
                                                  <w:divsChild>
                                                    <w:div w:id="10598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5263040">
      <w:bodyDiv w:val="1"/>
      <w:marLeft w:val="0"/>
      <w:marRight w:val="0"/>
      <w:marTop w:val="0"/>
      <w:marBottom w:val="0"/>
      <w:divBdr>
        <w:top w:val="none" w:sz="0" w:space="0" w:color="auto"/>
        <w:left w:val="none" w:sz="0" w:space="0" w:color="auto"/>
        <w:bottom w:val="none" w:sz="0" w:space="0" w:color="auto"/>
        <w:right w:val="none" w:sz="0" w:space="0" w:color="auto"/>
      </w:divBdr>
    </w:div>
    <w:div w:id="1624268763">
      <w:bodyDiv w:val="1"/>
      <w:marLeft w:val="0"/>
      <w:marRight w:val="0"/>
      <w:marTop w:val="0"/>
      <w:marBottom w:val="0"/>
      <w:divBdr>
        <w:top w:val="none" w:sz="0" w:space="0" w:color="auto"/>
        <w:left w:val="none" w:sz="0" w:space="0" w:color="auto"/>
        <w:bottom w:val="none" w:sz="0" w:space="0" w:color="auto"/>
        <w:right w:val="none" w:sz="0" w:space="0" w:color="auto"/>
      </w:divBdr>
    </w:div>
    <w:div w:id="1660110537">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37974313">
      <w:bodyDiv w:val="1"/>
      <w:marLeft w:val="0"/>
      <w:marRight w:val="0"/>
      <w:marTop w:val="0"/>
      <w:marBottom w:val="0"/>
      <w:divBdr>
        <w:top w:val="none" w:sz="0" w:space="0" w:color="auto"/>
        <w:left w:val="none" w:sz="0" w:space="0" w:color="auto"/>
        <w:bottom w:val="none" w:sz="0" w:space="0" w:color="auto"/>
        <w:right w:val="none" w:sz="0" w:space="0" w:color="auto"/>
      </w:divBdr>
    </w:div>
    <w:div w:id="1754932909">
      <w:bodyDiv w:val="1"/>
      <w:marLeft w:val="0"/>
      <w:marRight w:val="0"/>
      <w:marTop w:val="0"/>
      <w:marBottom w:val="0"/>
      <w:divBdr>
        <w:top w:val="none" w:sz="0" w:space="0" w:color="auto"/>
        <w:left w:val="none" w:sz="0" w:space="0" w:color="auto"/>
        <w:bottom w:val="none" w:sz="0" w:space="0" w:color="auto"/>
        <w:right w:val="none" w:sz="0" w:space="0" w:color="auto"/>
      </w:divBdr>
    </w:div>
    <w:div w:id="1754932998">
      <w:bodyDiv w:val="1"/>
      <w:marLeft w:val="0"/>
      <w:marRight w:val="0"/>
      <w:marTop w:val="0"/>
      <w:marBottom w:val="0"/>
      <w:divBdr>
        <w:top w:val="none" w:sz="0" w:space="0" w:color="auto"/>
        <w:left w:val="none" w:sz="0" w:space="0" w:color="auto"/>
        <w:bottom w:val="none" w:sz="0" w:space="0" w:color="auto"/>
        <w:right w:val="none" w:sz="0" w:space="0" w:color="auto"/>
      </w:divBdr>
    </w:div>
    <w:div w:id="1789815687">
      <w:bodyDiv w:val="1"/>
      <w:marLeft w:val="0"/>
      <w:marRight w:val="0"/>
      <w:marTop w:val="0"/>
      <w:marBottom w:val="0"/>
      <w:divBdr>
        <w:top w:val="none" w:sz="0" w:space="0" w:color="auto"/>
        <w:left w:val="none" w:sz="0" w:space="0" w:color="auto"/>
        <w:bottom w:val="none" w:sz="0" w:space="0" w:color="auto"/>
        <w:right w:val="none" w:sz="0" w:space="0" w:color="auto"/>
      </w:divBdr>
    </w:div>
    <w:div w:id="1794056273">
      <w:bodyDiv w:val="1"/>
      <w:marLeft w:val="0"/>
      <w:marRight w:val="0"/>
      <w:marTop w:val="0"/>
      <w:marBottom w:val="0"/>
      <w:divBdr>
        <w:top w:val="none" w:sz="0" w:space="0" w:color="auto"/>
        <w:left w:val="none" w:sz="0" w:space="0" w:color="auto"/>
        <w:bottom w:val="none" w:sz="0" w:space="0" w:color="auto"/>
        <w:right w:val="none" w:sz="0" w:space="0" w:color="auto"/>
      </w:divBdr>
      <w:divsChild>
        <w:div w:id="1154878411">
          <w:marLeft w:val="0"/>
          <w:marRight w:val="0"/>
          <w:marTop w:val="0"/>
          <w:marBottom w:val="0"/>
          <w:divBdr>
            <w:top w:val="none" w:sz="0" w:space="0" w:color="auto"/>
            <w:left w:val="none" w:sz="0" w:space="0" w:color="auto"/>
            <w:bottom w:val="none" w:sz="0" w:space="0" w:color="auto"/>
            <w:right w:val="none" w:sz="0" w:space="0" w:color="auto"/>
          </w:divBdr>
          <w:divsChild>
            <w:div w:id="1230382271">
              <w:marLeft w:val="0"/>
              <w:marRight w:val="0"/>
              <w:marTop w:val="0"/>
              <w:marBottom w:val="0"/>
              <w:divBdr>
                <w:top w:val="none" w:sz="0" w:space="0" w:color="auto"/>
                <w:left w:val="single" w:sz="6" w:space="0" w:color="E2E2E2"/>
                <w:bottom w:val="none" w:sz="0" w:space="0" w:color="auto"/>
                <w:right w:val="single" w:sz="6" w:space="0" w:color="E2E2E2"/>
              </w:divBdr>
              <w:divsChild>
                <w:div w:id="1189903481">
                  <w:marLeft w:val="0"/>
                  <w:marRight w:val="0"/>
                  <w:marTop w:val="0"/>
                  <w:marBottom w:val="0"/>
                  <w:divBdr>
                    <w:top w:val="none" w:sz="0" w:space="0" w:color="auto"/>
                    <w:left w:val="none" w:sz="0" w:space="0" w:color="auto"/>
                    <w:bottom w:val="none" w:sz="0" w:space="0" w:color="auto"/>
                    <w:right w:val="none" w:sz="0" w:space="0" w:color="auto"/>
                  </w:divBdr>
                  <w:divsChild>
                    <w:div w:id="6916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97728">
      <w:bodyDiv w:val="1"/>
      <w:marLeft w:val="0"/>
      <w:marRight w:val="0"/>
      <w:marTop w:val="0"/>
      <w:marBottom w:val="0"/>
      <w:divBdr>
        <w:top w:val="none" w:sz="0" w:space="0" w:color="auto"/>
        <w:left w:val="none" w:sz="0" w:space="0" w:color="auto"/>
        <w:bottom w:val="none" w:sz="0" w:space="0" w:color="auto"/>
        <w:right w:val="none" w:sz="0" w:space="0" w:color="auto"/>
      </w:divBdr>
    </w:div>
    <w:div w:id="1856842034">
      <w:bodyDiv w:val="1"/>
      <w:marLeft w:val="0"/>
      <w:marRight w:val="0"/>
      <w:marTop w:val="0"/>
      <w:marBottom w:val="0"/>
      <w:divBdr>
        <w:top w:val="none" w:sz="0" w:space="0" w:color="auto"/>
        <w:left w:val="none" w:sz="0" w:space="0" w:color="auto"/>
        <w:bottom w:val="none" w:sz="0" w:space="0" w:color="auto"/>
        <w:right w:val="none" w:sz="0" w:space="0" w:color="auto"/>
      </w:divBdr>
      <w:divsChild>
        <w:div w:id="1026520092">
          <w:marLeft w:val="0"/>
          <w:marRight w:val="0"/>
          <w:marTop w:val="0"/>
          <w:marBottom w:val="0"/>
          <w:divBdr>
            <w:top w:val="none" w:sz="0" w:space="0" w:color="auto"/>
            <w:left w:val="none" w:sz="0" w:space="0" w:color="auto"/>
            <w:bottom w:val="none" w:sz="0" w:space="0" w:color="auto"/>
            <w:right w:val="none" w:sz="0" w:space="0" w:color="auto"/>
          </w:divBdr>
          <w:divsChild>
            <w:div w:id="1117213924">
              <w:marLeft w:val="0"/>
              <w:marRight w:val="0"/>
              <w:marTop w:val="0"/>
              <w:marBottom w:val="0"/>
              <w:divBdr>
                <w:top w:val="single" w:sz="12" w:space="2" w:color="367ED6"/>
                <w:left w:val="single" w:sz="12" w:space="2" w:color="367ED6"/>
                <w:bottom w:val="single" w:sz="12" w:space="2" w:color="367ED6"/>
                <w:right w:val="single" w:sz="12" w:space="2" w:color="367ED6"/>
              </w:divBdr>
              <w:divsChild>
                <w:div w:id="12895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28652">
      <w:bodyDiv w:val="1"/>
      <w:marLeft w:val="0"/>
      <w:marRight w:val="0"/>
      <w:marTop w:val="0"/>
      <w:marBottom w:val="0"/>
      <w:divBdr>
        <w:top w:val="none" w:sz="0" w:space="0" w:color="auto"/>
        <w:left w:val="none" w:sz="0" w:space="0" w:color="auto"/>
        <w:bottom w:val="none" w:sz="0" w:space="0" w:color="auto"/>
        <w:right w:val="none" w:sz="0" w:space="0" w:color="auto"/>
      </w:divBdr>
    </w:div>
    <w:div w:id="1940867719">
      <w:bodyDiv w:val="1"/>
      <w:marLeft w:val="0"/>
      <w:marRight w:val="0"/>
      <w:marTop w:val="0"/>
      <w:marBottom w:val="0"/>
      <w:divBdr>
        <w:top w:val="none" w:sz="0" w:space="0" w:color="auto"/>
        <w:left w:val="none" w:sz="0" w:space="0" w:color="auto"/>
        <w:bottom w:val="none" w:sz="0" w:space="0" w:color="auto"/>
        <w:right w:val="none" w:sz="0" w:space="0" w:color="auto"/>
      </w:divBdr>
    </w:div>
    <w:div w:id="1990472952">
      <w:bodyDiv w:val="1"/>
      <w:marLeft w:val="0"/>
      <w:marRight w:val="0"/>
      <w:marTop w:val="0"/>
      <w:marBottom w:val="0"/>
      <w:divBdr>
        <w:top w:val="none" w:sz="0" w:space="0" w:color="auto"/>
        <w:left w:val="none" w:sz="0" w:space="0" w:color="auto"/>
        <w:bottom w:val="none" w:sz="0" w:space="0" w:color="auto"/>
        <w:right w:val="none" w:sz="0" w:space="0" w:color="auto"/>
      </w:divBdr>
    </w:div>
    <w:div w:id="2041280769">
      <w:bodyDiv w:val="1"/>
      <w:marLeft w:val="0"/>
      <w:marRight w:val="0"/>
      <w:marTop w:val="0"/>
      <w:marBottom w:val="0"/>
      <w:divBdr>
        <w:top w:val="none" w:sz="0" w:space="0" w:color="auto"/>
        <w:left w:val="none" w:sz="0" w:space="0" w:color="auto"/>
        <w:bottom w:val="none" w:sz="0" w:space="0" w:color="auto"/>
        <w:right w:val="none" w:sz="0" w:space="0" w:color="auto"/>
      </w:divBdr>
    </w:div>
    <w:div w:id="2144344310">
      <w:bodyDiv w:val="1"/>
      <w:marLeft w:val="0"/>
      <w:marRight w:val="0"/>
      <w:marTop w:val="0"/>
      <w:marBottom w:val="0"/>
      <w:divBdr>
        <w:top w:val="none" w:sz="0" w:space="0" w:color="auto"/>
        <w:left w:val="none" w:sz="0" w:space="0" w:color="auto"/>
        <w:bottom w:val="none" w:sz="0" w:space="0" w:color="auto"/>
        <w:right w:val="none" w:sz="0" w:space="0" w:color="auto"/>
      </w:divBdr>
      <w:divsChild>
        <w:div w:id="1082024059">
          <w:marLeft w:val="0"/>
          <w:marRight w:val="0"/>
          <w:marTop w:val="0"/>
          <w:marBottom w:val="0"/>
          <w:divBdr>
            <w:top w:val="none" w:sz="0" w:space="0" w:color="auto"/>
            <w:left w:val="none" w:sz="0" w:space="0" w:color="auto"/>
            <w:bottom w:val="none" w:sz="0" w:space="0" w:color="auto"/>
            <w:right w:val="none" w:sz="0" w:space="0" w:color="auto"/>
          </w:divBdr>
          <w:divsChild>
            <w:div w:id="1522892190">
              <w:marLeft w:val="0"/>
              <w:marRight w:val="0"/>
              <w:marTop w:val="0"/>
              <w:marBottom w:val="0"/>
              <w:divBdr>
                <w:top w:val="none" w:sz="0" w:space="0" w:color="auto"/>
                <w:left w:val="none" w:sz="0" w:space="0" w:color="auto"/>
                <w:bottom w:val="none" w:sz="0" w:space="0" w:color="auto"/>
                <w:right w:val="none" w:sz="0" w:space="0" w:color="auto"/>
              </w:divBdr>
              <w:divsChild>
                <w:div w:id="110630118">
                  <w:marLeft w:val="0"/>
                  <w:marRight w:val="0"/>
                  <w:marTop w:val="0"/>
                  <w:marBottom w:val="0"/>
                  <w:divBdr>
                    <w:top w:val="none" w:sz="0" w:space="0" w:color="auto"/>
                    <w:left w:val="none" w:sz="0" w:space="0" w:color="auto"/>
                    <w:bottom w:val="none" w:sz="0" w:space="0" w:color="auto"/>
                    <w:right w:val="none" w:sz="0" w:space="0" w:color="auto"/>
                  </w:divBdr>
                  <w:divsChild>
                    <w:div w:id="1919975293">
                      <w:marLeft w:val="0"/>
                      <w:marRight w:val="0"/>
                      <w:marTop w:val="0"/>
                      <w:marBottom w:val="0"/>
                      <w:divBdr>
                        <w:top w:val="none" w:sz="0" w:space="0" w:color="auto"/>
                        <w:left w:val="none" w:sz="0" w:space="0" w:color="auto"/>
                        <w:bottom w:val="none" w:sz="0" w:space="0" w:color="auto"/>
                        <w:right w:val="none" w:sz="0" w:space="0" w:color="auto"/>
                      </w:divBdr>
                      <w:divsChild>
                        <w:div w:id="789977229">
                          <w:marLeft w:val="0"/>
                          <w:marRight w:val="0"/>
                          <w:marTop w:val="0"/>
                          <w:marBottom w:val="0"/>
                          <w:divBdr>
                            <w:top w:val="none" w:sz="0" w:space="0" w:color="auto"/>
                            <w:left w:val="none" w:sz="0" w:space="0" w:color="auto"/>
                            <w:bottom w:val="none" w:sz="0" w:space="0" w:color="auto"/>
                            <w:right w:val="none" w:sz="0" w:space="0" w:color="auto"/>
                          </w:divBdr>
                          <w:divsChild>
                            <w:div w:id="1126780407">
                              <w:marLeft w:val="0"/>
                              <w:marRight w:val="0"/>
                              <w:marTop w:val="0"/>
                              <w:marBottom w:val="0"/>
                              <w:divBdr>
                                <w:top w:val="none" w:sz="0" w:space="0" w:color="auto"/>
                                <w:left w:val="none" w:sz="0" w:space="0" w:color="auto"/>
                                <w:bottom w:val="none" w:sz="0" w:space="0" w:color="auto"/>
                                <w:right w:val="none" w:sz="0" w:space="0" w:color="auto"/>
                              </w:divBdr>
                              <w:divsChild>
                                <w:div w:id="804128390">
                                  <w:marLeft w:val="0"/>
                                  <w:marRight w:val="0"/>
                                  <w:marTop w:val="0"/>
                                  <w:marBottom w:val="0"/>
                                  <w:divBdr>
                                    <w:top w:val="none" w:sz="0" w:space="0" w:color="auto"/>
                                    <w:left w:val="none" w:sz="0" w:space="0" w:color="auto"/>
                                    <w:bottom w:val="none" w:sz="0" w:space="0" w:color="auto"/>
                                    <w:right w:val="none" w:sz="0" w:space="0" w:color="auto"/>
                                  </w:divBdr>
                                  <w:divsChild>
                                    <w:div w:id="636690856">
                                      <w:marLeft w:val="0"/>
                                      <w:marRight w:val="0"/>
                                      <w:marTop w:val="0"/>
                                      <w:marBottom w:val="0"/>
                                      <w:divBdr>
                                        <w:top w:val="none" w:sz="0" w:space="0" w:color="auto"/>
                                        <w:left w:val="none" w:sz="0" w:space="0" w:color="auto"/>
                                        <w:bottom w:val="none" w:sz="0" w:space="0" w:color="auto"/>
                                        <w:right w:val="none" w:sz="0" w:space="0" w:color="auto"/>
                                      </w:divBdr>
                                      <w:divsChild>
                                        <w:div w:id="1816406493">
                                          <w:marLeft w:val="0"/>
                                          <w:marRight w:val="0"/>
                                          <w:marTop w:val="0"/>
                                          <w:marBottom w:val="0"/>
                                          <w:divBdr>
                                            <w:top w:val="none" w:sz="0" w:space="0" w:color="auto"/>
                                            <w:left w:val="none" w:sz="0" w:space="0" w:color="auto"/>
                                            <w:bottom w:val="none" w:sz="0" w:space="0" w:color="auto"/>
                                            <w:right w:val="none" w:sz="0" w:space="0" w:color="auto"/>
                                          </w:divBdr>
                                          <w:divsChild>
                                            <w:div w:id="960264877">
                                              <w:marLeft w:val="0"/>
                                              <w:marRight w:val="0"/>
                                              <w:marTop w:val="0"/>
                                              <w:marBottom w:val="0"/>
                                              <w:divBdr>
                                                <w:top w:val="none" w:sz="0" w:space="0" w:color="auto"/>
                                                <w:left w:val="none" w:sz="0" w:space="0" w:color="auto"/>
                                                <w:bottom w:val="none" w:sz="0" w:space="0" w:color="auto"/>
                                                <w:right w:val="none" w:sz="0" w:space="0" w:color="auto"/>
                                              </w:divBdr>
                                              <w:divsChild>
                                                <w:div w:id="1088424672">
                                                  <w:marLeft w:val="0"/>
                                                  <w:marRight w:val="0"/>
                                                  <w:marTop w:val="0"/>
                                                  <w:marBottom w:val="0"/>
                                                  <w:divBdr>
                                                    <w:top w:val="none" w:sz="0" w:space="0" w:color="auto"/>
                                                    <w:left w:val="none" w:sz="0" w:space="0" w:color="auto"/>
                                                    <w:bottom w:val="none" w:sz="0" w:space="0" w:color="auto"/>
                                                    <w:right w:val="none" w:sz="0" w:space="0" w:color="auto"/>
                                                  </w:divBdr>
                                                </w:div>
                                                <w:div w:id="14540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e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jpeg"/><Relationship Id="rId68" Type="http://schemas.openxmlformats.org/officeDocument/2006/relationships/image" Target="media/image61.gif"/><Relationship Id="rId84" Type="http://schemas.openxmlformats.org/officeDocument/2006/relationships/image" Target="media/image77.jpeg"/><Relationship Id="rId89" Type="http://schemas.openxmlformats.org/officeDocument/2006/relationships/image" Target="media/image82.png"/><Relationship Id="rId16" Type="http://schemas.openxmlformats.org/officeDocument/2006/relationships/image" Target="media/image9.jpg"/><Relationship Id="rId107" Type="http://schemas.openxmlformats.org/officeDocument/2006/relationships/fontTable" Target="fontTable.xml"/><Relationship Id="rId11" Type="http://schemas.openxmlformats.org/officeDocument/2006/relationships/image" Target="media/image4.jpeg"/><Relationship Id="rId32" Type="http://schemas.openxmlformats.org/officeDocument/2006/relationships/image" Target="media/image25.jp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control" Target="activeX/activeX4.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wmf"/><Relationship Id="rId22" Type="http://schemas.openxmlformats.org/officeDocument/2006/relationships/image" Target="media/image15.jpg"/><Relationship Id="rId27" Type="http://schemas.openxmlformats.org/officeDocument/2006/relationships/image" Target="media/image20.jpg"/><Relationship Id="rId43" Type="http://schemas.openxmlformats.org/officeDocument/2006/relationships/image" Target="media/image36.jpeg"/><Relationship Id="rId48" Type="http://schemas.openxmlformats.org/officeDocument/2006/relationships/image" Target="media/image41.jp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2.wmf"/><Relationship Id="rId108"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control" Target="activeX/activeX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image" Target="media/image50.jpeg"/><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gif"/><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0.wmf"/><Relationship Id="rId101"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9.wmf"/><Relationship Id="rId104" Type="http://schemas.openxmlformats.org/officeDocument/2006/relationships/control" Target="activeX/activeX5.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gi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control" Target="activeX/activeX3.xml"/><Relationship Id="rId105" Type="http://schemas.openxmlformats.org/officeDocument/2006/relationships/control" Target="activeX/activeX6.xml"/><Relationship Id="rId8" Type="http://schemas.openxmlformats.org/officeDocument/2006/relationships/image" Target="media/image1.jpeg"/><Relationship Id="rId51" Type="http://schemas.openxmlformats.org/officeDocument/2006/relationships/image" Target="media/image44.jp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control" Target="activeX/activeX2.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g"/><Relationship Id="rId67" Type="http://schemas.openxmlformats.org/officeDocument/2006/relationships/image" Target="media/image6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6F1EE-5AAD-4B50-ACB7-14EA13A89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4877</Words>
  <Characters>25387</Characters>
  <Application>Microsoft Office Word</Application>
  <DocSecurity>0</DocSecurity>
  <Lines>211</Lines>
  <Paragraphs>60</Paragraphs>
  <ScaleCrop>false</ScaleCrop>
  <HeadingPairs>
    <vt:vector size="2" baseType="variant">
      <vt:variant>
        <vt:lpstr>Title</vt:lpstr>
      </vt:variant>
      <vt:variant>
        <vt:i4>1</vt:i4>
      </vt:variant>
    </vt:vector>
  </HeadingPairs>
  <TitlesOfParts>
    <vt:vector size="1" baseType="lpstr">
      <vt:lpstr>October 14, 2003</vt:lpstr>
    </vt:vector>
  </TitlesOfParts>
  <Company> </Company>
  <LinksUpToDate>false</LinksUpToDate>
  <CharactersWithSpaces>30204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14, 2003</dc:title>
  <dc:subject/>
  <dc:creator>Yu, Erica - BLS</dc:creator>
  <cp:keywords/>
  <dc:description/>
  <cp:lastModifiedBy>Kincaid, Nora - BLS</cp:lastModifiedBy>
  <cp:revision>4</cp:revision>
  <cp:lastPrinted>2014-02-19T15:20:00Z</cp:lastPrinted>
  <dcterms:created xsi:type="dcterms:W3CDTF">2015-12-16T15:31:00Z</dcterms:created>
  <dcterms:modified xsi:type="dcterms:W3CDTF">2015-12-16T17:16:00Z</dcterms:modified>
</cp:coreProperties>
</file>