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66F3C" w14:textId="3212C849" w:rsidR="00EE7134" w:rsidRPr="009B7525" w:rsidRDefault="00625740" w:rsidP="00EE7134">
      <w:pPr>
        <w:pStyle w:val="Footer"/>
        <w:tabs>
          <w:tab w:val="clear" w:pos="4320"/>
          <w:tab w:val="clear" w:pos="8640"/>
        </w:tabs>
        <w:jc w:val="both"/>
        <w:rPr>
          <w:sz w:val="24"/>
          <w:szCs w:val="24"/>
        </w:rPr>
      </w:pPr>
      <w:r>
        <w:rPr>
          <w:sz w:val="24"/>
          <w:szCs w:val="24"/>
        </w:rPr>
        <w:t xml:space="preserve">April </w:t>
      </w:r>
      <w:r w:rsidR="00AA617A">
        <w:rPr>
          <w:sz w:val="24"/>
          <w:szCs w:val="24"/>
        </w:rPr>
        <w:t>6,</w:t>
      </w:r>
      <w:r w:rsidR="00225FBA">
        <w:rPr>
          <w:sz w:val="24"/>
          <w:szCs w:val="24"/>
        </w:rPr>
        <w:t xml:space="preserve"> 2017</w:t>
      </w:r>
    </w:p>
    <w:p w14:paraId="0ED632F5" w14:textId="77777777" w:rsidR="00EE7134" w:rsidRPr="009B7525" w:rsidRDefault="00EE7134" w:rsidP="00EE7134">
      <w:pPr>
        <w:pStyle w:val="Footer"/>
        <w:tabs>
          <w:tab w:val="clear" w:pos="4320"/>
          <w:tab w:val="clear" w:pos="8640"/>
        </w:tabs>
        <w:jc w:val="both"/>
        <w:rPr>
          <w:sz w:val="24"/>
          <w:szCs w:val="24"/>
        </w:rPr>
      </w:pPr>
    </w:p>
    <w:tbl>
      <w:tblPr>
        <w:tblW w:w="0" w:type="auto"/>
        <w:tblLook w:val="0000" w:firstRow="0" w:lastRow="0" w:firstColumn="0" w:lastColumn="0" w:noHBand="0" w:noVBand="0"/>
      </w:tblPr>
      <w:tblGrid>
        <w:gridCol w:w="3888"/>
        <w:gridCol w:w="4428"/>
      </w:tblGrid>
      <w:tr w:rsidR="00EE7134" w:rsidRPr="009B7525" w14:paraId="16A7C07F" w14:textId="77777777" w:rsidTr="00DE0765">
        <w:trPr>
          <w:trHeight w:val="747"/>
        </w:trPr>
        <w:tc>
          <w:tcPr>
            <w:tcW w:w="3888" w:type="dxa"/>
          </w:tcPr>
          <w:p w14:paraId="4A6D9288" w14:textId="77777777" w:rsidR="00EE7134" w:rsidRPr="009B7525" w:rsidRDefault="00EE7134" w:rsidP="00EE7134">
            <w:pPr>
              <w:ind w:hanging="108"/>
            </w:pPr>
            <w:r w:rsidRPr="009B7525">
              <w:t>NOTE TO THE REVIEWER OF:</w:t>
            </w:r>
          </w:p>
          <w:p w14:paraId="689B47B7" w14:textId="77777777" w:rsidR="00EE7134" w:rsidRPr="009B7525" w:rsidRDefault="00EE7134" w:rsidP="00EE7134">
            <w:pPr>
              <w:ind w:hanging="108"/>
            </w:pPr>
          </w:p>
          <w:p w14:paraId="35F214BB" w14:textId="77777777" w:rsidR="00EE7134" w:rsidRPr="009B7525" w:rsidRDefault="00EE7134" w:rsidP="00EE7134"/>
        </w:tc>
        <w:tc>
          <w:tcPr>
            <w:tcW w:w="4428" w:type="dxa"/>
          </w:tcPr>
          <w:p w14:paraId="23122486" w14:textId="77777777" w:rsidR="00EE7134" w:rsidRPr="009B7525" w:rsidRDefault="00EE7134" w:rsidP="00EE7134">
            <w:r w:rsidRPr="009B7525">
              <w:t>OMB CLEARANCE #1220-0141</w:t>
            </w:r>
          </w:p>
          <w:p w14:paraId="20F5F43E" w14:textId="17BD5F2C" w:rsidR="00EE7134" w:rsidRPr="009B7525" w:rsidRDefault="00EE7134" w:rsidP="00C26ED6">
            <w:r w:rsidRPr="009B7525">
              <w:t>“Cognitive and Psychological Research”</w:t>
            </w:r>
          </w:p>
        </w:tc>
      </w:tr>
      <w:tr w:rsidR="00EE7134" w:rsidRPr="009B7525" w14:paraId="6DCF701C" w14:textId="77777777" w:rsidTr="00DE0765">
        <w:trPr>
          <w:trHeight w:val="1080"/>
        </w:trPr>
        <w:tc>
          <w:tcPr>
            <w:tcW w:w="3888" w:type="dxa"/>
          </w:tcPr>
          <w:p w14:paraId="3C909709" w14:textId="77777777" w:rsidR="00EE7134" w:rsidRPr="009B7525" w:rsidRDefault="00EE7134" w:rsidP="00EE7134">
            <w:pPr>
              <w:ind w:hanging="108"/>
            </w:pPr>
            <w:r w:rsidRPr="009B7525">
              <w:t>FROM:</w:t>
            </w:r>
          </w:p>
        </w:tc>
        <w:tc>
          <w:tcPr>
            <w:tcW w:w="4428" w:type="dxa"/>
          </w:tcPr>
          <w:p w14:paraId="11FF1860" w14:textId="78B0C9C1" w:rsidR="00EE7134" w:rsidRPr="009B7525" w:rsidRDefault="00EE7134" w:rsidP="00EE7134">
            <w:r w:rsidRPr="009B7525">
              <w:t>Bill Mockovak</w:t>
            </w:r>
            <w:r w:rsidR="00C13611">
              <w:t xml:space="preserve"> and Jean Fox</w:t>
            </w:r>
          </w:p>
          <w:p w14:paraId="0256E821" w14:textId="4031A77A" w:rsidR="00EE7134" w:rsidRPr="009B7525" w:rsidRDefault="00EE7134" w:rsidP="00EE7134">
            <w:r w:rsidRPr="009B7525">
              <w:t>Survey Methodologist</w:t>
            </w:r>
            <w:r w:rsidR="00C13611">
              <w:t>/Research Psychologist</w:t>
            </w:r>
          </w:p>
          <w:p w14:paraId="5B13F7E1" w14:textId="77777777" w:rsidR="00EE7134" w:rsidRPr="009B7525" w:rsidRDefault="00EE7134" w:rsidP="00EE7134">
            <w:r w:rsidRPr="009B7525">
              <w:t>Office of Survey Methods Research</w:t>
            </w:r>
          </w:p>
          <w:p w14:paraId="28194DEE" w14:textId="77777777" w:rsidR="00EE7134" w:rsidRPr="009B7525" w:rsidRDefault="00EE7134" w:rsidP="00EE7134"/>
        </w:tc>
      </w:tr>
      <w:tr w:rsidR="00EE7134" w:rsidRPr="009B7525" w14:paraId="183C5867" w14:textId="77777777" w:rsidTr="00DE0765">
        <w:trPr>
          <w:trHeight w:val="720"/>
        </w:trPr>
        <w:tc>
          <w:tcPr>
            <w:tcW w:w="3888" w:type="dxa"/>
          </w:tcPr>
          <w:p w14:paraId="4A0CDB68" w14:textId="77777777" w:rsidR="00EE7134" w:rsidRPr="009B7525" w:rsidRDefault="00EE7134" w:rsidP="00EE7134">
            <w:pPr>
              <w:ind w:hanging="108"/>
            </w:pPr>
            <w:r w:rsidRPr="009B7525">
              <w:t>SUBJECT:</w:t>
            </w:r>
          </w:p>
        </w:tc>
        <w:tc>
          <w:tcPr>
            <w:tcW w:w="4428" w:type="dxa"/>
          </w:tcPr>
          <w:p w14:paraId="33247229" w14:textId="31CAAE31" w:rsidR="00EE7134" w:rsidRPr="009B7525" w:rsidRDefault="00F95BC9" w:rsidP="00EE7134">
            <w:r w:rsidRPr="009B7525">
              <w:t xml:space="preserve">Submission of Materials for the </w:t>
            </w:r>
            <w:r w:rsidR="00C13611" w:rsidRPr="00717892">
              <w:rPr>
                <w:i/>
                <w:iCs/>
              </w:rPr>
              <w:t>C</w:t>
            </w:r>
            <w:r w:rsidR="00C13611">
              <w:rPr>
                <w:i/>
                <w:iCs/>
              </w:rPr>
              <w:t>PI Rental Question Study</w:t>
            </w:r>
          </w:p>
        </w:tc>
      </w:tr>
    </w:tbl>
    <w:p w14:paraId="5E182229" w14:textId="77777777" w:rsidR="00EE7134" w:rsidRPr="009B7525" w:rsidRDefault="00EE7134" w:rsidP="00EE7134">
      <w:pPr>
        <w:jc w:val="both"/>
      </w:pPr>
    </w:p>
    <w:p w14:paraId="5EE36851" w14:textId="77777777" w:rsidR="00EE7134" w:rsidRPr="009B7525" w:rsidRDefault="00EE7134" w:rsidP="00EE7134">
      <w:pPr>
        <w:pStyle w:val="BodyText"/>
        <w:rPr>
          <w:sz w:val="24"/>
          <w:szCs w:val="24"/>
        </w:rPr>
      </w:pPr>
      <w:r w:rsidRPr="009B7525">
        <w:rPr>
          <w:sz w:val="24"/>
          <w:szCs w:val="24"/>
        </w:rPr>
        <w:t>Please accept the enclosed materials for approval under the OMB clearance package #1220-0141, “Cognitive and Psychological Research.” In accordance with our agreement with OMB, we are submitting a brief description of the research, and the materials to be used in the research.</w:t>
      </w:r>
    </w:p>
    <w:p w14:paraId="5525DB11" w14:textId="77777777" w:rsidR="00EE7134" w:rsidRPr="009B7525" w:rsidRDefault="00EE7134" w:rsidP="00EE7134">
      <w:pPr>
        <w:pStyle w:val="BodyText"/>
        <w:rPr>
          <w:sz w:val="24"/>
          <w:szCs w:val="24"/>
        </w:rPr>
      </w:pPr>
    </w:p>
    <w:p w14:paraId="28520DBE" w14:textId="24D367DA" w:rsidR="00EE7134" w:rsidRPr="008F265D" w:rsidRDefault="00EE7134" w:rsidP="00EE7134">
      <w:pPr>
        <w:pStyle w:val="BodyText"/>
        <w:rPr>
          <w:sz w:val="24"/>
          <w:szCs w:val="24"/>
        </w:rPr>
      </w:pPr>
      <w:r w:rsidRPr="009B7525">
        <w:rPr>
          <w:sz w:val="24"/>
          <w:szCs w:val="24"/>
        </w:rPr>
        <w:t xml:space="preserve">The maximum number of burden hours is estimated to </w:t>
      </w:r>
      <w:r w:rsidRPr="009B7525">
        <w:rPr>
          <w:color w:val="000000"/>
          <w:sz w:val="24"/>
          <w:szCs w:val="24"/>
        </w:rPr>
        <w:t xml:space="preserve">be </w:t>
      </w:r>
      <w:r w:rsidR="00625740">
        <w:rPr>
          <w:color w:val="000000"/>
          <w:sz w:val="24"/>
          <w:szCs w:val="24"/>
        </w:rPr>
        <w:t>33</w:t>
      </w:r>
      <w:r w:rsidRPr="008F265D">
        <w:rPr>
          <w:color w:val="000000"/>
          <w:sz w:val="24"/>
          <w:szCs w:val="24"/>
        </w:rPr>
        <w:t>.</w:t>
      </w:r>
    </w:p>
    <w:p w14:paraId="6EE60172" w14:textId="77777777" w:rsidR="00EE7134" w:rsidRPr="009B7525" w:rsidRDefault="00EE7134" w:rsidP="00EE7134">
      <w:pPr>
        <w:pStyle w:val="BodyText"/>
        <w:rPr>
          <w:sz w:val="24"/>
          <w:szCs w:val="24"/>
        </w:rPr>
      </w:pPr>
    </w:p>
    <w:p w14:paraId="08D260F0" w14:textId="4F041413" w:rsidR="00EE7134" w:rsidRPr="009B7525" w:rsidRDefault="00EE7134" w:rsidP="00EE7134">
      <w:pPr>
        <w:pStyle w:val="BodyText"/>
        <w:rPr>
          <w:sz w:val="24"/>
          <w:szCs w:val="24"/>
        </w:rPr>
      </w:pPr>
      <w:r w:rsidRPr="009B7525">
        <w:rPr>
          <w:sz w:val="24"/>
          <w:szCs w:val="24"/>
        </w:rPr>
        <w:t>If there are any questions regarding this project, please contact Bill Mockovak at (202) 691-74</w:t>
      </w:r>
      <w:r w:rsidR="000E2DBA">
        <w:rPr>
          <w:sz w:val="24"/>
          <w:szCs w:val="24"/>
        </w:rPr>
        <w:t>14 or Jean Fox at (202) 691-7370.</w:t>
      </w:r>
    </w:p>
    <w:p w14:paraId="09DD87AB" w14:textId="77777777" w:rsidR="00EE7134" w:rsidRPr="009B7525" w:rsidRDefault="00EE7134" w:rsidP="00EE7134">
      <w:pPr>
        <w:pStyle w:val="BodyText"/>
        <w:rPr>
          <w:sz w:val="24"/>
          <w:szCs w:val="24"/>
        </w:rPr>
      </w:pPr>
    </w:p>
    <w:p w14:paraId="12AA729B" w14:textId="77777777" w:rsidR="00EE7134" w:rsidRPr="009B7525" w:rsidRDefault="00EE7134" w:rsidP="00EE7134">
      <w:pPr>
        <w:pStyle w:val="BodyText"/>
        <w:rPr>
          <w:sz w:val="24"/>
          <w:szCs w:val="24"/>
        </w:rPr>
      </w:pPr>
      <w:r w:rsidRPr="009B7525">
        <w:rPr>
          <w:sz w:val="24"/>
          <w:szCs w:val="24"/>
        </w:rPr>
        <w:t>Attachments</w:t>
      </w:r>
    </w:p>
    <w:p w14:paraId="2FFB62BA" w14:textId="77777777" w:rsidR="00EE7134" w:rsidRPr="009B7525" w:rsidRDefault="00EE7134">
      <w:pPr>
        <w:rPr>
          <w:b/>
          <w:caps/>
        </w:rPr>
      </w:pPr>
      <w:r w:rsidRPr="009B7525">
        <w:rPr>
          <w:b/>
          <w:caps/>
        </w:rPr>
        <w:br w:type="page"/>
      </w:r>
    </w:p>
    <w:p w14:paraId="4EAFAC2F" w14:textId="77777777" w:rsidR="00F23759" w:rsidRPr="009B7525" w:rsidRDefault="00F23759" w:rsidP="00F23759">
      <w:pPr>
        <w:spacing w:after="120"/>
        <w:rPr>
          <w:b/>
          <w:caps/>
        </w:rPr>
      </w:pPr>
      <w:r w:rsidRPr="009B7525">
        <w:rPr>
          <w:b/>
          <w:caps/>
        </w:rPr>
        <w:lastRenderedPageBreak/>
        <w:t xml:space="preserve">I. </w:t>
      </w:r>
      <w:r w:rsidRPr="009B7525">
        <w:rPr>
          <w:b/>
        </w:rPr>
        <w:t>Introduction and Purpose</w:t>
      </w:r>
    </w:p>
    <w:p w14:paraId="446D682E" w14:textId="77777777" w:rsidR="00F23759" w:rsidRDefault="00F23759" w:rsidP="00F23759">
      <w:r w:rsidRPr="00534413">
        <w:t xml:space="preserve">The Consumer Price Index (CPI) Housing Survey consists of interviews </w:t>
      </w:r>
      <w:r>
        <w:t>conducted every six months with</w:t>
      </w:r>
      <w:r w:rsidRPr="00534413">
        <w:t xml:space="preserve"> approximately 35,000 households.  </w:t>
      </w:r>
      <w:r>
        <w:t>In addition to general questions about housing, t</w:t>
      </w:r>
      <w:r w:rsidRPr="00534413">
        <w:t xml:space="preserve">he Housing Survey </w:t>
      </w:r>
      <w:r>
        <w:t>includes two questions about rent</w:t>
      </w:r>
      <w:r w:rsidRPr="00534413">
        <w:t xml:space="preserve"> </w:t>
      </w:r>
      <w:r>
        <w:t xml:space="preserve">(amount of rent and rental period) </w:t>
      </w:r>
      <w:r w:rsidRPr="00534413">
        <w:t xml:space="preserve">designed to measure the change in the cost of rent </w:t>
      </w:r>
      <w:r>
        <w:t>over time.</w:t>
      </w:r>
    </w:p>
    <w:p w14:paraId="34429623" w14:textId="77777777" w:rsidR="00F23759" w:rsidRDefault="00F23759" w:rsidP="00F23759"/>
    <w:p w14:paraId="798685FE" w14:textId="77777777" w:rsidR="00F23759" w:rsidRDefault="00F23759" w:rsidP="00F23759">
      <w:r>
        <w:t>Previous research has shown that t</w:t>
      </w:r>
      <w:r w:rsidRPr="00534413">
        <w:t xml:space="preserve">he current Housing Collection Instrument (CI) seems to adequately capture a dramatic change in the rent for a new tenant (who </w:t>
      </w:r>
      <w:r>
        <w:t xml:space="preserve">likely </w:t>
      </w:r>
      <w:r w:rsidRPr="00534413">
        <w:t xml:space="preserve">has a new lease).  However, it does not </w:t>
      </w:r>
      <w:r>
        <w:t xml:space="preserve">do a good job </w:t>
      </w:r>
      <w:r w:rsidRPr="00534413">
        <w:t>captur</w:t>
      </w:r>
      <w:r>
        <w:t>ing</w:t>
      </w:r>
      <w:r w:rsidRPr="00534413">
        <w:t xml:space="preserve"> a change in </w:t>
      </w:r>
      <w:r>
        <w:t>rent</w:t>
      </w:r>
      <w:r w:rsidRPr="00534413">
        <w:t xml:space="preserve"> </w:t>
      </w:r>
      <w:r>
        <w:t>when</w:t>
      </w:r>
      <w:r w:rsidRPr="00534413">
        <w:t xml:space="preserve"> the tenant</w:t>
      </w:r>
      <w:r>
        <w:t xml:space="preserve"> remains the same</w:t>
      </w:r>
      <w:r w:rsidRPr="00534413">
        <w:t>.</w:t>
      </w:r>
      <w:r>
        <w:rPr>
          <w:rStyle w:val="FootnoteReference"/>
        </w:rPr>
        <w:footnoteReference w:id="1"/>
      </w:r>
      <w:r>
        <w:t xml:space="preserve">  Therefore, one purpose of this research is to test whether the addition of a question about the lease date will lead to higher reported rents.</w:t>
      </w:r>
    </w:p>
    <w:p w14:paraId="38CF53D7" w14:textId="77777777" w:rsidR="00F23759" w:rsidRDefault="00F23759" w:rsidP="00F23759"/>
    <w:p w14:paraId="04D02E9C" w14:textId="1796507A" w:rsidR="00F23759" w:rsidRDefault="00F23759" w:rsidP="00F23759">
      <w:r>
        <w:t>Another issue is that field staff have reported that the current wording of the “rental period” question is confusing.  The question currently reads "What is the rental period?”  Respondents often confuse the rental period (the amount of time covered by the single rent payment) with the lease period (e.g.</w:t>
      </w:r>
      <w:r w:rsidR="001A1711">
        <w:t>,</w:t>
      </w:r>
      <w:r>
        <w:t xml:space="preserve"> one year). A second goal of this research is to study the impact of alternative wording for this question.</w:t>
      </w:r>
    </w:p>
    <w:p w14:paraId="4198BF6F" w14:textId="77777777" w:rsidR="00F23759" w:rsidRDefault="00F23759" w:rsidP="00F23759"/>
    <w:p w14:paraId="1BF4D7F9" w14:textId="77777777" w:rsidR="00F23759" w:rsidRDefault="00F23759" w:rsidP="00F23759">
      <w:r>
        <w:t xml:space="preserve">A third issue relates to the wording of the rent question itself.  The question currently reads “How much rent are you paying for this apartment/house now?”  The question is especially confusing at the end of the month, when respondents may be thinking about the rent for the following month, which they may have already paid (internal study by Sangster and Fox).  The third goal of this research is to compare the current rent question with the alternative proposed by Sangster and Fox to specify the exact month for the survey, using the wording “What is your rent for &lt;month and year&gt;?”  </w:t>
      </w:r>
    </w:p>
    <w:p w14:paraId="1B0E2C59" w14:textId="77777777" w:rsidR="00F23759" w:rsidRDefault="00F23759" w:rsidP="00F23759"/>
    <w:p w14:paraId="0FB26657" w14:textId="45244FDF" w:rsidR="00534413" w:rsidRPr="00534413" w:rsidRDefault="00F23759" w:rsidP="00534413">
      <w:r>
        <w:t xml:space="preserve">In summary, the purpose of this research is to compare two current rental questions against proposed alternatives, as well as test new questions about the lease period. </w:t>
      </w:r>
    </w:p>
    <w:p w14:paraId="0BF4816E" w14:textId="22BE8D00" w:rsidR="00EF017D" w:rsidRPr="009B7525" w:rsidRDefault="00EF017D" w:rsidP="00EF017D"/>
    <w:p w14:paraId="6E0AA051" w14:textId="77777777" w:rsidR="00EE7C9F" w:rsidRPr="009B7525" w:rsidRDefault="00EE7C9F" w:rsidP="004969C3">
      <w:pPr>
        <w:spacing w:after="120"/>
        <w:rPr>
          <w:b/>
        </w:rPr>
      </w:pPr>
      <w:r w:rsidRPr="009B7525">
        <w:rPr>
          <w:b/>
        </w:rPr>
        <w:t>II. Re</w:t>
      </w:r>
      <w:r w:rsidR="00EE7134" w:rsidRPr="009B7525">
        <w:rPr>
          <w:b/>
        </w:rPr>
        <w:t>spondents</w:t>
      </w:r>
    </w:p>
    <w:p w14:paraId="7221D320" w14:textId="4BC56362" w:rsidR="009D5AA5" w:rsidRDefault="00E36550" w:rsidP="00EA213A">
      <w:pPr>
        <w:spacing w:after="120"/>
      </w:pPr>
      <w:r>
        <w:t xml:space="preserve">Two hundred respondents will be </w:t>
      </w:r>
      <w:r w:rsidR="00F964EB">
        <w:t>recruited</w:t>
      </w:r>
      <w:r>
        <w:t xml:space="preserve"> using Amazon’s Mechanical Turk </w:t>
      </w:r>
      <w:r w:rsidR="009D5AA5">
        <w:t>(</w:t>
      </w:r>
      <w:proofErr w:type="spellStart"/>
      <w:r w:rsidR="009D5AA5">
        <w:t>MTurk</w:t>
      </w:r>
      <w:proofErr w:type="spellEnd"/>
      <w:r w:rsidR="009D5AA5">
        <w:t xml:space="preserve">) </w:t>
      </w:r>
      <w:r>
        <w:t>testing service.</w:t>
      </w:r>
      <w:r w:rsidR="009D5AA5">
        <w:t xml:space="preserve">  Since </w:t>
      </w:r>
      <w:proofErr w:type="spellStart"/>
      <w:r w:rsidR="009D5AA5" w:rsidRPr="009D5AA5">
        <w:t>MTurk</w:t>
      </w:r>
      <w:proofErr w:type="spellEnd"/>
      <w:r w:rsidR="009D5AA5" w:rsidRPr="009D5AA5">
        <w:t xml:space="preserve"> does not allow researchers to target participants who are renters, </w:t>
      </w:r>
      <w:r w:rsidR="009D5AA5">
        <w:t>a two-phase recruiting approach will be used</w:t>
      </w:r>
      <w:r w:rsidR="009D5AA5" w:rsidRPr="009D5AA5">
        <w:t xml:space="preserve"> to determine eligibility</w:t>
      </w:r>
      <w:r w:rsidR="00F964EB">
        <w:t xml:space="preserve"> (see Attachment 1)</w:t>
      </w:r>
      <w:r w:rsidR="009D5AA5" w:rsidRPr="009D5AA5">
        <w:t xml:space="preserve">. </w:t>
      </w:r>
    </w:p>
    <w:p w14:paraId="04679E34" w14:textId="6B952489" w:rsidR="00CE404C" w:rsidRDefault="009D5AA5" w:rsidP="00EA213A">
      <w:pPr>
        <w:spacing w:after="120"/>
      </w:pPr>
      <w:r>
        <w:t xml:space="preserve">First, </w:t>
      </w:r>
      <w:proofErr w:type="spellStart"/>
      <w:r>
        <w:t>MTurk</w:t>
      </w:r>
      <w:proofErr w:type="spellEnd"/>
      <w:r>
        <w:t xml:space="preserve"> testers will be asked to complete a screening task (two questions) that will be used to identify renters and to obtain their worker ID number.  Testers will be paid 10 cents for completing this task.</w:t>
      </w:r>
    </w:p>
    <w:p w14:paraId="15DC39B8" w14:textId="10E24512" w:rsidR="00F964EB" w:rsidRDefault="009D5AA5" w:rsidP="00F964EB">
      <w:pPr>
        <w:pStyle w:val="FootnoteText"/>
        <w:rPr>
          <w:sz w:val="24"/>
          <w:szCs w:val="24"/>
        </w:rPr>
      </w:pPr>
      <w:r w:rsidRPr="00F964EB">
        <w:rPr>
          <w:sz w:val="24"/>
          <w:szCs w:val="24"/>
        </w:rPr>
        <w:t xml:space="preserve">Second, </w:t>
      </w:r>
      <w:r w:rsidR="00F964EB" w:rsidRPr="00F964EB">
        <w:rPr>
          <w:sz w:val="24"/>
          <w:szCs w:val="24"/>
        </w:rPr>
        <w:t xml:space="preserve">using their worker ID </w:t>
      </w:r>
      <w:r w:rsidRPr="00F964EB">
        <w:rPr>
          <w:sz w:val="24"/>
          <w:szCs w:val="24"/>
        </w:rPr>
        <w:t xml:space="preserve">we will send eligible participants (renters) an email through our </w:t>
      </w:r>
      <w:proofErr w:type="spellStart"/>
      <w:r w:rsidRPr="00F964EB">
        <w:rPr>
          <w:sz w:val="24"/>
          <w:szCs w:val="24"/>
        </w:rPr>
        <w:t>MTurk</w:t>
      </w:r>
      <w:proofErr w:type="spellEnd"/>
      <w:r w:rsidRPr="00F964EB">
        <w:rPr>
          <w:sz w:val="24"/>
          <w:szCs w:val="24"/>
        </w:rPr>
        <w:t xml:space="preserve"> account asking them to participate in Phase 2 of the study, which involves asking questions about characteristics of their housing and the amount of rent paid</w:t>
      </w:r>
      <w:r w:rsidR="00FC0C0F">
        <w:rPr>
          <w:sz w:val="24"/>
          <w:szCs w:val="24"/>
        </w:rPr>
        <w:t xml:space="preserve"> (see Attachment 2)</w:t>
      </w:r>
      <w:r w:rsidRPr="00F964EB">
        <w:rPr>
          <w:sz w:val="24"/>
          <w:szCs w:val="24"/>
        </w:rPr>
        <w:t>.</w:t>
      </w:r>
      <w:r w:rsidR="00B53A8E" w:rsidRPr="00F964EB">
        <w:rPr>
          <w:sz w:val="24"/>
          <w:szCs w:val="24"/>
        </w:rPr>
        <w:t xml:space="preserve">  Each participant will be paid $3.30 in Phase 2.</w:t>
      </w:r>
      <w:r w:rsidR="00F964EB" w:rsidRPr="00F964EB">
        <w:rPr>
          <w:sz w:val="24"/>
          <w:szCs w:val="24"/>
        </w:rPr>
        <w:t xml:space="preserve">  Based on previous OSMR research, we expect that 60 percent of participants who are screened in Phase 1 will participate in Phase 2.</w:t>
      </w:r>
    </w:p>
    <w:p w14:paraId="3B060A48" w14:textId="77777777" w:rsidR="00F3329B" w:rsidRPr="00F964EB" w:rsidRDefault="00F3329B" w:rsidP="00F964EB">
      <w:pPr>
        <w:pStyle w:val="FootnoteText"/>
        <w:rPr>
          <w:sz w:val="24"/>
          <w:szCs w:val="24"/>
        </w:rPr>
      </w:pPr>
    </w:p>
    <w:p w14:paraId="4ED5D5B3" w14:textId="77777777" w:rsidR="009B7525" w:rsidRPr="00B11B1E" w:rsidRDefault="009B7525" w:rsidP="004969C3">
      <w:pPr>
        <w:spacing w:after="120"/>
        <w:rPr>
          <w:b/>
        </w:rPr>
      </w:pPr>
      <w:r w:rsidRPr="00B11B1E">
        <w:rPr>
          <w:b/>
        </w:rPr>
        <w:lastRenderedPageBreak/>
        <w:t>III. Research Design</w:t>
      </w:r>
    </w:p>
    <w:p w14:paraId="59B4C675" w14:textId="37259205" w:rsidR="00BB0BFD" w:rsidRDefault="00BB0BFD" w:rsidP="00BB0BFD">
      <w:r>
        <w:t>Two hundred eligible resp</w:t>
      </w:r>
      <w:r w:rsidR="00625740">
        <w:t>ondents (based on the screening)</w:t>
      </w:r>
      <w:r>
        <w:t xml:space="preserve"> will complete the questionnaire.  Half will be randomly assigned to one version of the rent question and half to the other; in addition, half will be randomly assigned (independent of the rent question they receive) to one version of the rental period question and half to the other </w:t>
      </w:r>
      <w:r w:rsidR="00625740">
        <w:t xml:space="preserve">version of that </w:t>
      </w:r>
      <w:r>
        <w:t>question.</w:t>
      </w:r>
      <w:r w:rsidR="00BF16D9">
        <w:t xml:space="preserve">  Participants will also see one of two versions of </w:t>
      </w:r>
      <w:r>
        <w:t xml:space="preserve">the leasing question.  We will evaluate all questions by looking at the time </w:t>
      </w:r>
      <w:r w:rsidR="00625740">
        <w:t xml:space="preserve">required </w:t>
      </w:r>
      <w:r>
        <w:t>to complete them, their actual responses, and any input about the difficulty of understanding or responding to the questions.</w:t>
      </w:r>
    </w:p>
    <w:p w14:paraId="072E542B" w14:textId="77777777" w:rsidR="00BB0BFD" w:rsidRDefault="00BB0BFD" w:rsidP="00BB0BFD"/>
    <w:p w14:paraId="11D4FA79" w14:textId="63B5FAF8" w:rsidR="00EB67F6" w:rsidRPr="00EB67F6" w:rsidRDefault="00EB67F6" w:rsidP="00FF720C">
      <w:pPr>
        <w:spacing w:after="120"/>
        <w:rPr>
          <w:b/>
        </w:rPr>
      </w:pPr>
      <w:r w:rsidRPr="00EB67F6">
        <w:rPr>
          <w:b/>
        </w:rPr>
        <w:t>IV. Burden Hours</w:t>
      </w:r>
    </w:p>
    <w:p w14:paraId="33FAA886" w14:textId="7E15824A" w:rsidR="00C446A7" w:rsidRDefault="00862203" w:rsidP="00FD49C4">
      <w:r w:rsidRPr="00862203">
        <w:rPr>
          <w:u w:val="single"/>
        </w:rPr>
        <w:t>Recruitment.</w:t>
      </w:r>
      <w:r>
        <w:t xml:space="preserve">  </w:t>
      </w:r>
      <w:r w:rsidR="00E36550">
        <w:t>Since recruitment is handled by Amazon’s Mechanical Turk, there are no burden hours associated with recruitment.</w:t>
      </w:r>
      <w:r w:rsidR="00C446A7">
        <w:t xml:space="preserve"> </w:t>
      </w:r>
      <w:r w:rsidR="00FC278E">
        <w:t xml:space="preserve"> However, the Phase 1 screening is expected to take an average of one minute per screened </w:t>
      </w:r>
      <w:r w:rsidR="0033760C">
        <w:t>worker</w:t>
      </w:r>
      <w:r w:rsidR="00FC278E">
        <w:t xml:space="preserve">.  Since we anticipate screening about </w:t>
      </w:r>
      <w:r w:rsidR="00BB0BFD">
        <w:t>334</w:t>
      </w:r>
      <w:r w:rsidR="00FC278E">
        <w:t xml:space="preserve"> </w:t>
      </w:r>
      <w:proofErr w:type="spellStart"/>
      <w:r w:rsidR="00FC278E">
        <w:t>MTurk</w:t>
      </w:r>
      <w:proofErr w:type="spellEnd"/>
      <w:r w:rsidR="00FC278E">
        <w:t xml:space="preserve"> workers to obtain </w:t>
      </w:r>
      <w:r w:rsidR="00BB0BFD">
        <w:t>2</w:t>
      </w:r>
      <w:r w:rsidR="00FC278E">
        <w:t>00 for Phase 2, the estimate</w:t>
      </w:r>
      <w:r w:rsidR="0033760C">
        <w:t>d</w:t>
      </w:r>
      <w:r w:rsidR="00FC278E">
        <w:t xml:space="preserve"> burden hours are</w:t>
      </w:r>
      <w:r w:rsidR="00BB0BFD" w:rsidRPr="00BB0BFD">
        <w:t xml:space="preserve"> </w:t>
      </w:r>
      <w:r w:rsidR="00BB0BFD">
        <w:t>6 (334 x 1 min, divided by 60 minutes = 5.57)</w:t>
      </w:r>
      <w:r w:rsidR="00FC278E">
        <w:t>.</w:t>
      </w:r>
    </w:p>
    <w:p w14:paraId="6DDA5663" w14:textId="77777777" w:rsidR="00C446A7" w:rsidRDefault="00C446A7" w:rsidP="00FD49C4"/>
    <w:p w14:paraId="77DC3AB9" w14:textId="302A1470" w:rsidR="008D3AB4" w:rsidRDefault="00862203" w:rsidP="008D3AB4">
      <w:r>
        <w:rPr>
          <w:u w:val="single"/>
        </w:rPr>
        <w:t xml:space="preserve">Data </w:t>
      </w:r>
      <w:r w:rsidRPr="00862203">
        <w:rPr>
          <w:u w:val="single"/>
        </w:rPr>
        <w:t>Collection</w:t>
      </w:r>
      <w:r>
        <w:t xml:space="preserve">. </w:t>
      </w:r>
      <w:r w:rsidR="00D53037">
        <w:t xml:space="preserve"> </w:t>
      </w:r>
      <w:r w:rsidR="00E36550">
        <w:t>It is estimated that respon</w:t>
      </w:r>
      <w:r w:rsidR="006A27BB">
        <w:t>dents will spend an average of 8</w:t>
      </w:r>
      <w:r w:rsidR="00E36550">
        <w:t xml:space="preserve"> minutes completing the instrument.  </w:t>
      </w:r>
      <w:r w:rsidR="00821904">
        <w:t xml:space="preserve">The burden hours are estimated to be </w:t>
      </w:r>
      <w:r w:rsidR="008416BA">
        <w:t>2</w:t>
      </w:r>
      <w:r w:rsidR="009F4924">
        <w:t>7</w:t>
      </w:r>
      <w:r w:rsidR="008416BA">
        <w:t xml:space="preserve"> (8</w:t>
      </w:r>
      <w:r w:rsidR="00821904">
        <w:t xml:space="preserve"> min x 200 re</w:t>
      </w:r>
      <w:r w:rsidR="008416BA">
        <w:t>spondents, divided by 60 min = 2</w:t>
      </w:r>
      <w:r w:rsidR="00821904">
        <w:t xml:space="preserve">6.7 </w:t>
      </w:r>
      <w:r w:rsidR="008416BA">
        <w:t>or 2</w:t>
      </w:r>
      <w:r w:rsidR="009F4924">
        <w:t>7 hours</w:t>
      </w:r>
      <w:r w:rsidR="0033760C">
        <w:t>), and the total burden hours will be</w:t>
      </w:r>
      <w:r w:rsidR="00625740">
        <w:t xml:space="preserve"> 33</w:t>
      </w:r>
      <w:r w:rsidR="00BB0BFD">
        <w:t xml:space="preserve"> (6 + 27).</w:t>
      </w:r>
    </w:p>
    <w:p w14:paraId="374DC113" w14:textId="77777777" w:rsidR="009B12A6" w:rsidRDefault="009B12A6" w:rsidP="008D3AB4"/>
    <w:p w14:paraId="3CF4CEB1" w14:textId="1C532496" w:rsidR="009B12A6" w:rsidRPr="00C73C86" w:rsidRDefault="009B12A6" w:rsidP="00FF720C">
      <w:pPr>
        <w:spacing w:after="120"/>
        <w:rPr>
          <w:b/>
        </w:rPr>
      </w:pPr>
      <w:r w:rsidRPr="00C73C86">
        <w:rPr>
          <w:b/>
        </w:rPr>
        <w:t>V. Payment to Respondents</w:t>
      </w:r>
    </w:p>
    <w:p w14:paraId="53320D32" w14:textId="7A221A1F" w:rsidR="00B53A8E" w:rsidRDefault="00B53A8E" w:rsidP="008D3AB4">
      <w:r>
        <w:t xml:space="preserve">Each Phase 1 respondent will be paid 10 cents.  We estimate that </w:t>
      </w:r>
      <w:r w:rsidR="0013234F">
        <w:t xml:space="preserve">we will need to screen </w:t>
      </w:r>
      <w:r w:rsidR="00BB0BFD">
        <w:t>334</w:t>
      </w:r>
      <w:r>
        <w:t xml:space="preserve"> participants in Phase 1 to obtain </w:t>
      </w:r>
      <w:r w:rsidR="00BB0BFD">
        <w:t>2</w:t>
      </w:r>
      <w:r>
        <w:t>00 participants for Phase 2.  Each Phase 2 respondent will be paid $3.30.  Phase 1 and Phase 2 costs are shown below:</w:t>
      </w:r>
    </w:p>
    <w:p w14:paraId="235CF0F6" w14:textId="77777777" w:rsidR="00B53A8E" w:rsidRDefault="00B53A8E" w:rsidP="008D3AB4"/>
    <w:p w14:paraId="4D62BA57" w14:textId="0951063C" w:rsidR="00B53A8E" w:rsidRDefault="00B53A8E" w:rsidP="00BB0BFD">
      <w:pPr>
        <w:pStyle w:val="ListParagraph"/>
        <w:numPr>
          <w:ilvl w:val="0"/>
          <w:numId w:val="25"/>
        </w:numPr>
      </w:pPr>
      <w:r>
        <w:t xml:space="preserve">Phase 1 </w:t>
      </w:r>
      <w:r>
        <w:tab/>
      </w:r>
      <w:r w:rsidR="00BB0BFD">
        <w:t>$  33.40</w:t>
      </w:r>
    </w:p>
    <w:p w14:paraId="7B8C4E41" w14:textId="465B9153" w:rsidR="00B53A8E" w:rsidRDefault="00B53A8E" w:rsidP="00BB0BFD">
      <w:pPr>
        <w:pStyle w:val="ListParagraph"/>
        <w:numPr>
          <w:ilvl w:val="0"/>
          <w:numId w:val="25"/>
        </w:numPr>
      </w:pPr>
      <w:r>
        <w:t xml:space="preserve">Phase 2            </w:t>
      </w:r>
      <w:r w:rsidR="00BB0BFD">
        <w:t xml:space="preserve">  </w:t>
      </w:r>
      <w:r w:rsidR="00BB0BFD">
        <w:rPr>
          <w:u w:val="single"/>
        </w:rPr>
        <w:t>660.00</w:t>
      </w:r>
    </w:p>
    <w:p w14:paraId="03051ECE" w14:textId="41E3042E" w:rsidR="00B53A8E" w:rsidRDefault="00B53A8E" w:rsidP="00BB0BFD">
      <w:pPr>
        <w:ind w:left="720"/>
      </w:pPr>
      <w:r>
        <w:t>Total</w:t>
      </w:r>
      <w:r>
        <w:tab/>
      </w:r>
      <w:r>
        <w:tab/>
      </w:r>
      <w:r w:rsidR="00BB0BFD">
        <w:t xml:space="preserve"> $693.40</w:t>
      </w:r>
    </w:p>
    <w:p w14:paraId="4F7DD83D" w14:textId="7BBA1C34" w:rsidR="00062790" w:rsidRDefault="00062790" w:rsidP="00FD49C4"/>
    <w:p w14:paraId="29DD7BD8" w14:textId="77777777" w:rsidR="005B2022" w:rsidRPr="005B2022" w:rsidRDefault="005B2022" w:rsidP="00FF720C">
      <w:pPr>
        <w:spacing w:after="120"/>
        <w:rPr>
          <w:b/>
        </w:rPr>
      </w:pPr>
      <w:r w:rsidRPr="005B2022">
        <w:rPr>
          <w:b/>
        </w:rPr>
        <w:t>V. Data Confidentiality</w:t>
      </w:r>
    </w:p>
    <w:p w14:paraId="5769D7BB" w14:textId="201CFADC" w:rsidR="00FF720C" w:rsidRDefault="00FF720C" w:rsidP="00FF720C">
      <w:r>
        <w:t>BLS will not provide a guarantee of confidentiality.</w:t>
      </w:r>
      <w:r w:rsidR="00351808">
        <w:t xml:space="preserve">  The following statement will be provided to respondents:</w:t>
      </w:r>
    </w:p>
    <w:p w14:paraId="32A5DD06" w14:textId="77777777" w:rsidR="00351808" w:rsidRDefault="00351808" w:rsidP="00FF720C"/>
    <w:p w14:paraId="5707CB59" w14:textId="77777777" w:rsidR="00351808" w:rsidRPr="008A4AFE" w:rsidRDefault="00351808" w:rsidP="00351808">
      <w:pPr>
        <w:rPr>
          <w:i/>
        </w:rPr>
      </w:pPr>
      <w:r w:rsidRPr="008A4AFE">
        <w:rPr>
          <w:i/>
        </w:rPr>
        <w:t xml:space="preserve">This survey is being administered by </w:t>
      </w:r>
      <w:proofErr w:type="spellStart"/>
      <w:r w:rsidRPr="008A4AFE">
        <w:rPr>
          <w:i/>
        </w:rPr>
        <w:t>Qualtrics</w:t>
      </w:r>
      <w:proofErr w:type="spellEnd"/>
      <w:r w:rsidRPr="008A4AFE">
        <w:rPr>
          <w:i/>
        </w:rPr>
        <w:t xml:space="preserve"> and resides on a server outside of the BLS Domain. The BLS cannot guarantee the protection of survey responses and advises against the inclusion of sensitive personal information in any response.</w:t>
      </w:r>
      <w:r w:rsidRPr="008A4AFE" w:rsidDel="00876356">
        <w:rPr>
          <w:i/>
        </w:rPr>
        <w:t xml:space="preserve"> </w:t>
      </w:r>
    </w:p>
    <w:p w14:paraId="12D08EEF" w14:textId="77777777" w:rsidR="00351808" w:rsidRDefault="00351808" w:rsidP="00FF720C"/>
    <w:p w14:paraId="2D9D437B" w14:textId="77777777" w:rsidR="005B2022" w:rsidRDefault="005B2022" w:rsidP="005B2022">
      <w:pPr>
        <w:pStyle w:val="Default"/>
        <w:ind w:left="720" w:right="720"/>
        <w:rPr>
          <w:rFonts w:ascii="Times New Roman" w:hAnsi="Times New Roman" w:cs="Times New Roman"/>
        </w:rPr>
      </w:pPr>
    </w:p>
    <w:p w14:paraId="053295C9" w14:textId="77777777" w:rsidR="005B2022" w:rsidRPr="00A14C70" w:rsidRDefault="00A14C70" w:rsidP="00D57CA2">
      <w:pPr>
        <w:pStyle w:val="Default"/>
        <w:spacing w:after="120"/>
        <w:rPr>
          <w:rFonts w:ascii="Times New Roman" w:hAnsi="Times New Roman" w:cs="Times New Roman"/>
          <w:b/>
        </w:rPr>
      </w:pPr>
      <w:r w:rsidRPr="00A14C70">
        <w:rPr>
          <w:rFonts w:ascii="Times New Roman" w:hAnsi="Times New Roman" w:cs="Times New Roman"/>
          <w:b/>
        </w:rPr>
        <w:t>VI. Attachments</w:t>
      </w:r>
    </w:p>
    <w:p w14:paraId="49EB2296" w14:textId="0B1C0502" w:rsidR="00F964EB" w:rsidRDefault="00F964EB" w:rsidP="00821904">
      <w:pPr>
        <w:pStyle w:val="ListParagraph"/>
        <w:numPr>
          <w:ilvl w:val="0"/>
          <w:numId w:val="9"/>
        </w:numPr>
        <w:ind w:left="720" w:hanging="270"/>
      </w:pPr>
      <w:r>
        <w:t xml:space="preserve">Attachment 1 – </w:t>
      </w:r>
      <w:r w:rsidR="00BB1E3E">
        <w:t>Phase 1 and Phase 2 Protocol for Recruiting Renters</w:t>
      </w:r>
    </w:p>
    <w:p w14:paraId="2BBFD831" w14:textId="79543701" w:rsidR="00BB0BFD" w:rsidRDefault="00BB0BFD" w:rsidP="00BB0BFD">
      <w:pPr>
        <w:pStyle w:val="ListParagraph"/>
        <w:numPr>
          <w:ilvl w:val="0"/>
          <w:numId w:val="9"/>
        </w:numPr>
        <w:ind w:left="720" w:hanging="270"/>
      </w:pPr>
      <w:r>
        <w:t>Attachment 2 – Questions for Phase 2 Survey</w:t>
      </w:r>
    </w:p>
    <w:p w14:paraId="7FA8ABDF" w14:textId="77777777" w:rsidR="00F964EB" w:rsidRDefault="00F964EB">
      <w:r>
        <w:br w:type="page"/>
      </w:r>
    </w:p>
    <w:p w14:paraId="387A2E1B" w14:textId="77777777" w:rsidR="00F964EB" w:rsidRDefault="00F964EB" w:rsidP="00F964EB">
      <w:pPr>
        <w:ind w:left="450"/>
      </w:pPr>
      <w:bookmarkStart w:id="0" w:name="_GoBack"/>
      <w:r>
        <w:lastRenderedPageBreak/>
        <w:t xml:space="preserve">Attachment 1- </w:t>
      </w:r>
      <w:proofErr w:type="spellStart"/>
      <w:r>
        <w:t>MTurk</w:t>
      </w:r>
      <w:proofErr w:type="spellEnd"/>
      <w:r>
        <w:t xml:space="preserve"> Recruiting Protocol</w:t>
      </w:r>
    </w:p>
    <w:p w14:paraId="4DCC7C44" w14:textId="77777777" w:rsidR="00F964EB" w:rsidRDefault="00F964EB" w:rsidP="00F964EB">
      <w:pPr>
        <w:ind w:left="450"/>
      </w:pPr>
    </w:p>
    <w:p w14:paraId="6744ACB2" w14:textId="77777777" w:rsidR="00F964EB" w:rsidRPr="00F964EB" w:rsidRDefault="00F964EB" w:rsidP="00F964EB">
      <w:pPr>
        <w:ind w:left="450"/>
        <w:rPr>
          <w:b/>
        </w:rPr>
      </w:pPr>
      <w:r w:rsidRPr="00F964EB">
        <w:rPr>
          <w:b/>
        </w:rPr>
        <w:t>Phase 1</w:t>
      </w:r>
    </w:p>
    <w:p w14:paraId="4E4BE1C8" w14:textId="60636CCD" w:rsidR="00F964EB" w:rsidRDefault="00F964EB" w:rsidP="00F964EB">
      <w:pPr>
        <w:ind w:left="450"/>
      </w:pPr>
      <w:r>
        <w:t xml:space="preserve">The purpose of this task is to identify workers who are renters, so that they can be asked to complete a </w:t>
      </w:r>
      <w:r w:rsidR="000B4853">
        <w:t xml:space="preserve">follow-up 6-8 minute </w:t>
      </w:r>
      <w:r>
        <w:t>survey about housing characteristics and the amount of rent paid.</w:t>
      </w:r>
    </w:p>
    <w:p w14:paraId="327C6D75" w14:textId="77777777" w:rsidR="00F964EB" w:rsidRDefault="00F964EB" w:rsidP="00F964EB">
      <w:pPr>
        <w:ind w:left="450"/>
      </w:pPr>
    </w:p>
    <w:p w14:paraId="334A4DB1" w14:textId="13CDC23E" w:rsidR="00F964EB" w:rsidRDefault="000B4853" w:rsidP="00F964EB">
      <w:pPr>
        <w:pStyle w:val="ListParagraph"/>
        <w:numPr>
          <w:ilvl w:val="0"/>
          <w:numId w:val="26"/>
        </w:numPr>
        <w:ind w:left="900" w:hanging="450"/>
      </w:pPr>
      <w:r>
        <w:t>Do you currently rent an apartment, home, or some other type of structure</w:t>
      </w:r>
      <w:r w:rsidR="00F964EB">
        <w:t>?</w:t>
      </w:r>
    </w:p>
    <w:p w14:paraId="15E5540E" w14:textId="77777777" w:rsidR="00F964EB" w:rsidRDefault="00F964EB" w:rsidP="00F964EB">
      <w:pPr>
        <w:pStyle w:val="ListParagraph"/>
        <w:numPr>
          <w:ilvl w:val="1"/>
          <w:numId w:val="26"/>
        </w:numPr>
        <w:ind w:left="1260"/>
      </w:pPr>
      <w:r>
        <w:t>Yes</w:t>
      </w:r>
    </w:p>
    <w:p w14:paraId="081BEE01" w14:textId="64EB65B3" w:rsidR="00F964EB" w:rsidRDefault="00F964EB" w:rsidP="00F964EB">
      <w:pPr>
        <w:pStyle w:val="ListParagraph"/>
        <w:numPr>
          <w:ilvl w:val="1"/>
          <w:numId w:val="26"/>
        </w:numPr>
        <w:ind w:left="1260"/>
      </w:pPr>
      <w:r>
        <w:t>No</w:t>
      </w:r>
    </w:p>
    <w:p w14:paraId="32864AAC" w14:textId="77777777" w:rsidR="00F964EB" w:rsidRDefault="00F964EB" w:rsidP="00F964EB"/>
    <w:p w14:paraId="10DE775A" w14:textId="611100C7" w:rsidR="00F964EB" w:rsidRDefault="00351808" w:rsidP="00F964EB">
      <w:pPr>
        <w:pStyle w:val="ListParagraph"/>
        <w:numPr>
          <w:ilvl w:val="0"/>
          <w:numId w:val="26"/>
        </w:numPr>
        <w:spacing w:after="120"/>
        <w:ind w:left="892" w:hanging="446"/>
        <w:contextualSpacing w:val="0"/>
      </w:pPr>
      <w:r>
        <w:t xml:space="preserve">(If yes) </w:t>
      </w:r>
      <w:r w:rsidR="00F964EB">
        <w:t>What is your worker ID</w:t>
      </w:r>
      <w:r w:rsidR="000B4853">
        <w:t>? (W</w:t>
      </w:r>
      <w:r w:rsidR="00F964EB">
        <w:t xml:space="preserve">e will use </w:t>
      </w:r>
      <w:r w:rsidR="000B4853">
        <w:t>your ID</w:t>
      </w:r>
      <w:r w:rsidR="00F964EB">
        <w:t xml:space="preserve"> to contact you for the follow-up survey)</w:t>
      </w:r>
    </w:p>
    <w:p w14:paraId="3255D6FA" w14:textId="65A68530" w:rsidR="00F964EB" w:rsidRDefault="00F964EB" w:rsidP="00F964EB">
      <w:pPr>
        <w:ind w:left="900"/>
      </w:pPr>
      <w:r>
        <w:t>Worker ID:  ____________</w:t>
      </w:r>
    </w:p>
    <w:p w14:paraId="42A5BE7F" w14:textId="45965C3D" w:rsidR="000B4853" w:rsidRDefault="000B4853" w:rsidP="000B4853"/>
    <w:p w14:paraId="345D5924" w14:textId="77777777" w:rsidR="000B4853" w:rsidRDefault="000B4853" w:rsidP="000B4853"/>
    <w:p w14:paraId="7C3190C4" w14:textId="3E7CBDBD" w:rsidR="000B4853" w:rsidRPr="000B4853" w:rsidRDefault="000B4853" w:rsidP="000B4853">
      <w:pPr>
        <w:rPr>
          <w:b/>
        </w:rPr>
      </w:pPr>
      <w:r>
        <w:t xml:space="preserve">       </w:t>
      </w:r>
      <w:r w:rsidRPr="000B4853">
        <w:rPr>
          <w:b/>
        </w:rPr>
        <w:t>Phase 2</w:t>
      </w:r>
    </w:p>
    <w:p w14:paraId="148BB57A" w14:textId="77777777" w:rsidR="000B4853" w:rsidRDefault="000B4853" w:rsidP="000B4853"/>
    <w:p w14:paraId="4EBDCFFA" w14:textId="52ADA97B" w:rsidR="000B4853" w:rsidRDefault="000B4853" w:rsidP="000B4853">
      <w:pPr>
        <w:ind w:left="432"/>
      </w:pPr>
      <w:r>
        <w:t xml:space="preserve">     Hello, </w:t>
      </w:r>
    </w:p>
    <w:p w14:paraId="5A279F66" w14:textId="77777777" w:rsidR="000B4853" w:rsidRDefault="000B4853" w:rsidP="000B4853">
      <w:pPr>
        <w:ind w:left="432"/>
      </w:pPr>
    </w:p>
    <w:p w14:paraId="389AE8AF" w14:textId="77777777" w:rsidR="00DB771C" w:rsidRDefault="000B4853" w:rsidP="000B4853">
      <w:pPr>
        <w:ind w:left="720"/>
      </w:pPr>
      <w:r>
        <w:t xml:space="preserve">We are contacting you because about one week ago you completed a short task that identified you as a renter.  </w:t>
      </w:r>
    </w:p>
    <w:p w14:paraId="2B7909A6" w14:textId="77777777" w:rsidR="00DB771C" w:rsidRDefault="00DB771C" w:rsidP="000B4853">
      <w:pPr>
        <w:ind w:left="720"/>
      </w:pPr>
    </w:p>
    <w:p w14:paraId="3D1AF7E1" w14:textId="5D73E691" w:rsidR="000B4853" w:rsidRDefault="000B4853" w:rsidP="000B4853">
      <w:pPr>
        <w:ind w:left="720"/>
      </w:pPr>
      <w:r>
        <w:t>We are inviting you now to participate in a follow-up survey about your rental apartment/home and the amount of rent you pay.  The questions you will be answering are being tested as part of a survey for the Bureau of Labor Statistics, which is part of the Department of Labor.  You will receive $3.30 for your participation. The questions should take no longer than 8 minutes to complete.  You will have five days to complete the survey.</w:t>
      </w:r>
    </w:p>
    <w:p w14:paraId="1551AEDD" w14:textId="77777777" w:rsidR="000B4853" w:rsidRDefault="000B4853" w:rsidP="000B4853">
      <w:pPr>
        <w:ind w:left="720"/>
      </w:pPr>
    </w:p>
    <w:p w14:paraId="26C83A5B" w14:textId="6AF684FD" w:rsidR="000B4853" w:rsidRDefault="000B4853" w:rsidP="000B4853">
      <w:pPr>
        <w:ind w:left="720"/>
      </w:pPr>
      <w:r>
        <w:t>If you are interested in completing this follow-up survey, please click on the link below to access the survey:</w:t>
      </w:r>
    </w:p>
    <w:p w14:paraId="6A737904" w14:textId="77777777" w:rsidR="000B4853" w:rsidRDefault="000B4853" w:rsidP="000B4853">
      <w:pPr>
        <w:ind w:left="720"/>
      </w:pPr>
    </w:p>
    <w:p w14:paraId="0E58C564" w14:textId="45CC7933" w:rsidR="000B4853" w:rsidRDefault="000B4853" w:rsidP="000B4853">
      <w:pPr>
        <w:pStyle w:val="ListParagraph"/>
        <w:numPr>
          <w:ilvl w:val="0"/>
          <w:numId w:val="27"/>
        </w:numPr>
      </w:pPr>
      <w:r>
        <w:t xml:space="preserve"> Insert Link to Survey –</w:t>
      </w:r>
    </w:p>
    <w:p w14:paraId="3C3230D6" w14:textId="77777777" w:rsidR="000B4853" w:rsidRDefault="000B4853" w:rsidP="000B4853"/>
    <w:p w14:paraId="04CDB452" w14:textId="1A4FC629" w:rsidR="000B4853" w:rsidRDefault="000B4853" w:rsidP="000B4853">
      <w:pPr>
        <w:ind w:left="720"/>
      </w:pPr>
      <w:r>
        <w:t>Please let me know if you have any questions or need clarification about the task.</w:t>
      </w:r>
    </w:p>
    <w:p w14:paraId="5287C96F" w14:textId="77777777" w:rsidR="000B4853" w:rsidRDefault="000B4853" w:rsidP="000B4853"/>
    <w:p w14:paraId="5B5215FA" w14:textId="1A9688B8" w:rsidR="000B4853" w:rsidRDefault="000B4853" w:rsidP="000B4853">
      <w:r>
        <w:t xml:space="preserve">       </w:t>
      </w:r>
    </w:p>
    <w:p w14:paraId="62E08EAC" w14:textId="77777777" w:rsidR="000B4853" w:rsidRDefault="000B4853" w:rsidP="000B4853"/>
    <w:p w14:paraId="5BCE490E" w14:textId="77777777" w:rsidR="000B4853" w:rsidRDefault="000B4853" w:rsidP="000B4853"/>
    <w:p w14:paraId="13D57F7F" w14:textId="77777777" w:rsidR="000B4853" w:rsidRDefault="000B4853" w:rsidP="000B4853"/>
    <w:p w14:paraId="0088E3B6" w14:textId="77777777" w:rsidR="000B4853" w:rsidRDefault="000B4853" w:rsidP="000B4853"/>
    <w:p w14:paraId="1E9475EA" w14:textId="77777777" w:rsidR="000B4853" w:rsidRDefault="000B4853" w:rsidP="000B4853"/>
    <w:p w14:paraId="407C5FB6" w14:textId="77777777" w:rsidR="000B4853" w:rsidRDefault="000B4853" w:rsidP="000B4853"/>
    <w:p w14:paraId="7E7095F4" w14:textId="77777777" w:rsidR="000B4853" w:rsidRDefault="000B4853" w:rsidP="000B4853"/>
    <w:p w14:paraId="4035A914" w14:textId="77777777" w:rsidR="000B4853" w:rsidRDefault="000B4853" w:rsidP="000B4853"/>
    <w:p w14:paraId="65A42C6B" w14:textId="77777777" w:rsidR="000B4853" w:rsidRDefault="000B4853" w:rsidP="000B4853"/>
    <w:p w14:paraId="3993C4E3" w14:textId="77777777" w:rsidR="00032AF9" w:rsidRDefault="00F964EB" w:rsidP="00032AF9">
      <w:pPr>
        <w:spacing w:after="120"/>
        <w:rPr>
          <w:b/>
        </w:rPr>
      </w:pPr>
      <w:r>
        <w:rPr>
          <w:b/>
        </w:rPr>
        <w:t>Attachment 2</w:t>
      </w:r>
      <w:r w:rsidR="00032AF9">
        <w:rPr>
          <w:b/>
        </w:rPr>
        <w:t xml:space="preserve"> - Current Housing Questions, Including Current Questions about Rent</w:t>
      </w:r>
    </w:p>
    <w:p w14:paraId="74F5062A" w14:textId="77777777" w:rsidR="00032AF9" w:rsidRPr="00C624F6" w:rsidRDefault="00032AF9" w:rsidP="00032AF9">
      <w:pPr>
        <w:spacing w:after="120"/>
        <w:rPr>
          <w:b/>
        </w:rPr>
      </w:pPr>
      <w:r>
        <w:rPr>
          <w:b/>
        </w:rPr>
        <w:t>(Note: Each question will appear on a separate Web page)</w:t>
      </w:r>
    </w:p>
    <w:p w14:paraId="4D0B1628" w14:textId="77777777" w:rsidR="00821617" w:rsidRPr="006F4400" w:rsidRDefault="00821617" w:rsidP="00821617">
      <w:pPr>
        <w:rPr>
          <w:b/>
        </w:rPr>
      </w:pPr>
      <w:r w:rsidRPr="006F4400">
        <w:rPr>
          <w:b/>
        </w:rPr>
        <w:t>Introduction</w:t>
      </w:r>
    </w:p>
    <w:p w14:paraId="6C090E26" w14:textId="3270CA08" w:rsidR="00A17777" w:rsidRDefault="00A17777" w:rsidP="00821617">
      <w:pPr>
        <w:spacing w:after="120"/>
      </w:pPr>
      <w:r>
        <w:t>The first question on each page is the survey question of interest.  Please answer that question.</w:t>
      </w:r>
    </w:p>
    <w:p w14:paraId="3D5DCE5A" w14:textId="38AC9699" w:rsidR="00821617" w:rsidRDefault="00821617" w:rsidP="00821617">
      <w:pPr>
        <w:spacing w:after="120"/>
      </w:pPr>
      <w:r>
        <w:t xml:space="preserve">If </w:t>
      </w:r>
      <w:r w:rsidR="002A6080">
        <w:t xml:space="preserve">the </w:t>
      </w:r>
      <w:r w:rsidR="00A17777">
        <w:t xml:space="preserve">first </w:t>
      </w:r>
      <w:r w:rsidR="002A6080">
        <w:t>question</w:t>
      </w:r>
      <w:r>
        <w:t xml:space="preserve"> is difficult or hard to answer, please check the appropriate box in the </w:t>
      </w:r>
      <w:r w:rsidR="00871DBE">
        <w:t xml:space="preserve">second </w:t>
      </w:r>
      <w:r>
        <w:t xml:space="preserve">question </w:t>
      </w:r>
      <w:r w:rsidR="00871DBE">
        <w:t>below</w:t>
      </w:r>
      <w:r>
        <w:t xml:space="preserve">.  Otherwise, leave the </w:t>
      </w:r>
      <w:r w:rsidR="000E1897">
        <w:t xml:space="preserve">second </w:t>
      </w:r>
      <w:r>
        <w:t>question blank.</w:t>
      </w:r>
    </w:p>
    <w:p w14:paraId="458AA3FD" w14:textId="68ADC361" w:rsidR="000C6D11" w:rsidRDefault="00D53037" w:rsidP="006F4400">
      <w:r>
        <w:t>We are collecting this information under OMB Control Number 1225-</w:t>
      </w:r>
      <w:r w:rsidR="00351808">
        <w:t>0141</w:t>
      </w:r>
      <w:r>
        <w:t xml:space="preserve"> (Expiration</w:t>
      </w:r>
      <w:r w:rsidR="00AA617A">
        <w:t>:</w:t>
      </w:r>
      <w:r>
        <w:t xml:space="preserve"> </w:t>
      </w:r>
      <w:r w:rsidR="00351808">
        <w:t>April</w:t>
      </w:r>
      <w:r>
        <w:t xml:space="preserve"> 3</w:t>
      </w:r>
      <w:r w:rsidR="00351808">
        <w:t>0</w:t>
      </w:r>
      <w:r>
        <w:t>, 201</w:t>
      </w:r>
      <w:r w:rsidR="00351808">
        <w:t>8</w:t>
      </w:r>
      <w:r>
        <w:t xml:space="preserve">).  Without this currently approved number, we could not conduct this survey.  This survey is being administered by </w:t>
      </w:r>
      <w:proofErr w:type="spellStart"/>
      <w:r w:rsidR="000E1897">
        <w:t>Qualtrics</w:t>
      </w:r>
      <w:proofErr w:type="spellEnd"/>
      <w:r>
        <w:t xml:space="preserve"> and resides on a server outside of the BLS Domain. The BLS cannot guarantee the protection of survey responses and advises against the inclusion of sensitive personal information in any response.</w:t>
      </w:r>
      <w:r w:rsidR="00876356" w:rsidDel="00876356">
        <w:t xml:space="preserve"> </w:t>
      </w:r>
    </w:p>
    <w:p w14:paraId="0647C82A" w14:textId="77777777" w:rsidR="00876356" w:rsidRDefault="00876356" w:rsidP="00876356">
      <w:pPr>
        <w:spacing w:after="120"/>
      </w:pPr>
    </w:p>
    <w:tbl>
      <w:tblPr>
        <w:tblStyle w:val="TableGrid"/>
        <w:tblW w:w="9450" w:type="dxa"/>
        <w:tblLook w:val="04A0" w:firstRow="1" w:lastRow="0" w:firstColumn="1" w:lastColumn="0" w:noHBand="0" w:noVBand="1"/>
      </w:tblPr>
      <w:tblGrid>
        <w:gridCol w:w="4725"/>
        <w:gridCol w:w="4725"/>
      </w:tblGrid>
      <w:tr w:rsidR="00876356" w:rsidRPr="006F4400" w14:paraId="391588A6" w14:textId="77777777" w:rsidTr="00871DBE">
        <w:trPr>
          <w:cantSplit/>
        </w:trPr>
        <w:tc>
          <w:tcPr>
            <w:tcW w:w="9450" w:type="dxa"/>
            <w:gridSpan w:val="2"/>
          </w:tcPr>
          <w:p w14:paraId="0AD69641" w14:textId="77777777" w:rsidR="00876356" w:rsidRDefault="00876356" w:rsidP="00876356">
            <w:pPr>
              <w:pStyle w:val="ListParagraph"/>
              <w:numPr>
                <w:ilvl w:val="0"/>
                <w:numId w:val="5"/>
              </w:numPr>
              <w:ind w:left="342" w:hanging="342"/>
            </w:pPr>
            <w:r>
              <w:t>Are you renting a house, an apartment, or something else?</w:t>
            </w:r>
          </w:p>
          <w:p w14:paraId="654EE86B" w14:textId="77777777" w:rsidR="00876356" w:rsidRDefault="00876356" w:rsidP="00876356">
            <w:pPr>
              <w:pStyle w:val="ListParagraph"/>
              <w:numPr>
                <w:ilvl w:val="0"/>
                <w:numId w:val="20"/>
              </w:numPr>
            </w:pPr>
            <w:r>
              <w:t>House</w:t>
            </w:r>
          </w:p>
          <w:p w14:paraId="1F37428A" w14:textId="77777777" w:rsidR="00876356" w:rsidRDefault="00876356" w:rsidP="00876356">
            <w:pPr>
              <w:pStyle w:val="ListParagraph"/>
              <w:numPr>
                <w:ilvl w:val="0"/>
                <w:numId w:val="20"/>
              </w:numPr>
            </w:pPr>
            <w:r>
              <w:t>Apartment</w:t>
            </w:r>
          </w:p>
          <w:p w14:paraId="260070AA" w14:textId="77777777" w:rsidR="00876356" w:rsidRDefault="00876356" w:rsidP="00876356">
            <w:pPr>
              <w:pStyle w:val="ListParagraph"/>
              <w:numPr>
                <w:ilvl w:val="0"/>
                <w:numId w:val="20"/>
              </w:numPr>
            </w:pPr>
            <w:r>
              <w:t>Something else</w:t>
            </w:r>
          </w:p>
          <w:p w14:paraId="79EEFD00" w14:textId="77777777" w:rsidR="00876356" w:rsidRDefault="00876356" w:rsidP="00876356"/>
          <w:p w14:paraId="606CE1A2" w14:textId="77777777" w:rsidR="00876356" w:rsidRDefault="00876356" w:rsidP="00876356">
            <w:pPr>
              <w:ind w:left="342"/>
            </w:pPr>
            <w:r>
              <w:t xml:space="preserve">Was this question </w:t>
            </w:r>
          </w:p>
          <w:p w14:paraId="4C18EEC6" w14:textId="77777777" w:rsidR="00876356" w:rsidRDefault="00876356" w:rsidP="00876356">
            <w:pPr>
              <w:pStyle w:val="ListParagraph"/>
              <w:numPr>
                <w:ilvl w:val="0"/>
                <w:numId w:val="14"/>
              </w:numPr>
            </w:pPr>
            <w:r>
              <w:t>Difficult to understand</w:t>
            </w:r>
          </w:p>
          <w:p w14:paraId="738D037C" w14:textId="77777777" w:rsidR="00876356" w:rsidRDefault="00876356" w:rsidP="00876356">
            <w:pPr>
              <w:pStyle w:val="ListParagraph"/>
              <w:numPr>
                <w:ilvl w:val="0"/>
                <w:numId w:val="14"/>
              </w:numPr>
            </w:pPr>
            <w:r>
              <w:t>Difficult to answer</w:t>
            </w:r>
          </w:p>
          <w:p w14:paraId="03CB98EC" w14:textId="77777777" w:rsidR="00876356" w:rsidRDefault="00876356" w:rsidP="00876356"/>
          <w:p w14:paraId="34B6465D" w14:textId="77777777" w:rsidR="00876356" w:rsidRDefault="00876356" w:rsidP="00876356">
            <w:r>
              <w:t>Note:  the response to this question will determine the fill regarding the type of unit in subsequent questions.  The responses will fill as follows:</w:t>
            </w:r>
          </w:p>
          <w:p w14:paraId="4FB63334" w14:textId="77777777" w:rsidR="00876356" w:rsidRDefault="00876356" w:rsidP="00876356"/>
          <w:p w14:paraId="1BD72E6E" w14:textId="77777777" w:rsidR="00876356" w:rsidRDefault="00876356" w:rsidP="00876356">
            <w:pPr>
              <w:pStyle w:val="ListParagraph"/>
              <w:numPr>
                <w:ilvl w:val="0"/>
                <w:numId w:val="34"/>
              </w:numPr>
            </w:pPr>
            <w:r>
              <w:t>House – “house”</w:t>
            </w:r>
          </w:p>
          <w:p w14:paraId="291CF1F4" w14:textId="77777777" w:rsidR="00876356" w:rsidRDefault="00876356" w:rsidP="00876356">
            <w:pPr>
              <w:pStyle w:val="ListParagraph"/>
              <w:numPr>
                <w:ilvl w:val="0"/>
                <w:numId w:val="34"/>
              </w:numPr>
            </w:pPr>
            <w:r>
              <w:t>Apartment – “apartment”</w:t>
            </w:r>
          </w:p>
          <w:p w14:paraId="567AD5C3" w14:textId="77777777" w:rsidR="00876356" w:rsidRDefault="00876356" w:rsidP="00876356">
            <w:pPr>
              <w:pStyle w:val="ListParagraph"/>
              <w:numPr>
                <w:ilvl w:val="0"/>
                <w:numId w:val="34"/>
              </w:numPr>
            </w:pPr>
            <w:r>
              <w:t>Something else – “unit”</w:t>
            </w:r>
          </w:p>
          <w:p w14:paraId="4167758D" w14:textId="77777777" w:rsidR="00876356" w:rsidRPr="006F4400" w:rsidRDefault="00876356" w:rsidP="00876356"/>
        </w:tc>
      </w:tr>
      <w:tr w:rsidR="00876356" w:rsidRPr="006F4400" w14:paraId="4833985B" w14:textId="77777777" w:rsidTr="00871DBE">
        <w:trPr>
          <w:cantSplit/>
        </w:trPr>
        <w:tc>
          <w:tcPr>
            <w:tcW w:w="9450" w:type="dxa"/>
            <w:gridSpan w:val="2"/>
          </w:tcPr>
          <w:p w14:paraId="0A282DC3" w14:textId="77777777" w:rsidR="00876356" w:rsidRDefault="00876356" w:rsidP="00876356">
            <w:pPr>
              <w:pStyle w:val="ListParagraph"/>
              <w:numPr>
                <w:ilvl w:val="0"/>
                <w:numId w:val="5"/>
              </w:numPr>
            </w:pPr>
            <w:r>
              <w:t>When did the person who lives here the longest move in</w:t>
            </w:r>
            <w:r w:rsidRPr="006F4400">
              <w:t>?</w:t>
            </w:r>
          </w:p>
          <w:p w14:paraId="42704311" w14:textId="77777777" w:rsidR="00876356" w:rsidRDefault="00876356" w:rsidP="00876356">
            <w:pPr>
              <w:pStyle w:val="ListParagraph"/>
              <w:numPr>
                <w:ilvl w:val="0"/>
                <w:numId w:val="15"/>
              </w:numPr>
              <w:ind w:left="877" w:hanging="270"/>
            </w:pPr>
            <w:r>
              <w:t>Month:</w:t>
            </w:r>
          </w:p>
          <w:p w14:paraId="67C9C9FA" w14:textId="77777777" w:rsidR="00876356" w:rsidRDefault="00876356" w:rsidP="00876356">
            <w:pPr>
              <w:pStyle w:val="ListParagraph"/>
              <w:numPr>
                <w:ilvl w:val="0"/>
                <w:numId w:val="15"/>
              </w:numPr>
              <w:ind w:left="877" w:hanging="270"/>
            </w:pPr>
            <w:r>
              <w:t>Year:</w:t>
            </w:r>
          </w:p>
          <w:p w14:paraId="43565DC0" w14:textId="77777777" w:rsidR="00876356" w:rsidRDefault="00876356" w:rsidP="00876356"/>
          <w:p w14:paraId="63577819" w14:textId="77777777" w:rsidR="00876356" w:rsidRDefault="00876356" w:rsidP="00876356">
            <w:pPr>
              <w:ind w:left="342"/>
            </w:pPr>
            <w:r>
              <w:t xml:space="preserve">Was this question </w:t>
            </w:r>
          </w:p>
          <w:p w14:paraId="2DA73FC2" w14:textId="77777777" w:rsidR="00876356" w:rsidRDefault="00876356" w:rsidP="00876356">
            <w:pPr>
              <w:pStyle w:val="ListParagraph"/>
              <w:numPr>
                <w:ilvl w:val="0"/>
                <w:numId w:val="14"/>
              </w:numPr>
            </w:pPr>
            <w:r>
              <w:t>Difficult to understand</w:t>
            </w:r>
          </w:p>
          <w:p w14:paraId="0445C5CE" w14:textId="77777777" w:rsidR="00876356" w:rsidRDefault="00876356" w:rsidP="00876356">
            <w:pPr>
              <w:pStyle w:val="ListParagraph"/>
              <w:numPr>
                <w:ilvl w:val="0"/>
                <w:numId w:val="14"/>
              </w:numPr>
            </w:pPr>
            <w:r>
              <w:t>Difficult to answer</w:t>
            </w:r>
          </w:p>
          <w:p w14:paraId="03C21887" w14:textId="77777777" w:rsidR="00876356" w:rsidRPr="006F4400" w:rsidRDefault="00876356" w:rsidP="00876356"/>
        </w:tc>
      </w:tr>
      <w:tr w:rsidR="00876356" w:rsidRPr="006F4400" w14:paraId="68A093EA" w14:textId="77777777" w:rsidTr="00871DBE">
        <w:trPr>
          <w:cantSplit/>
        </w:trPr>
        <w:tc>
          <w:tcPr>
            <w:tcW w:w="9450" w:type="dxa"/>
            <w:gridSpan w:val="2"/>
          </w:tcPr>
          <w:p w14:paraId="7E68C66D" w14:textId="77777777" w:rsidR="00876356" w:rsidRDefault="00876356" w:rsidP="00876356">
            <w:pPr>
              <w:pStyle w:val="ListParagraph"/>
              <w:numPr>
                <w:ilvl w:val="0"/>
                <w:numId w:val="5"/>
              </w:numPr>
            </w:pPr>
            <w:r w:rsidRPr="006F4400">
              <w:t xml:space="preserve">Is this </w:t>
            </w:r>
            <w:r>
              <w:t xml:space="preserve">{house/apartment/unit} </w:t>
            </w:r>
            <w:r w:rsidRPr="006F4400">
              <w:t xml:space="preserve">owned or operated by a government agency? </w:t>
            </w:r>
          </w:p>
          <w:p w14:paraId="14914EF8" w14:textId="77777777" w:rsidR="00876356" w:rsidRDefault="00876356" w:rsidP="00876356">
            <w:pPr>
              <w:pStyle w:val="ListParagraph"/>
              <w:numPr>
                <w:ilvl w:val="0"/>
                <w:numId w:val="15"/>
              </w:numPr>
              <w:ind w:left="877" w:hanging="270"/>
            </w:pPr>
            <w:r>
              <w:t>Yes</w:t>
            </w:r>
          </w:p>
          <w:p w14:paraId="258F2DE0" w14:textId="77777777" w:rsidR="00876356" w:rsidRDefault="00876356" w:rsidP="00876356">
            <w:pPr>
              <w:pStyle w:val="ListParagraph"/>
              <w:numPr>
                <w:ilvl w:val="0"/>
                <w:numId w:val="15"/>
              </w:numPr>
              <w:ind w:left="877" w:hanging="270"/>
            </w:pPr>
            <w:r>
              <w:t>No</w:t>
            </w:r>
            <w:r w:rsidRPr="006F4400">
              <w:t xml:space="preserve">                                   </w:t>
            </w:r>
          </w:p>
          <w:p w14:paraId="00DFC38B" w14:textId="77777777" w:rsidR="00876356" w:rsidRDefault="00876356" w:rsidP="00876356"/>
          <w:p w14:paraId="235D64D1" w14:textId="77777777" w:rsidR="00876356" w:rsidRDefault="00876356" w:rsidP="00876356">
            <w:pPr>
              <w:ind w:left="342"/>
            </w:pPr>
            <w:r>
              <w:t xml:space="preserve">Was this question </w:t>
            </w:r>
          </w:p>
          <w:p w14:paraId="50F17E0B" w14:textId="77777777" w:rsidR="00876356" w:rsidRDefault="00876356" w:rsidP="00876356">
            <w:pPr>
              <w:pStyle w:val="ListParagraph"/>
              <w:numPr>
                <w:ilvl w:val="0"/>
                <w:numId w:val="14"/>
              </w:numPr>
            </w:pPr>
            <w:r>
              <w:t>Difficult to understand</w:t>
            </w:r>
          </w:p>
          <w:p w14:paraId="5B7D4259" w14:textId="77777777" w:rsidR="00876356" w:rsidRDefault="00876356" w:rsidP="00876356">
            <w:pPr>
              <w:pStyle w:val="ListParagraph"/>
              <w:numPr>
                <w:ilvl w:val="0"/>
                <w:numId w:val="14"/>
              </w:numPr>
            </w:pPr>
            <w:r>
              <w:t>Difficult to answer</w:t>
            </w:r>
          </w:p>
          <w:p w14:paraId="6F674A76" w14:textId="77777777" w:rsidR="00876356" w:rsidRPr="006F4400" w:rsidRDefault="00876356" w:rsidP="00876356">
            <w:r w:rsidRPr="006F4400">
              <w:t xml:space="preserve">     </w:t>
            </w:r>
          </w:p>
        </w:tc>
      </w:tr>
      <w:tr w:rsidR="00876356" w:rsidRPr="006F4400" w14:paraId="728F2DC4" w14:textId="77777777" w:rsidTr="00871DBE">
        <w:trPr>
          <w:cantSplit/>
        </w:trPr>
        <w:tc>
          <w:tcPr>
            <w:tcW w:w="9450" w:type="dxa"/>
            <w:gridSpan w:val="2"/>
          </w:tcPr>
          <w:p w14:paraId="73576C5E" w14:textId="77777777" w:rsidR="00876356" w:rsidRDefault="00876356" w:rsidP="00876356">
            <w:pPr>
              <w:pStyle w:val="ListParagraph"/>
              <w:numPr>
                <w:ilvl w:val="0"/>
                <w:numId w:val="5"/>
              </w:numPr>
            </w:pPr>
            <w:r w:rsidRPr="006F4400">
              <w:t xml:space="preserve">Is this </w:t>
            </w:r>
            <w:r>
              <w:t>{house/apartment/unit}</w:t>
            </w:r>
            <w:r w:rsidRPr="006F4400">
              <w:t xml:space="preserve"> the primary residence of at least one of the occupants? </w:t>
            </w:r>
          </w:p>
          <w:p w14:paraId="7BE555B8" w14:textId="77777777" w:rsidR="00876356" w:rsidRDefault="00876356" w:rsidP="00876356">
            <w:pPr>
              <w:pStyle w:val="ListParagraph"/>
              <w:numPr>
                <w:ilvl w:val="0"/>
                <w:numId w:val="15"/>
              </w:numPr>
              <w:ind w:left="877" w:hanging="270"/>
            </w:pPr>
            <w:r>
              <w:t>Yes</w:t>
            </w:r>
          </w:p>
          <w:p w14:paraId="2816728D" w14:textId="77777777" w:rsidR="00876356" w:rsidRDefault="00876356" w:rsidP="00876356">
            <w:pPr>
              <w:pStyle w:val="ListParagraph"/>
              <w:numPr>
                <w:ilvl w:val="0"/>
                <w:numId w:val="15"/>
              </w:numPr>
              <w:ind w:left="877" w:hanging="270"/>
            </w:pPr>
            <w:r>
              <w:t>No</w:t>
            </w:r>
            <w:r w:rsidRPr="006F4400">
              <w:t xml:space="preserve">                              </w:t>
            </w:r>
          </w:p>
          <w:p w14:paraId="003544B2" w14:textId="77777777" w:rsidR="00876356" w:rsidRDefault="00876356" w:rsidP="00876356"/>
          <w:p w14:paraId="1699205B" w14:textId="77777777" w:rsidR="00876356" w:rsidRDefault="00876356" w:rsidP="00876356">
            <w:pPr>
              <w:ind w:left="342"/>
            </w:pPr>
            <w:r>
              <w:t xml:space="preserve">Was this question </w:t>
            </w:r>
          </w:p>
          <w:p w14:paraId="0B7B05AD" w14:textId="77777777" w:rsidR="00876356" w:rsidRDefault="00876356" w:rsidP="00876356">
            <w:pPr>
              <w:pStyle w:val="ListParagraph"/>
              <w:numPr>
                <w:ilvl w:val="0"/>
                <w:numId w:val="14"/>
              </w:numPr>
            </w:pPr>
            <w:r>
              <w:t>Difficult to understand</w:t>
            </w:r>
          </w:p>
          <w:p w14:paraId="09956BB0" w14:textId="77777777" w:rsidR="00876356" w:rsidRDefault="00876356" w:rsidP="00876356">
            <w:pPr>
              <w:pStyle w:val="ListParagraph"/>
              <w:numPr>
                <w:ilvl w:val="0"/>
                <w:numId w:val="14"/>
              </w:numPr>
            </w:pPr>
            <w:r>
              <w:t>Difficult to answer</w:t>
            </w:r>
          </w:p>
          <w:p w14:paraId="4451008E" w14:textId="77777777" w:rsidR="00876356" w:rsidRPr="006F4400" w:rsidRDefault="00876356" w:rsidP="00876356">
            <w:r w:rsidRPr="006F4400">
              <w:t xml:space="preserve">          </w:t>
            </w:r>
          </w:p>
        </w:tc>
      </w:tr>
      <w:tr w:rsidR="00876356" w:rsidRPr="006F4400" w14:paraId="126E7D08" w14:textId="77777777" w:rsidTr="00871DBE">
        <w:trPr>
          <w:cantSplit/>
        </w:trPr>
        <w:tc>
          <w:tcPr>
            <w:tcW w:w="9450" w:type="dxa"/>
            <w:gridSpan w:val="2"/>
          </w:tcPr>
          <w:p w14:paraId="79DBB6FB" w14:textId="77777777" w:rsidR="00876356" w:rsidRDefault="00876356" w:rsidP="00876356">
            <w:pPr>
              <w:pStyle w:val="ListParagraph"/>
              <w:numPr>
                <w:ilvl w:val="0"/>
                <w:numId w:val="5"/>
              </w:numPr>
            </w:pPr>
            <w:r w:rsidRPr="006F4400">
              <w:t xml:space="preserve">Is anyone living in this </w:t>
            </w:r>
            <w:r>
              <w:t xml:space="preserve">{house/apartment/unit} </w:t>
            </w:r>
            <w:r w:rsidRPr="006F4400">
              <w:t xml:space="preserve">a relative of the landlord? </w:t>
            </w:r>
          </w:p>
          <w:p w14:paraId="7D07A1E8" w14:textId="77777777" w:rsidR="00876356" w:rsidRDefault="00876356" w:rsidP="00876356">
            <w:pPr>
              <w:pStyle w:val="ListParagraph"/>
              <w:numPr>
                <w:ilvl w:val="0"/>
                <w:numId w:val="15"/>
              </w:numPr>
              <w:ind w:left="877" w:hanging="270"/>
            </w:pPr>
            <w:r>
              <w:t>Yes</w:t>
            </w:r>
          </w:p>
          <w:p w14:paraId="28DB42AF" w14:textId="77777777" w:rsidR="00876356" w:rsidRDefault="00876356" w:rsidP="00876356">
            <w:pPr>
              <w:pStyle w:val="ListParagraph"/>
              <w:numPr>
                <w:ilvl w:val="0"/>
                <w:numId w:val="15"/>
              </w:numPr>
              <w:ind w:left="877" w:hanging="270"/>
            </w:pPr>
            <w:r>
              <w:t>No</w:t>
            </w:r>
            <w:r w:rsidRPr="006F4400">
              <w:t xml:space="preserve">    </w:t>
            </w:r>
          </w:p>
          <w:p w14:paraId="7E9A01B9" w14:textId="77777777" w:rsidR="00876356" w:rsidRDefault="00876356" w:rsidP="00876356"/>
          <w:p w14:paraId="7541015A" w14:textId="77777777" w:rsidR="00876356" w:rsidRDefault="00876356" w:rsidP="00876356">
            <w:pPr>
              <w:ind w:left="342"/>
            </w:pPr>
            <w:r>
              <w:t xml:space="preserve">Was this question </w:t>
            </w:r>
          </w:p>
          <w:p w14:paraId="59DDD04E" w14:textId="77777777" w:rsidR="00876356" w:rsidRDefault="00876356" w:rsidP="00876356">
            <w:pPr>
              <w:pStyle w:val="ListParagraph"/>
              <w:numPr>
                <w:ilvl w:val="0"/>
                <w:numId w:val="14"/>
              </w:numPr>
            </w:pPr>
            <w:r>
              <w:t>Difficult to understand</w:t>
            </w:r>
          </w:p>
          <w:p w14:paraId="2D8D2EDB" w14:textId="77777777" w:rsidR="00876356" w:rsidRDefault="00876356" w:rsidP="00876356">
            <w:pPr>
              <w:pStyle w:val="ListParagraph"/>
              <w:numPr>
                <w:ilvl w:val="0"/>
                <w:numId w:val="14"/>
              </w:numPr>
            </w:pPr>
            <w:r>
              <w:t>Difficult to answer</w:t>
            </w:r>
          </w:p>
          <w:p w14:paraId="1C4B5E54" w14:textId="77777777" w:rsidR="00876356" w:rsidRPr="006F4400" w:rsidRDefault="00876356" w:rsidP="00876356">
            <w:r w:rsidRPr="006F4400">
              <w:t xml:space="preserve">                                    </w:t>
            </w:r>
          </w:p>
        </w:tc>
      </w:tr>
      <w:tr w:rsidR="00876356" w:rsidRPr="006F4400" w14:paraId="6E0C5ED7" w14:textId="77777777" w:rsidTr="00871DBE">
        <w:trPr>
          <w:cantSplit/>
        </w:trPr>
        <w:tc>
          <w:tcPr>
            <w:tcW w:w="9450" w:type="dxa"/>
            <w:gridSpan w:val="2"/>
          </w:tcPr>
          <w:p w14:paraId="33BF5E72" w14:textId="77777777" w:rsidR="00876356" w:rsidRDefault="00876356" w:rsidP="00876356">
            <w:pPr>
              <w:pStyle w:val="ListParagraph"/>
              <w:numPr>
                <w:ilvl w:val="0"/>
                <w:numId w:val="5"/>
              </w:numPr>
            </w:pPr>
            <w:r>
              <w:t>(Respondents will get one of the two options below)</w:t>
            </w:r>
          </w:p>
          <w:p w14:paraId="4F96FA47" w14:textId="77777777" w:rsidR="00876356" w:rsidRDefault="00876356" w:rsidP="00876356"/>
        </w:tc>
      </w:tr>
      <w:tr w:rsidR="00876356" w:rsidRPr="006F4400" w14:paraId="7069AD7A" w14:textId="77777777" w:rsidTr="00871DBE">
        <w:trPr>
          <w:cantSplit/>
        </w:trPr>
        <w:tc>
          <w:tcPr>
            <w:tcW w:w="4725" w:type="dxa"/>
          </w:tcPr>
          <w:p w14:paraId="6B9F5145" w14:textId="77777777" w:rsidR="00876356" w:rsidRDefault="00876356" w:rsidP="00876356">
            <w:pPr>
              <w:pStyle w:val="ListParagraph"/>
              <w:numPr>
                <w:ilvl w:val="0"/>
                <w:numId w:val="32"/>
              </w:numPr>
            </w:pPr>
            <w:r>
              <w:t xml:space="preserve">How much rent are you paying for </w:t>
            </w:r>
            <w:r w:rsidRPr="006F4400">
              <w:t xml:space="preserve">this </w:t>
            </w:r>
            <w:r>
              <w:t>{house/apartment/unit} now?</w:t>
            </w:r>
          </w:p>
          <w:p w14:paraId="59FDA4F3" w14:textId="77777777" w:rsidR="00876356" w:rsidRDefault="00876356" w:rsidP="00876356"/>
          <w:p w14:paraId="72ADD2DE" w14:textId="77777777" w:rsidR="00876356" w:rsidRDefault="00876356" w:rsidP="00876356">
            <w:pPr>
              <w:ind w:left="342"/>
            </w:pPr>
            <w:r>
              <w:t xml:space="preserve">Was this question </w:t>
            </w:r>
          </w:p>
          <w:p w14:paraId="117F91A0" w14:textId="77777777" w:rsidR="00876356" w:rsidRDefault="00876356" w:rsidP="00876356">
            <w:pPr>
              <w:pStyle w:val="ListParagraph"/>
              <w:numPr>
                <w:ilvl w:val="0"/>
                <w:numId w:val="14"/>
              </w:numPr>
            </w:pPr>
            <w:r>
              <w:t>Difficult to understand</w:t>
            </w:r>
          </w:p>
          <w:p w14:paraId="66026E15" w14:textId="77777777" w:rsidR="00876356" w:rsidRDefault="00876356" w:rsidP="00876356">
            <w:pPr>
              <w:pStyle w:val="ListParagraph"/>
              <w:numPr>
                <w:ilvl w:val="0"/>
                <w:numId w:val="14"/>
              </w:numPr>
            </w:pPr>
            <w:r>
              <w:t>Difficult to answer</w:t>
            </w:r>
          </w:p>
          <w:p w14:paraId="30FB8B10" w14:textId="77777777" w:rsidR="00BB0BFD" w:rsidRDefault="00BB0BFD" w:rsidP="00BB0BFD">
            <w:pPr>
              <w:ind w:left="342"/>
            </w:pPr>
          </w:p>
          <w:p w14:paraId="3D12B06A" w14:textId="77777777" w:rsidR="00BB0BFD" w:rsidRDefault="00BB0BFD" w:rsidP="00BB0BFD">
            <w:pPr>
              <w:ind w:left="342"/>
            </w:pPr>
            <w:r>
              <w:t xml:space="preserve">&lt;If difficult&gt; Please explain what was difficult. </w:t>
            </w:r>
          </w:p>
          <w:p w14:paraId="0645F5FF" w14:textId="2A4194F0" w:rsidR="00876356" w:rsidRDefault="00876356" w:rsidP="00876356"/>
          <w:p w14:paraId="44FAED5C" w14:textId="77777777" w:rsidR="00876356" w:rsidRPr="00374BCD" w:rsidRDefault="00876356" w:rsidP="00876356"/>
        </w:tc>
        <w:tc>
          <w:tcPr>
            <w:tcW w:w="4725" w:type="dxa"/>
          </w:tcPr>
          <w:p w14:paraId="6970C553" w14:textId="77777777" w:rsidR="00876356" w:rsidRDefault="00876356" w:rsidP="00876356">
            <w:pPr>
              <w:pStyle w:val="ListParagraph"/>
              <w:numPr>
                <w:ilvl w:val="0"/>
                <w:numId w:val="32"/>
              </w:numPr>
            </w:pPr>
            <w:r>
              <w:t>How much is your rent for &lt;month&gt;?</w:t>
            </w:r>
          </w:p>
          <w:p w14:paraId="264EF85D" w14:textId="77777777" w:rsidR="00876356" w:rsidRDefault="00876356" w:rsidP="00876356"/>
          <w:p w14:paraId="3E9AE140" w14:textId="77777777" w:rsidR="00876356" w:rsidRDefault="00876356" w:rsidP="00876356">
            <w:pPr>
              <w:ind w:left="342"/>
            </w:pPr>
            <w:r>
              <w:t>Was this question [Skip to 9 if neither answer is selected]</w:t>
            </w:r>
          </w:p>
          <w:p w14:paraId="56C02971" w14:textId="77777777" w:rsidR="00876356" w:rsidRDefault="00876356" w:rsidP="00876356">
            <w:pPr>
              <w:pStyle w:val="ListParagraph"/>
              <w:numPr>
                <w:ilvl w:val="0"/>
                <w:numId w:val="14"/>
              </w:numPr>
            </w:pPr>
            <w:r>
              <w:t>Difficult to understand</w:t>
            </w:r>
          </w:p>
          <w:p w14:paraId="2502C20C" w14:textId="77777777" w:rsidR="00876356" w:rsidRDefault="00876356" w:rsidP="00876356">
            <w:pPr>
              <w:pStyle w:val="ListParagraph"/>
              <w:numPr>
                <w:ilvl w:val="0"/>
                <w:numId w:val="14"/>
              </w:numPr>
            </w:pPr>
            <w:r>
              <w:t>Difficult to answer</w:t>
            </w:r>
          </w:p>
          <w:p w14:paraId="317EE656" w14:textId="77777777" w:rsidR="00876356" w:rsidRDefault="00876356" w:rsidP="00876356"/>
          <w:p w14:paraId="6C557162" w14:textId="77777777" w:rsidR="00BB0BFD" w:rsidRDefault="00BB0BFD" w:rsidP="00BB0BFD">
            <w:pPr>
              <w:ind w:left="342"/>
            </w:pPr>
            <w:r>
              <w:t xml:space="preserve">&lt;If difficult&gt; Please explain what was difficult. </w:t>
            </w:r>
          </w:p>
          <w:p w14:paraId="75DB12B5" w14:textId="49A3F1C5" w:rsidR="00BB0BFD" w:rsidRPr="006F4400" w:rsidRDefault="00BB0BFD" w:rsidP="00876356"/>
        </w:tc>
      </w:tr>
      <w:tr w:rsidR="00876356" w:rsidRPr="006F4400" w14:paraId="154E2966" w14:textId="77777777" w:rsidTr="00871DBE">
        <w:trPr>
          <w:cantSplit/>
        </w:trPr>
        <w:tc>
          <w:tcPr>
            <w:tcW w:w="9450" w:type="dxa"/>
            <w:gridSpan w:val="2"/>
          </w:tcPr>
          <w:p w14:paraId="47803782" w14:textId="77777777" w:rsidR="00876356" w:rsidRDefault="00876356" w:rsidP="00876356">
            <w:pPr>
              <w:pStyle w:val="ListParagraph"/>
              <w:numPr>
                <w:ilvl w:val="0"/>
                <w:numId w:val="5"/>
              </w:numPr>
            </w:pPr>
            <w:r>
              <w:t>(Respondents will get one of the two options below)</w:t>
            </w:r>
          </w:p>
          <w:p w14:paraId="1CDE401C" w14:textId="77777777" w:rsidR="00876356" w:rsidRPr="006F4400" w:rsidRDefault="00876356" w:rsidP="00876356"/>
        </w:tc>
      </w:tr>
      <w:tr w:rsidR="00876356" w:rsidRPr="006F4400" w14:paraId="07C30F20" w14:textId="77777777" w:rsidTr="00871DBE">
        <w:trPr>
          <w:cantSplit/>
        </w:trPr>
        <w:tc>
          <w:tcPr>
            <w:tcW w:w="4725" w:type="dxa"/>
          </w:tcPr>
          <w:p w14:paraId="7296DC82" w14:textId="77777777" w:rsidR="00876356" w:rsidRDefault="00876356" w:rsidP="00876356">
            <w:pPr>
              <w:pStyle w:val="ListParagraph"/>
              <w:numPr>
                <w:ilvl w:val="0"/>
                <w:numId w:val="33"/>
              </w:numPr>
              <w:ind w:left="342" w:hanging="342"/>
            </w:pPr>
            <w:r w:rsidRPr="006F4400">
              <w:t xml:space="preserve">What </w:t>
            </w:r>
            <w:r>
              <w:t>period of time does that rent cover</w:t>
            </w:r>
            <w:r w:rsidRPr="006F4400">
              <w:t>?</w:t>
            </w:r>
          </w:p>
          <w:p w14:paraId="209658BF" w14:textId="77777777" w:rsidR="00876356" w:rsidRDefault="00876356" w:rsidP="00876356">
            <w:pPr>
              <w:pStyle w:val="ListParagraph"/>
              <w:numPr>
                <w:ilvl w:val="0"/>
                <w:numId w:val="17"/>
              </w:numPr>
            </w:pPr>
            <w:r>
              <w:t>One month</w:t>
            </w:r>
          </w:p>
          <w:p w14:paraId="42D7520E" w14:textId="77777777" w:rsidR="00876356" w:rsidRDefault="00876356" w:rsidP="00876356">
            <w:pPr>
              <w:pStyle w:val="ListParagraph"/>
              <w:numPr>
                <w:ilvl w:val="0"/>
                <w:numId w:val="17"/>
              </w:numPr>
            </w:pPr>
            <w:r>
              <w:t>Two weeks</w:t>
            </w:r>
          </w:p>
          <w:p w14:paraId="5973C58A" w14:textId="77777777" w:rsidR="00876356" w:rsidRDefault="00876356" w:rsidP="00876356">
            <w:pPr>
              <w:pStyle w:val="ListParagraph"/>
              <w:numPr>
                <w:ilvl w:val="0"/>
                <w:numId w:val="17"/>
              </w:numPr>
            </w:pPr>
            <w:r>
              <w:t>One week</w:t>
            </w:r>
          </w:p>
          <w:p w14:paraId="496E32E6" w14:textId="77777777" w:rsidR="00876356" w:rsidRDefault="00876356" w:rsidP="00876356">
            <w:pPr>
              <w:pStyle w:val="ListParagraph"/>
              <w:numPr>
                <w:ilvl w:val="0"/>
                <w:numId w:val="17"/>
              </w:numPr>
            </w:pPr>
            <w:r>
              <w:t>Other – please describe</w:t>
            </w:r>
          </w:p>
          <w:p w14:paraId="23A36D62" w14:textId="77777777" w:rsidR="00876356" w:rsidRDefault="00876356" w:rsidP="00876356"/>
          <w:p w14:paraId="4FA81B8C" w14:textId="77777777" w:rsidR="00876356" w:rsidRDefault="00876356" w:rsidP="00876356">
            <w:pPr>
              <w:ind w:left="342"/>
            </w:pPr>
            <w:r>
              <w:t xml:space="preserve">Was this question </w:t>
            </w:r>
          </w:p>
          <w:p w14:paraId="7F35A69E" w14:textId="77777777" w:rsidR="00876356" w:rsidRDefault="00876356" w:rsidP="00876356">
            <w:pPr>
              <w:pStyle w:val="ListParagraph"/>
              <w:numPr>
                <w:ilvl w:val="0"/>
                <w:numId w:val="14"/>
              </w:numPr>
            </w:pPr>
            <w:r>
              <w:t>Difficult to understand</w:t>
            </w:r>
          </w:p>
          <w:p w14:paraId="4845F6A8" w14:textId="77777777" w:rsidR="00876356" w:rsidRDefault="00876356" w:rsidP="00876356">
            <w:pPr>
              <w:pStyle w:val="ListParagraph"/>
              <w:numPr>
                <w:ilvl w:val="0"/>
                <w:numId w:val="14"/>
              </w:numPr>
            </w:pPr>
            <w:r>
              <w:t>Difficult to answer</w:t>
            </w:r>
          </w:p>
          <w:p w14:paraId="022D02CB" w14:textId="77777777" w:rsidR="00876356" w:rsidRDefault="00876356" w:rsidP="00876356">
            <w:pPr>
              <w:ind w:left="342"/>
            </w:pPr>
          </w:p>
          <w:p w14:paraId="500A3BC8" w14:textId="77777777" w:rsidR="00BB0BFD" w:rsidRDefault="00BB0BFD" w:rsidP="00BB0BFD">
            <w:pPr>
              <w:ind w:left="342"/>
            </w:pPr>
            <w:r>
              <w:t xml:space="preserve">&lt;If difficult&gt; Please explain what was difficult. </w:t>
            </w:r>
          </w:p>
          <w:p w14:paraId="0B495DE1" w14:textId="77777777" w:rsidR="00BB0BFD" w:rsidRPr="006F4400" w:rsidRDefault="00BB0BFD" w:rsidP="00876356">
            <w:pPr>
              <w:ind w:left="342"/>
            </w:pPr>
          </w:p>
        </w:tc>
        <w:tc>
          <w:tcPr>
            <w:tcW w:w="4725" w:type="dxa"/>
          </w:tcPr>
          <w:p w14:paraId="18A3321E" w14:textId="77777777" w:rsidR="00876356" w:rsidRDefault="00876356" w:rsidP="00876356">
            <w:pPr>
              <w:pStyle w:val="ListParagraph"/>
              <w:numPr>
                <w:ilvl w:val="0"/>
                <w:numId w:val="33"/>
              </w:numPr>
              <w:ind w:left="297" w:hanging="297"/>
            </w:pPr>
            <w:r>
              <w:t>What is the rental period?</w:t>
            </w:r>
          </w:p>
          <w:p w14:paraId="47C67746" w14:textId="77777777" w:rsidR="00876356" w:rsidRDefault="00876356" w:rsidP="00876356">
            <w:pPr>
              <w:pStyle w:val="ListParagraph"/>
              <w:numPr>
                <w:ilvl w:val="0"/>
                <w:numId w:val="17"/>
              </w:numPr>
            </w:pPr>
            <w:r>
              <w:t>Monthly</w:t>
            </w:r>
          </w:p>
          <w:p w14:paraId="23DA921F" w14:textId="77777777" w:rsidR="00876356" w:rsidRDefault="00876356" w:rsidP="00876356">
            <w:pPr>
              <w:pStyle w:val="ListParagraph"/>
              <w:numPr>
                <w:ilvl w:val="0"/>
                <w:numId w:val="17"/>
              </w:numPr>
            </w:pPr>
            <w:r>
              <w:t>Bi-weekly</w:t>
            </w:r>
          </w:p>
          <w:p w14:paraId="13247300" w14:textId="77777777" w:rsidR="00876356" w:rsidRDefault="00876356" w:rsidP="00876356">
            <w:pPr>
              <w:pStyle w:val="ListParagraph"/>
              <w:numPr>
                <w:ilvl w:val="0"/>
                <w:numId w:val="17"/>
              </w:numPr>
            </w:pPr>
            <w:r>
              <w:t>Weekly</w:t>
            </w:r>
          </w:p>
          <w:p w14:paraId="785C8244" w14:textId="77777777" w:rsidR="00876356" w:rsidRDefault="00876356" w:rsidP="00876356">
            <w:pPr>
              <w:pStyle w:val="ListParagraph"/>
              <w:numPr>
                <w:ilvl w:val="0"/>
                <w:numId w:val="17"/>
              </w:numPr>
            </w:pPr>
            <w:r>
              <w:t>Other – please describe</w:t>
            </w:r>
          </w:p>
          <w:p w14:paraId="0FFE5E8C" w14:textId="77777777" w:rsidR="00876356" w:rsidRDefault="00876356" w:rsidP="00876356"/>
          <w:p w14:paraId="2C7DCD71" w14:textId="77777777" w:rsidR="00876356" w:rsidRDefault="00876356" w:rsidP="00876356">
            <w:pPr>
              <w:ind w:left="342"/>
            </w:pPr>
            <w:r>
              <w:t xml:space="preserve">Was this question </w:t>
            </w:r>
          </w:p>
          <w:p w14:paraId="713F44CF" w14:textId="77777777" w:rsidR="00876356" w:rsidRDefault="00876356" w:rsidP="00876356">
            <w:pPr>
              <w:pStyle w:val="ListParagraph"/>
              <w:numPr>
                <w:ilvl w:val="0"/>
                <w:numId w:val="14"/>
              </w:numPr>
            </w:pPr>
            <w:r>
              <w:t>Difficult to understand</w:t>
            </w:r>
          </w:p>
          <w:p w14:paraId="233FB475" w14:textId="77777777" w:rsidR="00876356" w:rsidRDefault="00876356" w:rsidP="00876356">
            <w:pPr>
              <w:pStyle w:val="ListParagraph"/>
              <w:numPr>
                <w:ilvl w:val="0"/>
                <w:numId w:val="14"/>
              </w:numPr>
            </w:pPr>
            <w:r>
              <w:t>Difficult to answer</w:t>
            </w:r>
          </w:p>
          <w:p w14:paraId="5DFABEB3" w14:textId="0239104B" w:rsidR="00876356" w:rsidRDefault="00876356" w:rsidP="00876356">
            <w:pPr>
              <w:ind w:left="342"/>
            </w:pPr>
          </w:p>
          <w:p w14:paraId="7476B784" w14:textId="77777777" w:rsidR="00BB0BFD" w:rsidRDefault="00BB0BFD" w:rsidP="00BB0BFD">
            <w:pPr>
              <w:ind w:left="342"/>
            </w:pPr>
            <w:r>
              <w:t xml:space="preserve">&lt;If difficult&gt; Please explain what was difficult. </w:t>
            </w:r>
          </w:p>
          <w:p w14:paraId="6232BE66" w14:textId="77777777" w:rsidR="00BB0BFD" w:rsidRDefault="00BB0BFD" w:rsidP="00876356">
            <w:pPr>
              <w:ind w:left="342"/>
            </w:pPr>
          </w:p>
          <w:p w14:paraId="7772BCD4" w14:textId="77777777" w:rsidR="00876356" w:rsidRPr="006F4400" w:rsidRDefault="00876356" w:rsidP="00876356">
            <w:pPr>
              <w:ind w:left="342"/>
            </w:pPr>
          </w:p>
        </w:tc>
      </w:tr>
      <w:tr w:rsidR="00876356" w:rsidRPr="006F4400" w14:paraId="6AC2E138" w14:textId="77777777" w:rsidTr="00871DBE">
        <w:trPr>
          <w:cantSplit/>
        </w:trPr>
        <w:tc>
          <w:tcPr>
            <w:tcW w:w="9450" w:type="dxa"/>
            <w:gridSpan w:val="2"/>
          </w:tcPr>
          <w:p w14:paraId="3F37A74A" w14:textId="77777777" w:rsidR="00876356" w:rsidRDefault="00876356" w:rsidP="00876356">
            <w:pPr>
              <w:pStyle w:val="ListParagraph"/>
              <w:numPr>
                <w:ilvl w:val="0"/>
                <w:numId w:val="5"/>
              </w:numPr>
            </w:pPr>
            <w:r w:rsidRPr="006F4400">
              <w:t xml:space="preserve">How many of each of the following rooms does this </w:t>
            </w:r>
            <w:r>
              <w:t xml:space="preserve">{house/apartment/unit} </w:t>
            </w:r>
            <w:r w:rsidRPr="006F4400">
              <w:t>have?</w:t>
            </w:r>
          </w:p>
          <w:p w14:paraId="55198BD6" w14:textId="77777777" w:rsidR="00876356" w:rsidRDefault="00876356" w:rsidP="00876356">
            <w:pPr>
              <w:pStyle w:val="ListParagraph"/>
              <w:numPr>
                <w:ilvl w:val="0"/>
                <w:numId w:val="16"/>
              </w:numPr>
            </w:pPr>
            <w:r>
              <w:t>Bedrooms</w:t>
            </w:r>
          </w:p>
          <w:p w14:paraId="5016754C" w14:textId="77777777" w:rsidR="00876356" w:rsidRDefault="00876356" w:rsidP="00876356">
            <w:pPr>
              <w:pStyle w:val="ListParagraph"/>
              <w:numPr>
                <w:ilvl w:val="0"/>
                <w:numId w:val="16"/>
              </w:numPr>
            </w:pPr>
            <w:r>
              <w:t>Full baths</w:t>
            </w:r>
          </w:p>
          <w:p w14:paraId="089EB550" w14:textId="77777777" w:rsidR="00876356" w:rsidRDefault="00876356" w:rsidP="00876356">
            <w:pPr>
              <w:pStyle w:val="ListParagraph"/>
              <w:numPr>
                <w:ilvl w:val="0"/>
                <w:numId w:val="16"/>
              </w:numPr>
            </w:pPr>
            <w:r>
              <w:t>Half baths</w:t>
            </w:r>
          </w:p>
          <w:p w14:paraId="4B9E633A" w14:textId="77777777" w:rsidR="00876356" w:rsidRDefault="00876356" w:rsidP="00876356">
            <w:pPr>
              <w:pStyle w:val="ListParagraph"/>
              <w:numPr>
                <w:ilvl w:val="0"/>
                <w:numId w:val="16"/>
              </w:numPr>
            </w:pPr>
            <w:r>
              <w:t>All other rooms</w:t>
            </w:r>
          </w:p>
          <w:p w14:paraId="16518582" w14:textId="77777777" w:rsidR="00876356" w:rsidRDefault="00876356" w:rsidP="00876356"/>
          <w:p w14:paraId="507B931C" w14:textId="77777777" w:rsidR="00876356" w:rsidRDefault="00876356" w:rsidP="00876356">
            <w:pPr>
              <w:ind w:left="342"/>
            </w:pPr>
            <w:r>
              <w:t xml:space="preserve">Was this question </w:t>
            </w:r>
          </w:p>
          <w:p w14:paraId="2FC76C92" w14:textId="77777777" w:rsidR="00876356" w:rsidRDefault="00876356" w:rsidP="00876356">
            <w:pPr>
              <w:pStyle w:val="ListParagraph"/>
              <w:numPr>
                <w:ilvl w:val="0"/>
                <w:numId w:val="14"/>
              </w:numPr>
            </w:pPr>
            <w:r>
              <w:t>Difficult to understand</w:t>
            </w:r>
          </w:p>
          <w:p w14:paraId="109CD6E3" w14:textId="77777777" w:rsidR="00876356" w:rsidRDefault="00876356" w:rsidP="00876356">
            <w:pPr>
              <w:pStyle w:val="ListParagraph"/>
              <w:numPr>
                <w:ilvl w:val="0"/>
                <w:numId w:val="14"/>
              </w:numPr>
            </w:pPr>
            <w:r>
              <w:t>Difficult to answer</w:t>
            </w:r>
          </w:p>
          <w:p w14:paraId="6BEC7EA1" w14:textId="77777777" w:rsidR="00876356" w:rsidRPr="006F4400" w:rsidRDefault="00876356" w:rsidP="00876356"/>
        </w:tc>
      </w:tr>
      <w:tr w:rsidR="00876356" w:rsidRPr="006F4400" w14:paraId="77E77B42" w14:textId="77777777" w:rsidTr="00871DBE">
        <w:trPr>
          <w:cantSplit/>
        </w:trPr>
        <w:tc>
          <w:tcPr>
            <w:tcW w:w="9450" w:type="dxa"/>
            <w:gridSpan w:val="2"/>
          </w:tcPr>
          <w:p w14:paraId="51470F90" w14:textId="77777777" w:rsidR="00876356" w:rsidRDefault="00876356" w:rsidP="00876356">
            <w:pPr>
              <w:pStyle w:val="ListParagraph"/>
              <w:numPr>
                <w:ilvl w:val="0"/>
                <w:numId w:val="5"/>
              </w:numPr>
            </w:pPr>
            <w:r>
              <w:t>When</w:t>
            </w:r>
            <w:r w:rsidRPr="006F4400">
              <w:t xml:space="preserve"> was this structure built?</w:t>
            </w:r>
          </w:p>
          <w:p w14:paraId="2E2CE892" w14:textId="77777777" w:rsidR="00876356" w:rsidRDefault="00876356" w:rsidP="00876356">
            <w:pPr>
              <w:pStyle w:val="ListParagraph"/>
              <w:numPr>
                <w:ilvl w:val="0"/>
                <w:numId w:val="17"/>
              </w:numPr>
            </w:pPr>
            <w:r>
              <w:t>2011-present</w:t>
            </w:r>
          </w:p>
          <w:p w14:paraId="0BE2FA0A" w14:textId="77777777" w:rsidR="00876356" w:rsidRDefault="00876356" w:rsidP="00876356">
            <w:pPr>
              <w:pStyle w:val="ListParagraph"/>
              <w:numPr>
                <w:ilvl w:val="0"/>
                <w:numId w:val="17"/>
              </w:numPr>
            </w:pPr>
            <w:r>
              <w:t>2001-2010</w:t>
            </w:r>
          </w:p>
          <w:p w14:paraId="1D9F12AC" w14:textId="77777777" w:rsidR="00876356" w:rsidRDefault="00876356" w:rsidP="00876356">
            <w:pPr>
              <w:pStyle w:val="ListParagraph"/>
              <w:numPr>
                <w:ilvl w:val="0"/>
                <w:numId w:val="17"/>
              </w:numPr>
            </w:pPr>
            <w:r>
              <w:t>1991-2000</w:t>
            </w:r>
          </w:p>
          <w:p w14:paraId="7A9C1D6F" w14:textId="77777777" w:rsidR="00876356" w:rsidRDefault="00876356" w:rsidP="00876356">
            <w:pPr>
              <w:pStyle w:val="ListParagraph"/>
              <w:numPr>
                <w:ilvl w:val="0"/>
                <w:numId w:val="17"/>
              </w:numPr>
            </w:pPr>
            <w:r>
              <w:t>1981-1990</w:t>
            </w:r>
          </w:p>
          <w:p w14:paraId="52221A11" w14:textId="77777777" w:rsidR="00876356" w:rsidRDefault="00876356" w:rsidP="00876356">
            <w:pPr>
              <w:pStyle w:val="ListParagraph"/>
              <w:numPr>
                <w:ilvl w:val="0"/>
                <w:numId w:val="17"/>
              </w:numPr>
            </w:pPr>
            <w:r>
              <w:t>1971-1980</w:t>
            </w:r>
          </w:p>
          <w:p w14:paraId="014EEA00" w14:textId="77777777" w:rsidR="00876356" w:rsidRDefault="00876356" w:rsidP="00876356">
            <w:pPr>
              <w:pStyle w:val="ListParagraph"/>
              <w:numPr>
                <w:ilvl w:val="0"/>
                <w:numId w:val="17"/>
              </w:numPr>
            </w:pPr>
            <w:r>
              <w:t>1961-1970</w:t>
            </w:r>
          </w:p>
          <w:p w14:paraId="4B73C416" w14:textId="77777777" w:rsidR="00876356" w:rsidRDefault="00876356" w:rsidP="00876356">
            <w:pPr>
              <w:pStyle w:val="ListParagraph"/>
              <w:numPr>
                <w:ilvl w:val="0"/>
                <w:numId w:val="17"/>
              </w:numPr>
            </w:pPr>
            <w:r>
              <w:t>1951-1960</w:t>
            </w:r>
          </w:p>
          <w:p w14:paraId="333661C7" w14:textId="77777777" w:rsidR="00876356" w:rsidRDefault="00876356" w:rsidP="00876356">
            <w:pPr>
              <w:pStyle w:val="ListParagraph"/>
              <w:numPr>
                <w:ilvl w:val="0"/>
                <w:numId w:val="17"/>
              </w:numPr>
            </w:pPr>
            <w:r>
              <w:t>1900-1950</w:t>
            </w:r>
          </w:p>
          <w:p w14:paraId="4851CFCE" w14:textId="77777777" w:rsidR="00876356" w:rsidRDefault="00876356" w:rsidP="00876356">
            <w:pPr>
              <w:pStyle w:val="ListParagraph"/>
              <w:numPr>
                <w:ilvl w:val="0"/>
                <w:numId w:val="17"/>
              </w:numPr>
            </w:pPr>
            <w:r>
              <w:t>Before 1950</w:t>
            </w:r>
          </w:p>
          <w:p w14:paraId="059DFABD" w14:textId="77777777" w:rsidR="00876356" w:rsidRDefault="00876356" w:rsidP="00876356">
            <w:pPr>
              <w:pStyle w:val="ListParagraph"/>
              <w:numPr>
                <w:ilvl w:val="0"/>
                <w:numId w:val="17"/>
              </w:numPr>
            </w:pPr>
            <w:r>
              <w:t>Don’t know</w:t>
            </w:r>
          </w:p>
          <w:p w14:paraId="18A8E387" w14:textId="77777777" w:rsidR="00876356" w:rsidRDefault="00876356" w:rsidP="00876356"/>
          <w:p w14:paraId="222D74BB" w14:textId="77777777" w:rsidR="00876356" w:rsidRDefault="00876356" w:rsidP="00876356">
            <w:pPr>
              <w:ind w:left="342"/>
            </w:pPr>
            <w:r>
              <w:t xml:space="preserve">Was this question </w:t>
            </w:r>
          </w:p>
          <w:p w14:paraId="44E3F6BC" w14:textId="77777777" w:rsidR="00876356" w:rsidRDefault="00876356" w:rsidP="00876356">
            <w:pPr>
              <w:pStyle w:val="ListParagraph"/>
              <w:numPr>
                <w:ilvl w:val="0"/>
                <w:numId w:val="14"/>
              </w:numPr>
            </w:pPr>
            <w:r>
              <w:t>Difficult to understand</w:t>
            </w:r>
          </w:p>
          <w:p w14:paraId="787D6B1A" w14:textId="77777777" w:rsidR="00876356" w:rsidRDefault="00876356" w:rsidP="00876356">
            <w:pPr>
              <w:pStyle w:val="ListParagraph"/>
              <w:numPr>
                <w:ilvl w:val="0"/>
                <w:numId w:val="14"/>
              </w:numPr>
            </w:pPr>
            <w:r>
              <w:t>Difficult to answer</w:t>
            </w:r>
          </w:p>
          <w:p w14:paraId="7E82B85B" w14:textId="77777777" w:rsidR="00876356" w:rsidRPr="006F4400" w:rsidRDefault="00876356" w:rsidP="00876356"/>
        </w:tc>
      </w:tr>
      <w:tr w:rsidR="00876356" w:rsidRPr="006F4400" w14:paraId="37E2DF1D" w14:textId="77777777" w:rsidTr="00871DBE">
        <w:trPr>
          <w:cantSplit/>
        </w:trPr>
        <w:tc>
          <w:tcPr>
            <w:tcW w:w="9450" w:type="dxa"/>
            <w:gridSpan w:val="2"/>
          </w:tcPr>
          <w:p w14:paraId="06708B17" w14:textId="77777777" w:rsidR="00876356" w:rsidRDefault="00876356" w:rsidP="00876356">
            <w:pPr>
              <w:pStyle w:val="ListParagraph"/>
              <w:numPr>
                <w:ilvl w:val="0"/>
                <w:numId w:val="5"/>
              </w:numPr>
            </w:pPr>
            <w:r>
              <w:t>Does the landlord provide free off-street parking</w:t>
            </w:r>
            <w:r w:rsidRPr="006F4400">
              <w:t xml:space="preserve">? </w:t>
            </w:r>
          </w:p>
          <w:p w14:paraId="2694AB6D" w14:textId="77777777" w:rsidR="00876356" w:rsidRDefault="00876356" w:rsidP="00876356">
            <w:pPr>
              <w:pStyle w:val="ListParagraph"/>
              <w:numPr>
                <w:ilvl w:val="0"/>
                <w:numId w:val="15"/>
              </w:numPr>
              <w:ind w:left="877" w:hanging="270"/>
            </w:pPr>
            <w:r>
              <w:t>Yes</w:t>
            </w:r>
          </w:p>
          <w:p w14:paraId="308145AC" w14:textId="77777777" w:rsidR="00876356" w:rsidRDefault="00876356" w:rsidP="00876356">
            <w:pPr>
              <w:pStyle w:val="ListParagraph"/>
              <w:numPr>
                <w:ilvl w:val="0"/>
                <w:numId w:val="15"/>
              </w:numPr>
              <w:ind w:left="877" w:hanging="270"/>
            </w:pPr>
            <w:r>
              <w:t>No</w:t>
            </w:r>
            <w:r w:rsidRPr="006F4400">
              <w:t xml:space="preserve">                                        </w:t>
            </w:r>
          </w:p>
          <w:p w14:paraId="6A5A9F7D" w14:textId="77777777" w:rsidR="00876356" w:rsidRDefault="00876356" w:rsidP="00876356"/>
          <w:p w14:paraId="31A56D9B" w14:textId="77777777" w:rsidR="00876356" w:rsidRDefault="00876356" w:rsidP="00876356">
            <w:pPr>
              <w:ind w:left="342"/>
            </w:pPr>
            <w:r>
              <w:t xml:space="preserve">Was this question </w:t>
            </w:r>
          </w:p>
          <w:p w14:paraId="326A9C11" w14:textId="77777777" w:rsidR="00876356" w:rsidRDefault="00876356" w:rsidP="00876356">
            <w:pPr>
              <w:pStyle w:val="ListParagraph"/>
              <w:numPr>
                <w:ilvl w:val="0"/>
                <w:numId w:val="14"/>
              </w:numPr>
            </w:pPr>
            <w:r>
              <w:t>Difficult to understand</w:t>
            </w:r>
          </w:p>
          <w:p w14:paraId="3EF1F9F7" w14:textId="77777777" w:rsidR="00876356" w:rsidRDefault="00876356" w:rsidP="00876356">
            <w:pPr>
              <w:pStyle w:val="ListParagraph"/>
              <w:numPr>
                <w:ilvl w:val="0"/>
                <w:numId w:val="14"/>
              </w:numPr>
            </w:pPr>
            <w:r>
              <w:t>Difficult to answer</w:t>
            </w:r>
          </w:p>
          <w:p w14:paraId="6FCE51FE" w14:textId="77777777" w:rsidR="00BB0BFD" w:rsidRDefault="00BB0BFD" w:rsidP="00625740"/>
          <w:p w14:paraId="6C244305" w14:textId="77777777" w:rsidR="00BB0BFD" w:rsidRDefault="00BB0BFD" w:rsidP="00BB0BFD">
            <w:pPr>
              <w:ind w:left="342"/>
            </w:pPr>
            <w:r>
              <w:t xml:space="preserve">&lt;If difficult&gt; Please explain what was difficult. </w:t>
            </w:r>
          </w:p>
          <w:p w14:paraId="640F3EA3" w14:textId="77777777" w:rsidR="00876356" w:rsidRPr="006F4400" w:rsidRDefault="00876356" w:rsidP="00876356"/>
        </w:tc>
      </w:tr>
      <w:tr w:rsidR="00876356" w:rsidRPr="006F4400" w14:paraId="1D9929EC" w14:textId="77777777" w:rsidTr="00871DBE">
        <w:trPr>
          <w:cantSplit/>
        </w:trPr>
        <w:tc>
          <w:tcPr>
            <w:tcW w:w="9450" w:type="dxa"/>
            <w:gridSpan w:val="2"/>
          </w:tcPr>
          <w:p w14:paraId="480BD56A" w14:textId="66427831" w:rsidR="00876356" w:rsidRDefault="00BB0BFD" w:rsidP="00BB0BFD">
            <w:pPr>
              <w:pStyle w:val="ListParagraph"/>
              <w:numPr>
                <w:ilvl w:val="0"/>
                <w:numId w:val="5"/>
              </w:numPr>
            </w:pPr>
            <w:r>
              <w:t xml:space="preserve"> </w:t>
            </w:r>
            <w:r w:rsidR="00876356">
              <w:t>(Respondents will get one of the two options below)</w:t>
            </w:r>
          </w:p>
          <w:p w14:paraId="0C471263" w14:textId="77777777" w:rsidR="00213E95" w:rsidRPr="006F4400" w:rsidRDefault="00213E95" w:rsidP="00876356"/>
        </w:tc>
      </w:tr>
      <w:tr w:rsidR="00876356" w:rsidRPr="00B636AD" w14:paraId="0B1399C9" w14:textId="77777777" w:rsidTr="00871DBE">
        <w:trPr>
          <w:cantSplit/>
        </w:trPr>
        <w:tc>
          <w:tcPr>
            <w:tcW w:w="4725" w:type="dxa"/>
          </w:tcPr>
          <w:p w14:paraId="17EA00ED" w14:textId="77777777" w:rsidR="00876356" w:rsidRPr="00B636AD" w:rsidRDefault="00876356" w:rsidP="00876356">
            <w:pPr>
              <w:rPr>
                <w:color w:val="000000" w:themeColor="text1"/>
              </w:rPr>
            </w:pPr>
            <w:r w:rsidRPr="00B636AD">
              <w:rPr>
                <w:color w:val="000000" w:themeColor="text1"/>
              </w:rPr>
              <w:t>If you have a current lease, how long is it?</w:t>
            </w:r>
          </w:p>
          <w:p w14:paraId="073254CD" w14:textId="77777777" w:rsidR="00876356" w:rsidRPr="00B636AD" w:rsidRDefault="00876356" w:rsidP="00876356">
            <w:pPr>
              <w:pStyle w:val="ListParagraph"/>
              <w:numPr>
                <w:ilvl w:val="0"/>
                <w:numId w:val="22"/>
              </w:numPr>
              <w:rPr>
                <w:color w:val="000000" w:themeColor="text1"/>
              </w:rPr>
            </w:pPr>
            <w:r w:rsidRPr="00B636AD">
              <w:rPr>
                <w:color w:val="000000" w:themeColor="text1"/>
              </w:rPr>
              <w:t>Month-to-month</w:t>
            </w:r>
          </w:p>
          <w:p w14:paraId="30EBE1A3" w14:textId="77777777" w:rsidR="00876356" w:rsidRPr="00B636AD" w:rsidRDefault="00876356" w:rsidP="00876356">
            <w:pPr>
              <w:pStyle w:val="ListParagraph"/>
              <w:numPr>
                <w:ilvl w:val="0"/>
                <w:numId w:val="22"/>
              </w:numPr>
              <w:rPr>
                <w:color w:val="000000" w:themeColor="text1"/>
              </w:rPr>
            </w:pPr>
            <w:r w:rsidRPr="00B636AD">
              <w:rPr>
                <w:color w:val="000000" w:themeColor="text1"/>
              </w:rPr>
              <w:t>6 months</w:t>
            </w:r>
          </w:p>
          <w:p w14:paraId="643C07A6" w14:textId="77777777" w:rsidR="00876356" w:rsidRPr="00B636AD" w:rsidRDefault="00876356" w:rsidP="00876356">
            <w:pPr>
              <w:pStyle w:val="ListParagraph"/>
              <w:numPr>
                <w:ilvl w:val="0"/>
                <w:numId w:val="22"/>
              </w:numPr>
              <w:rPr>
                <w:color w:val="000000" w:themeColor="text1"/>
              </w:rPr>
            </w:pPr>
            <w:r w:rsidRPr="00B636AD">
              <w:rPr>
                <w:color w:val="000000" w:themeColor="text1"/>
              </w:rPr>
              <w:t>12 months</w:t>
            </w:r>
          </w:p>
          <w:p w14:paraId="6DFE588C" w14:textId="77777777" w:rsidR="00876356" w:rsidRPr="00B636AD" w:rsidRDefault="00876356" w:rsidP="00876356">
            <w:pPr>
              <w:pStyle w:val="ListParagraph"/>
              <w:numPr>
                <w:ilvl w:val="0"/>
                <w:numId w:val="22"/>
              </w:numPr>
              <w:rPr>
                <w:color w:val="000000" w:themeColor="text1"/>
              </w:rPr>
            </w:pPr>
            <w:r w:rsidRPr="00B636AD">
              <w:rPr>
                <w:color w:val="000000" w:themeColor="text1"/>
              </w:rPr>
              <w:t>24 months</w:t>
            </w:r>
          </w:p>
          <w:p w14:paraId="08570EC6" w14:textId="77777777" w:rsidR="00876356" w:rsidRDefault="00876356" w:rsidP="00876356">
            <w:pPr>
              <w:pStyle w:val="ListParagraph"/>
              <w:numPr>
                <w:ilvl w:val="0"/>
                <w:numId w:val="22"/>
              </w:numPr>
              <w:rPr>
                <w:color w:val="000000" w:themeColor="text1"/>
              </w:rPr>
            </w:pPr>
            <w:r w:rsidRPr="00B636AD">
              <w:rPr>
                <w:color w:val="000000" w:themeColor="text1"/>
              </w:rPr>
              <w:t>No lease</w:t>
            </w:r>
          </w:p>
          <w:p w14:paraId="5BE28A19" w14:textId="0EDE7D6E" w:rsidR="00876356" w:rsidRPr="00876356" w:rsidRDefault="00876356" w:rsidP="00876356">
            <w:pPr>
              <w:pStyle w:val="ListParagraph"/>
              <w:numPr>
                <w:ilvl w:val="0"/>
                <w:numId w:val="22"/>
              </w:numPr>
              <w:rPr>
                <w:color w:val="000000" w:themeColor="text1"/>
              </w:rPr>
            </w:pPr>
            <w:r w:rsidRPr="00876356">
              <w:rPr>
                <w:color w:val="000000" w:themeColor="text1"/>
              </w:rPr>
              <w:t>Other, please describe</w:t>
            </w:r>
            <w:r>
              <w:t xml:space="preserve"> </w:t>
            </w:r>
          </w:p>
          <w:p w14:paraId="2C7745C7" w14:textId="77777777" w:rsidR="00876356" w:rsidRDefault="00876356" w:rsidP="00876356">
            <w:pPr>
              <w:ind w:left="342"/>
            </w:pPr>
          </w:p>
          <w:p w14:paraId="1008F9E7" w14:textId="1CD8C989" w:rsidR="00876356" w:rsidRDefault="00876356" w:rsidP="00876356">
            <w:pPr>
              <w:ind w:left="342"/>
            </w:pPr>
            <w:r>
              <w:t xml:space="preserve">Was this question </w:t>
            </w:r>
          </w:p>
          <w:p w14:paraId="4367BCF4" w14:textId="77777777" w:rsidR="00876356" w:rsidRDefault="00876356" w:rsidP="00876356">
            <w:pPr>
              <w:pStyle w:val="ListParagraph"/>
              <w:numPr>
                <w:ilvl w:val="0"/>
                <w:numId w:val="14"/>
              </w:numPr>
            </w:pPr>
            <w:r>
              <w:t>Difficult to understand</w:t>
            </w:r>
          </w:p>
          <w:p w14:paraId="7DC8B2A8" w14:textId="77777777" w:rsidR="00876356" w:rsidRDefault="00876356" w:rsidP="00876356">
            <w:pPr>
              <w:pStyle w:val="ListParagraph"/>
              <w:numPr>
                <w:ilvl w:val="0"/>
                <w:numId w:val="14"/>
              </w:numPr>
            </w:pPr>
            <w:r>
              <w:t>Difficult to answer</w:t>
            </w:r>
          </w:p>
          <w:p w14:paraId="2A37BE14" w14:textId="77777777" w:rsidR="00213E95" w:rsidRDefault="00213E95" w:rsidP="00213E95">
            <w:pPr>
              <w:ind w:left="342"/>
            </w:pPr>
          </w:p>
          <w:p w14:paraId="3783DE35" w14:textId="1533F995" w:rsidR="00213E95" w:rsidRDefault="00213E95" w:rsidP="00213E95">
            <w:pPr>
              <w:ind w:left="342"/>
            </w:pPr>
            <w:r>
              <w:t xml:space="preserve">&lt;If difficult&gt; Please explain what was difficult. </w:t>
            </w:r>
          </w:p>
          <w:p w14:paraId="4C5D49AE" w14:textId="77777777" w:rsidR="00876356" w:rsidRPr="00213E95" w:rsidRDefault="00876356" w:rsidP="00213E95">
            <w:pPr>
              <w:rPr>
                <w:color w:val="000000" w:themeColor="text1"/>
              </w:rPr>
            </w:pPr>
          </w:p>
        </w:tc>
        <w:tc>
          <w:tcPr>
            <w:tcW w:w="4725" w:type="dxa"/>
          </w:tcPr>
          <w:p w14:paraId="31E081B6" w14:textId="77777777" w:rsidR="00876356" w:rsidRPr="00B636AD" w:rsidRDefault="00876356" w:rsidP="00876356">
            <w:pPr>
              <w:rPr>
                <w:color w:val="000000" w:themeColor="text1"/>
              </w:rPr>
            </w:pPr>
            <w:r w:rsidRPr="00B636AD">
              <w:rPr>
                <w:color w:val="000000" w:themeColor="text1"/>
              </w:rPr>
              <w:t>Do you have a lease or other rental agreement?</w:t>
            </w:r>
          </w:p>
          <w:p w14:paraId="0CDCF35E" w14:textId="77777777" w:rsidR="00876356" w:rsidRPr="00B636AD" w:rsidRDefault="00876356" w:rsidP="00876356">
            <w:pPr>
              <w:pStyle w:val="ListParagraph"/>
              <w:numPr>
                <w:ilvl w:val="0"/>
                <w:numId w:val="22"/>
              </w:numPr>
              <w:rPr>
                <w:color w:val="000000" w:themeColor="text1"/>
              </w:rPr>
            </w:pPr>
            <w:r w:rsidRPr="00B636AD">
              <w:rPr>
                <w:color w:val="000000" w:themeColor="text1"/>
              </w:rPr>
              <w:t>Yes</w:t>
            </w:r>
          </w:p>
          <w:p w14:paraId="1371253C" w14:textId="77777777" w:rsidR="00876356" w:rsidRPr="00B636AD" w:rsidRDefault="00876356" w:rsidP="00876356">
            <w:pPr>
              <w:pStyle w:val="ListParagraph"/>
              <w:numPr>
                <w:ilvl w:val="0"/>
                <w:numId w:val="22"/>
              </w:numPr>
              <w:rPr>
                <w:color w:val="000000" w:themeColor="text1"/>
              </w:rPr>
            </w:pPr>
            <w:r w:rsidRPr="00B636AD">
              <w:rPr>
                <w:color w:val="000000" w:themeColor="text1"/>
              </w:rPr>
              <w:t>No</w:t>
            </w:r>
          </w:p>
          <w:p w14:paraId="76AE183B" w14:textId="77777777" w:rsidR="00876356" w:rsidRPr="00B636AD" w:rsidRDefault="00876356" w:rsidP="00876356">
            <w:pPr>
              <w:pStyle w:val="ListParagraph"/>
              <w:numPr>
                <w:ilvl w:val="0"/>
                <w:numId w:val="22"/>
              </w:numPr>
              <w:rPr>
                <w:color w:val="000000" w:themeColor="text1"/>
              </w:rPr>
            </w:pPr>
            <w:r w:rsidRPr="00B636AD">
              <w:rPr>
                <w:color w:val="000000" w:themeColor="text1"/>
              </w:rPr>
              <w:t>Don’t know</w:t>
            </w:r>
          </w:p>
          <w:p w14:paraId="20D3D2F3" w14:textId="77777777" w:rsidR="00876356" w:rsidRDefault="00876356" w:rsidP="00876356">
            <w:pPr>
              <w:ind w:left="342"/>
            </w:pPr>
          </w:p>
          <w:p w14:paraId="79506A4C" w14:textId="77777777" w:rsidR="00876356" w:rsidRDefault="00876356" w:rsidP="00876356">
            <w:pPr>
              <w:ind w:left="342"/>
            </w:pPr>
            <w:r>
              <w:t xml:space="preserve">Was this question </w:t>
            </w:r>
          </w:p>
          <w:p w14:paraId="1D0AE464" w14:textId="77777777" w:rsidR="00876356" w:rsidRDefault="00876356" w:rsidP="00876356">
            <w:pPr>
              <w:pStyle w:val="ListParagraph"/>
              <w:numPr>
                <w:ilvl w:val="0"/>
                <w:numId w:val="14"/>
              </w:numPr>
            </w:pPr>
            <w:r>
              <w:t>Difficult to understand</w:t>
            </w:r>
          </w:p>
          <w:p w14:paraId="45E890B1" w14:textId="77777777" w:rsidR="00876356" w:rsidRDefault="00876356" w:rsidP="00876356">
            <w:pPr>
              <w:pStyle w:val="ListParagraph"/>
              <w:numPr>
                <w:ilvl w:val="0"/>
                <w:numId w:val="14"/>
              </w:numPr>
            </w:pPr>
            <w:r>
              <w:t>Difficult to answer</w:t>
            </w:r>
          </w:p>
          <w:p w14:paraId="0FE47A6F" w14:textId="77777777" w:rsidR="00876356" w:rsidRPr="00B636AD" w:rsidRDefault="00876356" w:rsidP="00876356">
            <w:pPr>
              <w:rPr>
                <w:color w:val="000000" w:themeColor="text1"/>
              </w:rPr>
            </w:pPr>
          </w:p>
          <w:p w14:paraId="040AA092" w14:textId="0DB73228" w:rsidR="00213E95" w:rsidRDefault="00213E95" w:rsidP="00213E95">
            <w:pPr>
              <w:ind w:left="342"/>
            </w:pPr>
            <w:r>
              <w:t xml:space="preserve">&lt;If difficult&gt; Please explain what was difficult. </w:t>
            </w:r>
          </w:p>
          <w:p w14:paraId="0A11B002" w14:textId="77777777" w:rsidR="00213E95" w:rsidRDefault="00213E95" w:rsidP="00876356">
            <w:pPr>
              <w:rPr>
                <w:color w:val="000000" w:themeColor="text1"/>
              </w:rPr>
            </w:pPr>
          </w:p>
          <w:p w14:paraId="77BE06A9" w14:textId="77777777" w:rsidR="00BB0BFD" w:rsidRDefault="00BB0BFD" w:rsidP="00876356">
            <w:pPr>
              <w:rPr>
                <w:color w:val="000000" w:themeColor="text1"/>
              </w:rPr>
            </w:pPr>
          </w:p>
          <w:p w14:paraId="5012802C" w14:textId="77777777" w:rsidR="00BB0BFD" w:rsidRDefault="00BB0BFD" w:rsidP="00876356">
            <w:pPr>
              <w:rPr>
                <w:color w:val="000000" w:themeColor="text1"/>
              </w:rPr>
            </w:pPr>
          </w:p>
          <w:p w14:paraId="4B39B67C" w14:textId="112D1880" w:rsidR="00876356" w:rsidRPr="00B636AD" w:rsidRDefault="00876356" w:rsidP="00876356">
            <w:pPr>
              <w:rPr>
                <w:color w:val="000000" w:themeColor="text1"/>
              </w:rPr>
            </w:pPr>
            <w:r w:rsidRPr="00B636AD">
              <w:rPr>
                <w:color w:val="000000" w:themeColor="text1"/>
              </w:rPr>
              <w:t>&lt;If yes&gt; How long is the current lease agreement?</w:t>
            </w:r>
          </w:p>
          <w:p w14:paraId="001A9BCD" w14:textId="77777777" w:rsidR="00876356" w:rsidRPr="00B636AD" w:rsidRDefault="00876356" w:rsidP="00876356">
            <w:pPr>
              <w:pStyle w:val="ListParagraph"/>
              <w:numPr>
                <w:ilvl w:val="0"/>
                <w:numId w:val="22"/>
              </w:numPr>
              <w:rPr>
                <w:color w:val="000000" w:themeColor="text1"/>
              </w:rPr>
            </w:pPr>
            <w:r w:rsidRPr="00B636AD">
              <w:rPr>
                <w:color w:val="000000" w:themeColor="text1"/>
              </w:rPr>
              <w:t>Month-to-month</w:t>
            </w:r>
          </w:p>
          <w:p w14:paraId="17D7B867" w14:textId="77777777" w:rsidR="00876356" w:rsidRPr="00B636AD" w:rsidRDefault="00876356" w:rsidP="00876356">
            <w:pPr>
              <w:pStyle w:val="ListParagraph"/>
              <w:numPr>
                <w:ilvl w:val="0"/>
                <w:numId w:val="22"/>
              </w:numPr>
              <w:rPr>
                <w:color w:val="000000" w:themeColor="text1"/>
              </w:rPr>
            </w:pPr>
            <w:r w:rsidRPr="00B636AD">
              <w:rPr>
                <w:color w:val="000000" w:themeColor="text1"/>
              </w:rPr>
              <w:t>6 months</w:t>
            </w:r>
          </w:p>
          <w:p w14:paraId="49CA1259" w14:textId="77777777" w:rsidR="00876356" w:rsidRPr="00B636AD" w:rsidRDefault="00876356" w:rsidP="00876356">
            <w:pPr>
              <w:pStyle w:val="ListParagraph"/>
              <w:numPr>
                <w:ilvl w:val="0"/>
                <w:numId w:val="22"/>
              </w:numPr>
              <w:rPr>
                <w:color w:val="000000" w:themeColor="text1"/>
              </w:rPr>
            </w:pPr>
            <w:r w:rsidRPr="00B636AD">
              <w:rPr>
                <w:color w:val="000000" w:themeColor="text1"/>
              </w:rPr>
              <w:t>12 months</w:t>
            </w:r>
          </w:p>
          <w:p w14:paraId="682EBAC0" w14:textId="77777777" w:rsidR="00876356" w:rsidRPr="00B636AD" w:rsidRDefault="00876356" w:rsidP="00876356">
            <w:pPr>
              <w:pStyle w:val="ListParagraph"/>
              <w:numPr>
                <w:ilvl w:val="0"/>
                <w:numId w:val="22"/>
              </w:numPr>
              <w:rPr>
                <w:color w:val="000000" w:themeColor="text1"/>
              </w:rPr>
            </w:pPr>
            <w:r w:rsidRPr="00B636AD">
              <w:rPr>
                <w:color w:val="000000" w:themeColor="text1"/>
              </w:rPr>
              <w:t>24 months</w:t>
            </w:r>
          </w:p>
          <w:p w14:paraId="63BF42AC" w14:textId="77777777" w:rsidR="00876356" w:rsidRPr="00B636AD" w:rsidRDefault="00876356" w:rsidP="00876356">
            <w:pPr>
              <w:pStyle w:val="ListParagraph"/>
              <w:numPr>
                <w:ilvl w:val="0"/>
                <w:numId w:val="22"/>
              </w:numPr>
              <w:rPr>
                <w:color w:val="000000" w:themeColor="text1"/>
              </w:rPr>
            </w:pPr>
            <w:r w:rsidRPr="00B636AD">
              <w:rPr>
                <w:color w:val="000000" w:themeColor="text1"/>
              </w:rPr>
              <w:t>No lease</w:t>
            </w:r>
          </w:p>
          <w:p w14:paraId="3B6DA20B" w14:textId="77777777" w:rsidR="00876356" w:rsidRPr="00B636AD" w:rsidRDefault="00876356" w:rsidP="00876356">
            <w:pPr>
              <w:rPr>
                <w:color w:val="000000" w:themeColor="text1"/>
              </w:rPr>
            </w:pPr>
            <w:r w:rsidRPr="00B636AD">
              <w:rPr>
                <w:color w:val="000000" w:themeColor="text1"/>
              </w:rPr>
              <w:t>Other, please describe</w:t>
            </w:r>
          </w:p>
          <w:p w14:paraId="0603B145" w14:textId="77777777" w:rsidR="00876356" w:rsidRDefault="00876356" w:rsidP="00876356">
            <w:pPr>
              <w:ind w:left="342"/>
            </w:pPr>
          </w:p>
          <w:p w14:paraId="56B444CF" w14:textId="77777777" w:rsidR="00876356" w:rsidRDefault="00876356" w:rsidP="00876356">
            <w:pPr>
              <w:ind w:left="342"/>
            </w:pPr>
            <w:r>
              <w:t xml:space="preserve">Was this question </w:t>
            </w:r>
          </w:p>
          <w:p w14:paraId="5CC0A17F" w14:textId="77777777" w:rsidR="00876356" w:rsidRDefault="00876356" w:rsidP="00876356">
            <w:pPr>
              <w:pStyle w:val="ListParagraph"/>
              <w:numPr>
                <w:ilvl w:val="0"/>
                <w:numId w:val="14"/>
              </w:numPr>
            </w:pPr>
            <w:r>
              <w:t>Difficult to understand</w:t>
            </w:r>
          </w:p>
          <w:p w14:paraId="65007F58" w14:textId="77777777" w:rsidR="00876356" w:rsidRDefault="00876356" w:rsidP="00876356">
            <w:pPr>
              <w:pStyle w:val="ListParagraph"/>
              <w:numPr>
                <w:ilvl w:val="0"/>
                <w:numId w:val="14"/>
              </w:numPr>
            </w:pPr>
            <w:r>
              <w:t>Difficult to answer</w:t>
            </w:r>
          </w:p>
          <w:p w14:paraId="24B7A005" w14:textId="77777777" w:rsidR="00213E95" w:rsidRDefault="00213E95" w:rsidP="00213E95">
            <w:pPr>
              <w:ind w:left="342"/>
            </w:pPr>
          </w:p>
          <w:p w14:paraId="6399F778" w14:textId="0230F2FD" w:rsidR="00213E95" w:rsidRDefault="00213E95" w:rsidP="00213E95">
            <w:pPr>
              <w:ind w:left="342"/>
            </w:pPr>
            <w:r>
              <w:t xml:space="preserve">&lt;If difficult&gt; Please explain what was difficult. </w:t>
            </w:r>
          </w:p>
          <w:p w14:paraId="77EE4680" w14:textId="77777777" w:rsidR="00876356" w:rsidRPr="00B636AD" w:rsidRDefault="00876356" w:rsidP="00876356">
            <w:pPr>
              <w:rPr>
                <w:b/>
                <w:color w:val="000000" w:themeColor="text1"/>
              </w:rPr>
            </w:pPr>
          </w:p>
        </w:tc>
      </w:tr>
      <w:tr w:rsidR="00876356" w:rsidRPr="006F4400" w14:paraId="247D5878" w14:textId="77777777" w:rsidTr="00871DBE">
        <w:trPr>
          <w:cantSplit/>
        </w:trPr>
        <w:tc>
          <w:tcPr>
            <w:tcW w:w="9450" w:type="dxa"/>
            <w:gridSpan w:val="2"/>
          </w:tcPr>
          <w:p w14:paraId="520A4764" w14:textId="77777777" w:rsidR="00A17777" w:rsidRDefault="00BB0BFD" w:rsidP="00A17777">
            <w:pPr>
              <w:pStyle w:val="ListParagraph"/>
              <w:numPr>
                <w:ilvl w:val="0"/>
                <w:numId w:val="5"/>
              </w:numPr>
            </w:pPr>
            <w:r>
              <w:t xml:space="preserve"> </w:t>
            </w:r>
            <w:r w:rsidR="00876356">
              <w:t xml:space="preserve">&lt;if there is a lease&gt; </w:t>
            </w:r>
          </w:p>
          <w:p w14:paraId="7C6317D7" w14:textId="085A63D5" w:rsidR="00A17777" w:rsidRDefault="00A17777" w:rsidP="00A17777">
            <w:r>
              <w:t xml:space="preserve">         </w:t>
            </w:r>
            <w:r w:rsidR="00876356" w:rsidRPr="00100863">
              <w:t>When did the current lease start</w:t>
            </w:r>
            <w:r w:rsidR="00876356">
              <w:t>?</w:t>
            </w:r>
            <w:r>
              <w:t xml:space="preserve"> </w:t>
            </w:r>
          </w:p>
          <w:p w14:paraId="00968E84" w14:textId="4086E880" w:rsidR="00A17777" w:rsidRDefault="00A17777" w:rsidP="00A17777">
            <w:r>
              <w:tab/>
              <w:t xml:space="preserve">        Month:</w:t>
            </w:r>
          </w:p>
          <w:p w14:paraId="2AE617B9" w14:textId="0F71EA31" w:rsidR="00A17777" w:rsidRDefault="00A17777" w:rsidP="00A17777">
            <w:r>
              <w:tab/>
              <w:t xml:space="preserve">        Year:</w:t>
            </w:r>
          </w:p>
          <w:p w14:paraId="65A17336" w14:textId="53060D85" w:rsidR="00876356" w:rsidRDefault="00876356" w:rsidP="00A17777"/>
          <w:p w14:paraId="7DCDC783" w14:textId="77777777" w:rsidR="00213E95" w:rsidRDefault="00213E95" w:rsidP="00876356"/>
          <w:p w14:paraId="5A6BF82E" w14:textId="77777777" w:rsidR="00213E95" w:rsidRDefault="00213E95" w:rsidP="00213E95">
            <w:pPr>
              <w:ind w:left="342"/>
            </w:pPr>
            <w:r>
              <w:t xml:space="preserve">Was this question </w:t>
            </w:r>
          </w:p>
          <w:p w14:paraId="7B1CE5D5" w14:textId="77777777" w:rsidR="00213E95" w:rsidRDefault="00213E95" w:rsidP="00213E95">
            <w:pPr>
              <w:pStyle w:val="ListParagraph"/>
              <w:numPr>
                <w:ilvl w:val="0"/>
                <w:numId w:val="14"/>
              </w:numPr>
            </w:pPr>
            <w:r>
              <w:t>Difficult to understand</w:t>
            </w:r>
          </w:p>
          <w:p w14:paraId="1EAA1684" w14:textId="77777777" w:rsidR="00213E95" w:rsidRDefault="00213E95" w:rsidP="00213E95">
            <w:pPr>
              <w:pStyle w:val="ListParagraph"/>
              <w:numPr>
                <w:ilvl w:val="0"/>
                <w:numId w:val="14"/>
              </w:numPr>
            </w:pPr>
            <w:r>
              <w:t>Difficult to answer</w:t>
            </w:r>
          </w:p>
          <w:p w14:paraId="7E2E7C6C" w14:textId="77777777" w:rsidR="00213E95" w:rsidRDefault="00213E95" w:rsidP="00213E95">
            <w:pPr>
              <w:ind w:left="342"/>
            </w:pPr>
          </w:p>
          <w:p w14:paraId="58683D75" w14:textId="5590A94C" w:rsidR="00213E95" w:rsidRDefault="00213E95" w:rsidP="00213E95">
            <w:pPr>
              <w:ind w:left="342"/>
            </w:pPr>
            <w:r>
              <w:t>&lt;If difficult&gt; Please explain what was difficult.</w:t>
            </w:r>
          </w:p>
          <w:p w14:paraId="09FF5C1C" w14:textId="3B51AE87" w:rsidR="00213E95" w:rsidRDefault="00213E95" w:rsidP="00876356"/>
        </w:tc>
      </w:tr>
      <w:tr w:rsidR="00871DBE" w:rsidRPr="006F4400" w14:paraId="76C4A92C" w14:textId="77777777" w:rsidTr="00871DBE">
        <w:trPr>
          <w:cantSplit/>
        </w:trPr>
        <w:tc>
          <w:tcPr>
            <w:tcW w:w="9450" w:type="dxa"/>
            <w:gridSpan w:val="2"/>
          </w:tcPr>
          <w:p w14:paraId="073AE95A" w14:textId="74463774" w:rsidR="00871DBE" w:rsidRPr="00871DBE" w:rsidRDefault="00871DBE" w:rsidP="00871DBE">
            <w:pPr>
              <w:pStyle w:val="ListParagraph"/>
              <w:numPr>
                <w:ilvl w:val="0"/>
                <w:numId w:val="37"/>
              </w:numPr>
              <w:ind w:left="427" w:hanging="450"/>
            </w:pPr>
            <w:r w:rsidRPr="00871DBE">
              <w:t xml:space="preserve">Did </w:t>
            </w:r>
            <w:r>
              <w:t>the</w:t>
            </w:r>
            <w:r w:rsidRPr="00871DBE">
              <w:t xml:space="preserve"> questions successfully capture key facts about your rental and leasing arrangements?  If not, please describe what we missed. </w:t>
            </w:r>
          </w:p>
          <w:p w14:paraId="7A16DE29" w14:textId="77777777" w:rsidR="00871DBE" w:rsidRPr="00871DBE" w:rsidRDefault="00871DBE" w:rsidP="00871DBE"/>
          <w:p w14:paraId="5A55BB23" w14:textId="77777777" w:rsidR="00871DBE" w:rsidRPr="00871DBE" w:rsidRDefault="00871DBE" w:rsidP="00871DBE">
            <w:pPr>
              <w:pStyle w:val="ListParagraph"/>
              <w:numPr>
                <w:ilvl w:val="0"/>
                <w:numId w:val="36"/>
              </w:numPr>
              <w:contextualSpacing w:val="0"/>
            </w:pPr>
            <w:r w:rsidRPr="00871DBE">
              <w:t>Yes, the questions worked well</w:t>
            </w:r>
          </w:p>
          <w:p w14:paraId="25F90B74" w14:textId="77777777" w:rsidR="00871DBE" w:rsidRPr="00871DBE" w:rsidRDefault="00871DBE" w:rsidP="00871DBE">
            <w:pPr>
              <w:pStyle w:val="ListParagraph"/>
              <w:numPr>
                <w:ilvl w:val="0"/>
                <w:numId w:val="36"/>
              </w:numPr>
              <w:contextualSpacing w:val="0"/>
            </w:pPr>
            <w:r w:rsidRPr="00871DBE">
              <w:t>No, the questions missed some important information – please explain</w:t>
            </w:r>
          </w:p>
          <w:p w14:paraId="59719DEE" w14:textId="77777777" w:rsidR="00871DBE" w:rsidRDefault="00871DBE" w:rsidP="00871DBE"/>
        </w:tc>
      </w:tr>
      <w:tr w:rsidR="00876356" w:rsidRPr="006F4400" w14:paraId="2287195F" w14:textId="77777777" w:rsidTr="00871DBE">
        <w:trPr>
          <w:cantSplit/>
        </w:trPr>
        <w:tc>
          <w:tcPr>
            <w:tcW w:w="9450" w:type="dxa"/>
            <w:gridSpan w:val="2"/>
          </w:tcPr>
          <w:p w14:paraId="2A4257E9" w14:textId="77777777" w:rsidR="00876356" w:rsidRPr="00213E95" w:rsidRDefault="00876356" w:rsidP="00871DBE">
            <w:pPr>
              <w:pStyle w:val="ListParagraph"/>
              <w:numPr>
                <w:ilvl w:val="0"/>
                <w:numId w:val="38"/>
              </w:numPr>
              <w:rPr>
                <w:color w:val="000000" w:themeColor="text1"/>
              </w:rPr>
            </w:pPr>
            <w:r w:rsidRPr="00213E95">
              <w:rPr>
                <w:color w:val="000000" w:themeColor="text1"/>
              </w:rPr>
              <w:t>Please share any other comments you have about the questions in this survey.</w:t>
            </w:r>
          </w:p>
          <w:p w14:paraId="4E33566B" w14:textId="77777777" w:rsidR="00876356" w:rsidRPr="00BB0BFD" w:rsidRDefault="00876356" w:rsidP="00876356"/>
        </w:tc>
      </w:tr>
      <w:tr w:rsidR="00876356" w:rsidRPr="006F4400" w14:paraId="73E9107C" w14:textId="77777777" w:rsidTr="00871DBE">
        <w:trPr>
          <w:cantSplit/>
        </w:trPr>
        <w:tc>
          <w:tcPr>
            <w:tcW w:w="9450" w:type="dxa"/>
            <w:gridSpan w:val="2"/>
          </w:tcPr>
          <w:p w14:paraId="33E50477" w14:textId="77777777" w:rsidR="00876356" w:rsidRPr="00213E95" w:rsidRDefault="00876356" w:rsidP="00871DBE">
            <w:pPr>
              <w:pStyle w:val="ListParagraph"/>
              <w:numPr>
                <w:ilvl w:val="0"/>
                <w:numId w:val="38"/>
              </w:numPr>
            </w:pPr>
            <w:r w:rsidRPr="00213E95">
              <w:t>Thank you.</w:t>
            </w:r>
          </w:p>
        </w:tc>
      </w:tr>
      <w:bookmarkEnd w:id="0"/>
    </w:tbl>
    <w:p w14:paraId="4F2A5B48" w14:textId="77777777" w:rsidR="00876356" w:rsidRPr="007B23FF" w:rsidRDefault="00876356" w:rsidP="00876356"/>
    <w:p w14:paraId="769417CB" w14:textId="77777777" w:rsidR="00876356" w:rsidRPr="009B7525" w:rsidRDefault="00876356" w:rsidP="006F4400"/>
    <w:sectPr w:rsidR="00876356" w:rsidRPr="009B7525" w:rsidSect="00C666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FAA68" w14:textId="77777777" w:rsidR="00876356" w:rsidRDefault="00876356" w:rsidP="00BD6373">
      <w:r>
        <w:separator/>
      </w:r>
    </w:p>
  </w:endnote>
  <w:endnote w:type="continuationSeparator" w:id="0">
    <w:p w14:paraId="0506C034" w14:textId="77777777" w:rsidR="00876356" w:rsidRDefault="00876356" w:rsidP="00BD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DHAB H+ Melior">
    <w:altName w:val="Melio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27860"/>
      <w:docPartObj>
        <w:docPartGallery w:val="Page Numbers (Bottom of Page)"/>
        <w:docPartUnique/>
      </w:docPartObj>
    </w:sdtPr>
    <w:sdtEndPr>
      <w:rPr>
        <w:noProof/>
      </w:rPr>
    </w:sdtEndPr>
    <w:sdtContent>
      <w:p w14:paraId="6D2CF113" w14:textId="77777777" w:rsidR="00876356" w:rsidRDefault="00876356">
        <w:pPr>
          <w:pStyle w:val="Footer"/>
          <w:jc w:val="center"/>
        </w:pPr>
        <w:r>
          <w:fldChar w:fldCharType="begin"/>
        </w:r>
        <w:r>
          <w:instrText xml:space="preserve"> PAGE   \* MERGEFORMAT </w:instrText>
        </w:r>
        <w:r>
          <w:fldChar w:fldCharType="separate"/>
        </w:r>
        <w:r w:rsidR="00AA617A">
          <w:rPr>
            <w:noProof/>
          </w:rPr>
          <w:t>8</w:t>
        </w:r>
        <w:r>
          <w:rPr>
            <w:noProof/>
          </w:rPr>
          <w:fldChar w:fldCharType="end"/>
        </w:r>
      </w:p>
    </w:sdtContent>
  </w:sdt>
  <w:p w14:paraId="702969D9" w14:textId="77777777" w:rsidR="00876356" w:rsidRDefault="00876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F083" w14:textId="77777777" w:rsidR="00876356" w:rsidRDefault="00876356" w:rsidP="00BD6373">
      <w:r>
        <w:separator/>
      </w:r>
    </w:p>
  </w:footnote>
  <w:footnote w:type="continuationSeparator" w:id="0">
    <w:p w14:paraId="24C5E5FE" w14:textId="77777777" w:rsidR="00876356" w:rsidRDefault="00876356" w:rsidP="00BD6373">
      <w:r>
        <w:continuationSeparator/>
      </w:r>
    </w:p>
  </w:footnote>
  <w:footnote w:id="1">
    <w:p w14:paraId="5B4E53F4" w14:textId="77777777" w:rsidR="00876356" w:rsidRDefault="00876356" w:rsidP="00F23759">
      <w:pPr>
        <w:autoSpaceDE w:val="0"/>
        <w:autoSpaceDN w:val="0"/>
        <w:adjustRightInd w:val="0"/>
      </w:pPr>
      <w:r>
        <w:rPr>
          <w:rStyle w:val="FootnoteReference"/>
        </w:rPr>
        <w:footnoteRef/>
      </w:r>
      <w:r>
        <w:t xml:space="preserve"> </w:t>
      </w:r>
      <w:proofErr w:type="spellStart"/>
      <w:r w:rsidRPr="00B366B1">
        <w:rPr>
          <w:sz w:val="18"/>
          <w:szCs w:val="18"/>
        </w:rPr>
        <w:t>Ozimek</w:t>
      </w:r>
      <w:proofErr w:type="spellEnd"/>
      <w:r>
        <w:rPr>
          <w:sz w:val="18"/>
          <w:szCs w:val="18"/>
        </w:rPr>
        <w:t xml:space="preserve">, A. 2014. </w:t>
      </w:r>
      <w:r w:rsidRPr="00B366B1">
        <w:rPr>
          <w:rFonts w:eastAsiaTheme="minorHAnsi"/>
          <w:sz w:val="18"/>
          <w:szCs w:val="18"/>
        </w:rPr>
        <w:t>Sticky Rents and the CPI for</w:t>
      </w:r>
      <w:r>
        <w:rPr>
          <w:rFonts w:eastAsiaTheme="minorHAnsi"/>
          <w:sz w:val="18"/>
          <w:szCs w:val="18"/>
        </w:rPr>
        <w:t xml:space="preserve"> </w:t>
      </w:r>
      <w:r w:rsidRPr="00B366B1">
        <w:rPr>
          <w:rFonts w:eastAsiaTheme="minorHAnsi"/>
          <w:sz w:val="18"/>
          <w:szCs w:val="18"/>
        </w:rPr>
        <w:t>Owner-occupied Housing</w:t>
      </w:r>
      <w:r>
        <w:rPr>
          <w:rFonts w:eastAsiaTheme="minorHAnsi"/>
          <w:sz w:val="18"/>
          <w:szCs w:val="18"/>
        </w:rPr>
        <w:t xml:space="preserve">, Active URL: </w:t>
      </w:r>
      <w:r w:rsidRPr="00F93381">
        <w:rPr>
          <w:rFonts w:eastAsiaTheme="minorHAnsi"/>
          <w:sz w:val="18"/>
          <w:szCs w:val="18"/>
        </w:rPr>
        <w:t>http://www.econsultsolutions.com/wp-content/uploads/Sticky-Rents-and-the-CPI-for-Owner-Occupied-Housing-2014-1.pdf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4203"/>
    <w:multiLevelType w:val="hybridMultilevel"/>
    <w:tmpl w:val="41E430C2"/>
    <w:lvl w:ilvl="0" w:tplc="6DAE2AEA">
      <w:start w:val="1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85581"/>
    <w:multiLevelType w:val="hybridMultilevel"/>
    <w:tmpl w:val="75606338"/>
    <w:lvl w:ilvl="0" w:tplc="9E14E75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C65"/>
    <w:multiLevelType w:val="hybridMultilevel"/>
    <w:tmpl w:val="DCA40AE2"/>
    <w:lvl w:ilvl="0" w:tplc="9E14E75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25B2"/>
    <w:multiLevelType w:val="hybridMultilevel"/>
    <w:tmpl w:val="CF76839E"/>
    <w:lvl w:ilvl="0" w:tplc="9B1647C0">
      <w:start w:val="14"/>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4F2A"/>
    <w:multiLevelType w:val="hybridMultilevel"/>
    <w:tmpl w:val="6AD4D586"/>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109E21A2"/>
    <w:multiLevelType w:val="hybridMultilevel"/>
    <w:tmpl w:val="F5D47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B413D70"/>
    <w:multiLevelType w:val="hybridMultilevel"/>
    <w:tmpl w:val="511AD8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0388B"/>
    <w:multiLevelType w:val="hybridMultilevel"/>
    <w:tmpl w:val="CF08250C"/>
    <w:lvl w:ilvl="0" w:tplc="6DAE2AE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A4A"/>
    <w:multiLevelType w:val="hybridMultilevel"/>
    <w:tmpl w:val="D6228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B59A2"/>
    <w:multiLevelType w:val="hybridMultilevel"/>
    <w:tmpl w:val="A1608D4E"/>
    <w:lvl w:ilvl="0" w:tplc="ED58C8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3D1A55"/>
    <w:multiLevelType w:val="hybridMultilevel"/>
    <w:tmpl w:val="D0D2A39C"/>
    <w:lvl w:ilvl="0" w:tplc="C0481B7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9563CC"/>
    <w:multiLevelType w:val="hybridMultilevel"/>
    <w:tmpl w:val="A95CB3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A2A56F8"/>
    <w:multiLevelType w:val="hybridMultilevel"/>
    <w:tmpl w:val="68DC2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95D4C"/>
    <w:multiLevelType w:val="hybridMultilevel"/>
    <w:tmpl w:val="DE089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3289E"/>
    <w:multiLevelType w:val="hybridMultilevel"/>
    <w:tmpl w:val="47A0525E"/>
    <w:lvl w:ilvl="0" w:tplc="B49C683E">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10742"/>
    <w:multiLevelType w:val="hybridMultilevel"/>
    <w:tmpl w:val="3A94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E2CAD"/>
    <w:multiLevelType w:val="hybridMultilevel"/>
    <w:tmpl w:val="38C0692E"/>
    <w:lvl w:ilvl="0" w:tplc="04090003">
      <w:start w:val="1"/>
      <w:numFmt w:val="bullet"/>
      <w:lvlText w:val="o"/>
      <w:lvlJc w:val="left"/>
      <w:pPr>
        <w:ind w:left="1259" w:hanging="360"/>
      </w:pPr>
      <w:rPr>
        <w:rFonts w:ascii="Courier New" w:hAnsi="Courier New" w:cs="Courier New"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7" w15:restartNumberingAfterBreak="0">
    <w:nsid w:val="44A12A68"/>
    <w:multiLevelType w:val="hybridMultilevel"/>
    <w:tmpl w:val="237210DE"/>
    <w:lvl w:ilvl="0" w:tplc="B49C683E">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50A4"/>
    <w:multiLevelType w:val="hybridMultilevel"/>
    <w:tmpl w:val="BE7C5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B3AE3"/>
    <w:multiLevelType w:val="hybridMultilevel"/>
    <w:tmpl w:val="8D100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F50C7"/>
    <w:multiLevelType w:val="hybridMultilevel"/>
    <w:tmpl w:val="6F1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97F64"/>
    <w:multiLevelType w:val="hybridMultilevel"/>
    <w:tmpl w:val="E3282A94"/>
    <w:lvl w:ilvl="0" w:tplc="D2E660AE">
      <w:start w:val="19"/>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1644E"/>
    <w:multiLevelType w:val="hybridMultilevel"/>
    <w:tmpl w:val="B73C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A3EA5"/>
    <w:multiLevelType w:val="hybridMultilevel"/>
    <w:tmpl w:val="1862AA86"/>
    <w:lvl w:ilvl="0" w:tplc="6DAE2AE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372C5"/>
    <w:multiLevelType w:val="hybridMultilevel"/>
    <w:tmpl w:val="A14A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8502E"/>
    <w:multiLevelType w:val="hybridMultilevel"/>
    <w:tmpl w:val="8E32822A"/>
    <w:lvl w:ilvl="0" w:tplc="A7B0B4B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9238C7"/>
    <w:multiLevelType w:val="hybridMultilevel"/>
    <w:tmpl w:val="DD72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07CD"/>
    <w:multiLevelType w:val="hybridMultilevel"/>
    <w:tmpl w:val="14C630EE"/>
    <w:lvl w:ilvl="0" w:tplc="B49C683E">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6260E"/>
    <w:multiLevelType w:val="hybridMultilevel"/>
    <w:tmpl w:val="1DE435C4"/>
    <w:lvl w:ilvl="0" w:tplc="04090003">
      <w:start w:val="1"/>
      <w:numFmt w:val="bullet"/>
      <w:lvlText w:val="o"/>
      <w:lvlJc w:val="left"/>
      <w:pPr>
        <w:ind w:left="3120" w:hanging="360"/>
      </w:pPr>
      <w:rPr>
        <w:rFonts w:ascii="Courier New" w:hAnsi="Courier New" w:cs="Courier New"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9" w15:restartNumberingAfterBreak="0">
    <w:nsid w:val="64747B21"/>
    <w:multiLevelType w:val="hybridMultilevel"/>
    <w:tmpl w:val="A38A6228"/>
    <w:lvl w:ilvl="0" w:tplc="B520195C">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75D7D"/>
    <w:multiLevelType w:val="hybridMultilevel"/>
    <w:tmpl w:val="856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481F"/>
    <w:multiLevelType w:val="hybridMultilevel"/>
    <w:tmpl w:val="83283AB2"/>
    <w:lvl w:ilvl="0" w:tplc="B520195C">
      <w:start w:val="1"/>
      <w:numFmt w:val="decimal"/>
      <w:lvlText w:val="%1."/>
      <w:lvlJc w:val="left"/>
      <w:pPr>
        <w:ind w:left="4054" w:hanging="360"/>
      </w:pPr>
      <w:rPr>
        <w:rFonts w:hint="default"/>
      </w:rPr>
    </w:lvl>
    <w:lvl w:ilvl="1" w:tplc="04090003">
      <w:start w:val="1"/>
      <w:numFmt w:val="bullet"/>
      <w:lvlText w:val="o"/>
      <w:lvlJc w:val="left"/>
      <w:pPr>
        <w:ind w:left="4774" w:hanging="360"/>
      </w:pPr>
      <w:rPr>
        <w:rFonts w:ascii="Courier New" w:hAnsi="Courier New" w:cs="Courier New" w:hint="default"/>
      </w:rPr>
    </w:lvl>
    <w:lvl w:ilvl="2" w:tplc="0409001B" w:tentative="1">
      <w:start w:val="1"/>
      <w:numFmt w:val="lowerRoman"/>
      <w:lvlText w:val="%3."/>
      <w:lvlJc w:val="right"/>
      <w:pPr>
        <w:ind w:left="5494" w:hanging="180"/>
      </w:pPr>
    </w:lvl>
    <w:lvl w:ilvl="3" w:tplc="0409000F" w:tentative="1">
      <w:start w:val="1"/>
      <w:numFmt w:val="decimal"/>
      <w:lvlText w:val="%4."/>
      <w:lvlJc w:val="left"/>
      <w:pPr>
        <w:ind w:left="6214" w:hanging="360"/>
      </w:pPr>
    </w:lvl>
    <w:lvl w:ilvl="4" w:tplc="04090019" w:tentative="1">
      <w:start w:val="1"/>
      <w:numFmt w:val="lowerLetter"/>
      <w:lvlText w:val="%5."/>
      <w:lvlJc w:val="left"/>
      <w:pPr>
        <w:ind w:left="6934" w:hanging="360"/>
      </w:pPr>
    </w:lvl>
    <w:lvl w:ilvl="5" w:tplc="0409001B" w:tentative="1">
      <w:start w:val="1"/>
      <w:numFmt w:val="lowerRoman"/>
      <w:lvlText w:val="%6."/>
      <w:lvlJc w:val="right"/>
      <w:pPr>
        <w:ind w:left="7654" w:hanging="180"/>
      </w:pPr>
    </w:lvl>
    <w:lvl w:ilvl="6" w:tplc="0409000F" w:tentative="1">
      <w:start w:val="1"/>
      <w:numFmt w:val="decimal"/>
      <w:lvlText w:val="%7."/>
      <w:lvlJc w:val="left"/>
      <w:pPr>
        <w:ind w:left="8374" w:hanging="360"/>
      </w:pPr>
    </w:lvl>
    <w:lvl w:ilvl="7" w:tplc="04090019" w:tentative="1">
      <w:start w:val="1"/>
      <w:numFmt w:val="lowerLetter"/>
      <w:lvlText w:val="%8."/>
      <w:lvlJc w:val="left"/>
      <w:pPr>
        <w:ind w:left="9094" w:hanging="360"/>
      </w:pPr>
    </w:lvl>
    <w:lvl w:ilvl="8" w:tplc="0409001B" w:tentative="1">
      <w:start w:val="1"/>
      <w:numFmt w:val="lowerRoman"/>
      <w:lvlText w:val="%9."/>
      <w:lvlJc w:val="right"/>
      <w:pPr>
        <w:ind w:left="9814" w:hanging="180"/>
      </w:pPr>
    </w:lvl>
  </w:abstractNum>
  <w:abstractNum w:abstractNumId="32" w15:restartNumberingAfterBreak="0">
    <w:nsid w:val="6F817E12"/>
    <w:multiLevelType w:val="hybridMultilevel"/>
    <w:tmpl w:val="BAB0A09E"/>
    <w:lvl w:ilvl="0" w:tplc="04090019">
      <w:start w:val="1"/>
      <w:numFmt w:val="lowerLetter"/>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27D6D"/>
    <w:multiLevelType w:val="hybridMultilevel"/>
    <w:tmpl w:val="2D347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D5117"/>
    <w:multiLevelType w:val="hybridMultilevel"/>
    <w:tmpl w:val="4CCC8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117E5"/>
    <w:multiLevelType w:val="hybridMultilevel"/>
    <w:tmpl w:val="9EF6D66A"/>
    <w:lvl w:ilvl="0" w:tplc="04090019">
      <w:start w:val="1"/>
      <w:numFmt w:val="lowerLetter"/>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B24EC"/>
    <w:multiLevelType w:val="hybridMultilevel"/>
    <w:tmpl w:val="9B78CF1E"/>
    <w:lvl w:ilvl="0" w:tplc="3C526EC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2"/>
  </w:num>
  <w:num w:numId="3">
    <w:abstractNumId w:val="12"/>
  </w:num>
  <w:num w:numId="4">
    <w:abstractNumId w:val="27"/>
  </w:num>
  <w:num w:numId="5">
    <w:abstractNumId w:val="17"/>
  </w:num>
  <w:num w:numId="6">
    <w:abstractNumId w:val="1"/>
  </w:num>
  <w:num w:numId="7">
    <w:abstractNumId w:val="6"/>
  </w:num>
  <w:num w:numId="8">
    <w:abstractNumId w:val="2"/>
  </w:num>
  <w:num w:numId="9">
    <w:abstractNumId w:val="5"/>
  </w:num>
  <w:num w:numId="10">
    <w:abstractNumId w:val="23"/>
  </w:num>
  <w:num w:numId="11">
    <w:abstractNumId w:val="30"/>
  </w:num>
  <w:num w:numId="12">
    <w:abstractNumId w:val="0"/>
  </w:num>
  <w:num w:numId="13">
    <w:abstractNumId w:val="7"/>
  </w:num>
  <w:num w:numId="14">
    <w:abstractNumId w:val="9"/>
  </w:num>
  <w:num w:numId="15">
    <w:abstractNumId w:val="28"/>
  </w:num>
  <w:num w:numId="16">
    <w:abstractNumId w:val="15"/>
  </w:num>
  <w:num w:numId="17">
    <w:abstractNumId w:val="19"/>
  </w:num>
  <w:num w:numId="18">
    <w:abstractNumId w:val="8"/>
  </w:num>
  <w:num w:numId="19">
    <w:abstractNumId w:val="14"/>
  </w:num>
  <w:num w:numId="20">
    <w:abstractNumId w:val="33"/>
  </w:num>
  <w:num w:numId="21">
    <w:abstractNumId w:val="13"/>
  </w:num>
  <w:num w:numId="22">
    <w:abstractNumId w:val="20"/>
  </w:num>
  <w:num w:numId="23">
    <w:abstractNumId w:val="29"/>
  </w:num>
  <w:num w:numId="24">
    <w:abstractNumId w:val="4"/>
  </w:num>
  <w:num w:numId="25">
    <w:abstractNumId w:val="26"/>
  </w:num>
  <w:num w:numId="26">
    <w:abstractNumId w:val="31"/>
  </w:num>
  <w:num w:numId="27">
    <w:abstractNumId w:val="10"/>
  </w:num>
  <w:num w:numId="28">
    <w:abstractNumId w:val="11"/>
  </w:num>
  <w:num w:numId="29">
    <w:abstractNumId w:val="36"/>
  </w:num>
  <w:num w:numId="30">
    <w:abstractNumId w:val="16"/>
  </w:num>
  <w:num w:numId="31">
    <w:abstractNumId w:val="21"/>
  </w:num>
  <w:num w:numId="32">
    <w:abstractNumId w:val="35"/>
  </w:num>
  <w:num w:numId="33">
    <w:abstractNumId w:val="32"/>
  </w:num>
  <w:num w:numId="34">
    <w:abstractNumId w:val="24"/>
  </w:num>
  <w:num w:numId="35">
    <w:abstractNumId w:val="18"/>
  </w:num>
  <w:num w:numId="36">
    <w:abstractNumId w:val="11"/>
  </w:num>
  <w:num w:numId="37">
    <w:abstractNumId w:val="25"/>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7D"/>
    <w:rsid w:val="00032AF9"/>
    <w:rsid w:val="00062790"/>
    <w:rsid w:val="000644B8"/>
    <w:rsid w:val="00067177"/>
    <w:rsid w:val="00070606"/>
    <w:rsid w:val="00075FAB"/>
    <w:rsid w:val="0009230A"/>
    <w:rsid w:val="000B1DA8"/>
    <w:rsid w:val="000B4853"/>
    <w:rsid w:val="000C1CBC"/>
    <w:rsid w:val="000C465B"/>
    <w:rsid w:val="000C6D11"/>
    <w:rsid w:val="000E1897"/>
    <w:rsid w:val="000E2DBA"/>
    <w:rsid w:val="00101D68"/>
    <w:rsid w:val="0011000D"/>
    <w:rsid w:val="0013234F"/>
    <w:rsid w:val="00143047"/>
    <w:rsid w:val="00145234"/>
    <w:rsid w:val="00151FE4"/>
    <w:rsid w:val="001627D6"/>
    <w:rsid w:val="001A1711"/>
    <w:rsid w:val="001A7DCB"/>
    <w:rsid w:val="001C6DCB"/>
    <w:rsid w:val="00204318"/>
    <w:rsid w:val="00210338"/>
    <w:rsid w:val="00213E95"/>
    <w:rsid w:val="00225FBA"/>
    <w:rsid w:val="00265678"/>
    <w:rsid w:val="0029151D"/>
    <w:rsid w:val="002A6080"/>
    <w:rsid w:val="002E44BC"/>
    <w:rsid w:val="003169C0"/>
    <w:rsid w:val="00324036"/>
    <w:rsid w:val="0033760C"/>
    <w:rsid w:val="0034175A"/>
    <w:rsid w:val="00351808"/>
    <w:rsid w:val="00361CE3"/>
    <w:rsid w:val="003679F5"/>
    <w:rsid w:val="00370C9E"/>
    <w:rsid w:val="003939CD"/>
    <w:rsid w:val="003B22B6"/>
    <w:rsid w:val="00415446"/>
    <w:rsid w:val="004403F7"/>
    <w:rsid w:val="00451C82"/>
    <w:rsid w:val="00495526"/>
    <w:rsid w:val="004969C3"/>
    <w:rsid w:val="004A5463"/>
    <w:rsid w:val="004B0EF2"/>
    <w:rsid w:val="004C4B35"/>
    <w:rsid w:val="004E6171"/>
    <w:rsid w:val="005172ED"/>
    <w:rsid w:val="00534413"/>
    <w:rsid w:val="00565D71"/>
    <w:rsid w:val="00583EFB"/>
    <w:rsid w:val="005B2022"/>
    <w:rsid w:val="005C0A69"/>
    <w:rsid w:val="005C5A81"/>
    <w:rsid w:val="005F26AA"/>
    <w:rsid w:val="005F353D"/>
    <w:rsid w:val="005F400D"/>
    <w:rsid w:val="00625740"/>
    <w:rsid w:val="006331A0"/>
    <w:rsid w:val="00657762"/>
    <w:rsid w:val="006730EB"/>
    <w:rsid w:val="00694077"/>
    <w:rsid w:val="006A27BB"/>
    <w:rsid w:val="006F4400"/>
    <w:rsid w:val="007309B7"/>
    <w:rsid w:val="007B23FF"/>
    <w:rsid w:val="007D619B"/>
    <w:rsid w:val="007F2127"/>
    <w:rsid w:val="007F4F0A"/>
    <w:rsid w:val="00821617"/>
    <w:rsid w:val="00821904"/>
    <w:rsid w:val="00822F96"/>
    <w:rsid w:val="008354D1"/>
    <w:rsid w:val="008366CA"/>
    <w:rsid w:val="008416BA"/>
    <w:rsid w:val="00862203"/>
    <w:rsid w:val="008629F9"/>
    <w:rsid w:val="00871CA3"/>
    <w:rsid w:val="00871DBE"/>
    <w:rsid w:val="00876356"/>
    <w:rsid w:val="00890D87"/>
    <w:rsid w:val="008A4AFE"/>
    <w:rsid w:val="008A580C"/>
    <w:rsid w:val="008C1F8F"/>
    <w:rsid w:val="008C6B4D"/>
    <w:rsid w:val="008D3AB4"/>
    <w:rsid w:val="008F265D"/>
    <w:rsid w:val="00931B14"/>
    <w:rsid w:val="00932173"/>
    <w:rsid w:val="00953AEC"/>
    <w:rsid w:val="00955042"/>
    <w:rsid w:val="0097084A"/>
    <w:rsid w:val="00993904"/>
    <w:rsid w:val="009B12A6"/>
    <w:rsid w:val="009B7525"/>
    <w:rsid w:val="009D5AA5"/>
    <w:rsid w:val="009E06F4"/>
    <w:rsid w:val="009F4924"/>
    <w:rsid w:val="00A106B3"/>
    <w:rsid w:val="00A14C70"/>
    <w:rsid w:val="00A17777"/>
    <w:rsid w:val="00A31930"/>
    <w:rsid w:val="00A64215"/>
    <w:rsid w:val="00A736EB"/>
    <w:rsid w:val="00A77265"/>
    <w:rsid w:val="00A77454"/>
    <w:rsid w:val="00A83527"/>
    <w:rsid w:val="00AA5D17"/>
    <w:rsid w:val="00AA617A"/>
    <w:rsid w:val="00AA78F1"/>
    <w:rsid w:val="00B11B1E"/>
    <w:rsid w:val="00B366B1"/>
    <w:rsid w:val="00B516B5"/>
    <w:rsid w:val="00B53A8E"/>
    <w:rsid w:val="00B7102F"/>
    <w:rsid w:val="00B939C7"/>
    <w:rsid w:val="00B97499"/>
    <w:rsid w:val="00BA063F"/>
    <w:rsid w:val="00BB0BFD"/>
    <w:rsid w:val="00BB1E3E"/>
    <w:rsid w:val="00BC28A4"/>
    <w:rsid w:val="00BD0016"/>
    <w:rsid w:val="00BD5AA3"/>
    <w:rsid w:val="00BD6373"/>
    <w:rsid w:val="00BE7998"/>
    <w:rsid w:val="00BF16D9"/>
    <w:rsid w:val="00BF6974"/>
    <w:rsid w:val="00C13611"/>
    <w:rsid w:val="00C22E46"/>
    <w:rsid w:val="00C26ED6"/>
    <w:rsid w:val="00C446A7"/>
    <w:rsid w:val="00C46F11"/>
    <w:rsid w:val="00C666B7"/>
    <w:rsid w:val="00C71EC9"/>
    <w:rsid w:val="00C73C86"/>
    <w:rsid w:val="00CA3EED"/>
    <w:rsid w:val="00CC5DD0"/>
    <w:rsid w:val="00CE404C"/>
    <w:rsid w:val="00D30597"/>
    <w:rsid w:val="00D351BF"/>
    <w:rsid w:val="00D42446"/>
    <w:rsid w:val="00D53037"/>
    <w:rsid w:val="00D57CA2"/>
    <w:rsid w:val="00D669F9"/>
    <w:rsid w:val="00D75A23"/>
    <w:rsid w:val="00DA40FF"/>
    <w:rsid w:val="00DB771C"/>
    <w:rsid w:val="00DD1323"/>
    <w:rsid w:val="00DE0765"/>
    <w:rsid w:val="00E16CA4"/>
    <w:rsid w:val="00E24916"/>
    <w:rsid w:val="00E353BC"/>
    <w:rsid w:val="00E36550"/>
    <w:rsid w:val="00E556CB"/>
    <w:rsid w:val="00E558CC"/>
    <w:rsid w:val="00EA003A"/>
    <w:rsid w:val="00EA213A"/>
    <w:rsid w:val="00EB5A50"/>
    <w:rsid w:val="00EB67F6"/>
    <w:rsid w:val="00EE7134"/>
    <w:rsid w:val="00EE7C9F"/>
    <w:rsid w:val="00EF017D"/>
    <w:rsid w:val="00EF7A8D"/>
    <w:rsid w:val="00F217BB"/>
    <w:rsid w:val="00F23759"/>
    <w:rsid w:val="00F3329B"/>
    <w:rsid w:val="00F4601B"/>
    <w:rsid w:val="00F52342"/>
    <w:rsid w:val="00F93381"/>
    <w:rsid w:val="00F95BC9"/>
    <w:rsid w:val="00F964EB"/>
    <w:rsid w:val="00FC0C0F"/>
    <w:rsid w:val="00FC278E"/>
    <w:rsid w:val="00FD1291"/>
    <w:rsid w:val="00FD49C4"/>
    <w:rsid w:val="00FF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375813"/>
  <w15:chartTrackingRefBased/>
  <w15:docId w15:val="{15398159-9680-4EDD-87AD-18FE2F77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7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6D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666B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7134"/>
    <w:pPr>
      <w:tabs>
        <w:tab w:val="center" w:pos="4320"/>
        <w:tab w:val="right" w:pos="8640"/>
      </w:tabs>
    </w:pPr>
    <w:rPr>
      <w:sz w:val="22"/>
      <w:szCs w:val="20"/>
    </w:rPr>
  </w:style>
  <w:style w:type="character" w:customStyle="1" w:styleId="FooterChar">
    <w:name w:val="Footer Char"/>
    <w:basedOn w:val="DefaultParagraphFont"/>
    <w:link w:val="Footer"/>
    <w:uiPriority w:val="99"/>
    <w:rsid w:val="00EE7134"/>
    <w:rPr>
      <w:rFonts w:ascii="Times New Roman" w:eastAsia="Times New Roman" w:hAnsi="Times New Roman" w:cs="Times New Roman"/>
      <w:szCs w:val="20"/>
    </w:rPr>
  </w:style>
  <w:style w:type="paragraph" w:styleId="BodyText">
    <w:name w:val="Body Text"/>
    <w:basedOn w:val="Normal"/>
    <w:link w:val="BodyTextChar"/>
    <w:rsid w:val="00EE7134"/>
    <w:rPr>
      <w:sz w:val="22"/>
      <w:szCs w:val="20"/>
    </w:rPr>
  </w:style>
  <w:style w:type="character" w:customStyle="1" w:styleId="BodyTextChar">
    <w:name w:val="Body Text Char"/>
    <w:basedOn w:val="DefaultParagraphFont"/>
    <w:link w:val="BodyText"/>
    <w:rsid w:val="00EE7134"/>
    <w:rPr>
      <w:rFonts w:ascii="Times New Roman" w:eastAsia="Times New Roman" w:hAnsi="Times New Roman" w:cs="Times New Roman"/>
      <w:szCs w:val="20"/>
    </w:rPr>
  </w:style>
  <w:style w:type="paragraph" w:styleId="ListParagraph">
    <w:name w:val="List Paragraph"/>
    <w:basedOn w:val="Normal"/>
    <w:uiPriority w:val="34"/>
    <w:qFormat/>
    <w:rsid w:val="009B7525"/>
    <w:pPr>
      <w:ind w:left="720"/>
      <w:contextualSpacing/>
    </w:pPr>
  </w:style>
  <w:style w:type="paragraph" w:styleId="FootnoteText">
    <w:name w:val="footnote text"/>
    <w:basedOn w:val="Normal"/>
    <w:link w:val="FootnoteTextChar"/>
    <w:uiPriority w:val="99"/>
    <w:semiHidden/>
    <w:unhideWhenUsed/>
    <w:rsid w:val="00BD6373"/>
    <w:rPr>
      <w:sz w:val="20"/>
      <w:szCs w:val="20"/>
    </w:rPr>
  </w:style>
  <w:style w:type="character" w:customStyle="1" w:styleId="FootnoteTextChar">
    <w:name w:val="Footnote Text Char"/>
    <w:basedOn w:val="DefaultParagraphFont"/>
    <w:link w:val="FootnoteText"/>
    <w:uiPriority w:val="99"/>
    <w:semiHidden/>
    <w:rsid w:val="00BD63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6373"/>
    <w:rPr>
      <w:vertAlign w:val="superscript"/>
    </w:rPr>
  </w:style>
  <w:style w:type="character" w:customStyle="1" w:styleId="apple-converted-space">
    <w:name w:val="apple-converted-space"/>
    <w:basedOn w:val="DefaultParagraphFont"/>
    <w:rsid w:val="00BD6373"/>
  </w:style>
  <w:style w:type="paragraph" w:customStyle="1" w:styleId="Default">
    <w:name w:val="Default"/>
    <w:rsid w:val="005B2022"/>
    <w:pPr>
      <w:autoSpaceDE w:val="0"/>
      <w:autoSpaceDN w:val="0"/>
      <w:adjustRightInd w:val="0"/>
    </w:pPr>
    <w:rPr>
      <w:rFonts w:ascii="HDHAB H+ Melior" w:hAnsi="HDHAB H+ Melior" w:cs="HDHAB H+ Melior"/>
      <w:color w:val="000000"/>
      <w:sz w:val="24"/>
      <w:szCs w:val="24"/>
    </w:rPr>
  </w:style>
  <w:style w:type="paragraph" w:styleId="BalloonText">
    <w:name w:val="Balloon Text"/>
    <w:basedOn w:val="Normal"/>
    <w:link w:val="BalloonTextChar"/>
    <w:uiPriority w:val="99"/>
    <w:semiHidden/>
    <w:unhideWhenUsed/>
    <w:rsid w:val="00062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90"/>
    <w:rPr>
      <w:rFonts w:ascii="Segoe UI" w:eastAsia="Times New Roman" w:hAnsi="Segoe UI" w:cs="Segoe UI"/>
      <w:sz w:val="18"/>
      <w:szCs w:val="18"/>
    </w:rPr>
  </w:style>
  <w:style w:type="character" w:customStyle="1" w:styleId="L1-FlLSp12Char">
    <w:name w:val="L1-FlL Sp&amp;1/2 Char"/>
    <w:basedOn w:val="DefaultParagraphFont"/>
    <w:link w:val="L1-FlLSp12"/>
    <w:locked/>
    <w:rsid w:val="0011000D"/>
    <w:rPr>
      <w:rFonts w:ascii="Garamond" w:hAnsi="Garamond" w:cs="Times New Roman"/>
      <w:sz w:val="20"/>
      <w:szCs w:val="20"/>
    </w:rPr>
  </w:style>
  <w:style w:type="paragraph" w:customStyle="1" w:styleId="L1-FlLSp12">
    <w:name w:val="L1-FlL Sp&amp;1/2"/>
    <w:basedOn w:val="Normal"/>
    <w:link w:val="L1-FlLSp12Char"/>
    <w:rsid w:val="0011000D"/>
    <w:pPr>
      <w:tabs>
        <w:tab w:val="left" w:pos="1152"/>
      </w:tabs>
      <w:spacing w:line="360" w:lineRule="atLeast"/>
    </w:pPr>
    <w:rPr>
      <w:rFonts w:ascii="Garamond" w:eastAsiaTheme="minorHAnsi" w:hAnsi="Garamond"/>
      <w:sz w:val="20"/>
      <w:szCs w:val="20"/>
    </w:rPr>
  </w:style>
  <w:style w:type="character" w:styleId="CommentReference">
    <w:name w:val="annotation reference"/>
    <w:basedOn w:val="DefaultParagraphFont"/>
    <w:uiPriority w:val="99"/>
    <w:semiHidden/>
    <w:unhideWhenUsed/>
    <w:rsid w:val="00204318"/>
    <w:rPr>
      <w:sz w:val="16"/>
      <w:szCs w:val="16"/>
    </w:rPr>
  </w:style>
  <w:style w:type="paragraph" w:styleId="CommentText">
    <w:name w:val="annotation text"/>
    <w:basedOn w:val="Normal"/>
    <w:link w:val="CommentTextChar"/>
    <w:uiPriority w:val="99"/>
    <w:semiHidden/>
    <w:unhideWhenUsed/>
    <w:rsid w:val="00204318"/>
    <w:rPr>
      <w:sz w:val="20"/>
      <w:szCs w:val="20"/>
    </w:rPr>
  </w:style>
  <w:style w:type="character" w:customStyle="1" w:styleId="CommentTextChar">
    <w:name w:val="Comment Text Char"/>
    <w:basedOn w:val="DefaultParagraphFont"/>
    <w:link w:val="CommentText"/>
    <w:uiPriority w:val="99"/>
    <w:semiHidden/>
    <w:rsid w:val="002043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9F9"/>
    <w:rPr>
      <w:b/>
      <w:bCs/>
    </w:rPr>
  </w:style>
  <w:style w:type="character" w:customStyle="1" w:styleId="CommentSubjectChar">
    <w:name w:val="Comment Subject Char"/>
    <w:basedOn w:val="CommentTextChar"/>
    <w:link w:val="CommentSubject"/>
    <w:uiPriority w:val="99"/>
    <w:semiHidden/>
    <w:rsid w:val="00D669F9"/>
    <w:rPr>
      <w:rFonts w:ascii="Times New Roman" w:eastAsia="Times New Roman" w:hAnsi="Times New Roman" w:cs="Times New Roman"/>
      <w:b/>
      <w:bCs/>
      <w:sz w:val="20"/>
      <w:szCs w:val="20"/>
    </w:rPr>
  </w:style>
  <w:style w:type="character" w:styleId="PageNumber">
    <w:name w:val="page number"/>
    <w:basedOn w:val="DefaultParagraphFont"/>
    <w:rsid w:val="00225FBA"/>
  </w:style>
  <w:style w:type="table" w:styleId="TableGrid">
    <w:name w:val="Table Grid"/>
    <w:basedOn w:val="TableNormal"/>
    <w:uiPriority w:val="59"/>
    <w:rsid w:val="00225F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8A580C"/>
    <w:pPr>
      <w:spacing w:line="240" w:lineRule="atLeast"/>
    </w:pPr>
    <w:rPr>
      <w:rFonts w:ascii="Garamond" w:hAnsi="Garamond"/>
      <w:szCs w:val="20"/>
    </w:rPr>
  </w:style>
  <w:style w:type="paragraph" w:styleId="Header">
    <w:name w:val="header"/>
    <w:basedOn w:val="Normal"/>
    <w:link w:val="HeaderChar"/>
    <w:uiPriority w:val="99"/>
    <w:unhideWhenUsed/>
    <w:rsid w:val="008A580C"/>
    <w:pPr>
      <w:tabs>
        <w:tab w:val="center" w:pos="4680"/>
        <w:tab w:val="right" w:pos="9360"/>
      </w:tabs>
    </w:pPr>
  </w:style>
  <w:style w:type="character" w:customStyle="1" w:styleId="HeaderChar">
    <w:name w:val="Header Char"/>
    <w:basedOn w:val="DefaultParagraphFont"/>
    <w:link w:val="Header"/>
    <w:uiPriority w:val="99"/>
    <w:rsid w:val="008A580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66B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C666B7"/>
    <w:rPr>
      <w:color w:val="0563C1" w:themeColor="hyperlink"/>
      <w:u w:val="single"/>
    </w:rPr>
  </w:style>
  <w:style w:type="paragraph" w:styleId="NormalWeb">
    <w:name w:val="Normal (Web)"/>
    <w:basedOn w:val="Normal"/>
    <w:uiPriority w:val="99"/>
    <w:unhideWhenUsed/>
    <w:rsid w:val="00C666B7"/>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0C6D1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4283">
      <w:bodyDiv w:val="1"/>
      <w:marLeft w:val="0"/>
      <w:marRight w:val="0"/>
      <w:marTop w:val="0"/>
      <w:marBottom w:val="0"/>
      <w:divBdr>
        <w:top w:val="none" w:sz="0" w:space="0" w:color="auto"/>
        <w:left w:val="none" w:sz="0" w:space="0" w:color="auto"/>
        <w:bottom w:val="none" w:sz="0" w:space="0" w:color="auto"/>
        <w:right w:val="none" w:sz="0" w:space="0" w:color="auto"/>
      </w:divBdr>
    </w:div>
    <w:div w:id="407844965">
      <w:bodyDiv w:val="1"/>
      <w:marLeft w:val="0"/>
      <w:marRight w:val="0"/>
      <w:marTop w:val="0"/>
      <w:marBottom w:val="0"/>
      <w:divBdr>
        <w:top w:val="none" w:sz="0" w:space="0" w:color="auto"/>
        <w:left w:val="none" w:sz="0" w:space="0" w:color="auto"/>
        <w:bottom w:val="none" w:sz="0" w:space="0" w:color="auto"/>
        <w:right w:val="none" w:sz="0" w:space="0" w:color="auto"/>
      </w:divBdr>
    </w:div>
    <w:div w:id="416906192">
      <w:bodyDiv w:val="1"/>
      <w:marLeft w:val="0"/>
      <w:marRight w:val="0"/>
      <w:marTop w:val="0"/>
      <w:marBottom w:val="0"/>
      <w:divBdr>
        <w:top w:val="none" w:sz="0" w:space="0" w:color="auto"/>
        <w:left w:val="none" w:sz="0" w:space="0" w:color="auto"/>
        <w:bottom w:val="none" w:sz="0" w:space="0" w:color="auto"/>
        <w:right w:val="none" w:sz="0" w:space="0" w:color="auto"/>
      </w:divBdr>
    </w:div>
    <w:div w:id="1040738636">
      <w:bodyDiv w:val="1"/>
      <w:marLeft w:val="0"/>
      <w:marRight w:val="0"/>
      <w:marTop w:val="0"/>
      <w:marBottom w:val="0"/>
      <w:divBdr>
        <w:top w:val="none" w:sz="0" w:space="0" w:color="auto"/>
        <w:left w:val="none" w:sz="0" w:space="0" w:color="auto"/>
        <w:bottom w:val="none" w:sz="0" w:space="0" w:color="auto"/>
        <w:right w:val="none" w:sz="0" w:space="0" w:color="auto"/>
      </w:divBdr>
    </w:div>
    <w:div w:id="1175654286">
      <w:bodyDiv w:val="1"/>
      <w:marLeft w:val="0"/>
      <w:marRight w:val="0"/>
      <w:marTop w:val="0"/>
      <w:marBottom w:val="0"/>
      <w:divBdr>
        <w:top w:val="none" w:sz="0" w:space="0" w:color="auto"/>
        <w:left w:val="none" w:sz="0" w:space="0" w:color="auto"/>
        <w:bottom w:val="none" w:sz="0" w:space="0" w:color="auto"/>
        <w:right w:val="none" w:sz="0" w:space="0" w:color="auto"/>
      </w:divBdr>
    </w:div>
    <w:div w:id="1198347311">
      <w:bodyDiv w:val="1"/>
      <w:marLeft w:val="0"/>
      <w:marRight w:val="0"/>
      <w:marTop w:val="0"/>
      <w:marBottom w:val="0"/>
      <w:divBdr>
        <w:top w:val="none" w:sz="0" w:space="0" w:color="auto"/>
        <w:left w:val="none" w:sz="0" w:space="0" w:color="auto"/>
        <w:bottom w:val="none" w:sz="0" w:space="0" w:color="auto"/>
        <w:right w:val="none" w:sz="0" w:space="0" w:color="auto"/>
      </w:divBdr>
    </w:div>
    <w:div w:id="1757049776">
      <w:bodyDiv w:val="1"/>
      <w:marLeft w:val="0"/>
      <w:marRight w:val="0"/>
      <w:marTop w:val="0"/>
      <w:marBottom w:val="0"/>
      <w:divBdr>
        <w:top w:val="none" w:sz="0" w:space="0" w:color="auto"/>
        <w:left w:val="none" w:sz="0" w:space="0" w:color="auto"/>
        <w:bottom w:val="none" w:sz="0" w:space="0" w:color="auto"/>
        <w:right w:val="none" w:sz="0" w:space="0" w:color="auto"/>
      </w:divBdr>
    </w:div>
    <w:div w:id="1823085987">
      <w:bodyDiv w:val="1"/>
      <w:marLeft w:val="0"/>
      <w:marRight w:val="0"/>
      <w:marTop w:val="0"/>
      <w:marBottom w:val="0"/>
      <w:divBdr>
        <w:top w:val="none" w:sz="0" w:space="0" w:color="auto"/>
        <w:left w:val="none" w:sz="0" w:space="0" w:color="auto"/>
        <w:bottom w:val="none" w:sz="0" w:space="0" w:color="auto"/>
        <w:right w:val="none" w:sz="0" w:space="0" w:color="auto"/>
      </w:divBdr>
    </w:div>
    <w:div w:id="20252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40FD-AFFD-4B58-B18F-5FED2EF7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 William - BLS</dc:creator>
  <cp:keywords/>
  <dc:description/>
  <cp:lastModifiedBy>Kincaid, Nora - BLS</cp:lastModifiedBy>
  <cp:revision>3</cp:revision>
  <cp:lastPrinted>2017-02-22T12:58:00Z</cp:lastPrinted>
  <dcterms:created xsi:type="dcterms:W3CDTF">2017-04-06T10:36:00Z</dcterms:created>
  <dcterms:modified xsi:type="dcterms:W3CDTF">2017-04-06T10:40:00Z</dcterms:modified>
</cp:coreProperties>
</file>