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72" w:rsidRPr="007B3D50" w:rsidRDefault="007B3D50" w:rsidP="007B3D50">
      <w:pPr>
        <w:spacing w:after="0"/>
        <w:rPr>
          <w:b/>
          <w:sz w:val="28"/>
          <w:szCs w:val="28"/>
        </w:rPr>
      </w:pPr>
      <w:r w:rsidRPr="007B3D50">
        <w:rPr>
          <w:b/>
          <w:sz w:val="28"/>
          <w:szCs w:val="28"/>
        </w:rPr>
        <w:t>1405-0021</w:t>
      </w:r>
    </w:p>
    <w:p w:rsidR="007B3D50" w:rsidRDefault="007B3D50" w:rsidP="007B3D50">
      <w:pPr>
        <w:spacing w:after="0"/>
        <w:rPr>
          <w:b/>
          <w:sz w:val="28"/>
          <w:szCs w:val="28"/>
        </w:rPr>
      </w:pPr>
      <w:proofErr w:type="spellStart"/>
      <w:r w:rsidRPr="007B3D50">
        <w:rPr>
          <w:b/>
          <w:sz w:val="28"/>
          <w:szCs w:val="28"/>
        </w:rPr>
        <w:t>Nontransfer</w:t>
      </w:r>
      <w:proofErr w:type="spellEnd"/>
      <w:r w:rsidRPr="007B3D50">
        <w:rPr>
          <w:b/>
          <w:sz w:val="28"/>
          <w:szCs w:val="28"/>
        </w:rPr>
        <w:t xml:space="preserve"> and Use Certificate</w:t>
      </w:r>
    </w:p>
    <w:p w:rsidR="007B3D50" w:rsidRPr="007B3D50" w:rsidRDefault="007B3D50" w:rsidP="007B3D50">
      <w:pPr>
        <w:spacing w:after="0"/>
        <w:rPr>
          <w:b/>
          <w:sz w:val="28"/>
          <w:szCs w:val="28"/>
        </w:rPr>
      </w:pPr>
    </w:p>
    <w:p w:rsidR="007B3D50" w:rsidRPr="007B3D50" w:rsidRDefault="007B3D50" w:rsidP="007B3D50">
      <w:pPr>
        <w:spacing w:after="0"/>
        <w:rPr>
          <w:sz w:val="28"/>
          <w:szCs w:val="28"/>
        </w:rPr>
      </w:pPr>
      <w:r w:rsidRPr="007B3D50">
        <w:rPr>
          <w:sz w:val="28"/>
          <w:szCs w:val="28"/>
        </w:rPr>
        <w:t>This form has</w:t>
      </w:r>
      <w:r w:rsidRPr="007B3D50">
        <w:rPr>
          <w:sz w:val="28"/>
          <w:szCs w:val="28"/>
        </w:rPr>
        <w:t xml:space="preserve"> been modified to be an electronically fillable .pdf</w:t>
      </w:r>
      <w:r w:rsidRPr="007B3D50">
        <w:rPr>
          <w:sz w:val="28"/>
          <w:szCs w:val="28"/>
        </w:rPr>
        <w:t xml:space="preserve"> </w:t>
      </w:r>
      <w:r w:rsidRPr="007B3D50">
        <w:rPr>
          <w:sz w:val="28"/>
          <w:szCs w:val="28"/>
        </w:rPr>
        <w:t>file, whereas prior to this revisi</w:t>
      </w:r>
      <w:r w:rsidRPr="007B3D50">
        <w:rPr>
          <w:sz w:val="28"/>
          <w:szCs w:val="28"/>
        </w:rPr>
        <w:t xml:space="preserve">on it was not able to be filled </w:t>
      </w:r>
      <w:r w:rsidRPr="007B3D50">
        <w:rPr>
          <w:sz w:val="28"/>
          <w:szCs w:val="28"/>
        </w:rPr>
        <w:t>completely electronically. The functionality has been added to allow users to "Add" fields to the for</w:t>
      </w:r>
      <w:r w:rsidRPr="007B3D50">
        <w:rPr>
          <w:sz w:val="28"/>
          <w:szCs w:val="28"/>
        </w:rPr>
        <w:t xml:space="preserve">m (duplicating sections already </w:t>
      </w:r>
      <w:r w:rsidRPr="007B3D50">
        <w:rPr>
          <w:sz w:val="28"/>
          <w:szCs w:val="28"/>
        </w:rPr>
        <w:t>extant) but no new data points have been added.</w:t>
      </w:r>
    </w:p>
    <w:p w:rsidR="007B3D50" w:rsidRDefault="007B3D50">
      <w:bookmarkStart w:id="0" w:name="_GoBack"/>
      <w:bookmarkEnd w:id="0"/>
    </w:p>
    <w:sectPr w:rsidR="007B3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50"/>
    <w:rsid w:val="00533B2F"/>
    <w:rsid w:val="007B3D50"/>
    <w:rsid w:val="00E4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Canfield, Danielle P</dc:creator>
  <cp:lastModifiedBy>Canfield, Danielle P</cp:lastModifiedBy>
  <cp:revision>1</cp:revision>
  <dcterms:created xsi:type="dcterms:W3CDTF">2016-08-19T14:38:00Z</dcterms:created>
  <dcterms:modified xsi:type="dcterms:W3CDTF">2016-08-19T14:40:00Z</dcterms:modified>
</cp:coreProperties>
</file>