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154" w:rsidRPr="007E04E5" w:rsidRDefault="004379ED">
      <w:pPr>
        <w:spacing w:before="7"/>
        <w:rPr>
          <w:rFonts w:ascii="Times New Roman" w:eastAsia="Times New Roman" w:hAnsi="Times New Roman" w:cs="Times New Roman"/>
          <w:bCs/>
          <w:sz w:val="24"/>
          <w:szCs w:val="24"/>
        </w:rPr>
      </w:pPr>
      <w:r>
        <w:rPr>
          <w:rFonts w:ascii="Times New Roman" w:eastAsia="Times New Roman" w:hAnsi="Times New Roman" w:cs="Times New Roman"/>
          <w:b/>
          <w:bCs/>
          <w:sz w:val="24"/>
          <w:szCs w:val="24"/>
          <w:u w:val="single"/>
        </w:rPr>
        <w:t xml:space="preserve">2195.05:  </w:t>
      </w:r>
      <w:r w:rsidR="007E04E5" w:rsidRPr="007E04E5">
        <w:rPr>
          <w:rFonts w:ascii="Times New Roman" w:eastAsia="Times New Roman" w:hAnsi="Times New Roman" w:cs="Times New Roman"/>
          <w:b/>
          <w:bCs/>
          <w:sz w:val="24"/>
          <w:szCs w:val="24"/>
          <w:u w:val="single"/>
        </w:rPr>
        <w:t>Attachment I</w:t>
      </w:r>
      <w:r w:rsidR="007E04E5">
        <w:rPr>
          <w:rFonts w:ascii="Times New Roman" w:eastAsia="Times New Roman" w:hAnsi="Times New Roman" w:cs="Times New Roman"/>
          <w:bCs/>
          <w:sz w:val="24"/>
          <w:szCs w:val="24"/>
        </w:rPr>
        <w:t xml:space="preserve">                                               </w:t>
      </w:r>
      <w:bookmarkStart w:id="0" w:name="_GoBack"/>
      <w:bookmarkEnd w:id="0"/>
      <w:r w:rsidR="007E04E5">
        <w:rPr>
          <w:rFonts w:ascii="Times New Roman" w:eastAsia="Times New Roman" w:hAnsi="Times New Roman" w:cs="Times New Roman"/>
          <w:bCs/>
          <w:sz w:val="24"/>
          <w:szCs w:val="24"/>
        </w:rPr>
        <w:t xml:space="preserve">                                      May 23, 2016</w:t>
      </w:r>
    </w:p>
    <w:p w:rsidR="007E04E5" w:rsidRPr="007E04E5" w:rsidRDefault="007E04E5">
      <w:pPr>
        <w:spacing w:before="7"/>
        <w:rPr>
          <w:rFonts w:ascii="Times New Roman" w:eastAsia="Times New Roman" w:hAnsi="Times New Roman" w:cs="Times New Roman"/>
          <w:b/>
          <w:bCs/>
          <w:sz w:val="24"/>
          <w:szCs w:val="24"/>
        </w:rPr>
      </w:pPr>
    </w:p>
    <w:p w:rsidR="007E04E5" w:rsidRPr="007E04E5" w:rsidRDefault="007E04E5">
      <w:pPr>
        <w:spacing w:before="7"/>
        <w:rPr>
          <w:rFonts w:ascii="Times New Roman" w:eastAsia="Times New Roman" w:hAnsi="Times New Roman" w:cs="Times New Roman"/>
          <w:b/>
          <w:bCs/>
          <w:sz w:val="24"/>
          <w:szCs w:val="24"/>
        </w:rPr>
      </w:pPr>
      <w:r w:rsidRPr="007E04E5">
        <w:rPr>
          <w:rFonts w:ascii="Times New Roman" w:eastAsia="Times New Roman" w:hAnsi="Times New Roman" w:cs="Times New Roman"/>
          <w:b/>
          <w:bCs/>
          <w:sz w:val="24"/>
          <w:szCs w:val="24"/>
        </w:rPr>
        <w:t>Explanation of Methodology and Data Used to Calculate Respondent Burdens and Costs</w:t>
      </w:r>
    </w:p>
    <w:p w:rsidR="00B3600C" w:rsidRDefault="00B3600C">
      <w:pPr>
        <w:pStyle w:val="BodyText"/>
        <w:ind w:left="100"/>
        <w:rPr>
          <w:rFonts w:cs="Times New Roman"/>
          <w:b/>
          <w:bCs/>
          <w:sz w:val="23"/>
          <w:szCs w:val="23"/>
        </w:rPr>
      </w:pPr>
    </w:p>
    <w:p w:rsidR="00137154" w:rsidRDefault="007E04E5">
      <w:pPr>
        <w:pStyle w:val="BodyText"/>
        <w:ind w:left="100"/>
      </w:pPr>
      <w:r>
        <w:rPr>
          <w:spacing w:val="-1"/>
          <w:u w:val="single" w:color="000000"/>
        </w:rPr>
        <w:t>Burden</w:t>
      </w:r>
      <w:r>
        <w:rPr>
          <w:spacing w:val="2"/>
          <w:u w:val="single" w:color="000000"/>
        </w:rPr>
        <w:t xml:space="preserve"> </w:t>
      </w:r>
      <w:r>
        <w:rPr>
          <w:spacing w:val="-1"/>
          <w:u w:val="single" w:color="000000"/>
        </w:rPr>
        <w:t>Hours</w:t>
      </w:r>
      <w:r>
        <w:rPr>
          <w:u w:val="single" w:color="000000"/>
        </w:rPr>
        <w:t xml:space="preserve"> </w:t>
      </w:r>
      <w:r>
        <w:rPr>
          <w:spacing w:val="-1"/>
          <w:u w:val="single" w:color="000000"/>
        </w:rPr>
        <w:t xml:space="preserve">for </w:t>
      </w:r>
      <w:r>
        <w:rPr>
          <w:u w:val="single" w:color="000000"/>
        </w:rPr>
        <w:t>Respondents</w:t>
      </w:r>
    </w:p>
    <w:p w:rsidR="00137154" w:rsidRDefault="00137154">
      <w:pPr>
        <w:spacing w:before="11"/>
        <w:rPr>
          <w:rFonts w:ascii="Times New Roman" w:eastAsia="Times New Roman" w:hAnsi="Times New Roman" w:cs="Times New Roman"/>
          <w:sz w:val="17"/>
          <w:szCs w:val="17"/>
        </w:rPr>
      </w:pPr>
    </w:p>
    <w:p w:rsidR="00137154" w:rsidRDefault="00E43961">
      <w:pPr>
        <w:pStyle w:val="BodyText"/>
        <w:spacing w:before="69" w:line="239" w:lineRule="auto"/>
        <w:ind w:left="100" w:right="223" w:firstLine="720"/>
      </w:pPr>
      <w:r>
        <w:rPr>
          <w:spacing w:val="-1"/>
        </w:rPr>
        <w:t xml:space="preserve">As required, </w:t>
      </w:r>
      <w:r w:rsidR="007E04E5">
        <w:rPr>
          <w:spacing w:val="-1"/>
        </w:rPr>
        <w:t>EPA sent</w:t>
      </w:r>
      <w:r w:rsidR="007E04E5">
        <w:t xml:space="preserve"> </w:t>
      </w:r>
      <w:r w:rsidR="007E04E5">
        <w:rPr>
          <w:spacing w:val="-1"/>
        </w:rPr>
        <w:t>consultation</w:t>
      </w:r>
      <w:r w:rsidR="007E04E5">
        <w:t xml:space="preserve"> </w:t>
      </w:r>
      <w:r w:rsidR="007E04E5">
        <w:rPr>
          <w:spacing w:val="-1"/>
        </w:rPr>
        <w:t>questions</w:t>
      </w:r>
      <w:r w:rsidR="007E04E5">
        <w:t xml:space="preserve"> </w:t>
      </w:r>
      <w:r w:rsidR="007E04E5">
        <w:rPr>
          <w:spacing w:val="-1"/>
        </w:rPr>
        <w:t>about</w:t>
      </w:r>
      <w:r w:rsidR="007E04E5">
        <w:t xml:space="preserve"> the</w:t>
      </w:r>
      <w:r w:rsidR="007E04E5">
        <w:rPr>
          <w:spacing w:val="-1"/>
        </w:rPr>
        <w:t xml:space="preserve"> burden</w:t>
      </w:r>
      <w:r w:rsidR="007E04E5">
        <w:rPr>
          <w:spacing w:val="2"/>
        </w:rPr>
        <w:t xml:space="preserve"> </w:t>
      </w:r>
      <w:r w:rsidR="007E04E5">
        <w:rPr>
          <w:spacing w:val="-1"/>
        </w:rPr>
        <w:t>and</w:t>
      </w:r>
      <w:r w:rsidR="007E04E5">
        <w:t xml:space="preserve"> </w:t>
      </w:r>
      <w:r w:rsidR="007E04E5">
        <w:rPr>
          <w:spacing w:val="-1"/>
        </w:rPr>
        <w:t>cost</w:t>
      </w:r>
      <w:r w:rsidR="007E04E5">
        <w:t xml:space="preserve"> </w:t>
      </w:r>
      <w:r w:rsidR="007E04E5">
        <w:rPr>
          <w:spacing w:val="-1"/>
        </w:rPr>
        <w:t>estimates</w:t>
      </w:r>
      <w:r>
        <w:t xml:space="preserve"> to three </w:t>
      </w:r>
      <w:r w:rsidR="007E04E5">
        <w:rPr>
          <w:spacing w:val="-1"/>
        </w:rPr>
        <w:t>respondents</w:t>
      </w:r>
      <w:r w:rsidR="007E04E5">
        <w:t xml:space="preserve"> – </w:t>
      </w:r>
      <w:r w:rsidR="007E04E5">
        <w:rPr>
          <w:spacing w:val="-1"/>
        </w:rPr>
        <w:t>the</w:t>
      </w:r>
      <w:r w:rsidR="007E04E5">
        <w:t xml:space="preserve"> </w:t>
      </w:r>
      <w:r w:rsidR="007E04E5">
        <w:rPr>
          <w:spacing w:val="-1"/>
        </w:rPr>
        <w:t>Agricultural</w:t>
      </w:r>
      <w:r w:rsidR="007E04E5">
        <w:t xml:space="preserve"> </w:t>
      </w:r>
      <w:r w:rsidR="007E04E5">
        <w:rPr>
          <w:spacing w:val="-1"/>
        </w:rPr>
        <w:t xml:space="preserve">Handler </w:t>
      </w:r>
      <w:r w:rsidR="007E04E5">
        <w:t>Exposure</w:t>
      </w:r>
      <w:r w:rsidR="007E04E5">
        <w:rPr>
          <w:spacing w:val="1"/>
        </w:rPr>
        <w:t xml:space="preserve"> </w:t>
      </w:r>
      <w:r w:rsidR="007E04E5">
        <w:rPr>
          <w:spacing w:val="-1"/>
        </w:rPr>
        <w:t>Task</w:t>
      </w:r>
      <w:r w:rsidR="007E04E5">
        <w:t xml:space="preserve"> </w:t>
      </w:r>
      <w:r w:rsidR="007E04E5">
        <w:rPr>
          <w:spacing w:val="-1"/>
        </w:rPr>
        <w:t>Force (AHETF),</w:t>
      </w:r>
      <w:r w:rsidR="007E04E5">
        <w:t xml:space="preserve"> the</w:t>
      </w:r>
      <w:r w:rsidR="007E04E5">
        <w:rPr>
          <w:spacing w:val="73"/>
        </w:rPr>
        <w:t xml:space="preserve"> </w:t>
      </w:r>
      <w:r w:rsidR="007E04E5">
        <w:rPr>
          <w:spacing w:val="-1"/>
        </w:rPr>
        <w:t>Antimicrobial</w:t>
      </w:r>
      <w:r w:rsidR="007E04E5">
        <w:t xml:space="preserve"> Exposure</w:t>
      </w:r>
      <w:r w:rsidR="007E04E5">
        <w:rPr>
          <w:spacing w:val="-1"/>
        </w:rPr>
        <w:t xml:space="preserve"> Assessment</w:t>
      </w:r>
      <w:r w:rsidR="007E04E5">
        <w:t xml:space="preserve"> </w:t>
      </w:r>
      <w:r w:rsidR="007E04E5">
        <w:rPr>
          <w:spacing w:val="-1"/>
        </w:rPr>
        <w:t>Task</w:t>
      </w:r>
      <w:r w:rsidR="007E04E5">
        <w:t xml:space="preserve"> </w:t>
      </w:r>
      <w:r w:rsidR="007E04E5">
        <w:rPr>
          <w:spacing w:val="-1"/>
        </w:rPr>
        <w:t>Force</w:t>
      </w:r>
      <w:r w:rsidR="007E04E5">
        <w:rPr>
          <w:spacing w:val="3"/>
        </w:rPr>
        <w:t xml:space="preserve"> </w:t>
      </w:r>
      <w:r w:rsidR="007E04E5">
        <w:rPr>
          <w:spacing w:val="-1"/>
        </w:rPr>
        <w:t>II (AEATF),</w:t>
      </w:r>
      <w:r w:rsidR="007E04E5">
        <w:rPr>
          <w:spacing w:val="2"/>
        </w:rPr>
        <w:t xml:space="preserve"> </w:t>
      </w:r>
      <w:r w:rsidR="007E04E5">
        <w:rPr>
          <w:spacing w:val="-1"/>
        </w:rPr>
        <w:t>and</w:t>
      </w:r>
      <w:r w:rsidR="007E04E5">
        <w:t xml:space="preserve"> </w:t>
      </w:r>
      <w:r w:rsidR="002559CB">
        <w:t>another third-party study sponsor who has conducted human research studies. The</w:t>
      </w:r>
      <w:r w:rsidR="007E04E5">
        <w:rPr>
          <w:spacing w:val="-1"/>
        </w:rPr>
        <w:t xml:space="preserve"> three organizations</w:t>
      </w:r>
      <w:r w:rsidR="007E04E5">
        <w:rPr>
          <w:spacing w:val="2"/>
        </w:rPr>
        <w:t xml:space="preserve"> </w:t>
      </w:r>
      <w:r w:rsidR="007E04E5">
        <w:rPr>
          <w:spacing w:val="-1"/>
        </w:rPr>
        <w:t xml:space="preserve">are experienced </w:t>
      </w:r>
      <w:r w:rsidR="007E04E5">
        <w:rPr>
          <w:spacing w:val="1"/>
        </w:rPr>
        <w:t>in</w:t>
      </w:r>
      <w:r w:rsidR="007E04E5">
        <w:t xml:space="preserve"> </w:t>
      </w:r>
      <w:r w:rsidR="002559CB">
        <w:rPr>
          <w:spacing w:val="-1"/>
        </w:rPr>
        <w:t xml:space="preserve">submitting </w:t>
      </w:r>
      <w:r w:rsidR="007E04E5">
        <w:rPr>
          <w:spacing w:val="-1"/>
        </w:rPr>
        <w:t>human</w:t>
      </w:r>
      <w:r w:rsidR="007E04E5">
        <w:t xml:space="preserve"> </w:t>
      </w:r>
      <w:r w:rsidR="007E04E5">
        <w:rPr>
          <w:spacing w:val="-1"/>
        </w:rPr>
        <w:t>research</w:t>
      </w:r>
      <w:r w:rsidR="007E04E5">
        <w:rPr>
          <w:spacing w:val="2"/>
        </w:rPr>
        <w:t xml:space="preserve"> </w:t>
      </w:r>
      <w:r w:rsidR="007E04E5">
        <w:t xml:space="preserve">to </w:t>
      </w:r>
      <w:r w:rsidR="002559CB">
        <w:t>the Office of Pesticide Programs (</w:t>
      </w:r>
      <w:r w:rsidR="007E04E5">
        <w:rPr>
          <w:spacing w:val="-1"/>
        </w:rPr>
        <w:t>OPP</w:t>
      </w:r>
      <w:r w:rsidR="002559CB">
        <w:rPr>
          <w:spacing w:val="-1"/>
        </w:rPr>
        <w:t>)</w:t>
      </w:r>
      <w:r w:rsidR="007E04E5">
        <w:rPr>
          <w:spacing w:val="-1"/>
        </w:rPr>
        <w:t>,</w:t>
      </w:r>
      <w:r w:rsidR="007E04E5">
        <w:t xml:space="preserve"> </w:t>
      </w:r>
      <w:r w:rsidR="007E04E5">
        <w:rPr>
          <w:spacing w:val="-1"/>
        </w:rPr>
        <w:t>and are expected</w:t>
      </w:r>
      <w:r w:rsidR="007E04E5">
        <w:rPr>
          <w:spacing w:val="2"/>
        </w:rPr>
        <w:t xml:space="preserve"> </w:t>
      </w:r>
      <w:r w:rsidR="007E04E5">
        <w:t xml:space="preserve">to </w:t>
      </w:r>
      <w:r w:rsidR="007E04E5">
        <w:rPr>
          <w:spacing w:val="-1"/>
        </w:rPr>
        <w:t>make additional</w:t>
      </w:r>
      <w:r w:rsidR="007E04E5">
        <w:t xml:space="preserve"> submissions </w:t>
      </w:r>
      <w:r w:rsidR="002559CB">
        <w:rPr>
          <w:spacing w:val="-1"/>
        </w:rPr>
        <w:t xml:space="preserve">over </w:t>
      </w:r>
      <w:r w:rsidR="007E04E5">
        <w:t>the</w:t>
      </w:r>
      <w:r w:rsidR="007E04E5">
        <w:rPr>
          <w:spacing w:val="-1"/>
        </w:rPr>
        <w:t xml:space="preserve"> </w:t>
      </w:r>
      <w:r w:rsidR="007E04E5">
        <w:t xml:space="preserve">next </w:t>
      </w:r>
      <w:r w:rsidR="007E04E5">
        <w:rPr>
          <w:spacing w:val="-1"/>
        </w:rPr>
        <w:t>several</w:t>
      </w:r>
      <w:r w:rsidR="007E04E5">
        <w:rPr>
          <w:spacing w:val="5"/>
        </w:rPr>
        <w:t xml:space="preserve"> </w:t>
      </w:r>
      <w:r w:rsidR="007E04E5">
        <w:rPr>
          <w:spacing w:val="-1"/>
        </w:rPr>
        <w:t>years.</w:t>
      </w:r>
      <w:r w:rsidR="002559CB">
        <w:t xml:space="preserve">  The workload of one organization </w:t>
      </w:r>
      <w:r w:rsidR="007E04E5">
        <w:t>did not allow for a response to EPA’s request. C</w:t>
      </w:r>
      <w:r w:rsidR="007E04E5">
        <w:rPr>
          <w:spacing w:val="-1"/>
        </w:rPr>
        <w:t>onsultation</w:t>
      </w:r>
      <w:r w:rsidR="007E04E5">
        <w:t xml:space="preserve"> </w:t>
      </w:r>
      <w:r w:rsidR="007E04E5">
        <w:rPr>
          <w:spacing w:val="-1"/>
        </w:rPr>
        <w:t>responses</w:t>
      </w:r>
      <w:r w:rsidR="007E04E5">
        <w:rPr>
          <w:spacing w:val="2"/>
        </w:rPr>
        <w:t xml:space="preserve"> were </w:t>
      </w:r>
      <w:r w:rsidR="007E04E5">
        <w:rPr>
          <w:spacing w:val="-1"/>
        </w:rPr>
        <w:t>received from</w:t>
      </w:r>
      <w:r w:rsidR="007E04E5">
        <w:rPr>
          <w:spacing w:val="1"/>
        </w:rPr>
        <w:t xml:space="preserve"> AHETF and AEATF and are provided in Attachment H. </w:t>
      </w:r>
      <w:r w:rsidR="007E04E5">
        <w:rPr>
          <w:spacing w:val="-1"/>
        </w:rPr>
        <w:t xml:space="preserve">To calculate </w:t>
      </w:r>
      <w:r w:rsidR="007E04E5">
        <w:t>new</w:t>
      </w:r>
      <w:r w:rsidR="007E04E5">
        <w:rPr>
          <w:spacing w:val="-1"/>
        </w:rPr>
        <w:t xml:space="preserve"> </w:t>
      </w:r>
      <w:r w:rsidR="007E04E5">
        <w:t>burden</w:t>
      </w:r>
      <w:r w:rsidR="007E04E5">
        <w:rPr>
          <w:spacing w:val="-1"/>
        </w:rPr>
        <w:t xml:space="preserve"> and</w:t>
      </w:r>
      <w:r w:rsidR="007E04E5">
        <w:rPr>
          <w:spacing w:val="3"/>
        </w:rPr>
        <w:t xml:space="preserve"> </w:t>
      </w:r>
      <w:r w:rsidR="007E04E5">
        <w:rPr>
          <w:spacing w:val="-1"/>
        </w:rPr>
        <w:t>cost</w:t>
      </w:r>
      <w:r w:rsidR="007E04E5">
        <w:t xml:space="preserve"> </w:t>
      </w:r>
      <w:r w:rsidR="007E04E5">
        <w:rPr>
          <w:spacing w:val="-1"/>
        </w:rPr>
        <w:t>estimates</w:t>
      </w:r>
      <w:r w:rsidR="007E04E5">
        <w:t xml:space="preserve"> </w:t>
      </w:r>
      <w:r w:rsidR="007E04E5">
        <w:rPr>
          <w:spacing w:val="-1"/>
        </w:rPr>
        <w:t xml:space="preserve">for </w:t>
      </w:r>
      <w:r w:rsidR="007E04E5">
        <w:t xml:space="preserve">this </w:t>
      </w:r>
      <w:r w:rsidR="007E04E5">
        <w:rPr>
          <w:spacing w:val="-1"/>
        </w:rPr>
        <w:t>renewal</w:t>
      </w:r>
      <w:r w:rsidR="007E04E5">
        <w:rPr>
          <w:spacing w:val="2"/>
        </w:rPr>
        <w:t xml:space="preserve"> </w:t>
      </w:r>
      <w:r w:rsidR="007E04E5">
        <w:rPr>
          <w:spacing w:val="-1"/>
        </w:rPr>
        <w:t>ICR,</w:t>
      </w:r>
      <w:r w:rsidR="007E04E5">
        <w:t xml:space="preserve"> </w:t>
      </w:r>
      <w:r w:rsidR="007E04E5">
        <w:rPr>
          <w:spacing w:val="-1"/>
        </w:rPr>
        <w:t>EPA relied</w:t>
      </w:r>
      <w:r w:rsidR="007E04E5">
        <w:t xml:space="preserve"> upon the </w:t>
      </w:r>
      <w:r w:rsidR="007E04E5">
        <w:rPr>
          <w:spacing w:val="-1"/>
        </w:rPr>
        <w:t>estimates</w:t>
      </w:r>
      <w:r w:rsidR="007E04E5">
        <w:t xml:space="preserve"> </w:t>
      </w:r>
      <w:r w:rsidR="007E04E5">
        <w:rPr>
          <w:spacing w:val="-1"/>
        </w:rPr>
        <w:t>provided</w:t>
      </w:r>
      <w:r w:rsidR="007E04E5">
        <w:t xml:space="preserve"> in the</w:t>
      </w:r>
      <w:r w:rsidR="007E04E5">
        <w:rPr>
          <w:spacing w:val="1"/>
        </w:rPr>
        <w:t xml:space="preserve"> two </w:t>
      </w:r>
      <w:r w:rsidR="007E04E5">
        <w:rPr>
          <w:spacing w:val="-1"/>
        </w:rPr>
        <w:t xml:space="preserve">consultation </w:t>
      </w:r>
      <w:r w:rsidR="007E04E5">
        <w:t>responses</w:t>
      </w:r>
      <w:r w:rsidR="002559CB">
        <w:t xml:space="preserve"> and knowledge of the range of protocols/studies to be submitted for review</w:t>
      </w:r>
      <w:r w:rsidR="007E04E5">
        <w:t>.</w:t>
      </w:r>
      <w:r w:rsidR="007E04E5">
        <w:rPr>
          <w:spacing w:val="59"/>
        </w:rPr>
        <w:t xml:space="preserve"> </w:t>
      </w:r>
      <w:r w:rsidR="007E04E5">
        <w:t>EPA</w:t>
      </w:r>
      <w:r w:rsidR="007E04E5">
        <w:rPr>
          <w:spacing w:val="-1"/>
        </w:rPr>
        <w:t xml:space="preserve"> calculated</w:t>
      </w:r>
      <w:r w:rsidR="007E04E5">
        <w:rPr>
          <w:spacing w:val="2"/>
        </w:rPr>
        <w:t xml:space="preserve"> </w:t>
      </w:r>
      <w:r w:rsidR="007E04E5">
        <w:t>a</w:t>
      </w:r>
      <w:r w:rsidR="002559CB">
        <w:t>n a</w:t>
      </w:r>
      <w:r w:rsidR="007E04E5">
        <w:rPr>
          <w:spacing w:val="-1"/>
        </w:rPr>
        <w:t>verage</w:t>
      </w:r>
      <w:r w:rsidR="007E04E5">
        <w:t xml:space="preserve"> of</w:t>
      </w:r>
      <w:r w:rsidR="007E04E5">
        <w:rPr>
          <w:spacing w:val="-1"/>
        </w:rPr>
        <w:t xml:space="preserve"> </w:t>
      </w:r>
      <w:r w:rsidR="007E04E5">
        <w:t>the</w:t>
      </w:r>
      <w:r w:rsidR="007E04E5">
        <w:rPr>
          <w:spacing w:val="-1"/>
        </w:rPr>
        <w:t xml:space="preserve"> different</w:t>
      </w:r>
      <w:r w:rsidR="007E04E5">
        <w:t xml:space="preserve"> </w:t>
      </w:r>
      <w:r w:rsidR="007E04E5">
        <w:rPr>
          <w:spacing w:val="-1"/>
        </w:rPr>
        <w:t>responses,</w:t>
      </w:r>
      <w:r w:rsidR="007E04E5">
        <w:t xml:space="preserve"> </w:t>
      </w:r>
      <w:r w:rsidR="007E04E5">
        <w:rPr>
          <w:spacing w:val="-1"/>
        </w:rPr>
        <w:t>recognizing</w:t>
      </w:r>
      <w:r w:rsidR="007E04E5">
        <w:rPr>
          <w:spacing w:val="-3"/>
        </w:rPr>
        <w:t xml:space="preserve"> </w:t>
      </w:r>
      <w:r w:rsidR="007E04E5">
        <w:rPr>
          <w:spacing w:val="-1"/>
        </w:rPr>
        <w:t>that</w:t>
      </w:r>
      <w:r w:rsidR="007E04E5">
        <w:t xml:space="preserve"> some</w:t>
      </w:r>
      <w:r w:rsidR="007E04E5">
        <w:rPr>
          <w:spacing w:val="-1"/>
        </w:rPr>
        <w:t xml:space="preserve"> </w:t>
      </w:r>
      <w:r w:rsidR="007E04E5">
        <w:t>study</w:t>
      </w:r>
      <w:r w:rsidR="007E04E5">
        <w:rPr>
          <w:spacing w:val="-5"/>
        </w:rPr>
        <w:t xml:space="preserve"> </w:t>
      </w:r>
      <w:r w:rsidR="007E04E5">
        <w:rPr>
          <w:spacing w:val="-1"/>
        </w:rPr>
        <w:t>types</w:t>
      </w:r>
      <w:r w:rsidR="007E04E5">
        <w:t xml:space="preserve"> are</w:t>
      </w:r>
      <w:r w:rsidR="007E04E5">
        <w:rPr>
          <w:spacing w:val="1"/>
        </w:rPr>
        <w:t xml:space="preserve"> </w:t>
      </w:r>
      <w:r w:rsidR="002559CB">
        <w:rPr>
          <w:spacing w:val="-1"/>
        </w:rPr>
        <w:t xml:space="preserve">more </w:t>
      </w:r>
      <w:r w:rsidR="007E04E5">
        <w:rPr>
          <w:spacing w:val="-1"/>
        </w:rPr>
        <w:t>complicated and</w:t>
      </w:r>
      <w:r w:rsidR="007E04E5">
        <w:t xml:space="preserve"> costly</w:t>
      </w:r>
      <w:r w:rsidR="007E04E5">
        <w:rPr>
          <w:spacing w:val="-5"/>
        </w:rPr>
        <w:t xml:space="preserve"> </w:t>
      </w:r>
      <w:r w:rsidR="007E04E5">
        <w:rPr>
          <w:spacing w:val="1"/>
        </w:rPr>
        <w:t>to</w:t>
      </w:r>
      <w:r w:rsidR="007E04E5">
        <w:t xml:space="preserve"> </w:t>
      </w:r>
      <w:r w:rsidR="007E04E5">
        <w:rPr>
          <w:spacing w:val="-1"/>
        </w:rPr>
        <w:t>conduct</w:t>
      </w:r>
      <w:r w:rsidR="007E04E5">
        <w:t xml:space="preserve"> </w:t>
      </w:r>
      <w:r w:rsidR="007E04E5">
        <w:rPr>
          <w:spacing w:val="-1"/>
        </w:rPr>
        <w:t>than</w:t>
      </w:r>
      <w:r w:rsidR="007E04E5">
        <w:t xml:space="preserve"> </w:t>
      </w:r>
      <w:r w:rsidR="007E04E5">
        <w:rPr>
          <w:spacing w:val="-1"/>
        </w:rPr>
        <w:t>others.</w:t>
      </w:r>
    </w:p>
    <w:p w:rsidR="00137154" w:rsidRDefault="00137154">
      <w:pPr>
        <w:rPr>
          <w:rFonts w:ascii="Times New Roman" w:eastAsia="Times New Roman" w:hAnsi="Times New Roman" w:cs="Times New Roman"/>
          <w:sz w:val="24"/>
          <w:szCs w:val="24"/>
        </w:rPr>
      </w:pPr>
    </w:p>
    <w:p w:rsidR="00137154" w:rsidRDefault="007E04E5">
      <w:pPr>
        <w:pStyle w:val="BodyText"/>
        <w:ind w:left="100" w:right="164" w:firstLine="720"/>
      </w:pPr>
      <w:r>
        <w:rPr>
          <w:spacing w:val="-1"/>
        </w:rPr>
        <w:t>The respondent</w:t>
      </w:r>
      <w:r>
        <w:t xml:space="preserve"> </w:t>
      </w:r>
      <w:r>
        <w:rPr>
          <w:spacing w:val="-1"/>
        </w:rPr>
        <w:t>burden</w:t>
      </w:r>
      <w:r>
        <w:t xml:space="preserve"> and </w:t>
      </w:r>
      <w:r>
        <w:rPr>
          <w:spacing w:val="-1"/>
        </w:rPr>
        <w:t>cost</w:t>
      </w:r>
      <w:r>
        <w:t xml:space="preserve"> </w:t>
      </w:r>
      <w:r>
        <w:rPr>
          <w:spacing w:val="-1"/>
        </w:rPr>
        <w:t>estimates</w:t>
      </w:r>
      <w:r>
        <w:t xml:space="preserve"> </w:t>
      </w:r>
      <w:r>
        <w:rPr>
          <w:spacing w:val="-1"/>
        </w:rPr>
        <w:t>that</w:t>
      </w:r>
      <w:r>
        <w:t xml:space="preserve"> </w:t>
      </w:r>
      <w:r>
        <w:rPr>
          <w:spacing w:val="-1"/>
        </w:rPr>
        <w:t xml:space="preserve">appear </w:t>
      </w:r>
      <w:r>
        <w:t>in Table</w:t>
      </w:r>
      <w:r>
        <w:rPr>
          <w:spacing w:val="-1"/>
        </w:rPr>
        <w:t xml:space="preserve"> </w:t>
      </w:r>
      <w:r>
        <w:t>1 in the</w:t>
      </w:r>
      <w:r>
        <w:rPr>
          <w:spacing w:val="1"/>
        </w:rPr>
        <w:t xml:space="preserve"> </w:t>
      </w:r>
      <w:r>
        <w:rPr>
          <w:spacing w:val="-1"/>
        </w:rPr>
        <w:t>ICR, for</w:t>
      </w:r>
      <w:r>
        <w:rPr>
          <w:spacing w:val="74"/>
        </w:rPr>
        <w:t xml:space="preserve"> </w:t>
      </w:r>
      <w:r>
        <w:rPr>
          <w:spacing w:val="-1"/>
        </w:rPr>
        <w:t>research</w:t>
      </w:r>
      <w:r>
        <w:t xml:space="preserve"> involving</w:t>
      </w:r>
      <w:r>
        <w:rPr>
          <w:spacing w:val="-3"/>
        </w:rPr>
        <w:t xml:space="preserve"> </w:t>
      </w:r>
      <w:r>
        <w:t>intentional exposure</w:t>
      </w:r>
      <w:r>
        <w:rPr>
          <w:spacing w:val="-1"/>
        </w:rPr>
        <w:t xml:space="preserve"> </w:t>
      </w:r>
      <w:r>
        <w:t>of</w:t>
      </w:r>
      <w:r>
        <w:rPr>
          <w:spacing w:val="-1"/>
        </w:rPr>
        <w:t xml:space="preserve"> human</w:t>
      </w:r>
      <w:r>
        <w:rPr>
          <w:spacing w:val="2"/>
        </w:rPr>
        <w:t xml:space="preserve"> </w:t>
      </w:r>
      <w:r>
        <w:rPr>
          <w:spacing w:val="-1"/>
        </w:rPr>
        <w:t>subjects,</w:t>
      </w:r>
      <w:r>
        <w:t xml:space="preserve"> </w:t>
      </w:r>
      <w:r>
        <w:rPr>
          <w:spacing w:val="-1"/>
        </w:rPr>
        <w:t>are the</w:t>
      </w:r>
      <w:r>
        <w:rPr>
          <w:spacing w:val="2"/>
        </w:rPr>
        <w:t xml:space="preserve"> </w:t>
      </w:r>
      <w:r>
        <w:rPr>
          <w:spacing w:val="-1"/>
        </w:rPr>
        <w:t>averages</w:t>
      </w:r>
      <w:r>
        <w:t xml:space="preserve"> </w:t>
      </w:r>
      <w:r>
        <w:rPr>
          <w:spacing w:val="-1"/>
        </w:rPr>
        <w:t>of</w:t>
      </w:r>
      <w:r>
        <w:rPr>
          <w:spacing w:val="60"/>
        </w:rPr>
        <w:t xml:space="preserve"> </w:t>
      </w:r>
      <w:r>
        <w:t>the</w:t>
      </w:r>
      <w:r>
        <w:rPr>
          <w:spacing w:val="-1"/>
        </w:rPr>
        <w:t xml:space="preserve"> values</w:t>
      </w:r>
      <w:r>
        <w:t xml:space="preserve"> in </w:t>
      </w:r>
      <w:r>
        <w:rPr>
          <w:spacing w:val="-1"/>
        </w:rPr>
        <w:t xml:space="preserve">Table </w:t>
      </w:r>
      <w:r>
        <w:t>A</w:t>
      </w:r>
      <w:r>
        <w:rPr>
          <w:spacing w:val="1"/>
        </w:rPr>
        <w:t xml:space="preserve"> </w:t>
      </w:r>
      <w:r>
        <w:rPr>
          <w:spacing w:val="-1"/>
        </w:rPr>
        <w:t>(burden</w:t>
      </w:r>
      <w:r>
        <w:t xml:space="preserve"> hour</w:t>
      </w:r>
      <w:r>
        <w:rPr>
          <w:spacing w:val="-1"/>
        </w:rPr>
        <w:t xml:space="preserve"> estimates</w:t>
      </w:r>
      <w:r>
        <w:t xml:space="preserve"> for</w:t>
      </w:r>
      <w:r>
        <w:rPr>
          <w:spacing w:val="-1"/>
        </w:rPr>
        <w:t xml:space="preserve"> agricultural</w:t>
      </w:r>
      <w:r>
        <w:t xml:space="preserve"> </w:t>
      </w:r>
      <w:r>
        <w:rPr>
          <w:spacing w:val="-1"/>
        </w:rPr>
        <w:t xml:space="preserve">handler </w:t>
      </w:r>
      <w:r>
        <w:t xml:space="preserve">studies, </w:t>
      </w:r>
      <w:r>
        <w:rPr>
          <w:spacing w:val="-1"/>
        </w:rPr>
        <w:t>from</w:t>
      </w:r>
      <w:r w:rsidR="002559CB">
        <w:t xml:space="preserve"> the </w:t>
      </w:r>
      <w:r>
        <w:rPr>
          <w:spacing w:val="-1"/>
        </w:rPr>
        <w:t>AHETF’s</w:t>
      </w:r>
      <w:r>
        <w:t xml:space="preserve"> </w:t>
      </w:r>
      <w:r>
        <w:rPr>
          <w:spacing w:val="-1"/>
        </w:rPr>
        <w:t>consultation</w:t>
      </w:r>
      <w:r>
        <w:t xml:space="preserve"> </w:t>
      </w:r>
      <w:r>
        <w:rPr>
          <w:spacing w:val="-1"/>
        </w:rPr>
        <w:t>response),</w:t>
      </w:r>
      <w:r>
        <w:t xml:space="preserve"> </w:t>
      </w:r>
      <w:r>
        <w:rPr>
          <w:spacing w:val="-1"/>
        </w:rPr>
        <w:t>Table</w:t>
      </w:r>
      <w:r>
        <w:rPr>
          <w:spacing w:val="1"/>
        </w:rPr>
        <w:t xml:space="preserve"> </w:t>
      </w:r>
      <w:r>
        <w:t>B</w:t>
      </w:r>
      <w:r>
        <w:rPr>
          <w:spacing w:val="-2"/>
        </w:rPr>
        <w:t xml:space="preserve"> </w:t>
      </w:r>
      <w:r>
        <w:rPr>
          <w:spacing w:val="-1"/>
        </w:rPr>
        <w:t>(burden</w:t>
      </w:r>
      <w:r>
        <w:rPr>
          <w:spacing w:val="2"/>
        </w:rPr>
        <w:t xml:space="preserve"> </w:t>
      </w:r>
      <w:r>
        <w:t>hour</w:t>
      </w:r>
      <w:r>
        <w:rPr>
          <w:spacing w:val="-1"/>
        </w:rPr>
        <w:t xml:space="preserve"> estimates</w:t>
      </w:r>
      <w:r>
        <w:t xml:space="preserve"> </w:t>
      </w:r>
      <w:r w:rsidR="002559CB">
        <w:rPr>
          <w:spacing w:val="-1"/>
        </w:rPr>
        <w:t xml:space="preserve">for antimicrobial </w:t>
      </w:r>
      <w:r>
        <w:t>exposure</w:t>
      </w:r>
      <w:r>
        <w:rPr>
          <w:spacing w:val="-1"/>
        </w:rPr>
        <w:t xml:space="preserve"> studies,</w:t>
      </w:r>
      <w:r>
        <w:t xml:space="preserve"> </w:t>
      </w:r>
      <w:r>
        <w:rPr>
          <w:spacing w:val="-1"/>
        </w:rPr>
        <w:t>from</w:t>
      </w:r>
      <w:r>
        <w:t xml:space="preserve"> the</w:t>
      </w:r>
      <w:r>
        <w:rPr>
          <w:spacing w:val="-1"/>
        </w:rPr>
        <w:t xml:space="preserve"> AEATF’s</w:t>
      </w:r>
      <w:r>
        <w:t xml:space="preserve"> </w:t>
      </w:r>
      <w:r>
        <w:rPr>
          <w:spacing w:val="-1"/>
        </w:rPr>
        <w:t>consultation</w:t>
      </w:r>
      <w:r>
        <w:rPr>
          <w:spacing w:val="2"/>
        </w:rPr>
        <w:t xml:space="preserve"> </w:t>
      </w:r>
      <w:r>
        <w:rPr>
          <w:spacing w:val="-1"/>
        </w:rPr>
        <w:t>response),</w:t>
      </w:r>
      <w:r>
        <w:rPr>
          <w:spacing w:val="2"/>
        </w:rPr>
        <w:t xml:space="preserve"> </w:t>
      </w:r>
      <w:r>
        <w:rPr>
          <w:spacing w:val="-1"/>
        </w:rPr>
        <w:t>and</w:t>
      </w:r>
      <w:r>
        <w:t xml:space="preserve"> </w:t>
      </w:r>
      <w:r>
        <w:rPr>
          <w:spacing w:val="-1"/>
        </w:rPr>
        <w:t xml:space="preserve">Table </w:t>
      </w:r>
      <w:r>
        <w:t xml:space="preserve">C </w:t>
      </w:r>
      <w:r>
        <w:rPr>
          <w:spacing w:val="-1"/>
        </w:rPr>
        <w:t>(burden</w:t>
      </w:r>
      <w:r w:rsidR="002559CB">
        <w:t xml:space="preserve"> hour </w:t>
      </w:r>
      <w:r>
        <w:rPr>
          <w:spacing w:val="-1"/>
        </w:rPr>
        <w:t>estimates</w:t>
      </w:r>
      <w:r>
        <w:t xml:space="preserve"> </w:t>
      </w:r>
      <w:r>
        <w:rPr>
          <w:spacing w:val="-1"/>
        </w:rPr>
        <w:t>for</w:t>
      </w:r>
      <w:r>
        <w:rPr>
          <w:spacing w:val="-2"/>
        </w:rPr>
        <w:t xml:space="preserve"> </w:t>
      </w:r>
      <w:r>
        <w:rPr>
          <w:spacing w:val="-1"/>
        </w:rPr>
        <w:t>insect</w:t>
      </w:r>
      <w:r>
        <w:t xml:space="preserve"> </w:t>
      </w:r>
      <w:r>
        <w:rPr>
          <w:spacing w:val="-1"/>
        </w:rPr>
        <w:t>repellant</w:t>
      </w:r>
      <w:r>
        <w:t xml:space="preserve"> </w:t>
      </w:r>
      <w:r>
        <w:rPr>
          <w:spacing w:val="-1"/>
        </w:rPr>
        <w:t>studies,</w:t>
      </w:r>
      <w:r>
        <w:t xml:space="preserve"> based on </w:t>
      </w:r>
      <w:r>
        <w:rPr>
          <w:spacing w:val="-1"/>
        </w:rPr>
        <w:t>consultation</w:t>
      </w:r>
      <w:r>
        <w:t xml:space="preserve"> </w:t>
      </w:r>
      <w:r>
        <w:rPr>
          <w:spacing w:val="-1"/>
        </w:rPr>
        <w:t>responses from the last ICR</w:t>
      </w:r>
      <w:r w:rsidR="00E43961">
        <w:rPr>
          <w:spacing w:val="-1"/>
        </w:rPr>
        <w:t xml:space="preserve"> which are still applicable today</w:t>
      </w:r>
      <w:r>
        <w:rPr>
          <w:spacing w:val="-1"/>
        </w:rPr>
        <w:t>).</w:t>
      </w:r>
      <w:r>
        <w:t xml:space="preserve"> </w:t>
      </w:r>
      <w:r>
        <w:rPr>
          <w:spacing w:val="2"/>
        </w:rPr>
        <w:t xml:space="preserve"> </w:t>
      </w:r>
      <w:r w:rsidR="00E43961">
        <w:rPr>
          <w:spacing w:val="2"/>
        </w:rPr>
        <w:t>The consultation responses influenced t</w:t>
      </w:r>
      <w:r w:rsidR="00E43961">
        <w:rPr>
          <w:spacing w:val="-1"/>
        </w:rPr>
        <w:t xml:space="preserve">he </w:t>
      </w:r>
      <w:r>
        <w:rPr>
          <w:spacing w:val="-1"/>
        </w:rPr>
        <w:t>expected</w:t>
      </w:r>
      <w:r>
        <w:t xml:space="preserve"> </w:t>
      </w:r>
      <w:r w:rsidR="00B3600C">
        <w:t xml:space="preserve">annual </w:t>
      </w:r>
      <w:r>
        <w:rPr>
          <w:spacing w:val="-1"/>
        </w:rPr>
        <w:t xml:space="preserve">number </w:t>
      </w:r>
      <w:r>
        <w:t>of</w:t>
      </w:r>
      <w:r>
        <w:rPr>
          <w:spacing w:val="-1"/>
        </w:rPr>
        <w:t xml:space="preserve"> </w:t>
      </w:r>
      <w:r>
        <w:t xml:space="preserve">studies </w:t>
      </w:r>
      <w:r w:rsidR="00E43961">
        <w:rPr>
          <w:spacing w:val="-2"/>
        </w:rPr>
        <w:t xml:space="preserve">used in the calculations.  </w:t>
      </w:r>
    </w:p>
    <w:p w:rsidR="00137154" w:rsidRDefault="00137154"/>
    <w:p w:rsidR="00137154" w:rsidRDefault="007E04E5">
      <w:pPr>
        <w:pStyle w:val="BodyText"/>
        <w:ind w:left="120"/>
      </w:pPr>
      <w:r>
        <w:rPr>
          <w:u w:val="single" w:color="000000"/>
        </w:rPr>
        <w:t>Hourly</w:t>
      </w:r>
      <w:r>
        <w:rPr>
          <w:spacing w:val="-5"/>
          <w:u w:val="single" w:color="000000"/>
        </w:rPr>
        <w:t xml:space="preserve"> </w:t>
      </w:r>
      <w:r>
        <w:rPr>
          <w:spacing w:val="-1"/>
          <w:u w:val="single" w:color="000000"/>
        </w:rPr>
        <w:t>Rates</w:t>
      </w:r>
      <w:r>
        <w:rPr>
          <w:spacing w:val="1"/>
          <w:u w:val="single" w:color="000000"/>
        </w:rPr>
        <w:t xml:space="preserve"> </w:t>
      </w:r>
      <w:r>
        <w:rPr>
          <w:spacing w:val="-1"/>
          <w:u w:val="single" w:color="000000"/>
        </w:rPr>
        <w:t xml:space="preserve">for </w:t>
      </w:r>
      <w:r>
        <w:rPr>
          <w:u w:val="single" w:color="000000"/>
        </w:rPr>
        <w:t>Respondents</w:t>
      </w:r>
    </w:p>
    <w:p w:rsidR="00137154" w:rsidRDefault="00137154">
      <w:pPr>
        <w:spacing w:before="11"/>
        <w:rPr>
          <w:rFonts w:ascii="Times New Roman" w:eastAsia="Times New Roman" w:hAnsi="Times New Roman" w:cs="Times New Roman"/>
          <w:sz w:val="17"/>
          <w:szCs w:val="17"/>
        </w:rPr>
      </w:pPr>
    </w:p>
    <w:p w:rsidR="00137154" w:rsidRDefault="007E04E5">
      <w:pPr>
        <w:pStyle w:val="BodyText"/>
        <w:spacing w:before="69"/>
        <w:ind w:left="119" w:right="183" w:firstLine="720"/>
      </w:pPr>
      <w:r>
        <w:rPr>
          <w:spacing w:val="-1"/>
        </w:rPr>
        <w:t>The two respondents</w:t>
      </w:r>
      <w:r>
        <w:t xml:space="preserve"> </w:t>
      </w:r>
      <w:r>
        <w:rPr>
          <w:spacing w:val="-1"/>
        </w:rPr>
        <w:t>indicated</w:t>
      </w:r>
      <w:r>
        <w:t xml:space="preserve"> </w:t>
      </w:r>
      <w:r>
        <w:rPr>
          <w:spacing w:val="-1"/>
        </w:rPr>
        <w:t>that</w:t>
      </w:r>
      <w:r>
        <w:t xml:space="preserve"> the</w:t>
      </w:r>
      <w:r>
        <w:rPr>
          <w:spacing w:val="-1"/>
        </w:rPr>
        <w:t xml:space="preserve"> </w:t>
      </w:r>
      <w:r>
        <w:t>hourly</w:t>
      </w:r>
      <w:r>
        <w:rPr>
          <w:spacing w:val="-5"/>
        </w:rPr>
        <w:t xml:space="preserve"> </w:t>
      </w:r>
      <w:r>
        <w:rPr>
          <w:spacing w:val="-1"/>
        </w:rPr>
        <w:t>rates</w:t>
      </w:r>
      <w:r>
        <w:t xml:space="preserve"> </w:t>
      </w:r>
      <w:r>
        <w:rPr>
          <w:spacing w:val="-1"/>
        </w:rPr>
        <w:t>used</w:t>
      </w:r>
      <w:r>
        <w:t xml:space="preserve"> </w:t>
      </w:r>
      <w:r>
        <w:rPr>
          <w:spacing w:val="2"/>
        </w:rPr>
        <w:t>by</w:t>
      </w:r>
      <w:r>
        <w:rPr>
          <w:spacing w:val="-5"/>
        </w:rPr>
        <w:t xml:space="preserve"> </w:t>
      </w:r>
      <w:r>
        <w:rPr>
          <w:spacing w:val="-1"/>
        </w:rPr>
        <w:t xml:space="preserve">EPA </w:t>
      </w:r>
      <w:r w:rsidR="00E43961">
        <w:t xml:space="preserve">for </w:t>
      </w:r>
      <w:r>
        <w:rPr>
          <w:spacing w:val="-1"/>
        </w:rPr>
        <w:t>calculating</w:t>
      </w:r>
      <w:r>
        <w:rPr>
          <w:spacing w:val="-3"/>
        </w:rPr>
        <w:t xml:space="preserve"> </w:t>
      </w:r>
      <w:r>
        <w:rPr>
          <w:spacing w:val="-1"/>
        </w:rPr>
        <w:t>the</w:t>
      </w:r>
      <w:r>
        <w:t xml:space="preserve"> </w:t>
      </w:r>
      <w:r>
        <w:rPr>
          <w:spacing w:val="-1"/>
        </w:rPr>
        <w:t>estimated</w:t>
      </w:r>
      <w:r>
        <w:rPr>
          <w:spacing w:val="2"/>
        </w:rPr>
        <w:t xml:space="preserve"> </w:t>
      </w:r>
      <w:r>
        <w:rPr>
          <w:spacing w:val="-1"/>
        </w:rPr>
        <w:t>costs</w:t>
      </w:r>
      <w:r>
        <w:t xml:space="preserve"> </w:t>
      </w:r>
      <w:r>
        <w:rPr>
          <w:spacing w:val="-1"/>
        </w:rPr>
        <w:t xml:space="preserve">are </w:t>
      </w:r>
      <w:r>
        <w:t xml:space="preserve">too </w:t>
      </w:r>
      <w:r>
        <w:rPr>
          <w:spacing w:val="-1"/>
        </w:rPr>
        <w:t>low.</w:t>
      </w:r>
      <w:r>
        <w:t xml:space="preserve"> </w:t>
      </w:r>
      <w:r>
        <w:rPr>
          <w:spacing w:val="2"/>
        </w:rPr>
        <w:t xml:space="preserve"> </w:t>
      </w:r>
      <w:r>
        <w:rPr>
          <w:spacing w:val="-2"/>
        </w:rPr>
        <w:t>In</w:t>
      </w:r>
      <w:r>
        <w:rPr>
          <w:spacing w:val="-1"/>
        </w:rPr>
        <w:t xml:space="preserve"> determining</w:t>
      </w:r>
      <w:r>
        <w:rPr>
          <w:spacing w:val="-2"/>
        </w:rPr>
        <w:t xml:space="preserve"> </w:t>
      </w:r>
      <w:r>
        <w:rPr>
          <w:spacing w:val="-1"/>
        </w:rPr>
        <w:t>the</w:t>
      </w:r>
      <w:r>
        <w:rPr>
          <w:spacing w:val="2"/>
        </w:rPr>
        <w:t xml:space="preserve"> </w:t>
      </w:r>
      <w:r>
        <w:rPr>
          <w:spacing w:val="-1"/>
        </w:rPr>
        <w:t xml:space="preserve">rates, </w:t>
      </w:r>
      <w:r>
        <w:t xml:space="preserve">OPP </w:t>
      </w:r>
      <w:r>
        <w:rPr>
          <w:spacing w:val="-1"/>
        </w:rPr>
        <w:t>uses</w:t>
      </w:r>
      <w:r>
        <w:t xml:space="preserve"> a</w:t>
      </w:r>
      <w:r w:rsidR="00E43961">
        <w:rPr>
          <w:spacing w:val="-1"/>
        </w:rPr>
        <w:t xml:space="preserve"> single </w:t>
      </w:r>
      <w:r>
        <w:rPr>
          <w:spacing w:val="-1"/>
        </w:rPr>
        <w:t xml:space="preserve">source </w:t>
      </w:r>
      <w:r>
        <w:t>of</w:t>
      </w:r>
      <w:r>
        <w:rPr>
          <w:spacing w:val="-1"/>
        </w:rPr>
        <w:t xml:space="preserve"> </w:t>
      </w:r>
      <w:r>
        <w:t>data, the</w:t>
      </w:r>
      <w:r>
        <w:rPr>
          <w:spacing w:val="1"/>
        </w:rPr>
        <w:t xml:space="preserve"> </w:t>
      </w:r>
      <w:r>
        <w:rPr>
          <w:spacing w:val="-1"/>
        </w:rPr>
        <w:t>Bureau</w:t>
      </w:r>
      <w:r>
        <w:t xml:space="preserve"> of</w:t>
      </w:r>
      <w:r>
        <w:rPr>
          <w:spacing w:val="1"/>
        </w:rPr>
        <w:t xml:space="preserve"> </w:t>
      </w:r>
      <w:r>
        <w:rPr>
          <w:spacing w:val="-1"/>
        </w:rPr>
        <w:t>Labor Statistics’ National</w:t>
      </w:r>
      <w:r>
        <w:rPr>
          <w:spacing w:val="2"/>
        </w:rPr>
        <w:t xml:space="preserve"> </w:t>
      </w:r>
      <w:r>
        <w:rPr>
          <w:spacing w:val="-1"/>
        </w:rPr>
        <w:t>Industry-Specific Occupational</w:t>
      </w:r>
      <w:r>
        <w:rPr>
          <w:spacing w:val="83"/>
        </w:rPr>
        <w:t xml:space="preserve"> </w:t>
      </w:r>
      <w:r>
        <w:rPr>
          <w:spacing w:val="-1"/>
        </w:rPr>
        <w:t>Employment</w:t>
      </w:r>
      <w:r>
        <w:t xml:space="preserve"> </w:t>
      </w:r>
      <w:r>
        <w:rPr>
          <w:spacing w:val="-1"/>
        </w:rPr>
        <w:t>and</w:t>
      </w:r>
      <w:r>
        <w:t xml:space="preserve"> </w:t>
      </w:r>
      <w:r>
        <w:rPr>
          <w:spacing w:val="-1"/>
        </w:rPr>
        <w:t>Wage</w:t>
      </w:r>
      <w:r>
        <w:rPr>
          <w:spacing w:val="1"/>
        </w:rPr>
        <w:t xml:space="preserve"> </w:t>
      </w:r>
      <w:r>
        <w:rPr>
          <w:spacing w:val="-1"/>
        </w:rPr>
        <w:t>Estimates, and selects</w:t>
      </w:r>
      <w:r>
        <w:t xml:space="preserve"> </w:t>
      </w:r>
      <w:r>
        <w:rPr>
          <w:spacing w:val="-1"/>
        </w:rPr>
        <w:t>the</w:t>
      </w:r>
      <w:r>
        <w:rPr>
          <w:spacing w:val="2"/>
        </w:rPr>
        <w:t xml:space="preserve"> </w:t>
      </w:r>
      <w:r>
        <w:rPr>
          <w:spacing w:val="-1"/>
        </w:rPr>
        <w:t>appropriate occupational</w:t>
      </w:r>
      <w:r>
        <w:t xml:space="preserve"> </w:t>
      </w:r>
      <w:r>
        <w:rPr>
          <w:spacing w:val="-1"/>
        </w:rPr>
        <w:t>category.</w:t>
      </w:r>
    </w:p>
    <w:p w:rsidR="00137154" w:rsidRDefault="007E04E5">
      <w:pPr>
        <w:pStyle w:val="BodyText"/>
        <w:ind w:left="119" w:right="162"/>
      </w:pPr>
      <w:r>
        <w:rPr>
          <w:spacing w:val="-1"/>
        </w:rPr>
        <w:t>Using</w:t>
      </w:r>
      <w:r>
        <w:rPr>
          <w:spacing w:val="-3"/>
        </w:rPr>
        <w:t xml:space="preserve"> </w:t>
      </w:r>
      <w:r>
        <w:t>the</w:t>
      </w:r>
      <w:r>
        <w:rPr>
          <w:spacing w:val="1"/>
        </w:rPr>
        <w:t xml:space="preserve"> </w:t>
      </w:r>
      <w:r>
        <w:rPr>
          <w:spacing w:val="-1"/>
        </w:rPr>
        <w:t>BLS</w:t>
      </w:r>
      <w:r>
        <w:t xml:space="preserve"> </w:t>
      </w:r>
      <w:r>
        <w:rPr>
          <w:spacing w:val="-1"/>
        </w:rPr>
        <w:t xml:space="preserve">data </w:t>
      </w:r>
      <w:r>
        <w:t xml:space="preserve">allows </w:t>
      </w:r>
      <w:r>
        <w:rPr>
          <w:spacing w:val="-1"/>
        </w:rPr>
        <w:t xml:space="preserve">EPA </w:t>
      </w:r>
      <w:r>
        <w:t>to be</w:t>
      </w:r>
      <w:r>
        <w:rPr>
          <w:spacing w:val="-1"/>
        </w:rPr>
        <w:t xml:space="preserve"> consistent</w:t>
      </w:r>
      <w:r>
        <w:t xml:space="preserve"> </w:t>
      </w:r>
      <w:r>
        <w:rPr>
          <w:spacing w:val="-1"/>
        </w:rPr>
        <w:t>between</w:t>
      </w:r>
      <w:r>
        <w:rPr>
          <w:spacing w:val="2"/>
        </w:rPr>
        <w:t xml:space="preserve"> </w:t>
      </w:r>
      <w:r>
        <w:rPr>
          <w:spacing w:val="-1"/>
        </w:rPr>
        <w:t>across</w:t>
      </w:r>
      <w:r>
        <w:t xml:space="preserve"> </w:t>
      </w:r>
      <w:r>
        <w:rPr>
          <w:spacing w:val="-1"/>
        </w:rPr>
        <w:t>sectors</w:t>
      </w:r>
      <w:r>
        <w:t xml:space="preserve"> and </w:t>
      </w:r>
      <w:r>
        <w:rPr>
          <w:spacing w:val="-1"/>
        </w:rPr>
        <w:t>occupations.</w:t>
      </w:r>
      <w:r>
        <w:rPr>
          <w:spacing w:val="79"/>
        </w:rPr>
        <w:t xml:space="preserve"> </w:t>
      </w:r>
      <w:r>
        <w:rPr>
          <w:spacing w:val="-2"/>
        </w:rPr>
        <w:t>If</w:t>
      </w:r>
      <w:r>
        <w:rPr>
          <w:spacing w:val="1"/>
        </w:rPr>
        <w:t xml:space="preserve"> </w:t>
      </w:r>
      <w:r>
        <w:rPr>
          <w:spacing w:val="-1"/>
        </w:rPr>
        <w:t>OPP</w:t>
      </w:r>
      <w:r>
        <w:t xml:space="preserve"> </w:t>
      </w:r>
      <w:r>
        <w:rPr>
          <w:spacing w:val="-1"/>
        </w:rPr>
        <w:t xml:space="preserve">were </w:t>
      </w:r>
      <w:r>
        <w:t>to</w:t>
      </w:r>
      <w:r>
        <w:rPr>
          <w:spacing w:val="-1"/>
        </w:rPr>
        <w:t xml:space="preserve"> </w:t>
      </w:r>
      <w:r>
        <w:t>separately</w:t>
      </w:r>
      <w:r>
        <w:rPr>
          <w:spacing w:val="-3"/>
        </w:rPr>
        <w:t xml:space="preserve"> </w:t>
      </w:r>
      <w:r>
        <w:rPr>
          <w:spacing w:val="-1"/>
        </w:rPr>
        <w:t>research wages</w:t>
      </w:r>
      <w:r>
        <w:t xml:space="preserve"> for</w:t>
      </w:r>
      <w:r>
        <w:rPr>
          <w:spacing w:val="-1"/>
        </w:rPr>
        <w:t xml:space="preserve"> </w:t>
      </w:r>
      <w:r>
        <w:t>each</w:t>
      </w:r>
      <w:r>
        <w:rPr>
          <w:spacing w:val="2"/>
        </w:rPr>
        <w:t xml:space="preserve"> </w:t>
      </w:r>
      <w:r>
        <w:rPr>
          <w:spacing w:val="-2"/>
        </w:rPr>
        <w:t>ICR,</w:t>
      </w:r>
      <w:r>
        <w:rPr>
          <w:spacing w:val="-1"/>
        </w:rPr>
        <w:t xml:space="preserve"> </w:t>
      </w:r>
      <w:r>
        <w:t>the methodology</w:t>
      </w:r>
      <w:r>
        <w:rPr>
          <w:spacing w:val="-5"/>
        </w:rPr>
        <w:t xml:space="preserve"> </w:t>
      </w:r>
      <w:r>
        <w:t>in</w:t>
      </w:r>
      <w:r>
        <w:rPr>
          <w:spacing w:val="-1"/>
        </w:rPr>
        <w:t xml:space="preserve"> determining</w:t>
      </w:r>
      <w:r>
        <w:rPr>
          <w:spacing w:val="56"/>
        </w:rPr>
        <w:t xml:space="preserve"> </w:t>
      </w:r>
      <w:r>
        <w:t>the</w:t>
      </w:r>
      <w:r>
        <w:rPr>
          <w:spacing w:val="-1"/>
        </w:rPr>
        <w:t xml:space="preserve"> wages</w:t>
      </w:r>
      <w:r>
        <w:t xml:space="preserve"> </w:t>
      </w:r>
      <w:r>
        <w:rPr>
          <w:spacing w:val="-1"/>
        </w:rPr>
        <w:t>would</w:t>
      </w:r>
      <w:r>
        <w:t xml:space="preserve"> not be</w:t>
      </w:r>
      <w:r>
        <w:rPr>
          <w:spacing w:val="1"/>
        </w:rPr>
        <w:t xml:space="preserve"> </w:t>
      </w:r>
      <w:r>
        <w:t xml:space="preserve">consistent </w:t>
      </w:r>
      <w:r>
        <w:rPr>
          <w:spacing w:val="-1"/>
        </w:rPr>
        <w:t>and</w:t>
      </w:r>
      <w:r>
        <w:t xml:space="preserve"> the</w:t>
      </w:r>
      <w:r>
        <w:rPr>
          <w:spacing w:val="-1"/>
        </w:rPr>
        <w:t xml:space="preserve"> wage </w:t>
      </w:r>
      <w:r>
        <w:t xml:space="preserve">rates </w:t>
      </w:r>
      <w:r>
        <w:rPr>
          <w:spacing w:val="-1"/>
        </w:rPr>
        <w:t>could</w:t>
      </w:r>
      <w:r>
        <w:t xml:space="preserve"> not be</w:t>
      </w:r>
      <w:r>
        <w:rPr>
          <w:spacing w:val="-1"/>
        </w:rPr>
        <w:t xml:space="preserve"> </w:t>
      </w:r>
      <w:r>
        <w:t xml:space="preserve">compared </w:t>
      </w:r>
      <w:r>
        <w:rPr>
          <w:spacing w:val="-1"/>
        </w:rPr>
        <w:t>between</w:t>
      </w:r>
      <w:r>
        <w:rPr>
          <w:spacing w:val="33"/>
        </w:rPr>
        <w:t xml:space="preserve"> </w:t>
      </w:r>
      <w:r>
        <w:rPr>
          <w:spacing w:val="-1"/>
        </w:rPr>
        <w:t>sectors</w:t>
      </w:r>
      <w:r>
        <w:t xml:space="preserve"> </w:t>
      </w:r>
      <w:r>
        <w:rPr>
          <w:spacing w:val="-1"/>
        </w:rPr>
        <w:t>and</w:t>
      </w:r>
      <w:r>
        <w:t xml:space="preserve"> </w:t>
      </w:r>
      <w:r>
        <w:rPr>
          <w:spacing w:val="-1"/>
        </w:rPr>
        <w:t>occupations.</w:t>
      </w:r>
      <w:r>
        <w:t xml:space="preserve"> </w:t>
      </w:r>
      <w:r>
        <w:rPr>
          <w:spacing w:val="2"/>
        </w:rPr>
        <w:t xml:space="preserve"> </w:t>
      </w:r>
      <w:r>
        <w:t>Some</w:t>
      </w:r>
      <w:r>
        <w:rPr>
          <w:spacing w:val="-1"/>
        </w:rPr>
        <w:t xml:space="preserve"> wages</w:t>
      </w:r>
      <w:r>
        <w:t xml:space="preserve"> </w:t>
      </w:r>
      <w:r>
        <w:rPr>
          <w:spacing w:val="-1"/>
        </w:rPr>
        <w:t>would</w:t>
      </w:r>
      <w:r>
        <w:t xml:space="preserve"> be</w:t>
      </w:r>
      <w:r>
        <w:rPr>
          <w:spacing w:val="-1"/>
        </w:rPr>
        <w:t xml:space="preserve"> </w:t>
      </w:r>
      <w:r>
        <w:t xml:space="preserve">biased </w:t>
      </w:r>
      <w:r>
        <w:rPr>
          <w:spacing w:val="-1"/>
        </w:rPr>
        <w:t>high,</w:t>
      </w:r>
      <w:r>
        <w:rPr>
          <w:spacing w:val="2"/>
        </w:rPr>
        <w:t xml:space="preserve"> </w:t>
      </w:r>
      <w:r>
        <w:rPr>
          <w:spacing w:val="-1"/>
        </w:rPr>
        <w:t>while others</w:t>
      </w:r>
      <w:r>
        <w:rPr>
          <w:spacing w:val="2"/>
        </w:rPr>
        <w:t xml:space="preserve"> </w:t>
      </w:r>
      <w:r>
        <w:rPr>
          <w:spacing w:val="-1"/>
        </w:rPr>
        <w:t>would</w:t>
      </w:r>
      <w:r>
        <w:t xml:space="preserve"> be</w:t>
      </w:r>
      <w:r>
        <w:rPr>
          <w:spacing w:val="73"/>
        </w:rPr>
        <w:t xml:space="preserve"> </w:t>
      </w:r>
      <w:r>
        <w:rPr>
          <w:spacing w:val="-1"/>
        </w:rPr>
        <w:t xml:space="preserve">biased </w:t>
      </w:r>
      <w:r>
        <w:t>low.</w:t>
      </w:r>
      <w:r>
        <w:rPr>
          <w:spacing w:val="59"/>
        </w:rPr>
        <w:t xml:space="preserve"> </w:t>
      </w:r>
      <w:r>
        <w:rPr>
          <w:spacing w:val="-1"/>
        </w:rPr>
        <w:t>The</w:t>
      </w:r>
      <w:r>
        <w:rPr>
          <w:spacing w:val="2"/>
        </w:rPr>
        <w:t xml:space="preserve"> </w:t>
      </w:r>
      <w:r>
        <w:rPr>
          <w:spacing w:val="-2"/>
        </w:rPr>
        <w:t>BLS</w:t>
      </w:r>
      <w:r>
        <w:rPr>
          <w:spacing w:val="3"/>
        </w:rPr>
        <w:t xml:space="preserve"> </w:t>
      </w:r>
      <w:r>
        <w:rPr>
          <w:spacing w:val="-1"/>
        </w:rPr>
        <w:t>wages</w:t>
      </w:r>
      <w:r>
        <w:rPr>
          <w:spacing w:val="2"/>
        </w:rPr>
        <w:t xml:space="preserve"> </w:t>
      </w:r>
      <w:r>
        <w:rPr>
          <w:spacing w:val="-1"/>
        </w:rPr>
        <w:t>are</w:t>
      </w:r>
      <w:r>
        <w:rPr>
          <w:spacing w:val="1"/>
        </w:rPr>
        <w:t xml:space="preserve"> </w:t>
      </w:r>
      <w:r>
        <w:rPr>
          <w:spacing w:val="-1"/>
        </w:rPr>
        <w:t xml:space="preserve">categorized </w:t>
      </w:r>
      <w:r>
        <w:rPr>
          <w:spacing w:val="1"/>
        </w:rPr>
        <w:t>by</w:t>
      </w:r>
      <w:r>
        <w:rPr>
          <w:spacing w:val="-5"/>
        </w:rPr>
        <w:t xml:space="preserve"> </w:t>
      </w:r>
      <w:r>
        <w:rPr>
          <w:spacing w:val="-1"/>
        </w:rPr>
        <w:t>North</w:t>
      </w:r>
      <w:r>
        <w:t xml:space="preserve"> </w:t>
      </w:r>
      <w:r>
        <w:rPr>
          <w:spacing w:val="-1"/>
        </w:rPr>
        <w:t>American</w:t>
      </w:r>
      <w:r>
        <w:rPr>
          <w:spacing w:val="4"/>
        </w:rPr>
        <w:t xml:space="preserve"> </w:t>
      </w:r>
      <w:r>
        <w:rPr>
          <w:spacing w:val="-1"/>
        </w:rPr>
        <w:t>Industry</w:t>
      </w:r>
      <w:r>
        <w:rPr>
          <w:spacing w:val="-3"/>
        </w:rPr>
        <w:t xml:space="preserve"> </w:t>
      </w:r>
      <w:r>
        <w:rPr>
          <w:spacing w:val="-1"/>
        </w:rPr>
        <w:t>Classification</w:t>
      </w:r>
      <w:r>
        <w:rPr>
          <w:spacing w:val="81"/>
        </w:rPr>
        <w:t xml:space="preserve"> </w:t>
      </w:r>
      <w:r>
        <w:rPr>
          <w:spacing w:val="-1"/>
        </w:rPr>
        <w:t>System</w:t>
      </w:r>
      <w:r>
        <w:t xml:space="preserve"> </w:t>
      </w:r>
      <w:r>
        <w:rPr>
          <w:spacing w:val="-1"/>
        </w:rPr>
        <w:t>(NAICS)</w:t>
      </w:r>
      <w:r>
        <w:rPr>
          <w:spacing w:val="1"/>
        </w:rPr>
        <w:t xml:space="preserve"> </w:t>
      </w:r>
      <w:r>
        <w:rPr>
          <w:spacing w:val="-1"/>
        </w:rPr>
        <w:t>codes,</w:t>
      </w:r>
      <w:r>
        <w:rPr>
          <w:spacing w:val="2"/>
        </w:rPr>
        <w:t xml:space="preserve"> </w:t>
      </w:r>
      <w:r>
        <w:rPr>
          <w:spacing w:val="-1"/>
        </w:rPr>
        <w:t>and</w:t>
      </w:r>
      <w:r>
        <w:t xml:space="preserve"> </w:t>
      </w:r>
      <w:r>
        <w:rPr>
          <w:spacing w:val="-1"/>
        </w:rPr>
        <w:t>therefore</w:t>
      </w:r>
      <w:r>
        <w:rPr>
          <w:spacing w:val="1"/>
        </w:rPr>
        <w:t xml:space="preserve"> </w:t>
      </w:r>
      <w:r>
        <w:rPr>
          <w:spacing w:val="-1"/>
        </w:rPr>
        <w:t>are industry-specific.</w:t>
      </w:r>
      <w:r>
        <w:rPr>
          <w:spacing w:val="59"/>
        </w:rPr>
        <w:t xml:space="preserve"> </w:t>
      </w:r>
      <w:r>
        <w:rPr>
          <w:spacing w:val="1"/>
        </w:rPr>
        <w:t>They</w:t>
      </w:r>
      <w:r>
        <w:rPr>
          <w:spacing w:val="-5"/>
        </w:rPr>
        <w:t xml:space="preserve"> </w:t>
      </w:r>
      <w:r>
        <w:rPr>
          <w:spacing w:val="-1"/>
        </w:rPr>
        <w:t xml:space="preserve">are, however, </w:t>
      </w:r>
      <w:r>
        <w:t>national</w:t>
      </w:r>
      <w:r>
        <w:rPr>
          <w:spacing w:val="85"/>
        </w:rPr>
        <w:t xml:space="preserve"> </w:t>
      </w:r>
      <w:r>
        <w:rPr>
          <w:spacing w:val="-1"/>
        </w:rPr>
        <w:t>averages.</w:t>
      </w:r>
      <w:r>
        <w:t xml:space="preserve">  </w:t>
      </w:r>
      <w:r>
        <w:rPr>
          <w:spacing w:val="-1"/>
        </w:rPr>
        <w:t xml:space="preserve">Therefore, </w:t>
      </w:r>
      <w:r>
        <w:t>some</w:t>
      </w:r>
      <w:r>
        <w:rPr>
          <w:spacing w:val="-1"/>
        </w:rPr>
        <w:t xml:space="preserve"> of</w:t>
      </w:r>
      <w:r>
        <w:t xml:space="preserve"> </w:t>
      </w:r>
      <w:r>
        <w:rPr>
          <w:spacing w:val="-1"/>
        </w:rPr>
        <w:t>the</w:t>
      </w:r>
      <w:r>
        <w:t xml:space="preserve"> </w:t>
      </w:r>
      <w:r>
        <w:rPr>
          <w:spacing w:val="-1"/>
        </w:rPr>
        <w:t>high</w:t>
      </w:r>
      <w:r>
        <w:rPr>
          <w:spacing w:val="2"/>
        </w:rPr>
        <w:t xml:space="preserve"> </w:t>
      </w:r>
      <w:r>
        <w:rPr>
          <w:spacing w:val="-1"/>
        </w:rPr>
        <w:t>wages</w:t>
      </w:r>
      <w:r>
        <w:rPr>
          <w:spacing w:val="2"/>
        </w:rPr>
        <w:t xml:space="preserve"> </w:t>
      </w:r>
      <w:r>
        <w:rPr>
          <w:spacing w:val="-1"/>
        </w:rPr>
        <w:t xml:space="preserve">earned </w:t>
      </w:r>
      <w:r>
        <w:rPr>
          <w:spacing w:val="1"/>
        </w:rPr>
        <w:t>by</w:t>
      </w:r>
      <w:r>
        <w:rPr>
          <w:spacing w:val="-5"/>
        </w:rPr>
        <w:t xml:space="preserve"> </w:t>
      </w:r>
      <w:r>
        <w:rPr>
          <w:spacing w:val="-1"/>
        </w:rPr>
        <w:t>specialists</w:t>
      </w:r>
      <w:r>
        <w:t xml:space="preserve"> in</w:t>
      </w:r>
      <w:r>
        <w:rPr>
          <w:spacing w:val="-1"/>
        </w:rPr>
        <w:t xml:space="preserve"> high</w:t>
      </w:r>
      <w:r>
        <w:rPr>
          <w:spacing w:val="2"/>
        </w:rPr>
        <w:t xml:space="preserve"> </w:t>
      </w:r>
      <w:r>
        <w:rPr>
          <w:spacing w:val="-1"/>
        </w:rPr>
        <w:t>cost</w:t>
      </w:r>
      <w:r>
        <w:t xml:space="preserve"> </w:t>
      </w:r>
      <w:r>
        <w:rPr>
          <w:spacing w:val="-1"/>
        </w:rPr>
        <w:t>localities</w:t>
      </w:r>
      <w:r>
        <w:rPr>
          <w:spacing w:val="94"/>
        </w:rPr>
        <w:t xml:space="preserve"> </w:t>
      </w:r>
      <w:r>
        <w:rPr>
          <w:spacing w:val="-1"/>
        </w:rPr>
        <w:t>are offset</w:t>
      </w:r>
      <w:r>
        <w:t xml:space="preserve"> </w:t>
      </w:r>
      <w:r>
        <w:rPr>
          <w:spacing w:val="2"/>
        </w:rPr>
        <w:t>by</w:t>
      </w:r>
      <w:r>
        <w:rPr>
          <w:spacing w:val="-5"/>
        </w:rPr>
        <w:t xml:space="preserve"> </w:t>
      </w:r>
      <w:r>
        <w:rPr>
          <w:spacing w:val="-1"/>
        </w:rPr>
        <w:t>others</w:t>
      </w:r>
      <w:r>
        <w:t xml:space="preserve"> </w:t>
      </w:r>
      <w:r>
        <w:rPr>
          <w:spacing w:val="-1"/>
        </w:rPr>
        <w:t>who</w:t>
      </w:r>
      <w:r>
        <w:rPr>
          <w:spacing w:val="3"/>
        </w:rPr>
        <w:t xml:space="preserve"> </w:t>
      </w:r>
      <w:r>
        <w:rPr>
          <w:spacing w:val="-1"/>
        </w:rPr>
        <w:t>are less</w:t>
      </w:r>
      <w:r>
        <w:t xml:space="preserve"> </w:t>
      </w:r>
      <w:r>
        <w:rPr>
          <w:spacing w:val="-1"/>
        </w:rPr>
        <w:t xml:space="preserve">specialized </w:t>
      </w:r>
      <w:r>
        <w:t>in</w:t>
      </w:r>
      <w:r>
        <w:rPr>
          <w:spacing w:val="-1"/>
        </w:rPr>
        <w:t xml:space="preserve"> lower cost</w:t>
      </w:r>
      <w:r>
        <w:t xml:space="preserve"> </w:t>
      </w:r>
      <w:r>
        <w:rPr>
          <w:spacing w:val="-1"/>
        </w:rPr>
        <w:t>localities.</w:t>
      </w:r>
    </w:p>
    <w:p w:rsidR="00137154" w:rsidRDefault="00137154">
      <w:pPr>
        <w:rPr>
          <w:rFonts w:ascii="Times New Roman" w:eastAsia="Times New Roman" w:hAnsi="Times New Roman" w:cs="Times New Roman"/>
          <w:sz w:val="24"/>
          <w:szCs w:val="24"/>
        </w:rPr>
      </w:pPr>
    </w:p>
    <w:p w:rsidR="00137154" w:rsidRDefault="001202C0">
      <w:pPr>
        <w:pStyle w:val="BodyText"/>
        <w:ind w:left="119" w:firstLine="720"/>
      </w:pPr>
      <w:r>
        <w:t>T</w:t>
      </w:r>
      <w:r w:rsidR="007E04E5">
        <w:t xml:space="preserve">o </w:t>
      </w:r>
      <w:r w:rsidR="007E04E5">
        <w:rPr>
          <w:spacing w:val="-1"/>
        </w:rPr>
        <w:t>estimate costs</w:t>
      </w:r>
      <w:r w:rsidR="007E04E5">
        <w:t xml:space="preserve"> </w:t>
      </w:r>
      <w:r w:rsidR="007E04E5">
        <w:rPr>
          <w:spacing w:val="-1"/>
        </w:rPr>
        <w:t>for</w:t>
      </w:r>
      <w:r w:rsidR="007E04E5">
        <w:rPr>
          <w:spacing w:val="-2"/>
        </w:rPr>
        <w:t xml:space="preserve"> </w:t>
      </w:r>
      <w:r w:rsidR="007E04E5">
        <w:rPr>
          <w:spacing w:val="-1"/>
        </w:rPr>
        <w:t>regulated</w:t>
      </w:r>
      <w:r w:rsidR="007E04E5">
        <w:rPr>
          <w:spacing w:val="2"/>
        </w:rPr>
        <w:t xml:space="preserve"> </w:t>
      </w:r>
      <w:r w:rsidR="007E04E5">
        <w:rPr>
          <w:spacing w:val="-1"/>
        </w:rPr>
        <w:t>entities</w:t>
      </w:r>
      <w:r w:rsidR="007E04E5">
        <w:t xml:space="preserve"> </w:t>
      </w:r>
      <w:r w:rsidR="007E04E5">
        <w:rPr>
          <w:spacing w:val="-1"/>
        </w:rPr>
        <w:t>for</w:t>
      </w:r>
      <w:r w:rsidR="007E04E5">
        <w:rPr>
          <w:spacing w:val="-2"/>
        </w:rPr>
        <w:t xml:space="preserve"> </w:t>
      </w:r>
      <w:r w:rsidR="007E04E5">
        <w:t xml:space="preserve">this </w:t>
      </w:r>
      <w:r>
        <w:rPr>
          <w:spacing w:val="-1"/>
        </w:rPr>
        <w:t xml:space="preserve">renewal </w:t>
      </w:r>
      <w:r w:rsidR="007E04E5">
        <w:rPr>
          <w:spacing w:val="-2"/>
        </w:rPr>
        <w:t>ICR</w:t>
      </w:r>
      <w:r>
        <w:rPr>
          <w:spacing w:val="-2"/>
        </w:rPr>
        <w:t xml:space="preserve">, EPA used wage rates </w:t>
      </w:r>
      <w:r w:rsidR="007E04E5">
        <w:rPr>
          <w:spacing w:val="-1"/>
        </w:rPr>
        <w:t>from</w:t>
      </w:r>
      <w:r w:rsidR="007E04E5">
        <w:rPr>
          <w:spacing w:val="1"/>
        </w:rPr>
        <w:t xml:space="preserve"> </w:t>
      </w:r>
      <w:r w:rsidR="007E04E5">
        <w:rPr>
          <w:spacing w:val="-1"/>
        </w:rPr>
        <w:t>NAICS</w:t>
      </w:r>
      <w:r w:rsidR="007E04E5">
        <w:t xml:space="preserve"> </w:t>
      </w:r>
      <w:r w:rsidR="007E04E5">
        <w:rPr>
          <w:spacing w:val="-1"/>
        </w:rPr>
        <w:t>541710</w:t>
      </w:r>
      <w:r w:rsidR="007E04E5">
        <w:t xml:space="preserve"> </w:t>
      </w:r>
      <w:r w:rsidR="007E04E5">
        <w:rPr>
          <w:spacing w:val="-1"/>
        </w:rPr>
        <w:t>(Research</w:t>
      </w:r>
      <w:r w:rsidR="007E04E5">
        <w:t xml:space="preserve"> </w:t>
      </w:r>
      <w:r w:rsidR="007E04E5">
        <w:rPr>
          <w:spacing w:val="-1"/>
        </w:rPr>
        <w:t>and</w:t>
      </w:r>
      <w:r w:rsidR="007E04E5">
        <w:t xml:space="preserve"> Development in the</w:t>
      </w:r>
      <w:r w:rsidR="007E04E5">
        <w:rPr>
          <w:spacing w:val="-1"/>
        </w:rPr>
        <w:t xml:space="preserve"> Physical,</w:t>
      </w:r>
      <w:r w:rsidR="007E04E5">
        <w:t xml:space="preserve"> </w:t>
      </w:r>
      <w:r>
        <w:rPr>
          <w:spacing w:val="-1"/>
        </w:rPr>
        <w:t xml:space="preserve">Engineering, </w:t>
      </w:r>
      <w:r w:rsidR="007E04E5">
        <w:rPr>
          <w:spacing w:val="-1"/>
        </w:rPr>
        <w:t>and</w:t>
      </w:r>
      <w:r w:rsidR="007E04E5">
        <w:rPr>
          <w:spacing w:val="3"/>
        </w:rPr>
        <w:t xml:space="preserve"> </w:t>
      </w:r>
      <w:r w:rsidR="007E04E5">
        <w:rPr>
          <w:spacing w:val="-2"/>
        </w:rPr>
        <w:t>Life</w:t>
      </w:r>
      <w:r w:rsidR="007E04E5">
        <w:rPr>
          <w:spacing w:val="1"/>
        </w:rPr>
        <w:t xml:space="preserve"> </w:t>
      </w:r>
      <w:r w:rsidR="007E04E5">
        <w:rPr>
          <w:spacing w:val="-1"/>
        </w:rPr>
        <w:t>Sciences).</w:t>
      </w:r>
      <w:r w:rsidR="007E04E5">
        <w:rPr>
          <w:spacing w:val="1"/>
        </w:rPr>
        <w:t xml:space="preserve"> </w:t>
      </w:r>
      <w:r w:rsidR="007E04E5">
        <w:t>The</w:t>
      </w:r>
      <w:r w:rsidR="007E04E5">
        <w:rPr>
          <w:spacing w:val="1"/>
        </w:rPr>
        <w:t xml:space="preserve"> </w:t>
      </w:r>
      <w:r w:rsidR="007E04E5">
        <w:rPr>
          <w:spacing w:val="-2"/>
        </w:rPr>
        <w:t>BLS</w:t>
      </w:r>
      <w:r w:rsidR="007E04E5">
        <w:rPr>
          <w:spacing w:val="3"/>
        </w:rPr>
        <w:t xml:space="preserve"> </w:t>
      </w:r>
      <w:r w:rsidR="007E04E5">
        <w:rPr>
          <w:spacing w:val="-1"/>
        </w:rPr>
        <w:t>fully-loaded</w:t>
      </w:r>
      <w:r w:rsidR="007E04E5">
        <w:t xml:space="preserve"> hourly</w:t>
      </w:r>
      <w:r w:rsidR="007E04E5">
        <w:rPr>
          <w:spacing w:val="-3"/>
        </w:rPr>
        <w:t xml:space="preserve"> </w:t>
      </w:r>
      <w:r w:rsidR="007E04E5">
        <w:rPr>
          <w:spacing w:val="-1"/>
        </w:rPr>
        <w:t>rates</w:t>
      </w:r>
      <w:r w:rsidR="007E04E5">
        <w:t xml:space="preserve"> </w:t>
      </w:r>
      <w:r w:rsidR="007E04E5">
        <w:rPr>
          <w:spacing w:val="-1"/>
        </w:rPr>
        <w:t xml:space="preserve">for </w:t>
      </w:r>
      <w:r w:rsidR="007E04E5">
        <w:t>this industry</w:t>
      </w:r>
      <w:r w:rsidR="007E04E5">
        <w:rPr>
          <w:spacing w:val="-5"/>
        </w:rPr>
        <w:t xml:space="preserve"> </w:t>
      </w:r>
      <w:r w:rsidR="007E04E5">
        <w:t>are</w:t>
      </w:r>
      <w:r w:rsidR="007E04E5">
        <w:rPr>
          <w:spacing w:val="1"/>
        </w:rPr>
        <w:t xml:space="preserve"> </w:t>
      </w:r>
      <w:r w:rsidR="007E04E5">
        <w:t>$168/hour</w:t>
      </w:r>
      <w:r w:rsidR="007E04E5">
        <w:rPr>
          <w:spacing w:val="-1"/>
        </w:rPr>
        <w:t xml:space="preserve"> for</w:t>
      </w:r>
      <w:r w:rsidR="007E04E5">
        <w:rPr>
          <w:spacing w:val="61"/>
        </w:rPr>
        <w:t xml:space="preserve"> </w:t>
      </w:r>
      <w:r w:rsidR="007E04E5">
        <w:rPr>
          <w:spacing w:val="-1"/>
        </w:rPr>
        <w:t>management,</w:t>
      </w:r>
      <w:r w:rsidR="007E04E5">
        <w:t xml:space="preserve"> $87/hour</w:t>
      </w:r>
      <w:r w:rsidR="007E04E5">
        <w:rPr>
          <w:spacing w:val="-1"/>
        </w:rPr>
        <w:t xml:space="preserve"> </w:t>
      </w:r>
      <w:r w:rsidR="007E04E5">
        <w:t>for</w:t>
      </w:r>
      <w:r w:rsidR="007E04E5">
        <w:rPr>
          <w:spacing w:val="-1"/>
        </w:rPr>
        <w:t xml:space="preserve"> technical</w:t>
      </w:r>
      <w:r w:rsidR="007E04E5">
        <w:t xml:space="preserve"> </w:t>
      </w:r>
      <w:r w:rsidR="007E04E5">
        <w:rPr>
          <w:spacing w:val="-1"/>
        </w:rPr>
        <w:t>staff,</w:t>
      </w:r>
      <w:r w:rsidR="007E04E5">
        <w:t xml:space="preserve"> </w:t>
      </w:r>
      <w:r w:rsidR="007E04E5">
        <w:rPr>
          <w:spacing w:val="-1"/>
        </w:rPr>
        <w:t>and</w:t>
      </w:r>
      <w:r w:rsidR="007E04E5">
        <w:t xml:space="preserve"> $50/hour</w:t>
      </w:r>
      <w:r w:rsidR="007E04E5">
        <w:rPr>
          <w:spacing w:val="-1"/>
        </w:rPr>
        <w:t xml:space="preserve"> for clerical</w:t>
      </w:r>
      <w:r w:rsidR="007E04E5">
        <w:t xml:space="preserve"> </w:t>
      </w:r>
      <w:r w:rsidR="007E04E5">
        <w:rPr>
          <w:spacing w:val="-1"/>
        </w:rPr>
        <w:t>staff.</w:t>
      </w:r>
    </w:p>
    <w:p w:rsidR="00137154" w:rsidRDefault="00137154">
      <w:pPr>
        <w:rPr>
          <w:rFonts w:ascii="Times New Roman" w:eastAsia="Times New Roman" w:hAnsi="Times New Roman" w:cs="Times New Roman"/>
          <w:sz w:val="24"/>
          <w:szCs w:val="24"/>
        </w:rPr>
      </w:pPr>
    </w:p>
    <w:p w:rsidR="00137154" w:rsidRDefault="007E04E5">
      <w:pPr>
        <w:pStyle w:val="BodyText"/>
        <w:ind w:left="120"/>
      </w:pPr>
      <w:r>
        <w:rPr>
          <w:u w:val="single" w:color="000000"/>
        </w:rPr>
        <w:t>Agency</w:t>
      </w:r>
      <w:r>
        <w:rPr>
          <w:spacing w:val="-3"/>
          <w:u w:val="single" w:color="000000"/>
        </w:rPr>
        <w:t xml:space="preserve"> </w:t>
      </w:r>
      <w:r>
        <w:rPr>
          <w:spacing w:val="-1"/>
          <w:u w:val="single" w:color="000000"/>
        </w:rPr>
        <w:t>Burden</w:t>
      </w:r>
      <w:r>
        <w:rPr>
          <w:spacing w:val="2"/>
          <w:u w:val="single" w:color="000000"/>
        </w:rPr>
        <w:t xml:space="preserve"> </w:t>
      </w:r>
      <w:r>
        <w:rPr>
          <w:spacing w:val="-1"/>
          <w:u w:val="single" w:color="000000"/>
        </w:rPr>
        <w:t>and</w:t>
      </w:r>
      <w:r>
        <w:rPr>
          <w:spacing w:val="2"/>
          <w:u w:val="single" w:color="000000"/>
        </w:rPr>
        <w:t xml:space="preserve"> </w:t>
      </w:r>
      <w:r>
        <w:rPr>
          <w:spacing w:val="-1"/>
          <w:u w:val="single" w:color="000000"/>
        </w:rPr>
        <w:t>Costs</w:t>
      </w:r>
    </w:p>
    <w:p w:rsidR="00137154" w:rsidRDefault="00137154">
      <w:pPr>
        <w:spacing w:before="11"/>
        <w:rPr>
          <w:rFonts w:ascii="Times New Roman" w:eastAsia="Times New Roman" w:hAnsi="Times New Roman" w:cs="Times New Roman"/>
          <w:sz w:val="17"/>
          <w:szCs w:val="17"/>
        </w:rPr>
      </w:pPr>
    </w:p>
    <w:p w:rsidR="00177E2C" w:rsidRDefault="007E04E5" w:rsidP="00177E2C">
      <w:pPr>
        <w:pStyle w:val="BodyText"/>
        <w:spacing w:before="69"/>
        <w:ind w:left="119" w:right="183" w:firstLine="720"/>
        <w:rPr>
          <w:spacing w:val="30"/>
        </w:rPr>
      </w:pPr>
      <w:r>
        <w:rPr>
          <w:spacing w:val="-1"/>
        </w:rPr>
        <w:t>The estimated</w:t>
      </w:r>
      <w:r>
        <w:t xml:space="preserve"> </w:t>
      </w:r>
      <w:r>
        <w:rPr>
          <w:spacing w:val="-1"/>
        </w:rPr>
        <w:t>burden</w:t>
      </w:r>
      <w:r>
        <w:rPr>
          <w:spacing w:val="2"/>
        </w:rPr>
        <w:t xml:space="preserve"> </w:t>
      </w:r>
      <w:r>
        <w:t xml:space="preserve">and </w:t>
      </w:r>
      <w:r>
        <w:rPr>
          <w:spacing w:val="-1"/>
        </w:rPr>
        <w:t>costs</w:t>
      </w:r>
      <w:r>
        <w:t xml:space="preserve"> to the</w:t>
      </w:r>
      <w:r>
        <w:rPr>
          <w:spacing w:val="-1"/>
        </w:rPr>
        <w:t xml:space="preserve"> </w:t>
      </w:r>
      <w:r>
        <w:t>Agency</w:t>
      </w:r>
      <w:r>
        <w:rPr>
          <w:spacing w:val="-5"/>
        </w:rPr>
        <w:t xml:space="preserve"> </w:t>
      </w:r>
      <w:r>
        <w:t>are</w:t>
      </w:r>
      <w:r>
        <w:rPr>
          <w:spacing w:val="1"/>
        </w:rPr>
        <w:t xml:space="preserve"> </w:t>
      </w:r>
      <w:r>
        <w:rPr>
          <w:spacing w:val="-1"/>
        </w:rPr>
        <w:t>derived from</w:t>
      </w:r>
      <w:r>
        <w:rPr>
          <w:spacing w:val="1"/>
        </w:rPr>
        <w:t xml:space="preserve"> </w:t>
      </w:r>
      <w:r>
        <w:t xml:space="preserve">input </w:t>
      </w:r>
      <w:r>
        <w:rPr>
          <w:spacing w:val="-1"/>
        </w:rPr>
        <w:t>from</w:t>
      </w:r>
      <w:r>
        <w:rPr>
          <w:spacing w:val="2"/>
        </w:rPr>
        <w:t xml:space="preserve"> </w:t>
      </w:r>
      <w:r>
        <w:rPr>
          <w:spacing w:val="-1"/>
        </w:rPr>
        <w:t>EPA</w:t>
      </w:r>
      <w:r>
        <w:rPr>
          <w:spacing w:val="53"/>
        </w:rPr>
        <w:t xml:space="preserve"> </w:t>
      </w:r>
      <w:r>
        <w:rPr>
          <w:spacing w:val="-1"/>
        </w:rPr>
        <w:t>staff members</w:t>
      </w:r>
      <w:r>
        <w:rPr>
          <w:spacing w:val="2"/>
        </w:rPr>
        <w:t xml:space="preserve"> </w:t>
      </w:r>
      <w:r>
        <w:rPr>
          <w:spacing w:val="-1"/>
        </w:rPr>
        <w:t>who have</w:t>
      </w:r>
      <w:r>
        <w:rPr>
          <w:spacing w:val="2"/>
        </w:rPr>
        <w:t xml:space="preserve"> </w:t>
      </w:r>
      <w:r>
        <w:rPr>
          <w:spacing w:val="-1"/>
        </w:rPr>
        <w:t>prepared reviews</w:t>
      </w:r>
      <w:r>
        <w:t xml:space="preserve"> </w:t>
      </w:r>
      <w:r>
        <w:rPr>
          <w:spacing w:val="-1"/>
        </w:rPr>
        <w:t>for</w:t>
      </w:r>
      <w:r>
        <w:t xml:space="preserve"> studies </w:t>
      </w:r>
      <w:r>
        <w:rPr>
          <w:spacing w:val="-1"/>
        </w:rPr>
        <w:t>that</w:t>
      </w:r>
      <w:r>
        <w:t xml:space="preserve"> </w:t>
      </w:r>
      <w:r>
        <w:rPr>
          <w:spacing w:val="-1"/>
        </w:rPr>
        <w:t xml:space="preserve">were </w:t>
      </w:r>
      <w:r>
        <w:t>presented</w:t>
      </w:r>
      <w:r>
        <w:rPr>
          <w:spacing w:val="-1"/>
        </w:rPr>
        <w:t xml:space="preserve"> </w:t>
      </w:r>
      <w:r>
        <w:t>to</w:t>
      </w:r>
      <w:r>
        <w:rPr>
          <w:spacing w:val="-1"/>
        </w:rPr>
        <w:t xml:space="preserve"> </w:t>
      </w:r>
      <w:r>
        <w:t xml:space="preserve">the </w:t>
      </w:r>
      <w:r>
        <w:rPr>
          <w:spacing w:val="-1"/>
        </w:rPr>
        <w:t>HSRB.</w:t>
      </w:r>
      <w:r>
        <w:rPr>
          <w:spacing w:val="63"/>
        </w:rPr>
        <w:t xml:space="preserve"> </w:t>
      </w:r>
      <w:r>
        <w:rPr>
          <w:spacing w:val="-1"/>
        </w:rPr>
        <w:t>Recognizing</w:t>
      </w:r>
      <w:r>
        <w:rPr>
          <w:spacing w:val="-2"/>
        </w:rPr>
        <w:t xml:space="preserve"> </w:t>
      </w:r>
      <w:r>
        <w:t>that some</w:t>
      </w:r>
      <w:r>
        <w:rPr>
          <w:spacing w:val="-1"/>
        </w:rPr>
        <w:t xml:space="preserve"> </w:t>
      </w:r>
      <w:r>
        <w:t>study</w:t>
      </w:r>
      <w:r>
        <w:rPr>
          <w:spacing w:val="-5"/>
        </w:rPr>
        <w:t xml:space="preserve"> </w:t>
      </w:r>
      <w:r>
        <w:rPr>
          <w:spacing w:val="-1"/>
        </w:rPr>
        <w:t>types</w:t>
      </w:r>
      <w:r>
        <w:rPr>
          <w:spacing w:val="2"/>
        </w:rPr>
        <w:t xml:space="preserve"> </w:t>
      </w:r>
      <w:r>
        <w:rPr>
          <w:spacing w:val="-1"/>
        </w:rPr>
        <w:t xml:space="preserve">are </w:t>
      </w:r>
      <w:r>
        <w:t>more</w:t>
      </w:r>
      <w:r>
        <w:rPr>
          <w:spacing w:val="-1"/>
        </w:rPr>
        <w:t xml:space="preserve"> complicated and </w:t>
      </w:r>
      <w:r>
        <w:t>time</w:t>
      </w:r>
      <w:r>
        <w:rPr>
          <w:spacing w:val="-1"/>
        </w:rPr>
        <w:t xml:space="preserve"> </w:t>
      </w:r>
      <w:r>
        <w:t>consuming</w:t>
      </w:r>
      <w:r>
        <w:rPr>
          <w:spacing w:val="-2"/>
        </w:rPr>
        <w:t xml:space="preserve"> </w:t>
      </w:r>
      <w:r>
        <w:t>to</w:t>
      </w:r>
      <w:r>
        <w:rPr>
          <w:spacing w:val="-1"/>
        </w:rPr>
        <w:t xml:space="preserve"> review</w:t>
      </w:r>
      <w:r>
        <w:rPr>
          <w:spacing w:val="66"/>
        </w:rPr>
        <w:t xml:space="preserve"> </w:t>
      </w:r>
      <w:r>
        <w:rPr>
          <w:spacing w:val="-1"/>
        </w:rPr>
        <w:t>that</w:t>
      </w:r>
      <w:r>
        <w:t xml:space="preserve"> </w:t>
      </w:r>
      <w:r>
        <w:rPr>
          <w:spacing w:val="-1"/>
        </w:rPr>
        <w:t xml:space="preserve">others, </w:t>
      </w:r>
      <w:r>
        <w:t>EPA</w:t>
      </w:r>
      <w:r>
        <w:rPr>
          <w:spacing w:val="-1"/>
        </w:rPr>
        <w:t xml:space="preserve"> calculated </w:t>
      </w:r>
      <w:r>
        <w:t xml:space="preserve">a </w:t>
      </w:r>
      <w:r>
        <w:rPr>
          <w:spacing w:val="-1"/>
        </w:rPr>
        <w:t>weighted</w:t>
      </w:r>
      <w:r>
        <w:rPr>
          <w:spacing w:val="2"/>
        </w:rPr>
        <w:t xml:space="preserve"> </w:t>
      </w:r>
      <w:r>
        <w:rPr>
          <w:spacing w:val="-1"/>
        </w:rPr>
        <w:t xml:space="preserve">average </w:t>
      </w:r>
      <w:r>
        <w:t>using</w:t>
      </w:r>
      <w:r>
        <w:rPr>
          <w:spacing w:val="-2"/>
        </w:rPr>
        <w:t xml:space="preserve"> </w:t>
      </w:r>
      <w:r>
        <w:rPr>
          <w:spacing w:val="-1"/>
        </w:rPr>
        <w:t>the</w:t>
      </w:r>
      <w:r>
        <w:t xml:space="preserve"> staff</w:t>
      </w:r>
      <w:r>
        <w:rPr>
          <w:spacing w:val="-1"/>
        </w:rPr>
        <w:t xml:space="preserve"> </w:t>
      </w:r>
      <w:r>
        <w:t>time</w:t>
      </w:r>
      <w:r>
        <w:rPr>
          <w:spacing w:val="-1"/>
        </w:rPr>
        <w:t xml:space="preserve"> estimates</w:t>
      </w:r>
      <w:r>
        <w:t xml:space="preserve"> </w:t>
      </w:r>
      <w:r>
        <w:rPr>
          <w:spacing w:val="-1"/>
        </w:rPr>
        <w:t>and</w:t>
      </w:r>
      <w:r>
        <w:t xml:space="preserve"> the</w:t>
      </w:r>
      <w:r>
        <w:rPr>
          <w:spacing w:val="69"/>
        </w:rPr>
        <w:t xml:space="preserve"> </w:t>
      </w:r>
      <w:r>
        <w:rPr>
          <w:spacing w:val="-1"/>
        </w:rPr>
        <w:t xml:space="preserve">expected </w:t>
      </w:r>
      <w:r>
        <w:t>frequency</w:t>
      </w:r>
      <w:r>
        <w:rPr>
          <w:spacing w:val="-5"/>
        </w:rPr>
        <w:t xml:space="preserve"> </w:t>
      </w:r>
      <w:r>
        <w:rPr>
          <w:spacing w:val="-1"/>
        </w:rPr>
        <w:t>of</w:t>
      </w:r>
      <w:r>
        <w:rPr>
          <w:spacing w:val="2"/>
        </w:rPr>
        <w:t xml:space="preserve"> </w:t>
      </w:r>
      <w:r>
        <w:rPr>
          <w:spacing w:val="-1"/>
        </w:rPr>
        <w:t>receiving</w:t>
      </w:r>
      <w:r>
        <w:rPr>
          <w:spacing w:val="-2"/>
        </w:rPr>
        <w:t xml:space="preserve"> </w:t>
      </w:r>
      <w:r>
        <w:rPr>
          <w:spacing w:val="-1"/>
        </w:rPr>
        <w:t>different</w:t>
      </w:r>
      <w:r>
        <w:t xml:space="preserve"> </w:t>
      </w:r>
      <w:r>
        <w:rPr>
          <w:spacing w:val="-1"/>
        </w:rPr>
        <w:t>types</w:t>
      </w:r>
      <w:r>
        <w:t xml:space="preserve"> of</w:t>
      </w:r>
      <w:r>
        <w:rPr>
          <w:spacing w:val="1"/>
        </w:rPr>
        <w:t xml:space="preserve"> </w:t>
      </w:r>
      <w:r>
        <w:rPr>
          <w:spacing w:val="-1"/>
        </w:rPr>
        <w:t>studies.</w:t>
      </w:r>
      <w:r>
        <w:t xml:space="preserve">  </w:t>
      </w:r>
      <w:r>
        <w:rPr>
          <w:spacing w:val="-1"/>
        </w:rPr>
        <w:t>The</w:t>
      </w:r>
      <w:r>
        <w:rPr>
          <w:spacing w:val="1"/>
        </w:rPr>
        <w:t xml:space="preserve"> </w:t>
      </w:r>
      <w:r>
        <w:rPr>
          <w:spacing w:val="-1"/>
        </w:rPr>
        <w:t>weighted</w:t>
      </w:r>
      <w:r>
        <w:t xml:space="preserve"> </w:t>
      </w:r>
      <w:r>
        <w:rPr>
          <w:spacing w:val="-1"/>
        </w:rPr>
        <w:t>averages</w:t>
      </w:r>
      <w:r>
        <w:rPr>
          <w:spacing w:val="2"/>
        </w:rPr>
        <w:t xml:space="preserve"> </w:t>
      </w:r>
      <w:r>
        <w:rPr>
          <w:spacing w:val="-1"/>
        </w:rPr>
        <w:t xml:space="preserve">are </w:t>
      </w:r>
      <w:r>
        <w:t>provided in</w:t>
      </w:r>
      <w:r>
        <w:rPr>
          <w:spacing w:val="2"/>
        </w:rPr>
        <w:t xml:space="preserve"> </w:t>
      </w:r>
      <w:r w:rsidR="001202C0">
        <w:rPr>
          <w:spacing w:val="-2"/>
        </w:rPr>
        <w:t xml:space="preserve">ICR </w:t>
      </w:r>
      <w:r>
        <w:rPr>
          <w:spacing w:val="-1"/>
        </w:rPr>
        <w:t>Tables</w:t>
      </w:r>
      <w:r>
        <w:t xml:space="preserve"> 3 </w:t>
      </w:r>
      <w:r>
        <w:rPr>
          <w:spacing w:val="-1"/>
        </w:rPr>
        <w:t>and</w:t>
      </w:r>
      <w:r>
        <w:t xml:space="preserve"> 4.</w:t>
      </w:r>
      <w:r>
        <w:rPr>
          <w:spacing w:val="60"/>
        </w:rPr>
        <w:t xml:space="preserve"> </w:t>
      </w:r>
      <w:r>
        <w:rPr>
          <w:spacing w:val="-1"/>
        </w:rPr>
        <w:t>The</w:t>
      </w:r>
      <w:r>
        <w:rPr>
          <w:spacing w:val="2"/>
        </w:rPr>
        <w:t xml:space="preserve"> </w:t>
      </w:r>
      <w:r>
        <w:rPr>
          <w:spacing w:val="-1"/>
        </w:rPr>
        <w:t>wage</w:t>
      </w:r>
      <w:r>
        <w:t xml:space="preserve"> </w:t>
      </w:r>
      <w:r>
        <w:rPr>
          <w:spacing w:val="-1"/>
        </w:rPr>
        <w:t>rates</w:t>
      </w:r>
      <w:r>
        <w:t xml:space="preserve"> </w:t>
      </w:r>
      <w:r>
        <w:rPr>
          <w:spacing w:val="-1"/>
        </w:rPr>
        <w:t xml:space="preserve">EPA used </w:t>
      </w:r>
      <w:r>
        <w:t>to</w:t>
      </w:r>
      <w:r>
        <w:rPr>
          <w:spacing w:val="2"/>
        </w:rPr>
        <w:t xml:space="preserve"> </w:t>
      </w:r>
      <w:r>
        <w:rPr>
          <w:spacing w:val="-1"/>
        </w:rPr>
        <w:t xml:space="preserve">estimate </w:t>
      </w:r>
      <w:r>
        <w:t>Agency</w:t>
      </w:r>
      <w:r>
        <w:rPr>
          <w:spacing w:val="-3"/>
        </w:rPr>
        <w:t xml:space="preserve"> </w:t>
      </w:r>
      <w:r>
        <w:rPr>
          <w:spacing w:val="-1"/>
        </w:rPr>
        <w:t>costs</w:t>
      </w:r>
      <w:r>
        <w:t xml:space="preserve"> </w:t>
      </w:r>
      <w:r>
        <w:rPr>
          <w:spacing w:val="-1"/>
        </w:rPr>
        <w:t>for</w:t>
      </w:r>
      <w:r>
        <w:t xml:space="preserve"> this </w:t>
      </w:r>
      <w:r>
        <w:rPr>
          <w:spacing w:val="-1"/>
        </w:rPr>
        <w:t>renewal</w:t>
      </w:r>
      <w:r>
        <w:rPr>
          <w:spacing w:val="2"/>
        </w:rPr>
        <w:t xml:space="preserve"> </w:t>
      </w:r>
      <w:r w:rsidR="001202C0">
        <w:rPr>
          <w:spacing w:val="-2"/>
        </w:rPr>
        <w:t xml:space="preserve">ICR </w:t>
      </w:r>
      <w:r>
        <w:rPr>
          <w:spacing w:val="-1"/>
        </w:rPr>
        <w:t>were</w:t>
      </w:r>
      <w:r>
        <w:rPr>
          <w:spacing w:val="1"/>
        </w:rPr>
        <w:t xml:space="preserve"> </w:t>
      </w:r>
      <w:r>
        <w:rPr>
          <w:spacing w:val="-1"/>
        </w:rPr>
        <w:t>from</w:t>
      </w:r>
      <w:r>
        <w:rPr>
          <w:spacing w:val="1"/>
        </w:rPr>
        <w:t xml:space="preserve"> </w:t>
      </w:r>
      <w:r>
        <w:rPr>
          <w:spacing w:val="-1"/>
        </w:rPr>
        <w:t>NAICS</w:t>
      </w:r>
      <w:r>
        <w:t xml:space="preserve"> 999100 </w:t>
      </w:r>
      <w:r>
        <w:rPr>
          <w:spacing w:val="-1"/>
        </w:rPr>
        <w:t>(Federal</w:t>
      </w:r>
      <w:r>
        <w:t xml:space="preserve"> </w:t>
      </w:r>
      <w:r>
        <w:rPr>
          <w:spacing w:val="-1"/>
        </w:rPr>
        <w:t>Executive</w:t>
      </w:r>
      <w:r>
        <w:rPr>
          <w:spacing w:val="2"/>
        </w:rPr>
        <w:t xml:space="preserve"> </w:t>
      </w:r>
      <w:r>
        <w:rPr>
          <w:spacing w:val="-1"/>
        </w:rPr>
        <w:t>Branch).</w:t>
      </w:r>
      <w:r>
        <w:rPr>
          <w:spacing w:val="60"/>
        </w:rPr>
        <w:t xml:space="preserve"> </w:t>
      </w:r>
      <w:r>
        <w:rPr>
          <w:spacing w:val="-1"/>
        </w:rPr>
        <w:t>The</w:t>
      </w:r>
      <w:r>
        <w:rPr>
          <w:spacing w:val="1"/>
        </w:rPr>
        <w:t xml:space="preserve"> </w:t>
      </w:r>
      <w:r>
        <w:rPr>
          <w:spacing w:val="-1"/>
        </w:rPr>
        <w:t>BLS</w:t>
      </w:r>
      <w:r>
        <w:t xml:space="preserve"> </w:t>
      </w:r>
      <w:r>
        <w:rPr>
          <w:spacing w:val="-1"/>
        </w:rPr>
        <w:t>fully-loaded</w:t>
      </w:r>
      <w:r w:rsidR="001E6C02">
        <w:t xml:space="preserve"> hourly </w:t>
      </w:r>
      <w:r>
        <w:rPr>
          <w:spacing w:val="-1"/>
        </w:rPr>
        <w:t>rates</w:t>
      </w:r>
      <w:r>
        <w:t xml:space="preserve"> </w:t>
      </w:r>
      <w:r>
        <w:rPr>
          <w:spacing w:val="-1"/>
        </w:rPr>
        <w:t>for</w:t>
      </w:r>
      <w:r>
        <w:rPr>
          <w:spacing w:val="1"/>
        </w:rPr>
        <w:t xml:space="preserve"> </w:t>
      </w:r>
      <w:r>
        <w:t>Agency</w:t>
      </w:r>
      <w:r>
        <w:rPr>
          <w:spacing w:val="-5"/>
        </w:rPr>
        <w:t xml:space="preserve"> </w:t>
      </w:r>
      <w:r>
        <w:t>staff</w:t>
      </w:r>
      <w:r>
        <w:rPr>
          <w:spacing w:val="1"/>
        </w:rPr>
        <w:t xml:space="preserve"> </w:t>
      </w:r>
      <w:r>
        <w:rPr>
          <w:spacing w:val="-1"/>
        </w:rPr>
        <w:t>are</w:t>
      </w:r>
      <w:r>
        <w:rPr>
          <w:spacing w:val="1"/>
        </w:rPr>
        <w:t xml:space="preserve"> </w:t>
      </w:r>
      <w:r>
        <w:t>$168/hour</w:t>
      </w:r>
      <w:r>
        <w:rPr>
          <w:spacing w:val="-1"/>
        </w:rPr>
        <w:t xml:space="preserve"> for management,</w:t>
      </w:r>
      <w:r>
        <w:t xml:space="preserve"> $87/hour</w:t>
      </w:r>
      <w:r>
        <w:rPr>
          <w:spacing w:val="-1"/>
        </w:rPr>
        <w:t xml:space="preserve"> for </w:t>
      </w:r>
      <w:r>
        <w:t xml:space="preserve">technical </w:t>
      </w:r>
      <w:r>
        <w:rPr>
          <w:spacing w:val="-1"/>
        </w:rPr>
        <w:t>staff,</w:t>
      </w:r>
      <w:r>
        <w:t xml:space="preserve"> </w:t>
      </w:r>
      <w:r>
        <w:rPr>
          <w:spacing w:val="-1"/>
        </w:rPr>
        <w:t>and</w:t>
      </w:r>
      <w:r w:rsidR="00177E2C">
        <w:rPr>
          <w:spacing w:val="-1"/>
        </w:rPr>
        <w:t xml:space="preserve"> </w:t>
      </w:r>
      <w:r>
        <w:rPr>
          <w:spacing w:val="-1"/>
        </w:rPr>
        <w:t>$50/hour</w:t>
      </w:r>
      <w:r>
        <w:rPr>
          <w:spacing w:val="1"/>
        </w:rPr>
        <w:t xml:space="preserve"> </w:t>
      </w:r>
      <w:r>
        <w:rPr>
          <w:spacing w:val="-1"/>
        </w:rPr>
        <w:t>for</w:t>
      </w:r>
      <w:r>
        <w:t xml:space="preserve"> </w:t>
      </w:r>
      <w:r>
        <w:rPr>
          <w:spacing w:val="-1"/>
        </w:rPr>
        <w:t>clerical</w:t>
      </w:r>
      <w:r>
        <w:t xml:space="preserve"> </w:t>
      </w:r>
      <w:r>
        <w:rPr>
          <w:spacing w:val="-1"/>
        </w:rPr>
        <w:t>staff.</w:t>
      </w:r>
      <w:r>
        <w:rPr>
          <w:spacing w:val="30"/>
        </w:rPr>
        <w:t xml:space="preserve"> </w:t>
      </w:r>
    </w:p>
    <w:p w:rsidR="00177E2C" w:rsidRDefault="00177E2C" w:rsidP="00177E2C">
      <w:pPr>
        <w:pStyle w:val="BodyText"/>
        <w:spacing w:before="69"/>
        <w:ind w:left="0" w:right="183"/>
        <w:rPr>
          <w:spacing w:val="30"/>
        </w:rPr>
      </w:pPr>
    </w:p>
    <w:p w:rsidR="00137154" w:rsidRDefault="00177E2C" w:rsidP="00177E2C">
      <w:pPr>
        <w:pStyle w:val="BodyText"/>
        <w:spacing w:before="69"/>
        <w:ind w:left="0" w:right="183"/>
      </w:pPr>
      <w:r>
        <w:rPr>
          <w:spacing w:val="-1"/>
        </w:rPr>
        <w:t xml:space="preserve">  </w:t>
      </w:r>
      <w:r w:rsidR="007E04E5">
        <w:rPr>
          <w:spacing w:val="-1"/>
          <w:u w:val="single" w:color="000000"/>
        </w:rPr>
        <w:t xml:space="preserve">Number </w:t>
      </w:r>
      <w:r w:rsidR="007E04E5">
        <w:rPr>
          <w:u w:val="single" w:color="000000"/>
        </w:rPr>
        <w:t>of</w:t>
      </w:r>
      <w:r w:rsidR="007E04E5">
        <w:rPr>
          <w:spacing w:val="-1"/>
          <w:u w:val="single" w:color="000000"/>
        </w:rPr>
        <w:t xml:space="preserve"> Transactions</w:t>
      </w:r>
    </w:p>
    <w:p w:rsidR="00177E2C" w:rsidRDefault="00177E2C">
      <w:pPr>
        <w:pStyle w:val="BodyText"/>
        <w:spacing w:before="10"/>
        <w:ind w:left="120" w:right="907" w:firstLine="720"/>
        <w:jc w:val="both"/>
        <w:rPr>
          <w:spacing w:val="-1"/>
        </w:rPr>
      </w:pPr>
    </w:p>
    <w:p w:rsidR="00137154" w:rsidRDefault="00DA714F" w:rsidP="00DA714F">
      <w:pPr>
        <w:pStyle w:val="BodyText"/>
        <w:ind w:left="0"/>
      </w:pPr>
      <w:r>
        <w:rPr>
          <w:spacing w:val="-1"/>
        </w:rPr>
        <w:t xml:space="preserve">  </w:t>
      </w:r>
      <w:r>
        <w:rPr>
          <w:spacing w:val="-1"/>
        </w:rPr>
        <w:tab/>
      </w:r>
      <w:r w:rsidR="007E04E5">
        <w:rPr>
          <w:spacing w:val="-1"/>
        </w:rPr>
        <w:t>The estimated</w:t>
      </w:r>
      <w:r w:rsidR="007E04E5">
        <w:t xml:space="preserve"> </w:t>
      </w:r>
      <w:r w:rsidR="007E04E5">
        <w:rPr>
          <w:spacing w:val="-1"/>
        </w:rPr>
        <w:t xml:space="preserve">number </w:t>
      </w:r>
      <w:r w:rsidR="007E04E5">
        <w:rPr>
          <w:spacing w:val="1"/>
        </w:rPr>
        <w:t xml:space="preserve">of </w:t>
      </w:r>
      <w:r w:rsidR="007E04E5">
        <w:rPr>
          <w:spacing w:val="-1"/>
        </w:rPr>
        <w:t>transactions</w:t>
      </w:r>
      <w:r w:rsidR="007E04E5">
        <w:t xml:space="preserve"> is </w:t>
      </w:r>
      <w:r w:rsidR="007E04E5">
        <w:rPr>
          <w:spacing w:val="-1"/>
        </w:rPr>
        <w:t>based</w:t>
      </w:r>
      <w:r w:rsidR="007E04E5">
        <w:t xml:space="preserve"> on the</w:t>
      </w:r>
      <w:r>
        <w:rPr>
          <w:spacing w:val="-1"/>
        </w:rPr>
        <w:t xml:space="preserve"> res</w:t>
      </w:r>
      <w:r w:rsidR="007E04E5">
        <w:rPr>
          <w:spacing w:val="-1"/>
        </w:rPr>
        <w:t>ponses</w:t>
      </w:r>
      <w:r w:rsidR="007E04E5">
        <w:t xml:space="preserve"> </w:t>
      </w:r>
      <w:r w:rsidR="007E04E5">
        <w:rPr>
          <w:spacing w:val="-1"/>
        </w:rPr>
        <w:t>from</w:t>
      </w:r>
      <w:r w:rsidR="007E04E5">
        <w:t xml:space="preserve"> the</w:t>
      </w:r>
      <w:r w:rsidR="007E04E5">
        <w:rPr>
          <w:spacing w:val="-1"/>
        </w:rPr>
        <w:t xml:space="preserve"> </w:t>
      </w:r>
      <w:r w:rsidR="007E04E5">
        <w:t>two</w:t>
      </w:r>
      <w:r>
        <w:t xml:space="preserve"> </w:t>
      </w:r>
      <w:r w:rsidR="007E04E5">
        <w:rPr>
          <w:spacing w:val="-1"/>
        </w:rPr>
        <w:t>respondents</w:t>
      </w:r>
      <w:r w:rsidR="002B26FC">
        <w:rPr>
          <w:spacing w:val="-1"/>
        </w:rPr>
        <w:t xml:space="preserve"> received during the recent consultation</w:t>
      </w:r>
      <w:r w:rsidR="007E04E5">
        <w:rPr>
          <w:spacing w:val="-1"/>
        </w:rPr>
        <w:t xml:space="preserve">, </w:t>
      </w:r>
      <w:r w:rsidR="001202C0">
        <w:rPr>
          <w:spacing w:val="-1"/>
        </w:rPr>
        <w:t xml:space="preserve">information </w:t>
      </w:r>
      <w:r>
        <w:rPr>
          <w:spacing w:val="-1"/>
        </w:rPr>
        <w:t xml:space="preserve">on other types of studies received during </w:t>
      </w:r>
      <w:r w:rsidR="001202C0">
        <w:rPr>
          <w:spacing w:val="-1"/>
        </w:rPr>
        <w:t>the previous consultation</w:t>
      </w:r>
      <w:r>
        <w:rPr>
          <w:spacing w:val="-1"/>
        </w:rPr>
        <w:t>, EPA</w:t>
      </w:r>
      <w:r w:rsidR="007E04E5">
        <w:t xml:space="preserve">’s </w:t>
      </w:r>
      <w:r w:rsidR="007E04E5">
        <w:rPr>
          <w:spacing w:val="-1"/>
        </w:rPr>
        <w:t>historical</w:t>
      </w:r>
      <w:r w:rsidR="007E04E5">
        <w:t xml:space="preserve"> </w:t>
      </w:r>
      <w:r w:rsidR="007E04E5">
        <w:rPr>
          <w:spacing w:val="-1"/>
        </w:rPr>
        <w:t>experience</w:t>
      </w:r>
      <w:r>
        <w:rPr>
          <w:spacing w:val="-1"/>
        </w:rPr>
        <w:t xml:space="preserve">, and </w:t>
      </w:r>
      <w:r w:rsidR="007E04E5">
        <w:rPr>
          <w:spacing w:val="-1"/>
        </w:rPr>
        <w:t xml:space="preserve">knowledge </w:t>
      </w:r>
      <w:r w:rsidR="007E04E5">
        <w:t>of</w:t>
      </w:r>
      <w:r w:rsidR="007E04E5">
        <w:rPr>
          <w:spacing w:val="-1"/>
        </w:rPr>
        <w:t xml:space="preserve"> </w:t>
      </w:r>
      <w:r w:rsidR="007E04E5">
        <w:t>upcoming submissions.</w:t>
      </w:r>
    </w:p>
    <w:p w:rsidR="00137154" w:rsidRDefault="00137154" w:rsidP="00DA714F">
      <w:pPr>
        <w:sectPr w:rsidR="00137154">
          <w:footerReference w:type="default" r:id="rId8"/>
          <w:pgSz w:w="12240" w:h="15840"/>
          <w:pgMar w:top="1380" w:right="1720" w:bottom="780" w:left="1680" w:header="0" w:footer="581" w:gutter="0"/>
          <w:pgNumType w:start="2"/>
          <w:cols w:space="720"/>
        </w:sectPr>
      </w:pPr>
    </w:p>
    <w:p w:rsidR="00137154" w:rsidRDefault="007E04E5">
      <w:pPr>
        <w:pStyle w:val="Heading1"/>
        <w:spacing w:before="56"/>
        <w:ind w:left="2420"/>
        <w:rPr>
          <w:b w:val="0"/>
          <w:bCs w:val="0"/>
        </w:rPr>
      </w:pPr>
      <w:r>
        <w:rPr>
          <w:spacing w:val="-1"/>
          <w:u w:val="thick" w:color="000000"/>
        </w:rPr>
        <w:lastRenderedPageBreak/>
        <w:t>RESPONDENT</w:t>
      </w:r>
      <w:r>
        <w:rPr>
          <w:spacing w:val="1"/>
          <w:u w:val="thick" w:color="000000"/>
        </w:rPr>
        <w:t xml:space="preserve"> </w:t>
      </w:r>
      <w:r>
        <w:rPr>
          <w:spacing w:val="-1"/>
          <w:u w:val="thick" w:color="000000"/>
        </w:rPr>
        <w:t>BURDEN HOUR</w:t>
      </w:r>
      <w:r>
        <w:rPr>
          <w:u w:val="thick" w:color="000000"/>
        </w:rPr>
        <w:t xml:space="preserve"> </w:t>
      </w:r>
      <w:r>
        <w:rPr>
          <w:spacing w:val="-1"/>
          <w:u w:val="thick" w:color="000000"/>
        </w:rPr>
        <w:t>ESTIMATES</w:t>
      </w:r>
    </w:p>
    <w:p w:rsidR="00137154" w:rsidRDefault="00137154">
      <w:pPr>
        <w:spacing w:before="11"/>
        <w:rPr>
          <w:rFonts w:ascii="Times New Roman" w:eastAsia="Times New Roman" w:hAnsi="Times New Roman" w:cs="Times New Roman"/>
          <w:b/>
          <w:bCs/>
          <w:sz w:val="17"/>
          <w:szCs w:val="17"/>
        </w:rPr>
      </w:pPr>
    </w:p>
    <w:p w:rsidR="00137154" w:rsidRDefault="007E04E5">
      <w:pPr>
        <w:spacing w:before="69"/>
        <w:ind w:left="220" w:right="3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Table</w:t>
      </w:r>
      <w:r>
        <w:rPr>
          <w:rFonts w:ascii="Times New Roman" w:eastAsia="Times New Roman" w:hAnsi="Times New Roman" w:cs="Times New Roman"/>
          <w:b/>
          <w:bCs/>
          <w:spacing w:val="-1"/>
          <w:sz w:val="24"/>
          <w:szCs w:val="24"/>
        </w:rPr>
        <w:t xml:space="preserve"> A.</w:t>
      </w:r>
      <w:r>
        <w:rPr>
          <w:rFonts w:ascii="Times New Roman" w:eastAsia="Times New Roman" w:hAnsi="Times New Roman" w:cs="Times New Roman"/>
          <w:b/>
          <w:bCs/>
          <w:spacing w:val="60"/>
          <w:sz w:val="24"/>
          <w:szCs w:val="24"/>
        </w:rPr>
        <w:t xml:space="preserve"> </w:t>
      </w:r>
      <w:r>
        <w:rPr>
          <w:rFonts w:ascii="Times New Roman" w:eastAsia="Times New Roman" w:hAnsi="Times New Roman" w:cs="Times New Roman"/>
          <w:b/>
          <w:bCs/>
          <w:spacing w:val="-1"/>
          <w:sz w:val="24"/>
          <w:szCs w:val="24"/>
        </w:rPr>
        <w:t>Agricultural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Handler Exposure Studies</w:t>
      </w:r>
      <w:r>
        <w:rPr>
          <w:rFonts w:ascii="Times New Roman" w:eastAsia="Times New Roman" w:hAnsi="Times New Roman" w:cs="Times New Roman"/>
          <w:b/>
          <w:bCs/>
          <w:sz w:val="24"/>
          <w:szCs w:val="24"/>
        </w:rPr>
        <w:t xml:space="preserve"> – </w:t>
      </w:r>
      <w:r>
        <w:rPr>
          <w:rFonts w:ascii="Times New Roman" w:eastAsia="Times New Roman" w:hAnsi="Times New Roman" w:cs="Times New Roman"/>
          <w:b/>
          <w:bCs/>
          <w:spacing w:val="-1"/>
          <w:sz w:val="24"/>
          <w:szCs w:val="24"/>
        </w:rPr>
        <w:t>Burden</w:t>
      </w:r>
      <w:r>
        <w:rPr>
          <w:rFonts w:ascii="Times New Roman" w:eastAsia="Times New Roman" w:hAnsi="Times New Roman" w:cs="Times New Roman"/>
          <w:b/>
          <w:bCs/>
          <w:sz w:val="24"/>
          <w:szCs w:val="24"/>
        </w:rPr>
        <w:t xml:space="preserve"> Hour</w:t>
      </w:r>
      <w:r>
        <w:rPr>
          <w:rFonts w:ascii="Times New Roman" w:eastAsia="Times New Roman" w:hAnsi="Times New Roman" w:cs="Times New Roman"/>
          <w:b/>
          <w:bCs/>
          <w:spacing w:val="-1"/>
          <w:sz w:val="24"/>
          <w:szCs w:val="24"/>
        </w:rPr>
        <w:t xml:space="preserve"> Estimates</w:t>
      </w:r>
      <w:r>
        <w:rPr>
          <w:rFonts w:ascii="Times New Roman" w:eastAsia="Times New Roman" w:hAnsi="Times New Roman" w:cs="Times New Roman"/>
          <w:b/>
          <w:bCs/>
          <w:sz w:val="24"/>
          <w:szCs w:val="24"/>
        </w:rPr>
        <w:t xml:space="preserve"> from</w:t>
      </w:r>
      <w:r>
        <w:rPr>
          <w:rFonts w:ascii="Times New Roman" w:eastAsia="Times New Roman" w:hAnsi="Times New Roman" w:cs="Times New Roman"/>
          <w:b/>
          <w:bCs/>
          <w:spacing w:val="55"/>
          <w:sz w:val="24"/>
          <w:szCs w:val="24"/>
        </w:rPr>
        <w:t xml:space="preserve"> </w:t>
      </w:r>
      <w:r>
        <w:rPr>
          <w:rFonts w:ascii="Times New Roman" w:eastAsia="Times New Roman" w:hAnsi="Times New Roman" w:cs="Times New Roman"/>
          <w:b/>
          <w:bCs/>
          <w:spacing w:val="-1"/>
          <w:sz w:val="24"/>
          <w:szCs w:val="24"/>
        </w:rPr>
        <w:t>AHETF’s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Consultation</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 xml:space="preserve">Response </w:t>
      </w:r>
    </w:p>
    <w:tbl>
      <w:tblPr>
        <w:tblW w:w="0" w:type="auto"/>
        <w:tblInd w:w="109" w:type="dxa"/>
        <w:tblLayout w:type="fixed"/>
        <w:tblCellMar>
          <w:left w:w="0" w:type="dxa"/>
          <w:right w:w="0" w:type="dxa"/>
        </w:tblCellMar>
        <w:tblLook w:val="01E0" w:firstRow="1" w:lastRow="1" w:firstColumn="1" w:lastColumn="1" w:noHBand="0" w:noVBand="0"/>
      </w:tblPr>
      <w:tblGrid>
        <w:gridCol w:w="2791"/>
        <w:gridCol w:w="1080"/>
        <w:gridCol w:w="1169"/>
        <w:gridCol w:w="1015"/>
        <w:gridCol w:w="86"/>
        <w:gridCol w:w="991"/>
        <w:gridCol w:w="1169"/>
        <w:gridCol w:w="1260"/>
      </w:tblGrid>
      <w:tr w:rsidR="007E04E5" w:rsidTr="007E04E5">
        <w:trPr>
          <w:trHeight w:hRule="exact" w:val="526"/>
        </w:trPr>
        <w:tc>
          <w:tcPr>
            <w:tcW w:w="2791" w:type="dxa"/>
            <w:vMerge w:val="restart"/>
            <w:tcBorders>
              <w:top w:val="single" w:sz="8" w:space="0" w:color="000000"/>
              <w:left w:val="single" w:sz="8" w:space="0" w:color="000000"/>
              <w:right w:val="single" w:sz="18" w:space="0" w:color="000000"/>
            </w:tcBorders>
            <w:shd w:val="clear" w:color="auto" w:fill="C1C1C1"/>
          </w:tcPr>
          <w:p w:rsidR="007E04E5" w:rsidRDefault="007E04E5" w:rsidP="007E04E5">
            <w:pPr>
              <w:pStyle w:val="TableParagraph"/>
              <w:rPr>
                <w:rFonts w:ascii="Times New Roman" w:eastAsia="Times New Roman" w:hAnsi="Times New Roman" w:cs="Times New Roman"/>
                <w:b/>
                <w:bCs/>
              </w:rPr>
            </w:pPr>
          </w:p>
          <w:p w:rsidR="007E04E5" w:rsidRDefault="007E04E5" w:rsidP="007E04E5">
            <w:pPr>
              <w:pStyle w:val="TableParagraph"/>
              <w:rPr>
                <w:rFonts w:ascii="Times New Roman" w:eastAsia="Times New Roman" w:hAnsi="Times New Roman" w:cs="Times New Roman"/>
                <w:b/>
                <w:bCs/>
              </w:rPr>
            </w:pPr>
          </w:p>
          <w:p w:rsidR="007E04E5" w:rsidRDefault="007E04E5" w:rsidP="007E04E5">
            <w:pPr>
              <w:pStyle w:val="TableParagraph"/>
              <w:rPr>
                <w:rFonts w:ascii="Times New Roman" w:eastAsia="Times New Roman" w:hAnsi="Times New Roman" w:cs="Times New Roman"/>
                <w:b/>
                <w:bCs/>
              </w:rPr>
            </w:pPr>
          </w:p>
          <w:p w:rsidR="007E04E5" w:rsidRDefault="007E04E5" w:rsidP="007E04E5">
            <w:pPr>
              <w:pStyle w:val="TableParagraph"/>
              <w:spacing w:before="6"/>
              <w:rPr>
                <w:rFonts w:ascii="Times New Roman" w:eastAsia="Times New Roman" w:hAnsi="Times New Roman" w:cs="Times New Roman"/>
                <w:b/>
                <w:bCs/>
                <w:sz w:val="23"/>
                <w:szCs w:val="23"/>
              </w:rPr>
            </w:pPr>
          </w:p>
          <w:p w:rsidR="007E04E5" w:rsidRDefault="007E04E5" w:rsidP="007E04E5">
            <w:pPr>
              <w:pStyle w:val="TableParagraph"/>
              <w:ind w:left="9"/>
              <w:jc w:val="center"/>
              <w:rPr>
                <w:rFonts w:ascii="Times New Roman" w:eastAsia="Times New Roman" w:hAnsi="Times New Roman" w:cs="Times New Roman"/>
              </w:rPr>
            </w:pPr>
            <w:r>
              <w:rPr>
                <w:rFonts w:ascii="Times New Roman"/>
                <w:b/>
                <w:spacing w:val="-1"/>
              </w:rPr>
              <w:t>Activities</w:t>
            </w:r>
          </w:p>
        </w:tc>
        <w:tc>
          <w:tcPr>
            <w:tcW w:w="3329" w:type="dxa"/>
            <w:gridSpan w:val="4"/>
            <w:tcBorders>
              <w:top w:val="single" w:sz="8" w:space="0" w:color="000000"/>
              <w:left w:val="single" w:sz="18" w:space="0" w:color="000000"/>
              <w:bottom w:val="single" w:sz="44" w:space="0" w:color="C1C1C1"/>
              <w:right w:val="single" w:sz="12" w:space="0" w:color="000000"/>
            </w:tcBorders>
            <w:shd w:val="clear" w:color="auto" w:fill="C1C1C1"/>
          </w:tcPr>
          <w:p w:rsidR="007E04E5" w:rsidRDefault="007E04E5" w:rsidP="007E04E5">
            <w:pPr>
              <w:pStyle w:val="TableParagraph"/>
              <w:spacing w:line="251" w:lineRule="exact"/>
              <w:ind w:right="9"/>
              <w:jc w:val="center"/>
              <w:rPr>
                <w:rFonts w:ascii="Times New Roman" w:eastAsia="Times New Roman" w:hAnsi="Times New Roman" w:cs="Times New Roman"/>
              </w:rPr>
            </w:pPr>
            <w:r>
              <w:rPr>
                <w:rFonts w:ascii="Times New Roman"/>
                <w:b/>
                <w:spacing w:val="-1"/>
              </w:rPr>
              <w:t>Average</w:t>
            </w:r>
            <w:r>
              <w:rPr>
                <w:rFonts w:ascii="Times New Roman"/>
                <w:b/>
                <w:spacing w:val="-2"/>
              </w:rPr>
              <w:t xml:space="preserve"> </w:t>
            </w:r>
            <w:r>
              <w:rPr>
                <w:rFonts w:ascii="Times New Roman"/>
                <w:b/>
                <w:spacing w:val="-1"/>
              </w:rPr>
              <w:t>Burden</w:t>
            </w:r>
            <w:r>
              <w:rPr>
                <w:rFonts w:ascii="Times New Roman"/>
                <w:b/>
                <w:spacing w:val="-3"/>
              </w:rPr>
              <w:t xml:space="preserve"> </w:t>
            </w:r>
            <w:r>
              <w:rPr>
                <w:rFonts w:ascii="Times New Roman"/>
                <w:b/>
              </w:rPr>
              <w:t>Hours</w:t>
            </w:r>
            <w:r>
              <w:rPr>
                <w:rFonts w:ascii="Times New Roman"/>
                <w:b/>
                <w:spacing w:val="-2"/>
              </w:rPr>
              <w:t xml:space="preserve"> </w:t>
            </w:r>
            <w:r>
              <w:rPr>
                <w:rFonts w:ascii="Times New Roman"/>
                <w:b/>
                <w:spacing w:val="-1"/>
              </w:rPr>
              <w:t>Per</w:t>
            </w:r>
          </w:p>
          <w:p w:rsidR="007E04E5" w:rsidRDefault="007E04E5" w:rsidP="007E04E5">
            <w:pPr>
              <w:pStyle w:val="TableParagraph"/>
              <w:spacing w:before="1" w:line="208" w:lineRule="exact"/>
              <w:ind w:right="9"/>
              <w:jc w:val="center"/>
              <w:rPr>
                <w:rFonts w:ascii="Times New Roman" w:eastAsia="Times New Roman" w:hAnsi="Times New Roman" w:cs="Times New Roman"/>
              </w:rPr>
            </w:pPr>
            <w:r>
              <w:rPr>
                <w:rFonts w:ascii="Times New Roman"/>
                <w:b/>
                <w:spacing w:val="-1"/>
              </w:rPr>
              <w:t>Occurrence</w:t>
            </w:r>
          </w:p>
        </w:tc>
        <w:tc>
          <w:tcPr>
            <w:tcW w:w="3420" w:type="dxa"/>
            <w:gridSpan w:val="3"/>
            <w:tcBorders>
              <w:top w:val="single" w:sz="8" w:space="0" w:color="000000"/>
              <w:left w:val="single" w:sz="12" w:space="0" w:color="000000"/>
              <w:bottom w:val="single" w:sz="8" w:space="0" w:color="000000"/>
              <w:right w:val="single" w:sz="8" w:space="0" w:color="000000"/>
            </w:tcBorders>
            <w:shd w:val="clear" w:color="auto" w:fill="C1C1C1"/>
          </w:tcPr>
          <w:p w:rsidR="007E04E5" w:rsidRDefault="007E04E5" w:rsidP="007E04E5">
            <w:pPr>
              <w:pStyle w:val="TableParagraph"/>
              <w:spacing w:before="11"/>
              <w:rPr>
                <w:rFonts w:ascii="Times New Roman" w:eastAsia="Times New Roman" w:hAnsi="Times New Roman" w:cs="Times New Roman"/>
                <w:b/>
                <w:bCs/>
                <w:sz w:val="21"/>
                <w:szCs w:val="21"/>
              </w:rPr>
            </w:pPr>
          </w:p>
          <w:p w:rsidR="007E04E5" w:rsidRDefault="007E04E5" w:rsidP="007E04E5">
            <w:pPr>
              <w:pStyle w:val="TableParagraph"/>
              <w:spacing w:line="252" w:lineRule="exact"/>
              <w:ind w:left="783"/>
              <w:rPr>
                <w:rFonts w:ascii="Times New Roman" w:eastAsia="Times New Roman" w:hAnsi="Times New Roman" w:cs="Times New Roman"/>
              </w:rPr>
            </w:pPr>
            <w:r>
              <w:rPr>
                <w:rFonts w:ascii="Times New Roman"/>
                <w:b/>
                <w:spacing w:val="-1"/>
              </w:rPr>
              <w:t>Total</w:t>
            </w:r>
            <w:r>
              <w:rPr>
                <w:rFonts w:ascii="Times New Roman"/>
                <w:b/>
                <w:spacing w:val="-2"/>
              </w:rPr>
              <w:t xml:space="preserve"> </w:t>
            </w:r>
            <w:r>
              <w:rPr>
                <w:rFonts w:ascii="Times New Roman"/>
                <w:b/>
                <w:spacing w:val="-1"/>
              </w:rPr>
              <w:t>Per</w:t>
            </w:r>
            <w:r>
              <w:rPr>
                <w:rFonts w:ascii="Times New Roman"/>
                <w:b/>
              </w:rPr>
              <w:t xml:space="preserve"> </w:t>
            </w:r>
            <w:r>
              <w:rPr>
                <w:rFonts w:ascii="Times New Roman"/>
                <w:b/>
                <w:spacing w:val="-1"/>
              </w:rPr>
              <w:t>Response</w:t>
            </w:r>
          </w:p>
        </w:tc>
      </w:tr>
      <w:tr w:rsidR="007E04E5" w:rsidTr="007E04E5">
        <w:trPr>
          <w:trHeight w:hRule="exact" w:val="98"/>
        </w:trPr>
        <w:tc>
          <w:tcPr>
            <w:tcW w:w="2791" w:type="dxa"/>
            <w:vMerge/>
            <w:tcBorders>
              <w:left w:val="single" w:sz="8" w:space="0" w:color="000000"/>
              <w:right w:val="single" w:sz="18" w:space="0" w:color="000000"/>
            </w:tcBorders>
            <w:shd w:val="clear" w:color="auto" w:fill="C1C1C1"/>
          </w:tcPr>
          <w:p w:rsidR="007E04E5" w:rsidRDefault="007E04E5" w:rsidP="007E04E5"/>
        </w:tc>
        <w:tc>
          <w:tcPr>
            <w:tcW w:w="1080" w:type="dxa"/>
            <w:tcBorders>
              <w:top w:val="single" w:sz="44" w:space="0" w:color="C1C1C1"/>
              <w:left w:val="single" w:sz="18" w:space="0" w:color="000000"/>
              <w:bottom w:val="nil"/>
              <w:right w:val="single" w:sz="8" w:space="0" w:color="000000"/>
            </w:tcBorders>
          </w:tcPr>
          <w:p w:rsidR="007E04E5" w:rsidRDefault="007E04E5" w:rsidP="007E04E5"/>
        </w:tc>
        <w:tc>
          <w:tcPr>
            <w:tcW w:w="1169" w:type="dxa"/>
            <w:tcBorders>
              <w:top w:val="single" w:sz="44" w:space="0" w:color="C1C1C1"/>
              <w:left w:val="single" w:sz="8" w:space="0" w:color="000000"/>
              <w:bottom w:val="nil"/>
              <w:right w:val="single" w:sz="8" w:space="0" w:color="000000"/>
            </w:tcBorders>
          </w:tcPr>
          <w:p w:rsidR="007E04E5" w:rsidRDefault="007E04E5" w:rsidP="007E04E5"/>
        </w:tc>
        <w:tc>
          <w:tcPr>
            <w:tcW w:w="1080" w:type="dxa"/>
            <w:gridSpan w:val="2"/>
            <w:tcBorders>
              <w:top w:val="single" w:sz="44" w:space="0" w:color="C1C1C1"/>
              <w:left w:val="single" w:sz="8" w:space="0" w:color="000000"/>
              <w:bottom w:val="nil"/>
              <w:right w:val="single" w:sz="18" w:space="0" w:color="000000"/>
            </w:tcBorders>
          </w:tcPr>
          <w:p w:rsidR="007E04E5" w:rsidRDefault="007E04E5" w:rsidP="007E04E5"/>
        </w:tc>
        <w:tc>
          <w:tcPr>
            <w:tcW w:w="991" w:type="dxa"/>
            <w:vMerge w:val="restart"/>
            <w:tcBorders>
              <w:top w:val="single" w:sz="8" w:space="0" w:color="000000"/>
              <w:left w:val="single" w:sz="18" w:space="0" w:color="000000"/>
              <w:right w:val="single" w:sz="8" w:space="0" w:color="000000"/>
            </w:tcBorders>
            <w:shd w:val="clear" w:color="auto" w:fill="C1C1C1"/>
          </w:tcPr>
          <w:p w:rsidR="007E04E5" w:rsidRDefault="007E04E5" w:rsidP="007E04E5">
            <w:pPr>
              <w:pStyle w:val="TableParagraph"/>
              <w:spacing w:before="11"/>
              <w:rPr>
                <w:rFonts w:ascii="Times New Roman" w:eastAsia="Times New Roman" w:hAnsi="Times New Roman" w:cs="Times New Roman"/>
                <w:b/>
                <w:bCs/>
                <w:sz w:val="21"/>
                <w:szCs w:val="21"/>
              </w:rPr>
            </w:pPr>
          </w:p>
          <w:p w:rsidR="007E04E5" w:rsidRDefault="007E04E5" w:rsidP="007E04E5">
            <w:pPr>
              <w:pStyle w:val="TableParagraph"/>
              <w:ind w:left="178" w:right="191" w:firstLine="40"/>
              <w:rPr>
                <w:rFonts w:ascii="Times New Roman" w:eastAsia="Times New Roman" w:hAnsi="Times New Roman" w:cs="Times New Roman"/>
              </w:rPr>
            </w:pPr>
            <w:r>
              <w:rPr>
                <w:rFonts w:ascii="Times New Roman"/>
                <w:b/>
                <w:spacing w:val="-1"/>
              </w:rPr>
              <w:t>Total</w:t>
            </w:r>
            <w:r>
              <w:rPr>
                <w:rFonts w:ascii="Times New Roman"/>
                <w:b/>
                <w:spacing w:val="24"/>
              </w:rPr>
              <w:t xml:space="preserve"> </w:t>
            </w:r>
            <w:r>
              <w:rPr>
                <w:rFonts w:ascii="Times New Roman"/>
                <w:b/>
                <w:spacing w:val="-1"/>
              </w:rPr>
              <w:t>Hours</w:t>
            </w:r>
          </w:p>
        </w:tc>
        <w:tc>
          <w:tcPr>
            <w:tcW w:w="1169" w:type="dxa"/>
            <w:vMerge w:val="restart"/>
            <w:tcBorders>
              <w:top w:val="single" w:sz="8" w:space="0" w:color="000000"/>
              <w:left w:val="single" w:sz="8" w:space="0" w:color="000000"/>
              <w:right w:val="single" w:sz="8" w:space="0" w:color="000000"/>
            </w:tcBorders>
            <w:shd w:val="clear" w:color="auto" w:fill="C1C1C1"/>
          </w:tcPr>
          <w:p w:rsidR="007E04E5" w:rsidRDefault="007E04E5" w:rsidP="007E04E5">
            <w:pPr>
              <w:pStyle w:val="TableParagraph"/>
              <w:ind w:left="95" w:right="94" w:hanging="5"/>
              <w:jc w:val="center"/>
              <w:rPr>
                <w:rFonts w:ascii="Times New Roman" w:eastAsia="Times New Roman" w:hAnsi="Times New Roman" w:cs="Times New Roman"/>
              </w:rPr>
            </w:pPr>
            <w:r>
              <w:rPr>
                <w:rFonts w:ascii="Times New Roman"/>
                <w:b/>
                <w:spacing w:val="-1"/>
              </w:rPr>
              <w:t>Cost</w:t>
            </w:r>
            <w:r>
              <w:rPr>
                <w:rFonts w:ascii="Times New Roman"/>
                <w:b/>
                <w:spacing w:val="1"/>
              </w:rPr>
              <w:t xml:space="preserve"> </w:t>
            </w:r>
            <w:r>
              <w:rPr>
                <w:rFonts w:ascii="Times New Roman"/>
                <w:b/>
                <w:spacing w:val="-1"/>
              </w:rPr>
              <w:t>($)</w:t>
            </w:r>
            <w:r>
              <w:rPr>
                <w:rFonts w:ascii="Times New Roman"/>
                <w:b/>
                <w:spacing w:val="22"/>
              </w:rPr>
              <w:t xml:space="preserve"> </w:t>
            </w:r>
            <w:r>
              <w:rPr>
                <w:rFonts w:ascii="Times New Roman"/>
                <w:b/>
                <w:spacing w:val="-1"/>
              </w:rPr>
              <w:t>Estimated</w:t>
            </w:r>
            <w:r>
              <w:rPr>
                <w:rFonts w:ascii="Times New Roman"/>
                <w:b/>
                <w:spacing w:val="24"/>
              </w:rPr>
              <w:t xml:space="preserve"> </w:t>
            </w:r>
            <w:r>
              <w:rPr>
                <w:rFonts w:ascii="Times New Roman"/>
                <w:b/>
                <w:spacing w:val="-1"/>
              </w:rPr>
              <w:t>by</w:t>
            </w:r>
            <w:r>
              <w:rPr>
                <w:rFonts w:ascii="Times New Roman"/>
                <w:b/>
              </w:rPr>
              <w:t xml:space="preserve"> EPA</w:t>
            </w:r>
          </w:p>
        </w:tc>
        <w:tc>
          <w:tcPr>
            <w:tcW w:w="1260" w:type="dxa"/>
            <w:vMerge w:val="restart"/>
            <w:tcBorders>
              <w:top w:val="single" w:sz="8" w:space="0" w:color="000000"/>
              <w:left w:val="single" w:sz="8" w:space="0" w:color="000000"/>
              <w:right w:val="single" w:sz="8" w:space="0" w:color="000000"/>
            </w:tcBorders>
            <w:shd w:val="clear" w:color="auto" w:fill="C1C1C1"/>
          </w:tcPr>
          <w:p w:rsidR="007E04E5" w:rsidRDefault="007E04E5" w:rsidP="007E04E5">
            <w:pPr>
              <w:pStyle w:val="TableParagraph"/>
              <w:ind w:left="128" w:right="129" w:firstLine="1"/>
              <w:jc w:val="center"/>
              <w:rPr>
                <w:rFonts w:ascii="Times New Roman" w:eastAsia="Times New Roman" w:hAnsi="Times New Roman" w:cs="Times New Roman"/>
              </w:rPr>
            </w:pPr>
            <w:r>
              <w:rPr>
                <w:rFonts w:ascii="Times New Roman"/>
                <w:b/>
                <w:spacing w:val="-1"/>
              </w:rPr>
              <w:t>Actual</w:t>
            </w:r>
            <w:r>
              <w:rPr>
                <w:rFonts w:ascii="Times New Roman"/>
                <w:b/>
                <w:spacing w:val="23"/>
              </w:rPr>
              <w:t xml:space="preserve"> </w:t>
            </w:r>
            <w:r>
              <w:rPr>
                <w:rFonts w:ascii="Times New Roman"/>
                <w:b/>
                <w:spacing w:val="-1"/>
              </w:rPr>
              <w:t>Cost</w:t>
            </w:r>
            <w:r>
              <w:rPr>
                <w:rFonts w:ascii="Times New Roman"/>
                <w:b/>
                <w:spacing w:val="1"/>
              </w:rPr>
              <w:t xml:space="preserve"> </w:t>
            </w:r>
            <w:r>
              <w:rPr>
                <w:rFonts w:ascii="Times New Roman"/>
                <w:b/>
                <w:spacing w:val="-1"/>
              </w:rPr>
              <w:t>($)</w:t>
            </w:r>
            <w:r>
              <w:rPr>
                <w:rFonts w:ascii="Times New Roman"/>
                <w:b/>
                <w:spacing w:val="1"/>
              </w:rPr>
              <w:t xml:space="preserve"> </w:t>
            </w:r>
            <w:r>
              <w:rPr>
                <w:rFonts w:ascii="Times New Roman"/>
                <w:b/>
                <w:spacing w:val="-1"/>
              </w:rPr>
              <w:t>to</w:t>
            </w:r>
            <w:r>
              <w:rPr>
                <w:rFonts w:ascii="Times New Roman"/>
                <w:b/>
                <w:spacing w:val="23"/>
              </w:rPr>
              <w:t xml:space="preserve"> </w:t>
            </w:r>
            <w:r>
              <w:rPr>
                <w:rFonts w:ascii="Times New Roman"/>
                <w:b/>
                <w:spacing w:val="-1"/>
              </w:rPr>
              <w:t>AHETF</w:t>
            </w:r>
          </w:p>
        </w:tc>
      </w:tr>
      <w:tr w:rsidR="007E04E5" w:rsidTr="007E04E5">
        <w:trPr>
          <w:trHeight w:hRule="exact" w:val="262"/>
        </w:trPr>
        <w:tc>
          <w:tcPr>
            <w:tcW w:w="2791" w:type="dxa"/>
            <w:vMerge/>
            <w:tcBorders>
              <w:left w:val="single" w:sz="8" w:space="0" w:color="000000"/>
              <w:right w:val="single" w:sz="18" w:space="0" w:color="000000"/>
            </w:tcBorders>
            <w:shd w:val="clear" w:color="auto" w:fill="C1C1C1"/>
          </w:tcPr>
          <w:p w:rsidR="007E04E5" w:rsidRDefault="007E04E5" w:rsidP="007E04E5"/>
        </w:tc>
        <w:tc>
          <w:tcPr>
            <w:tcW w:w="1080" w:type="dxa"/>
            <w:tcBorders>
              <w:top w:val="nil"/>
              <w:left w:val="single" w:sz="18" w:space="0" w:color="000000"/>
              <w:bottom w:val="single" w:sz="8" w:space="0" w:color="C1C1C1"/>
              <w:right w:val="single" w:sz="8" w:space="0" w:color="000000"/>
            </w:tcBorders>
            <w:shd w:val="clear" w:color="auto" w:fill="C1C1C1"/>
          </w:tcPr>
          <w:p w:rsidR="007E04E5" w:rsidRDefault="007E04E5" w:rsidP="007E04E5">
            <w:pPr>
              <w:pStyle w:val="TableParagraph"/>
              <w:spacing w:line="251" w:lineRule="exact"/>
              <w:ind w:left="318"/>
              <w:rPr>
                <w:rFonts w:ascii="Times New Roman" w:eastAsia="Times New Roman" w:hAnsi="Times New Roman" w:cs="Times New Roman"/>
              </w:rPr>
            </w:pPr>
            <w:proofErr w:type="spellStart"/>
            <w:r>
              <w:rPr>
                <w:rFonts w:ascii="Times New Roman"/>
                <w:b/>
              </w:rPr>
              <w:t>Mgt</w:t>
            </w:r>
            <w:proofErr w:type="spellEnd"/>
          </w:p>
        </w:tc>
        <w:tc>
          <w:tcPr>
            <w:tcW w:w="1169" w:type="dxa"/>
            <w:tcBorders>
              <w:top w:val="nil"/>
              <w:left w:val="single" w:sz="8" w:space="0" w:color="000000"/>
              <w:bottom w:val="single" w:sz="8" w:space="0" w:color="C1C1C1"/>
              <w:right w:val="single" w:sz="8" w:space="0" w:color="000000"/>
            </w:tcBorders>
            <w:shd w:val="clear" w:color="auto" w:fill="C1C1C1"/>
          </w:tcPr>
          <w:p w:rsidR="007E04E5" w:rsidRDefault="007E04E5" w:rsidP="007E04E5">
            <w:pPr>
              <w:pStyle w:val="TableParagraph"/>
              <w:spacing w:line="251" w:lineRule="exact"/>
              <w:ind w:left="111"/>
              <w:rPr>
                <w:rFonts w:ascii="Times New Roman" w:eastAsia="Times New Roman" w:hAnsi="Times New Roman" w:cs="Times New Roman"/>
              </w:rPr>
            </w:pPr>
            <w:r>
              <w:rPr>
                <w:rFonts w:ascii="Times New Roman"/>
                <w:b/>
                <w:spacing w:val="-1"/>
              </w:rPr>
              <w:t>Technical</w:t>
            </w:r>
          </w:p>
        </w:tc>
        <w:tc>
          <w:tcPr>
            <w:tcW w:w="1015" w:type="dxa"/>
            <w:tcBorders>
              <w:top w:val="nil"/>
              <w:left w:val="single" w:sz="8" w:space="0" w:color="000000"/>
              <w:bottom w:val="single" w:sz="8" w:space="0" w:color="C1C1C1"/>
              <w:right w:val="single" w:sz="35" w:space="0" w:color="C1C1C1"/>
            </w:tcBorders>
            <w:shd w:val="clear" w:color="auto" w:fill="C1C1C1"/>
          </w:tcPr>
          <w:p w:rsidR="007E04E5" w:rsidRDefault="007E04E5" w:rsidP="007E04E5">
            <w:pPr>
              <w:pStyle w:val="TableParagraph"/>
              <w:spacing w:line="251" w:lineRule="exact"/>
              <w:ind w:left="155"/>
              <w:rPr>
                <w:rFonts w:ascii="Times New Roman" w:eastAsia="Times New Roman" w:hAnsi="Times New Roman" w:cs="Times New Roman"/>
              </w:rPr>
            </w:pPr>
            <w:r>
              <w:rPr>
                <w:rFonts w:ascii="Times New Roman"/>
                <w:b/>
                <w:spacing w:val="-1"/>
              </w:rPr>
              <w:t>Clerical</w:t>
            </w:r>
          </w:p>
        </w:tc>
        <w:tc>
          <w:tcPr>
            <w:tcW w:w="65" w:type="dxa"/>
            <w:vMerge w:val="restart"/>
            <w:tcBorders>
              <w:top w:val="nil"/>
              <w:left w:val="single" w:sz="35" w:space="0" w:color="C1C1C1"/>
              <w:right w:val="single" w:sz="18" w:space="0" w:color="000000"/>
            </w:tcBorders>
          </w:tcPr>
          <w:p w:rsidR="007E04E5" w:rsidRDefault="007E04E5" w:rsidP="007E04E5"/>
        </w:tc>
        <w:tc>
          <w:tcPr>
            <w:tcW w:w="991" w:type="dxa"/>
            <w:vMerge/>
            <w:tcBorders>
              <w:left w:val="single" w:sz="18" w:space="0" w:color="000000"/>
              <w:right w:val="single" w:sz="8" w:space="0" w:color="000000"/>
            </w:tcBorders>
            <w:shd w:val="clear" w:color="auto" w:fill="C1C1C1"/>
          </w:tcPr>
          <w:p w:rsidR="007E04E5" w:rsidRDefault="007E04E5" w:rsidP="007E04E5"/>
        </w:tc>
        <w:tc>
          <w:tcPr>
            <w:tcW w:w="1169" w:type="dxa"/>
            <w:vMerge/>
            <w:tcBorders>
              <w:left w:val="single" w:sz="8" w:space="0" w:color="000000"/>
              <w:right w:val="single" w:sz="8" w:space="0" w:color="000000"/>
            </w:tcBorders>
            <w:shd w:val="clear" w:color="auto" w:fill="C1C1C1"/>
          </w:tcPr>
          <w:p w:rsidR="007E04E5" w:rsidRDefault="007E04E5" w:rsidP="007E04E5"/>
        </w:tc>
        <w:tc>
          <w:tcPr>
            <w:tcW w:w="1260" w:type="dxa"/>
            <w:vMerge/>
            <w:tcBorders>
              <w:left w:val="single" w:sz="8" w:space="0" w:color="000000"/>
              <w:right w:val="single" w:sz="8" w:space="0" w:color="000000"/>
            </w:tcBorders>
            <w:shd w:val="clear" w:color="auto" w:fill="C1C1C1"/>
          </w:tcPr>
          <w:p w:rsidR="007E04E5" w:rsidRDefault="007E04E5" w:rsidP="007E04E5"/>
        </w:tc>
      </w:tr>
      <w:tr w:rsidR="007E04E5" w:rsidTr="007E04E5">
        <w:trPr>
          <w:trHeight w:hRule="exact" w:val="264"/>
        </w:trPr>
        <w:tc>
          <w:tcPr>
            <w:tcW w:w="2791" w:type="dxa"/>
            <w:vMerge/>
            <w:tcBorders>
              <w:left w:val="single" w:sz="8" w:space="0" w:color="000000"/>
              <w:right w:val="single" w:sz="18" w:space="0" w:color="000000"/>
            </w:tcBorders>
            <w:shd w:val="clear" w:color="auto" w:fill="C1C1C1"/>
          </w:tcPr>
          <w:p w:rsidR="007E04E5" w:rsidRDefault="007E04E5" w:rsidP="007E04E5"/>
        </w:tc>
        <w:tc>
          <w:tcPr>
            <w:tcW w:w="1080" w:type="dxa"/>
            <w:tcBorders>
              <w:top w:val="single" w:sz="8" w:space="0" w:color="C1C1C1"/>
              <w:left w:val="single" w:sz="18" w:space="0" w:color="000000"/>
              <w:bottom w:val="nil"/>
              <w:right w:val="single" w:sz="8" w:space="0" w:color="000000"/>
            </w:tcBorders>
            <w:shd w:val="clear" w:color="auto" w:fill="C1C1C1"/>
          </w:tcPr>
          <w:p w:rsidR="007E04E5" w:rsidRDefault="007E04E5" w:rsidP="007E04E5">
            <w:pPr>
              <w:pStyle w:val="TableParagraph"/>
              <w:spacing w:line="251" w:lineRule="exact"/>
              <w:ind w:left="258"/>
              <w:rPr>
                <w:rFonts w:ascii="Times New Roman" w:eastAsia="Times New Roman" w:hAnsi="Times New Roman" w:cs="Times New Roman"/>
                <w:sz w:val="14"/>
                <w:szCs w:val="14"/>
              </w:rPr>
            </w:pPr>
            <w:r>
              <w:rPr>
                <w:rFonts w:ascii="Times New Roman"/>
                <w:b/>
              </w:rPr>
              <w:t>$168</w:t>
            </w:r>
          </w:p>
        </w:tc>
        <w:tc>
          <w:tcPr>
            <w:tcW w:w="1169" w:type="dxa"/>
            <w:tcBorders>
              <w:top w:val="single" w:sz="8" w:space="0" w:color="C1C1C1"/>
              <w:left w:val="single" w:sz="8" w:space="0" w:color="000000"/>
              <w:bottom w:val="nil"/>
              <w:right w:val="single" w:sz="8" w:space="0" w:color="000000"/>
            </w:tcBorders>
            <w:shd w:val="clear" w:color="auto" w:fill="C1C1C1"/>
          </w:tcPr>
          <w:p w:rsidR="007E04E5" w:rsidRDefault="007E04E5" w:rsidP="007E04E5">
            <w:pPr>
              <w:pStyle w:val="TableParagraph"/>
              <w:spacing w:line="251" w:lineRule="exact"/>
              <w:ind w:right="5"/>
              <w:jc w:val="center"/>
              <w:rPr>
                <w:rFonts w:ascii="Times New Roman" w:eastAsia="Times New Roman" w:hAnsi="Times New Roman" w:cs="Times New Roman"/>
              </w:rPr>
            </w:pPr>
            <w:r>
              <w:rPr>
                <w:rFonts w:ascii="Times New Roman"/>
                <w:b/>
              </w:rPr>
              <w:t>$87</w:t>
            </w:r>
          </w:p>
        </w:tc>
        <w:tc>
          <w:tcPr>
            <w:tcW w:w="1015" w:type="dxa"/>
            <w:tcBorders>
              <w:top w:val="single" w:sz="8" w:space="0" w:color="C1C1C1"/>
              <w:left w:val="single" w:sz="8" w:space="0" w:color="000000"/>
              <w:bottom w:val="nil"/>
              <w:right w:val="single" w:sz="35" w:space="0" w:color="C1C1C1"/>
            </w:tcBorders>
            <w:shd w:val="clear" w:color="auto" w:fill="C1C1C1"/>
          </w:tcPr>
          <w:p w:rsidR="007E04E5" w:rsidRDefault="007E04E5" w:rsidP="007E04E5">
            <w:pPr>
              <w:pStyle w:val="TableParagraph"/>
              <w:spacing w:line="251" w:lineRule="exact"/>
              <w:ind w:left="363"/>
              <w:rPr>
                <w:rFonts w:ascii="Times New Roman" w:eastAsia="Times New Roman" w:hAnsi="Times New Roman" w:cs="Times New Roman"/>
              </w:rPr>
            </w:pPr>
            <w:r>
              <w:rPr>
                <w:rFonts w:ascii="Times New Roman"/>
                <w:b/>
              </w:rPr>
              <w:t>$50</w:t>
            </w:r>
          </w:p>
        </w:tc>
        <w:tc>
          <w:tcPr>
            <w:tcW w:w="65" w:type="dxa"/>
            <w:vMerge/>
            <w:tcBorders>
              <w:left w:val="single" w:sz="35" w:space="0" w:color="C1C1C1"/>
              <w:bottom w:val="nil"/>
              <w:right w:val="single" w:sz="18" w:space="0" w:color="000000"/>
            </w:tcBorders>
          </w:tcPr>
          <w:p w:rsidR="007E04E5" w:rsidRDefault="007E04E5" w:rsidP="007E04E5"/>
        </w:tc>
        <w:tc>
          <w:tcPr>
            <w:tcW w:w="991" w:type="dxa"/>
            <w:vMerge/>
            <w:tcBorders>
              <w:left w:val="single" w:sz="18" w:space="0" w:color="000000"/>
              <w:right w:val="single" w:sz="8" w:space="0" w:color="000000"/>
            </w:tcBorders>
            <w:shd w:val="clear" w:color="auto" w:fill="C1C1C1"/>
          </w:tcPr>
          <w:p w:rsidR="007E04E5" w:rsidRDefault="007E04E5" w:rsidP="007E04E5"/>
        </w:tc>
        <w:tc>
          <w:tcPr>
            <w:tcW w:w="1169" w:type="dxa"/>
            <w:vMerge/>
            <w:tcBorders>
              <w:left w:val="single" w:sz="8" w:space="0" w:color="000000"/>
              <w:right w:val="single" w:sz="8" w:space="0" w:color="000000"/>
            </w:tcBorders>
            <w:shd w:val="clear" w:color="auto" w:fill="C1C1C1"/>
          </w:tcPr>
          <w:p w:rsidR="007E04E5" w:rsidRDefault="007E04E5" w:rsidP="007E04E5"/>
        </w:tc>
        <w:tc>
          <w:tcPr>
            <w:tcW w:w="1260" w:type="dxa"/>
            <w:vMerge/>
            <w:tcBorders>
              <w:left w:val="single" w:sz="8" w:space="0" w:color="000000"/>
              <w:right w:val="single" w:sz="8" w:space="0" w:color="000000"/>
            </w:tcBorders>
            <w:shd w:val="clear" w:color="auto" w:fill="C1C1C1"/>
          </w:tcPr>
          <w:p w:rsidR="007E04E5" w:rsidRDefault="007E04E5" w:rsidP="007E04E5"/>
        </w:tc>
      </w:tr>
      <w:tr w:rsidR="007E04E5" w:rsidTr="009A5A04">
        <w:trPr>
          <w:trHeight w:hRule="exact" w:val="303"/>
        </w:trPr>
        <w:tc>
          <w:tcPr>
            <w:tcW w:w="2791" w:type="dxa"/>
            <w:vMerge/>
            <w:tcBorders>
              <w:left w:val="single" w:sz="8" w:space="0" w:color="000000"/>
              <w:bottom w:val="single" w:sz="8" w:space="0" w:color="000000"/>
              <w:right w:val="single" w:sz="18" w:space="0" w:color="000000"/>
            </w:tcBorders>
            <w:shd w:val="clear" w:color="auto" w:fill="C1C1C1"/>
          </w:tcPr>
          <w:p w:rsidR="007E04E5" w:rsidRDefault="007E04E5" w:rsidP="007E04E5"/>
        </w:tc>
        <w:tc>
          <w:tcPr>
            <w:tcW w:w="1080" w:type="dxa"/>
            <w:tcBorders>
              <w:top w:val="nil"/>
              <w:left w:val="single" w:sz="54" w:space="0" w:color="C1C1C1"/>
              <w:bottom w:val="single" w:sz="8" w:space="0" w:color="000000"/>
              <w:right w:val="single" w:sz="8" w:space="0" w:color="000000"/>
            </w:tcBorders>
            <w:shd w:val="clear" w:color="auto" w:fill="C1C1C1"/>
          </w:tcPr>
          <w:p w:rsidR="007E04E5" w:rsidRDefault="007E04E5" w:rsidP="007E04E5"/>
        </w:tc>
        <w:tc>
          <w:tcPr>
            <w:tcW w:w="1169" w:type="dxa"/>
            <w:tcBorders>
              <w:top w:val="nil"/>
              <w:left w:val="single" w:sz="8" w:space="0" w:color="000000"/>
              <w:bottom w:val="single" w:sz="8" w:space="0" w:color="000000"/>
              <w:right w:val="single" w:sz="8" w:space="0" w:color="000000"/>
            </w:tcBorders>
            <w:shd w:val="clear" w:color="auto" w:fill="C1C1C1"/>
          </w:tcPr>
          <w:p w:rsidR="007E04E5" w:rsidRDefault="007E04E5" w:rsidP="007E04E5"/>
        </w:tc>
        <w:tc>
          <w:tcPr>
            <w:tcW w:w="1080" w:type="dxa"/>
            <w:gridSpan w:val="2"/>
            <w:tcBorders>
              <w:top w:val="nil"/>
              <w:left w:val="single" w:sz="8" w:space="0" w:color="000000"/>
              <w:bottom w:val="single" w:sz="8" w:space="0" w:color="000000"/>
              <w:right w:val="single" w:sz="53" w:space="0" w:color="C1C1C1"/>
            </w:tcBorders>
            <w:shd w:val="clear" w:color="auto" w:fill="C1C1C1"/>
          </w:tcPr>
          <w:p w:rsidR="007E04E5" w:rsidRDefault="007E04E5" w:rsidP="007E04E5"/>
        </w:tc>
        <w:tc>
          <w:tcPr>
            <w:tcW w:w="991" w:type="dxa"/>
            <w:vMerge/>
            <w:tcBorders>
              <w:left w:val="single" w:sz="18" w:space="0" w:color="000000"/>
              <w:bottom w:val="single" w:sz="8" w:space="0" w:color="000000"/>
              <w:right w:val="single" w:sz="8" w:space="0" w:color="000000"/>
            </w:tcBorders>
            <w:shd w:val="clear" w:color="auto" w:fill="C1C1C1"/>
          </w:tcPr>
          <w:p w:rsidR="007E04E5" w:rsidRDefault="007E04E5" w:rsidP="007E04E5"/>
        </w:tc>
        <w:tc>
          <w:tcPr>
            <w:tcW w:w="1169" w:type="dxa"/>
            <w:vMerge/>
            <w:tcBorders>
              <w:left w:val="single" w:sz="8" w:space="0" w:color="000000"/>
              <w:bottom w:val="single" w:sz="8" w:space="0" w:color="000000"/>
              <w:right w:val="single" w:sz="8" w:space="0" w:color="000000"/>
            </w:tcBorders>
            <w:shd w:val="clear" w:color="auto" w:fill="C1C1C1"/>
          </w:tcPr>
          <w:p w:rsidR="007E04E5" w:rsidRDefault="007E04E5" w:rsidP="007E04E5"/>
        </w:tc>
        <w:tc>
          <w:tcPr>
            <w:tcW w:w="1260" w:type="dxa"/>
            <w:vMerge/>
            <w:tcBorders>
              <w:left w:val="single" w:sz="8" w:space="0" w:color="000000"/>
              <w:bottom w:val="single" w:sz="8" w:space="0" w:color="000000"/>
              <w:right w:val="single" w:sz="8" w:space="0" w:color="000000"/>
            </w:tcBorders>
            <w:shd w:val="clear" w:color="auto" w:fill="C1C1C1"/>
          </w:tcPr>
          <w:p w:rsidR="007E04E5" w:rsidRDefault="007E04E5" w:rsidP="007E04E5"/>
        </w:tc>
      </w:tr>
      <w:tr w:rsidR="007E04E5" w:rsidTr="007E04E5">
        <w:trPr>
          <w:trHeight w:hRule="exact" w:val="526"/>
        </w:trPr>
        <w:tc>
          <w:tcPr>
            <w:tcW w:w="2791" w:type="dxa"/>
            <w:tcBorders>
              <w:top w:val="single" w:sz="8" w:space="0" w:color="000000"/>
              <w:left w:val="single" w:sz="8" w:space="0" w:color="000000"/>
              <w:bottom w:val="single" w:sz="8" w:space="0" w:color="000000"/>
              <w:right w:val="single" w:sz="18" w:space="0" w:color="000000"/>
            </w:tcBorders>
          </w:tcPr>
          <w:p w:rsidR="007E04E5" w:rsidRDefault="007E04E5" w:rsidP="009A5A04">
            <w:pPr>
              <w:pStyle w:val="TableParagraph"/>
              <w:spacing w:before="14" w:line="215" w:lineRule="auto"/>
              <w:ind w:left="97" w:right="516"/>
              <w:rPr>
                <w:rFonts w:ascii="Times New Roman" w:eastAsia="Times New Roman" w:hAnsi="Times New Roman" w:cs="Times New Roman"/>
                <w:sz w:val="14"/>
                <w:szCs w:val="14"/>
              </w:rPr>
            </w:pPr>
            <w:r>
              <w:rPr>
                <w:rFonts w:ascii="Times New Roman"/>
              </w:rPr>
              <w:t xml:space="preserve">Rule </w:t>
            </w:r>
            <w:r>
              <w:rPr>
                <w:rFonts w:ascii="Times New Roman"/>
                <w:spacing w:val="-1"/>
              </w:rPr>
              <w:t>familiarization</w:t>
            </w:r>
            <w:r>
              <w:rPr>
                <w:rFonts w:ascii="Times New Roman"/>
                <w:spacing w:val="-3"/>
              </w:rPr>
              <w:t xml:space="preserve"> </w:t>
            </w:r>
            <w:r>
              <w:rPr>
                <w:rFonts w:ascii="Times New Roman"/>
              </w:rPr>
              <w:t>and</w:t>
            </w:r>
            <w:r>
              <w:rPr>
                <w:rFonts w:ascii="Times New Roman"/>
                <w:spacing w:val="29"/>
              </w:rPr>
              <w:t xml:space="preserve"> </w:t>
            </w:r>
            <w:r>
              <w:rPr>
                <w:rFonts w:ascii="Times New Roman"/>
                <w:spacing w:val="-1"/>
              </w:rPr>
              <w:t>training</w:t>
            </w:r>
            <w:r>
              <w:rPr>
                <w:rFonts w:ascii="Times New Roman"/>
                <w:spacing w:val="-4"/>
              </w:rPr>
              <w:t xml:space="preserve"> </w:t>
            </w:r>
            <w:r>
              <w:rPr>
                <w:rFonts w:ascii="Times New Roman"/>
              </w:rPr>
              <w:t>(per</w:t>
            </w:r>
            <w:r>
              <w:rPr>
                <w:rFonts w:ascii="Times New Roman"/>
                <w:spacing w:val="-2"/>
              </w:rPr>
              <w:t xml:space="preserve"> </w:t>
            </w:r>
            <w:r>
              <w:rPr>
                <w:rFonts w:ascii="Times New Roman"/>
                <w:spacing w:val="-1"/>
              </w:rPr>
              <w:t>protocol)</w:t>
            </w:r>
          </w:p>
        </w:tc>
        <w:tc>
          <w:tcPr>
            <w:tcW w:w="1080" w:type="dxa"/>
            <w:tcBorders>
              <w:top w:val="single" w:sz="8" w:space="0" w:color="000000"/>
              <w:left w:val="single" w:sz="18" w:space="0" w:color="000000"/>
              <w:bottom w:val="single" w:sz="8" w:space="0" w:color="000000"/>
              <w:right w:val="single" w:sz="8" w:space="0" w:color="000000"/>
            </w:tcBorders>
          </w:tcPr>
          <w:p w:rsidR="007E04E5" w:rsidRDefault="007E04E5" w:rsidP="007E04E5">
            <w:pPr>
              <w:pStyle w:val="TableParagraph"/>
              <w:spacing w:before="3"/>
              <w:rPr>
                <w:rFonts w:ascii="Times New Roman" w:eastAsia="Times New Roman" w:hAnsi="Times New Roman" w:cs="Times New Roman"/>
                <w:b/>
                <w:bCs/>
                <w:sz w:val="21"/>
                <w:szCs w:val="21"/>
              </w:rPr>
            </w:pPr>
          </w:p>
          <w:p w:rsidR="007E04E5" w:rsidRDefault="007E04E5" w:rsidP="007E04E5">
            <w:pPr>
              <w:pStyle w:val="TableParagraph"/>
              <w:ind w:right="14"/>
              <w:jc w:val="center"/>
              <w:rPr>
                <w:rFonts w:ascii="Times New Roman" w:eastAsia="Times New Roman" w:hAnsi="Times New Roman" w:cs="Times New Roman"/>
              </w:rPr>
            </w:pPr>
            <w:r>
              <w:rPr>
                <w:rFonts w:ascii="Times New Roman"/>
                <w:i/>
              </w:rPr>
              <w:t>0</w:t>
            </w:r>
          </w:p>
        </w:tc>
        <w:tc>
          <w:tcPr>
            <w:tcW w:w="1169" w:type="dxa"/>
            <w:tcBorders>
              <w:top w:val="single" w:sz="8" w:space="0" w:color="000000"/>
              <w:left w:val="single" w:sz="8" w:space="0" w:color="000000"/>
              <w:bottom w:val="single" w:sz="8" w:space="0" w:color="000000"/>
              <w:right w:val="single" w:sz="8" w:space="0" w:color="000000"/>
            </w:tcBorders>
          </w:tcPr>
          <w:p w:rsidR="007E04E5" w:rsidRDefault="007E04E5" w:rsidP="007E04E5">
            <w:pPr>
              <w:pStyle w:val="TableParagraph"/>
              <w:spacing w:before="3"/>
              <w:rPr>
                <w:rFonts w:ascii="Times New Roman" w:eastAsia="Times New Roman" w:hAnsi="Times New Roman" w:cs="Times New Roman"/>
                <w:b/>
                <w:bCs/>
                <w:sz w:val="21"/>
                <w:szCs w:val="21"/>
              </w:rPr>
            </w:pPr>
          </w:p>
          <w:p w:rsidR="007E04E5" w:rsidRDefault="007E04E5" w:rsidP="007E04E5">
            <w:pPr>
              <w:pStyle w:val="TableParagraph"/>
              <w:ind w:right="5"/>
              <w:jc w:val="center"/>
              <w:rPr>
                <w:rFonts w:ascii="Times New Roman" w:eastAsia="Times New Roman" w:hAnsi="Times New Roman" w:cs="Times New Roman"/>
              </w:rPr>
            </w:pPr>
            <w:r>
              <w:rPr>
                <w:rFonts w:ascii="Times New Roman"/>
                <w:i/>
              </w:rPr>
              <w:t>0</w:t>
            </w:r>
          </w:p>
        </w:tc>
        <w:tc>
          <w:tcPr>
            <w:tcW w:w="1080" w:type="dxa"/>
            <w:gridSpan w:val="2"/>
            <w:tcBorders>
              <w:top w:val="single" w:sz="8" w:space="0" w:color="000000"/>
              <w:left w:val="single" w:sz="8" w:space="0" w:color="000000"/>
              <w:bottom w:val="single" w:sz="8" w:space="0" w:color="000000"/>
              <w:right w:val="single" w:sz="18" w:space="0" w:color="000000"/>
            </w:tcBorders>
          </w:tcPr>
          <w:p w:rsidR="007E04E5" w:rsidRDefault="007E04E5" w:rsidP="007E04E5">
            <w:pPr>
              <w:pStyle w:val="TableParagraph"/>
              <w:spacing w:before="3"/>
              <w:rPr>
                <w:rFonts w:ascii="Times New Roman" w:eastAsia="Times New Roman" w:hAnsi="Times New Roman" w:cs="Times New Roman"/>
                <w:b/>
                <w:bCs/>
                <w:sz w:val="21"/>
                <w:szCs w:val="21"/>
              </w:rPr>
            </w:pPr>
          </w:p>
          <w:p w:rsidR="007E04E5" w:rsidRDefault="007E04E5" w:rsidP="007E04E5">
            <w:pPr>
              <w:pStyle w:val="TableParagraph"/>
              <w:ind w:left="12"/>
              <w:jc w:val="center"/>
              <w:rPr>
                <w:rFonts w:ascii="Times New Roman" w:eastAsia="Times New Roman" w:hAnsi="Times New Roman" w:cs="Times New Roman"/>
              </w:rPr>
            </w:pPr>
            <w:r>
              <w:rPr>
                <w:rFonts w:ascii="Times New Roman"/>
                <w:i/>
              </w:rPr>
              <w:t>0</w:t>
            </w:r>
          </w:p>
        </w:tc>
        <w:tc>
          <w:tcPr>
            <w:tcW w:w="991" w:type="dxa"/>
            <w:tcBorders>
              <w:top w:val="single" w:sz="8" w:space="0" w:color="000000"/>
              <w:left w:val="single" w:sz="18" w:space="0" w:color="000000"/>
              <w:bottom w:val="single" w:sz="8" w:space="0" w:color="000000"/>
              <w:right w:val="single" w:sz="8" w:space="0" w:color="000000"/>
            </w:tcBorders>
            <w:shd w:val="clear" w:color="auto" w:fill="D9D9D9" w:themeFill="background1" w:themeFillShade="D9"/>
          </w:tcPr>
          <w:p w:rsidR="007E04E5" w:rsidRDefault="007E04E5" w:rsidP="007E04E5">
            <w:pPr>
              <w:pStyle w:val="TableParagraph"/>
              <w:spacing w:before="3"/>
              <w:rPr>
                <w:rFonts w:ascii="Times New Roman" w:eastAsia="Times New Roman" w:hAnsi="Times New Roman" w:cs="Times New Roman"/>
                <w:b/>
                <w:bCs/>
                <w:sz w:val="21"/>
                <w:szCs w:val="21"/>
              </w:rPr>
            </w:pPr>
          </w:p>
          <w:p w:rsidR="007E04E5" w:rsidRDefault="007E04E5" w:rsidP="007E04E5">
            <w:pPr>
              <w:pStyle w:val="TableParagraph"/>
              <w:ind w:right="12"/>
              <w:jc w:val="center"/>
              <w:rPr>
                <w:rFonts w:ascii="Times New Roman" w:eastAsia="Times New Roman" w:hAnsi="Times New Roman" w:cs="Times New Roman"/>
              </w:rPr>
            </w:pPr>
            <w:r>
              <w:rPr>
                <w:rFonts w:ascii="Times New Roman"/>
                <w:i/>
              </w:rPr>
              <w:t>0</w:t>
            </w:r>
          </w:p>
        </w:tc>
        <w:tc>
          <w:tcPr>
            <w:tcW w:w="116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7E04E5" w:rsidRDefault="007E04E5" w:rsidP="007E04E5">
            <w:pPr>
              <w:pStyle w:val="TableParagraph"/>
              <w:spacing w:before="3"/>
              <w:rPr>
                <w:rFonts w:ascii="Times New Roman" w:eastAsia="Times New Roman" w:hAnsi="Times New Roman" w:cs="Times New Roman"/>
                <w:b/>
                <w:bCs/>
                <w:sz w:val="21"/>
                <w:szCs w:val="21"/>
              </w:rPr>
            </w:pPr>
          </w:p>
          <w:p w:rsidR="007E04E5" w:rsidRDefault="007E04E5" w:rsidP="007E04E5">
            <w:pPr>
              <w:pStyle w:val="TableParagraph"/>
              <w:ind w:left="323"/>
              <w:rPr>
                <w:rFonts w:ascii="Times New Roman" w:eastAsia="Times New Roman" w:hAnsi="Times New Roman" w:cs="Times New Roman"/>
              </w:rPr>
            </w:pPr>
            <w:r>
              <w:rPr>
                <w:rFonts w:ascii="Times New Roman"/>
                <w:i/>
              </w:rPr>
              <w:t>0</w:t>
            </w:r>
          </w:p>
        </w:tc>
        <w:tc>
          <w:tcPr>
            <w:tcW w:w="1260" w:type="dxa"/>
            <w:tcBorders>
              <w:top w:val="single" w:sz="8" w:space="0" w:color="000000"/>
              <w:left w:val="single" w:sz="8" w:space="0" w:color="000000"/>
              <w:bottom w:val="single" w:sz="8" w:space="0" w:color="000000"/>
              <w:right w:val="single" w:sz="8" w:space="0" w:color="000000"/>
            </w:tcBorders>
          </w:tcPr>
          <w:p w:rsidR="007E04E5" w:rsidRDefault="007E04E5" w:rsidP="007E04E5">
            <w:pPr>
              <w:pStyle w:val="TableParagraph"/>
              <w:spacing w:before="3"/>
              <w:rPr>
                <w:rFonts w:ascii="Times New Roman" w:eastAsia="Times New Roman" w:hAnsi="Times New Roman" w:cs="Times New Roman"/>
                <w:b/>
                <w:bCs/>
                <w:sz w:val="21"/>
                <w:szCs w:val="21"/>
              </w:rPr>
            </w:pPr>
          </w:p>
          <w:p w:rsidR="007E04E5" w:rsidRDefault="007E04E5" w:rsidP="007E04E5">
            <w:pPr>
              <w:pStyle w:val="TableParagraph"/>
              <w:ind w:left="371"/>
              <w:rPr>
                <w:rFonts w:ascii="Times New Roman" w:eastAsia="Times New Roman" w:hAnsi="Times New Roman" w:cs="Times New Roman"/>
              </w:rPr>
            </w:pPr>
            <w:r>
              <w:rPr>
                <w:rFonts w:ascii="Times New Roman"/>
                <w:i/>
              </w:rPr>
              <w:t>0</w:t>
            </w:r>
          </w:p>
        </w:tc>
      </w:tr>
      <w:tr w:rsidR="007E04E5" w:rsidTr="007E04E5">
        <w:trPr>
          <w:trHeight w:hRule="exact" w:val="526"/>
        </w:trPr>
        <w:tc>
          <w:tcPr>
            <w:tcW w:w="2791" w:type="dxa"/>
            <w:tcBorders>
              <w:top w:val="single" w:sz="8" w:space="0" w:color="000000"/>
              <w:left w:val="single" w:sz="8" w:space="0" w:color="000000"/>
              <w:bottom w:val="single" w:sz="8" w:space="0" w:color="000000"/>
              <w:right w:val="single" w:sz="18" w:space="0" w:color="000000"/>
            </w:tcBorders>
          </w:tcPr>
          <w:p w:rsidR="007E04E5" w:rsidRDefault="007E04E5" w:rsidP="009A5A04">
            <w:pPr>
              <w:pStyle w:val="TableParagraph"/>
              <w:spacing w:before="12" w:line="217" w:lineRule="auto"/>
              <w:ind w:left="97" w:right="170"/>
              <w:rPr>
                <w:rFonts w:ascii="Times New Roman" w:eastAsia="Times New Roman" w:hAnsi="Times New Roman" w:cs="Times New Roman"/>
                <w:sz w:val="14"/>
                <w:szCs w:val="14"/>
              </w:rPr>
            </w:pPr>
            <w:r>
              <w:rPr>
                <w:rFonts w:ascii="Times New Roman"/>
                <w:spacing w:val="-1"/>
              </w:rPr>
              <w:t>Prepare</w:t>
            </w:r>
            <w:r>
              <w:rPr>
                <w:rFonts w:ascii="Times New Roman"/>
              </w:rPr>
              <w:t xml:space="preserve"> </w:t>
            </w:r>
            <w:r>
              <w:rPr>
                <w:rFonts w:ascii="Times New Roman"/>
                <w:spacing w:val="-1"/>
              </w:rPr>
              <w:t>and</w:t>
            </w:r>
            <w:r>
              <w:rPr>
                <w:rFonts w:ascii="Times New Roman"/>
              </w:rPr>
              <w:t xml:space="preserve"> </w:t>
            </w:r>
            <w:r>
              <w:rPr>
                <w:rFonts w:ascii="Times New Roman"/>
                <w:spacing w:val="-1"/>
              </w:rPr>
              <w:t>submit</w:t>
            </w:r>
            <w:r>
              <w:rPr>
                <w:rFonts w:ascii="Times New Roman"/>
                <w:spacing w:val="1"/>
              </w:rPr>
              <w:t xml:space="preserve"> </w:t>
            </w:r>
            <w:r>
              <w:rPr>
                <w:rFonts w:ascii="Times New Roman"/>
                <w:spacing w:val="-1"/>
              </w:rPr>
              <w:t>protocol</w:t>
            </w:r>
            <w:r>
              <w:rPr>
                <w:rFonts w:ascii="Times New Roman"/>
                <w:spacing w:val="29"/>
              </w:rPr>
              <w:t xml:space="preserve"> </w:t>
            </w:r>
            <w:r>
              <w:rPr>
                <w:rFonts w:ascii="Times New Roman"/>
              </w:rPr>
              <w:t xml:space="preserve">for </w:t>
            </w:r>
            <w:r>
              <w:rPr>
                <w:rFonts w:ascii="Times New Roman"/>
                <w:spacing w:val="-2"/>
              </w:rPr>
              <w:t>IRB</w:t>
            </w:r>
            <w:r>
              <w:rPr>
                <w:rFonts w:ascii="Times New Roman"/>
                <w:spacing w:val="-1"/>
              </w:rPr>
              <w:t xml:space="preserve"> review</w:t>
            </w:r>
          </w:p>
        </w:tc>
        <w:tc>
          <w:tcPr>
            <w:tcW w:w="1080" w:type="dxa"/>
            <w:tcBorders>
              <w:top w:val="single" w:sz="8" w:space="0" w:color="000000"/>
              <w:left w:val="single" w:sz="18" w:space="0" w:color="000000"/>
              <w:bottom w:val="single" w:sz="8" w:space="0" w:color="000000"/>
              <w:right w:val="single" w:sz="8" w:space="0" w:color="000000"/>
            </w:tcBorders>
          </w:tcPr>
          <w:p w:rsidR="007E04E5" w:rsidRDefault="007E04E5" w:rsidP="007E04E5">
            <w:pPr>
              <w:pStyle w:val="TableParagraph"/>
              <w:spacing w:before="6"/>
              <w:rPr>
                <w:rFonts w:ascii="Times New Roman" w:eastAsia="Times New Roman" w:hAnsi="Times New Roman" w:cs="Times New Roman"/>
                <w:b/>
                <w:bCs/>
                <w:sz w:val="21"/>
                <w:szCs w:val="21"/>
              </w:rPr>
            </w:pPr>
          </w:p>
          <w:p w:rsidR="007E04E5" w:rsidRDefault="007E04E5" w:rsidP="007E04E5">
            <w:pPr>
              <w:pStyle w:val="TableParagraph"/>
              <w:ind w:right="14"/>
              <w:jc w:val="center"/>
              <w:rPr>
                <w:rFonts w:ascii="Times New Roman" w:eastAsia="Times New Roman" w:hAnsi="Times New Roman" w:cs="Times New Roman"/>
              </w:rPr>
            </w:pPr>
            <w:r>
              <w:rPr>
                <w:rFonts w:ascii="Times New Roman"/>
                <w:i/>
              </w:rPr>
              <w:t>0</w:t>
            </w:r>
          </w:p>
        </w:tc>
        <w:tc>
          <w:tcPr>
            <w:tcW w:w="1169" w:type="dxa"/>
            <w:tcBorders>
              <w:top w:val="single" w:sz="8" w:space="0" w:color="000000"/>
              <w:left w:val="single" w:sz="8" w:space="0" w:color="000000"/>
              <w:bottom w:val="single" w:sz="8" w:space="0" w:color="000000"/>
              <w:right w:val="single" w:sz="8" w:space="0" w:color="000000"/>
            </w:tcBorders>
          </w:tcPr>
          <w:p w:rsidR="007E04E5" w:rsidRDefault="007E04E5" w:rsidP="007E04E5">
            <w:pPr>
              <w:pStyle w:val="TableParagraph"/>
              <w:spacing w:before="6"/>
              <w:rPr>
                <w:rFonts w:ascii="Times New Roman" w:eastAsia="Times New Roman" w:hAnsi="Times New Roman" w:cs="Times New Roman"/>
                <w:b/>
                <w:bCs/>
                <w:sz w:val="21"/>
                <w:szCs w:val="21"/>
              </w:rPr>
            </w:pPr>
          </w:p>
          <w:p w:rsidR="007E04E5" w:rsidRDefault="007E04E5" w:rsidP="007E04E5">
            <w:pPr>
              <w:pStyle w:val="TableParagraph"/>
              <w:ind w:right="5"/>
              <w:jc w:val="center"/>
              <w:rPr>
                <w:rFonts w:ascii="Times New Roman" w:eastAsia="Times New Roman" w:hAnsi="Times New Roman" w:cs="Times New Roman"/>
              </w:rPr>
            </w:pPr>
            <w:r>
              <w:rPr>
                <w:rFonts w:ascii="Times New Roman"/>
                <w:i/>
              </w:rPr>
              <w:t>0</w:t>
            </w:r>
          </w:p>
        </w:tc>
        <w:tc>
          <w:tcPr>
            <w:tcW w:w="1080" w:type="dxa"/>
            <w:gridSpan w:val="2"/>
            <w:tcBorders>
              <w:top w:val="single" w:sz="8" w:space="0" w:color="000000"/>
              <w:left w:val="single" w:sz="8" w:space="0" w:color="000000"/>
              <w:bottom w:val="single" w:sz="8" w:space="0" w:color="000000"/>
              <w:right w:val="single" w:sz="18" w:space="0" w:color="000000"/>
            </w:tcBorders>
          </w:tcPr>
          <w:p w:rsidR="007E04E5" w:rsidRDefault="007E04E5" w:rsidP="007E04E5">
            <w:pPr>
              <w:pStyle w:val="TableParagraph"/>
              <w:spacing w:before="6"/>
              <w:rPr>
                <w:rFonts w:ascii="Times New Roman" w:eastAsia="Times New Roman" w:hAnsi="Times New Roman" w:cs="Times New Roman"/>
                <w:b/>
                <w:bCs/>
                <w:sz w:val="21"/>
                <w:szCs w:val="21"/>
              </w:rPr>
            </w:pPr>
          </w:p>
          <w:p w:rsidR="007E04E5" w:rsidRDefault="007E04E5" w:rsidP="007E04E5">
            <w:pPr>
              <w:pStyle w:val="TableParagraph"/>
              <w:ind w:left="12"/>
              <w:jc w:val="center"/>
              <w:rPr>
                <w:rFonts w:ascii="Times New Roman" w:eastAsia="Times New Roman" w:hAnsi="Times New Roman" w:cs="Times New Roman"/>
              </w:rPr>
            </w:pPr>
            <w:r>
              <w:rPr>
                <w:rFonts w:ascii="Times New Roman"/>
                <w:i/>
              </w:rPr>
              <w:t>0</w:t>
            </w:r>
          </w:p>
        </w:tc>
        <w:tc>
          <w:tcPr>
            <w:tcW w:w="991" w:type="dxa"/>
            <w:tcBorders>
              <w:top w:val="single" w:sz="8" w:space="0" w:color="000000"/>
              <w:left w:val="single" w:sz="18" w:space="0" w:color="000000"/>
              <w:bottom w:val="single" w:sz="8" w:space="0" w:color="000000"/>
              <w:right w:val="single" w:sz="8" w:space="0" w:color="000000"/>
            </w:tcBorders>
            <w:shd w:val="clear" w:color="auto" w:fill="D9D9D9" w:themeFill="background1" w:themeFillShade="D9"/>
          </w:tcPr>
          <w:p w:rsidR="007E04E5" w:rsidRDefault="007E04E5" w:rsidP="007E04E5">
            <w:pPr>
              <w:pStyle w:val="TableParagraph"/>
              <w:spacing w:before="6"/>
              <w:rPr>
                <w:rFonts w:ascii="Times New Roman" w:eastAsia="Times New Roman" w:hAnsi="Times New Roman" w:cs="Times New Roman"/>
                <w:b/>
                <w:bCs/>
                <w:sz w:val="21"/>
                <w:szCs w:val="21"/>
              </w:rPr>
            </w:pPr>
          </w:p>
          <w:p w:rsidR="007E04E5" w:rsidRDefault="007E04E5" w:rsidP="007E04E5">
            <w:pPr>
              <w:pStyle w:val="TableParagraph"/>
              <w:ind w:left="306"/>
              <w:rPr>
                <w:rFonts w:ascii="Times New Roman" w:eastAsia="Times New Roman" w:hAnsi="Times New Roman" w:cs="Times New Roman"/>
              </w:rPr>
            </w:pPr>
            <w:r>
              <w:rPr>
                <w:rFonts w:ascii="Times New Roman"/>
                <w:i/>
              </w:rPr>
              <w:t>0</w:t>
            </w:r>
          </w:p>
        </w:tc>
        <w:tc>
          <w:tcPr>
            <w:tcW w:w="116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7E04E5" w:rsidRDefault="007E04E5" w:rsidP="007E04E5">
            <w:pPr>
              <w:pStyle w:val="TableParagraph"/>
              <w:spacing w:before="6"/>
              <w:rPr>
                <w:rFonts w:ascii="Times New Roman" w:eastAsia="Times New Roman" w:hAnsi="Times New Roman" w:cs="Times New Roman"/>
                <w:b/>
                <w:bCs/>
                <w:sz w:val="21"/>
                <w:szCs w:val="21"/>
              </w:rPr>
            </w:pPr>
          </w:p>
          <w:p w:rsidR="007E04E5" w:rsidRDefault="007E04E5" w:rsidP="007E04E5">
            <w:pPr>
              <w:pStyle w:val="TableParagraph"/>
              <w:ind w:left="267"/>
              <w:rPr>
                <w:rFonts w:ascii="Times New Roman" w:eastAsia="Times New Roman" w:hAnsi="Times New Roman" w:cs="Times New Roman"/>
              </w:rPr>
            </w:pPr>
            <w:r>
              <w:rPr>
                <w:rFonts w:ascii="Times New Roman"/>
                <w:i/>
              </w:rPr>
              <w:t>0</w:t>
            </w:r>
          </w:p>
        </w:tc>
        <w:tc>
          <w:tcPr>
            <w:tcW w:w="1260" w:type="dxa"/>
            <w:tcBorders>
              <w:top w:val="single" w:sz="8" w:space="0" w:color="000000"/>
              <w:left w:val="single" w:sz="8" w:space="0" w:color="000000"/>
              <w:bottom w:val="single" w:sz="8" w:space="0" w:color="000000"/>
              <w:right w:val="single" w:sz="8" w:space="0" w:color="000000"/>
            </w:tcBorders>
          </w:tcPr>
          <w:p w:rsidR="007E04E5" w:rsidRDefault="007E04E5" w:rsidP="007E04E5">
            <w:pPr>
              <w:pStyle w:val="TableParagraph"/>
              <w:spacing w:before="6"/>
              <w:rPr>
                <w:rFonts w:ascii="Times New Roman" w:eastAsia="Times New Roman" w:hAnsi="Times New Roman" w:cs="Times New Roman"/>
                <w:b/>
                <w:bCs/>
                <w:sz w:val="21"/>
                <w:szCs w:val="21"/>
              </w:rPr>
            </w:pPr>
          </w:p>
          <w:p w:rsidR="007E04E5" w:rsidRDefault="007E04E5" w:rsidP="007E04E5">
            <w:pPr>
              <w:pStyle w:val="TableParagraph"/>
              <w:ind w:left="315"/>
              <w:rPr>
                <w:rFonts w:ascii="Times New Roman" w:eastAsia="Times New Roman" w:hAnsi="Times New Roman" w:cs="Times New Roman"/>
              </w:rPr>
            </w:pPr>
            <w:r>
              <w:rPr>
                <w:rFonts w:ascii="Times New Roman"/>
                <w:i/>
              </w:rPr>
              <w:t>0</w:t>
            </w:r>
          </w:p>
        </w:tc>
      </w:tr>
      <w:tr w:rsidR="007E04E5" w:rsidTr="007E04E5">
        <w:trPr>
          <w:trHeight w:hRule="exact" w:val="526"/>
        </w:trPr>
        <w:tc>
          <w:tcPr>
            <w:tcW w:w="2791" w:type="dxa"/>
            <w:tcBorders>
              <w:top w:val="single" w:sz="8" w:space="0" w:color="000000"/>
              <w:left w:val="single" w:sz="8" w:space="0" w:color="000000"/>
              <w:bottom w:val="single" w:sz="8" w:space="0" w:color="000000"/>
              <w:right w:val="single" w:sz="18" w:space="0" w:color="000000"/>
            </w:tcBorders>
          </w:tcPr>
          <w:p w:rsidR="007E04E5" w:rsidRDefault="007E04E5" w:rsidP="00BA1CFE">
            <w:pPr>
              <w:pStyle w:val="TableParagraph"/>
              <w:spacing w:before="12" w:line="217" w:lineRule="auto"/>
              <w:ind w:left="97" w:right="170"/>
              <w:rPr>
                <w:rFonts w:ascii="Times New Roman" w:eastAsia="Times New Roman" w:hAnsi="Times New Roman" w:cs="Times New Roman"/>
                <w:sz w:val="14"/>
                <w:szCs w:val="14"/>
              </w:rPr>
            </w:pPr>
            <w:r>
              <w:rPr>
                <w:rFonts w:ascii="Times New Roman"/>
                <w:spacing w:val="-1"/>
              </w:rPr>
              <w:t>Prepare</w:t>
            </w:r>
            <w:r>
              <w:rPr>
                <w:rFonts w:ascii="Times New Roman"/>
              </w:rPr>
              <w:t xml:space="preserve"> </w:t>
            </w:r>
            <w:r>
              <w:rPr>
                <w:rFonts w:ascii="Times New Roman"/>
                <w:spacing w:val="-1"/>
              </w:rPr>
              <w:t>and</w:t>
            </w:r>
            <w:r>
              <w:rPr>
                <w:rFonts w:ascii="Times New Roman"/>
              </w:rPr>
              <w:t xml:space="preserve"> </w:t>
            </w:r>
            <w:r>
              <w:rPr>
                <w:rFonts w:ascii="Times New Roman"/>
                <w:spacing w:val="-1"/>
              </w:rPr>
              <w:t>submit</w:t>
            </w:r>
            <w:r>
              <w:rPr>
                <w:rFonts w:ascii="Times New Roman"/>
                <w:spacing w:val="1"/>
              </w:rPr>
              <w:t xml:space="preserve"> </w:t>
            </w:r>
            <w:r>
              <w:rPr>
                <w:rFonts w:ascii="Times New Roman"/>
                <w:spacing w:val="-1"/>
              </w:rPr>
              <w:t>protocol</w:t>
            </w:r>
            <w:r>
              <w:rPr>
                <w:rFonts w:ascii="Times New Roman"/>
                <w:spacing w:val="29"/>
              </w:rPr>
              <w:t xml:space="preserve"> </w:t>
            </w:r>
            <w:r>
              <w:rPr>
                <w:rFonts w:ascii="Times New Roman"/>
              </w:rPr>
              <w:t xml:space="preserve">for </w:t>
            </w:r>
            <w:r>
              <w:rPr>
                <w:rFonts w:ascii="Times New Roman"/>
                <w:spacing w:val="-1"/>
              </w:rPr>
              <w:t>EPA and</w:t>
            </w:r>
            <w:r>
              <w:rPr>
                <w:rFonts w:ascii="Times New Roman"/>
              </w:rPr>
              <w:t xml:space="preserve"> </w:t>
            </w:r>
            <w:r>
              <w:rPr>
                <w:rFonts w:ascii="Times New Roman"/>
                <w:spacing w:val="-1"/>
              </w:rPr>
              <w:t>HSRB review</w:t>
            </w:r>
          </w:p>
        </w:tc>
        <w:tc>
          <w:tcPr>
            <w:tcW w:w="1080" w:type="dxa"/>
            <w:tcBorders>
              <w:top w:val="single" w:sz="8" w:space="0" w:color="000000"/>
              <w:left w:val="single" w:sz="18" w:space="0" w:color="000000"/>
              <w:bottom w:val="single" w:sz="8" w:space="0" w:color="000000"/>
              <w:right w:val="single" w:sz="8" w:space="0" w:color="000000"/>
            </w:tcBorders>
          </w:tcPr>
          <w:p w:rsidR="007E04E5" w:rsidRDefault="007E04E5" w:rsidP="007E04E5">
            <w:pPr>
              <w:pStyle w:val="TableParagraph"/>
              <w:spacing w:before="6"/>
              <w:rPr>
                <w:rFonts w:ascii="Times New Roman" w:eastAsia="Times New Roman" w:hAnsi="Times New Roman" w:cs="Times New Roman"/>
                <w:b/>
                <w:bCs/>
                <w:sz w:val="21"/>
                <w:szCs w:val="21"/>
              </w:rPr>
            </w:pPr>
          </w:p>
          <w:p w:rsidR="007E04E5" w:rsidRDefault="007E04E5" w:rsidP="007E04E5">
            <w:pPr>
              <w:pStyle w:val="TableParagraph"/>
              <w:ind w:right="14"/>
              <w:jc w:val="center"/>
              <w:rPr>
                <w:rFonts w:ascii="Times New Roman" w:eastAsia="Times New Roman" w:hAnsi="Times New Roman" w:cs="Times New Roman"/>
              </w:rPr>
            </w:pPr>
            <w:r>
              <w:rPr>
                <w:rFonts w:ascii="Times New Roman"/>
                <w:i/>
              </w:rPr>
              <w:t>0</w:t>
            </w:r>
          </w:p>
        </w:tc>
        <w:tc>
          <w:tcPr>
            <w:tcW w:w="1169" w:type="dxa"/>
            <w:tcBorders>
              <w:top w:val="single" w:sz="8" w:space="0" w:color="000000"/>
              <w:left w:val="single" w:sz="8" w:space="0" w:color="000000"/>
              <w:bottom w:val="single" w:sz="8" w:space="0" w:color="000000"/>
              <w:right w:val="single" w:sz="8" w:space="0" w:color="000000"/>
            </w:tcBorders>
          </w:tcPr>
          <w:p w:rsidR="007E04E5" w:rsidRDefault="007E04E5" w:rsidP="007E04E5">
            <w:pPr>
              <w:pStyle w:val="TableParagraph"/>
              <w:spacing w:before="6"/>
              <w:rPr>
                <w:rFonts w:ascii="Times New Roman" w:eastAsia="Times New Roman" w:hAnsi="Times New Roman" w:cs="Times New Roman"/>
                <w:b/>
                <w:bCs/>
                <w:sz w:val="21"/>
                <w:szCs w:val="21"/>
              </w:rPr>
            </w:pPr>
          </w:p>
          <w:p w:rsidR="007E04E5" w:rsidRDefault="007E04E5" w:rsidP="007E04E5">
            <w:pPr>
              <w:pStyle w:val="TableParagraph"/>
              <w:ind w:right="5"/>
              <w:jc w:val="center"/>
              <w:rPr>
                <w:rFonts w:ascii="Times New Roman" w:eastAsia="Times New Roman" w:hAnsi="Times New Roman" w:cs="Times New Roman"/>
              </w:rPr>
            </w:pPr>
            <w:r>
              <w:rPr>
                <w:rFonts w:ascii="Times New Roman"/>
                <w:i/>
              </w:rPr>
              <w:t>0</w:t>
            </w:r>
          </w:p>
        </w:tc>
        <w:tc>
          <w:tcPr>
            <w:tcW w:w="1080" w:type="dxa"/>
            <w:gridSpan w:val="2"/>
            <w:tcBorders>
              <w:top w:val="single" w:sz="8" w:space="0" w:color="000000"/>
              <w:left w:val="single" w:sz="8" w:space="0" w:color="000000"/>
              <w:bottom w:val="single" w:sz="8" w:space="0" w:color="000000"/>
              <w:right w:val="single" w:sz="18" w:space="0" w:color="000000"/>
            </w:tcBorders>
          </w:tcPr>
          <w:p w:rsidR="007E04E5" w:rsidRDefault="007E04E5" w:rsidP="007E04E5">
            <w:pPr>
              <w:pStyle w:val="TableParagraph"/>
              <w:spacing w:before="6"/>
              <w:rPr>
                <w:rFonts w:ascii="Times New Roman" w:eastAsia="Times New Roman" w:hAnsi="Times New Roman" w:cs="Times New Roman"/>
                <w:b/>
                <w:bCs/>
                <w:sz w:val="21"/>
                <w:szCs w:val="21"/>
              </w:rPr>
            </w:pPr>
          </w:p>
          <w:p w:rsidR="007E04E5" w:rsidRDefault="007E04E5" w:rsidP="007E04E5">
            <w:pPr>
              <w:pStyle w:val="TableParagraph"/>
              <w:ind w:left="12"/>
              <w:jc w:val="center"/>
              <w:rPr>
                <w:rFonts w:ascii="Times New Roman" w:eastAsia="Times New Roman" w:hAnsi="Times New Roman" w:cs="Times New Roman"/>
              </w:rPr>
            </w:pPr>
            <w:r>
              <w:rPr>
                <w:rFonts w:ascii="Times New Roman"/>
                <w:i/>
              </w:rPr>
              <w:t>0</w:t>
            </w:r>
          </w:p>
        </w:tc>
        <w:tc>
          <w:tcPr>
            <w:tcW w:w="991" w:type="dxa"/>
            <w:tcBorders>
              <w:top w:val="single" w:sz="8" w:space="0" w:color="000000"/>
              <w:left w:val="single" w:sz="18" w:space="0" w:color="000000"/>
              <w:bottom w:val="single" w:sz="8" w:space="0" w:color="000000"/>
              <w:right w:val="single" w:sz="8" w:space="0" w:color="000000"/>
            </w:tcBorders>
            <w:shd w:val="clear" w:color="auto" w:fill="D9D9D9" w:themeFill="background1" w:themeFillShade="D9"/>
          </w:tcPr>
          <w:p w:rsidR="007E04E5" w:rsidRDefault="007E04E5" w:rsidP="007E04E5">
            <w:pPr>
              <w:pStyle w:val="TableParagraph"/>
              <w:spacing w:before="6"/>
              <w:rPr>
                <w:rFonts w:ascii="Times New Roman" w:eastAsia="Times New Roman" w:hAnsi="Times New Roman" w:cs="Times New Roman"/>
                <w:b/>
                <w:bCs/>
                <w:sz w:val="21"/>
                <w:szCs w:val="21"/>
              </w:rPr>
            </w:pPr>
          </w:p>
          <w:p w:rsidR="007E04E5" w:rsidRDefault="007E04E5" w:rsidP="007E04E5">
            <w:pPr>
              <w:pStyle w:val="TableParagraph"/>
              <w:ind w:left="251"/>
              <w:rPr>
                <w:rFonts w:ascii="Times New Roman" w:eastAsia="Times New Roman" w:hAnsi="Times New Roman" w:cs="Times New Roman"/>
              </w:rPr>
            </w:pPr>
            <w:r>
              <w:rPr>
                <w:rFonts w:ascii="Times New Roman"/>
                <w:i/>
              </w:rPr>
              <w:t>0</w:t>
            </w:r>
          </w:p>
        </w:tc>
        <w:tc>
          <w:tcPr>
            <w:tcW w:w="116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7E04E5" w:rsidRDefault="007E04E5" w:rsidP="007E04E5">
            <w:pPr>
              <w:pStyle w:val="TableParagraph"/>
              <w:spacing w:before="6"/>
              <w:rPr>
                <w:rFonts w:ascii="Times New Roman" w:eastAsia="Times New Roman" w:hAnsi="Times New Roman" w:cs="Times New Roman"/>
                <w:b/>
                <w:bCs/>
                <w:sz w:val="21"/>
                <w:szCs w:val="21"/>
              </w:rPr>
            </w:pPr>
          </w:p>
          <w:p w:rsidR="007E04E5" w:rsidRDefault="007E04E5" w:rsidP="007E04E5">
            <w:pPr>
              <w:pStyle w:val="TableParagraph"/>
              <w:ind w:left="267"/>
              <w:rPr>
                <w:rFonts w:ascii="Times New Roman" w:eastAsia="Times New Roman" w:hAnsi="Times New Roman" w:cs="Times New Roman"/>
              </w:rPr>
            </w:pPr>
            <w:r>
              <w:rPr>
                <w:rFonts w:ascii="Times New Roman"/>
                <w:i/>
              </w:rPr>
              <w:t>0</w:t>
            </w:r>
          </w:p>
        </w:tc>
        <w:tc>
          <w:tcPr>
            <w:tcW w:w="1260" w:type="dxa"/>
            <w:tcBorders>
              <w:top w:val="single" w:sz="8" w:space="0" w:color="000000"/>
              <w:left w:val="single" w:sz="8" w:space="0" w:color="000000"/>
              <w:bottom w:val="single" w:sz="8" w:space="0" w:color="000000"/>
              <w:right w:val="single" w:sz="8" w:space="0" w:color="000000"/>
            </w:tcBorders>
          </w:tcPr>
          <w:p w:rsidR="007E04E5" w:rsidRDefault="007E04E5" w:rsidP="007E04E5">
            <w:pPr>
              <w:pStyle w:val="TableParagraph"/>
              <w:spacing w:before="6"/>
              <w:rPr>
                <w:rFonts w:ascii="Times New Roman" w:eastAsia="Times New Roman" w:hAnsi="Times New Roman" w:cs="Times New Roman"/>
                <w:b/>
                <w:bCs/>
                <w:sz w:val="21"/>
                <w:szCs w:val="21"/>
              </w:rPr>
            </w:pPr>
          </w:p>
          <w:p w:rsidR="007E04E5" w:rsidRDefault="007E04E5" w:rsidP="007E04E5">
            <w:pPr>
              <w:pStyle w:val="TableParagraph"/>
              <w:ind w:left="260"/>
              <w:rPr>
                <w:rFonts w:ascii="Times New Roman" w:eastAsia="Times New Roman" w:hAnsi="Times New Roman" w:cs="Times New Roman"/>
              </w:rPr>
            </w:pPr>
            <w:r>
              <w:rPr>
                <w:rFonts w:ascii="Times New Roman"/>
                <w:i/>
              </w:rPr>
              <w:t>0</w:t>
            </w:r>
          </w:p>
        </w:tc>
      </w:tr>
      <w:tr w:rsidR="007E04E5" w:rsidTr="007E04E5">
        <w:trPr>
          <w:trHeight w:hRule="exact" w:val="1090"/>
        </w:trPr>
        <w:tc>
          <w:tcPr>
            <w:tcW w:w="2791" w:type="dxa"/>
            <w:tcBorders>
              <w:top w:val="single" w:sz="8" w:space="0" w:color="000000"/>
              <w:left w:val="single" w:sz="8" w:space="0" w:color="000000"/>
              <w:bottom w:val="single" w:sz="8" w:space="0" w:color="000000"/>
              <w:right w:val="single" w:sz="18" w:space="0" w:color="000000"/>
            </w:tcBorders>
          </w:tcPr>
          <w:p w:rsidR="007E04E5" w:rsidRDefault="007E04E5" w:rsidP="009A5A04">
            <w:pPr>
              <w:pStyle w:val="TableParagraph"/>
              <w:spacing w:before="57" w:line="231" w:lineRule="auto"/>
              <w:ind w:left="97" w:right="109"/>
              <w:rPr>
                <w:rFonts w:ascii="Times New Roman" w:eastAsia="Times New Roman" w:hAnsi="Times New Roman" w:cs="Times New Roman"/>
                <w:sz w:val="14"/>
                <w:szCs w:val="14"/>
              </w:rPr>
            </w:pPr>
            <w:r>
              <w:rPr>
                <w:rFonts w:ascii="Times New Roman"/>
                <w:spacing w:val="-1"/>
              </w:rPr>
              <w:t>Document</w:t>
            </w:r>
            <w:r>
              <w:rPr>
                <w:rFonts w:ascii="Times New Roman"/>
                <w:spacing w:val="1"/>
              </w:rPr>
              <w:t xml:space="preserve"> </w:t>
            </w:r>
            <w:r>
              <w:rPr>
                <w:rFonts w:ascii="Times New Roman"/>
                <w:spacing w:val="-1"/>
              </w:rPr>
              <w:t>ethical</w:t>
            </w:r>
            <w:r>
              <w:rPr>
                <w:rFonts w:ascii="Times New Roman"/>
                <w:spacing w:val="1"/>
              </w:rPr>
              <w:t xml:space="preserve"> </w:t>
            </w:r>
            <w:r>
              <w:rPr>
                <w:rFonts w:ascii="Times New Roman"/>
                <w:spacing w:val="-1"/>
              </w:rPr>
              <w:t>conduct</w:t>
            </w:r>
            <w:r>
              <w:rPr>
                <w:rFonts w:ascii="Times New Roman"/>
                <w:spacing w:val="-2"/>
              </w:rPr>
              <w:t xml:space="preserve"> </w:t>
            </w:r>
            <w:r>
              <w:rPr>
                <w:rFonts w:ascii="Times New Roman"/>
              </w:rPr>
              <w:t>of</w:t>
            </w:r>
            <w:r>
              <w:rPr>
                <w:rFonts w:ascii="Times New Roman"/>
                <w:spacing w:val="29"/>
              </w:rPr>
              <w:t xml:space="preserve"> </w:t>
            </w:r>
            <w:r>
              <w:rPr>
                <w:rFonts w:ascii="Times New Roman"/>
              </w:rPr>
              <w:t xml:space="preserve">a </w:t>
            </w:r>
            <w:r>
              <w:rPr>
                <w:rFonts w:ascii="Times New Roman"/>
                <w:spacing w:val="-1"/>
              </w:rPr>
              <w:t>completed</w:t>
            </w:r>
            <w:r>
              <w:rPr>
                <w:rFonts w:ascii="Times New Roman"/>
              </w:rPr>
              <w:t xml:space="preserve"> </w:t>
            </w:r>
            <w:r>
              <w:rPr>
                <w:rFonts w:ascii="Times New Roman"/>
                <w:spacing w:val="-1"/>
              </w:rPr>
              <w:t>study</w:t>
            </w:r>
            <w:r>
              <w:rPr>
                <w:rFonts w:ascii="Times New Roman"/>
                <w:spacing w:val="-3"/>
              </w:rPr>
              <w:t xml:space="preserve"> </w:t>
            </w:r>
            <w:r>
              <w:rPr>
                <w:rFonts w:ascii="Times New Roman"/>
              </w:rPr>
              <w:t>for</w:t>
            </w:r>
            <w:r>
              <w:rPr>
                <w:rFonts w:ascii="Times New Roman"/>
                <w:spacing w:val="1"/>
              </w:rPr>
              <w:t xml:space="preserve"> </w:t>
            </w:r>
            <w:r>
              <w:rPr>
                <w:rFonts w:ascii="Times New Roman"/>
                <w:spacing w:val="-2"/>
              </w:rPr>
              <w:t>which</w:t>
            </w:r>
            <w:r>
              <w:rPr>
                <w:rFonts w:ascii="Times New Roman"/>
                <w:spacing w:val="27"/>
              </w:rPr>
              <w:t xml:space="preserve"> </w:t>
            </w:r>
            <w:r>
              <w:rPr>
                <w:rFonts w:ascii="Times New Roman"/>
                <w:spacing w:val="-1"/>
              </w:rPr>
              <w:t xml:space="preserve">EPA </w:t>
            </w:r>
            <w:r>
              <w:rPr>
                <w:rFonts w:ascii="Times New Roman"/>
              </w:rPr>
              <w:t xml:space="preserve">and </w:t>
            </w:r>
            <w:r>
              <w:rPr>
                <w:rFonts w:ascii="Times New Roman"/>
                <w:spacing w:val="-1"/>
              </w:rPr>
              <w:t>the</w:t>
            </w:r>
            <w:r>
              <w:rPr>
                <w:rFonts w:ascii="Times New Roman"/>
              </w:rPr>
              <w:t xml:space="preserve"> </w:t>
            </w:r>
            <w:r>
              <w:rPr>
                <w:rFonts w:ascii="Times New Roman"/>
                <w:spacing w:val="-1"/>
              </w:rPr>
              <w:t>HSRB have</w:t>
            </w:r>
            <w:r>
              <w:rPr>
                <w:rFonts w:ascii="Times New Roman"/>
                <w:spacing w:val="24"/>
              </w:rPr>
              <w:t xml:space="preserve"> </w:t>
            </w:r>
            <w:r>
              <w:rPr>
                <w:rFonts w:ascii="Times New Roman"/>
                <w:spacing w:val="-1"/>
              </w:rPr>
              <w:t>reviewed</w:t>
            </w:r>
            <w:r>
              <w:rPr>
                <w:rFonts w:ascii="Times New Roman"/>
                <w:spacing w:val="-4"/>
              </w:rPr>
              <w:t xml:space="preserve"> </w:t>
            </w:r>
            <w:r>
              <w:rPr>
                <w:rFonts w:ascii="Times New Roman"/>
              </w:rPr>
              <w:t xml:space="preserve">the </w:t>
            </w:r>
            <w:r>
              <w:rPr>
                <w:rFonts w:ascii="Times New Roman"/>
                <w:spacing w:val="-1"/>
              </w:rPr>
              <w:t>protocol</w:t>
            </w:r>
          </w:p>
        </w:tc>
        <w:tc>
          <w:tcPr>
            <w:tcW w:w="1080" w:type="dxa"/>
            <w:tcBorders>
              <w:top w:val="single" w:sz="8" w:space="0" w:color="000000"/>
              <w:left w:val="single" w:sz="18" w:space="0" w:color="000000"/>
              <w:bottom w:val="single" w:sz="8" w:space="0" w:color="000000"/>
              <w:right w:val="single" w:sz="8" w:space="0" w:color="000000"/>
            </w:tcBorders>
          </w:tcPr>
          <w:p w:rsidR="007E04E5" w:rsidRDefault="007E04E5" w:rsidP="007E04E5">
            <w:pPr>
              <w:pStyle w:val="TableParagraph"/>
              <w:rPr>
                <w:rFonts w:ascii="Times New Roman" w:eastAsia="Times New Roman" w:hAnsi="Times New Roman" w:cs="Times New Roman"/>
                <w:b/>
                <w:bCs/>
              </w:rPr>
            </w:pPr>
          </w:p>
          <w:p w:rsidR="007E04E5" w:rsidRDefault="007E04E5" w:rsidP="007E04E5">
            <w:pPr>
              <w:pStyle w:val="TableParagraph"/>
              <w:rPr>
                <w:rFonts w:ascii="Times New Roman" w:eastAsia="Times New Roman" w:hAnsi="Times New Roman" w:cs="Times New Roman"/>
                <w:b/>
                <w:bCs/>
              </w:rPr>
            </w:pPr>
          </w:p>
          <w:p w:rsidR="007E04E5" w:rsidRDefault="007E04E5" w:rsidP="007E04E5">
            <w:pPr>
              <w:pStyle w:val="TableParagraph"/>
              <w:spacing w:before="4"/>
              <w:rPr>
                <w:rFonts w:ascii="Times New Roman" w:eastAsia="Times New Roman" w:hAnsi="Times New Roman" w:cs="Times New Roman"/>
                <w:b/>
                <w:bCs/>
                <w:sz w:val="26"/>
                <w:szCs w:val="26"/>
              </w:rPr>
            </w:pPr>
          </w:p>
          <w:p w:rsidR="007E04E5" w:rsidRDefault="007E04E5" w:rsidP="007E04E5">
            <w:pPr>
              <w:pStyle w:val="TableParagraph"/>
              <w:ind w:right="14"/>
              <w:jc w:val="center"/>
              <w:rPr>
                <w:rFonts w:ascii="Times New Roman" w:eastAsia="Times New Roman" w:hAnsi="Times New Roman" w:cs="Times New Roman"/>
              </w:rPr>
            </w:pPr>
            <w:r>
              <w:rPr>
                <w:rFonts w:ascii="Times New Roman"/>
                <w:i/>
              </w:rPr>
              <w:t>65</w:t>
            </w:r>
          </w:p>
        </w:tc>
        <w:tc>
          <w:tcPr>
            <w:tcW w:w="1169" w:type="dxa"/>
            <w:tcBorders>
              <w:top w:val="single" w:sz="8" w:space="0" w:color="000000"/>
              <w:left w:val="single" w:sz="8" w:space="0" w:color="000000"/>
              <w:bottom w:val="single" w:sz="8" w:space="0" w:color="000000"/>
              <w:right w:val="single" w:sz="8" w:space="0" w:color="000000"/>
            </w:tcBorders>
          </w:tcPr>
          <w:p w:rsidR="007E04E5" w:rsidRDefault="007E04E5" w:rsidP="007E04E5">
            <w:pPr>
              <w:pStyle w:val="TableParagraph"/>
              <w:rPr>
                <w:rFonts w:ascii="Times New Roman" w:eastAsia="Times New Roman" w:hAnsi="Times New Roman" w:cs="Times New Roman"/>
                <w:b/>
                <w:bCs/>
              </w:rPr>
            </w:pPr>
          </w:p>
          <w:p w:rsidR="007E04E5" w:rsidRDefault="007E04E5" w:rsidP="007E04E5">
            <w:pPr>
              <w:pStyle w:val="TableParagraph"/>
              <w:rPr>
                <w:rFonts w:ascii="Times New Roman" w:eastAsia="Times New Roman" w:hAnsi="Times New Roman" w:cs="Times New Roman"/>
                <w:b/>
                <w:bCs/>
              </w:rPr>
            </w:pPr>
          </w:p>
          <w:p w:rsidR="007E04E5" w:rsidRDefault="007E04E5" w:rsidP="007E04E5">
            <w:pPr>
              <w:pStyle w:val="TableParagraph"/>
              <w:spacing w:before="4"/>
              <w:rPr>
                <w:rFonts w:ascii="Times New Roman" w:eastAsia="Times New Roman" w:hAnsi="Times New Roman" w:cs="Times New Roman"/>
                <w:b/>
                <w:bCs/>
                <w:sz w:val="26"/>
                <w:szCs w:val="26"/>
              </w:rPr>
            </w:pPr>
          </w:p>
          <w:p w:rsidR="007E04E5" w:rsidRDefault="007E04E5" w:rsidP="007E04E5">
            <w:pPr>
              <w:pStyle w:val="TableParagraph"/>
              <w:ind w:left="351"/>
              <w:rPr>
                <w:rFonts w:ascii="Times New Roman" w:eastAsia="Times New Roman" w:hAnsi="Times New Roman" w:cs="Times New Roman"/>
              </w:rPr>
            </w:pPr>
            <w:r>
              <w:rPr>
                <w:rFonts w:ascii="Times New Roman"/>
                <w:i/>
              </w:rPr>
              <w:t>2000</w:t>
            </w:r>
          </w:p>
        </w:tc>
        <w:tc>
          <w:tcPr>
            <w:tcW w:w="1080" w:type="dxa"/>
            <w:gridSpan w:val="2"/>
            <w:tcBorders>
              <w:top w:val="single" w:sz="8" w:space="0" w:color="000000"/>
              <w:left w:val="single" w:sz="8" w:space="0" w:color="000000"/>
              <w:bottom w:val="single" w:sz="8" w:space="0" w:color="000000"/>
              <w:right w:val="single" w:sz="18" w:space="0" w:color="000000"/>
            </w:tcBorders>
          </w:tcPr>
          <w:p w:rsidR="007E04E5" w:rsidRDefault="007E04E5" w:rsidP="007E04E5">
            <w:pPr>
              <w:pStyle w:val="TableParagraph"/>
              <w:rPr>
                <w:rFonts w:ascii="Times New Roman" w:eastAsia="Times New Roman" w:hAnsi="Times New Roman" w:cs="Times New Roman"/>
                <w:b/>
                <w:bCs/>
              </w:rPr>
            </w:pPr>
          </w:p>
          <w:p w:rsidR="007E04E5" w:rsidRDefault="007E04E5" w:rsidP="007E04E5">
            <w:pPr>
              <w:pStyle w:val="TableParagraph"/>
              <w:rPr>
                <w:rFonts w:ascii="Times New Roman" w:eastAsia="Times New Roman" w:hAnsi="Times New Roman" w:cs="Times New Roman"/>
                <w:b/>
                <w:bCs/>
              </w:rPr>
            </w:pPr>
          </w:p>
          <w:p w:rsidR="007E04E5" w:rsidRDefault="007E04E5" w:rsidP="007E04E5">
            <w:pPr>
              <w:pStyle w:val="TableParagraph"/>
              <w:spacing w:before="4"/>
              <w:rPr>
                <w:rFonts w:ascii="Times New Roman" w:eastAsia="Times New Roman" w:hAnsi="Times New Roman" w:cs="Times New Roman"/>
                <w:b/>
                <w:bCs/>
                <w:sz w:val="26"/>
                <w:szCs w:val="26"/>
              </w:rPr>
            </w:pPr>
          </w:p>
          <w:p w:rsidR="007E04E5" w:rsidRDefault="007E04E5" w:rsidP="007E04E5">
            <w:pPr>
              <w:pStyle w:val="TableParagraph"/>
              <w:ind w:left="12"/>
              <w:jc w:val="center"/>
              <w:rPr>
                <w:rFonts w:ascii="Times New Roman" w:eastAsia="Times New Roman" w:hAnsi="Times New Roman" w:cs="Times New Roman"/>
              </w:rPr>
            </w:pPr>
            <w:r>
              <w:rPr>
                <w:rFonts w:ascii="Times New Roman"/>
                <w:i/>
              </w:rPr>
              <w:t>60</w:t>
            </w:r>
          </w:p>
        </w:tc>
        <w:tc>
          <w:tcPr>
            <w:tcW w:w="991" w:type="dxa"/>
            <w:tcBorders>
              <w:top w:val="single" w:sz="8" w:space="0" w:color="000000"/>
              <w:left w:val="single" w:sz="18" w:space="0" w:color="000000"/>
              <w:bottom w:val="single" w:sz="8" w:space="0" w:color="000000"/>
              <w:right w:val="single" w:sz="8" w:space="0" w:color="000000"/>
            </w:tcBorders>
            <w:shd w:val="clear" w:color="auto" w:fill="D9D9D9" w:themeFill="background1" w:themeFillShade="D9"/>
          </w:tcPr>
          <w:p w:rsidR="007E04E5" w:rsidRDefault="007E04E5" w:rsidP="007E04E5">
            <w:pPr>
              <w:pStyle w:val="TableParagraph"/>
              <w:rPr>
                <w:rFonts w:ascii="Times New Roman" w:eastAsia="Times New Roman" w:hAnsi="Times New Roman" w:cs="Times New Roman"/>
                <w:b/>
                <w:bCs/>
              </w:rPr>
            </w:pPr>
          </w:p>
          <w:p w:rsidR="007E04E5" w:rsidRDefault="007E04E5" w:rsidP="007E04E5">
            <w:pPr>
              <w:pStyle w:val="TableParagraph"/>
              <w:rPr>
                <w:rFonts w:ascii="Times New Roman" w:eastAsia="Times New Roman" w:hAnsi="Times New Roman" w:cs="Times New Roman"/>
                <w:b/>
                <w:bCs/>
              </w:rPr>
            </w:pPr>
          </w:p>
          <w:p w:rsidR="007E04E5" w:rsidRDefault="007E04E5" w:rsidP="007E04E5">
            <w:pPr>
              <w:pStyle w:val="TableParagraph"/>
              <w:spacing w:before="4"/>
              <w:rPr>
                <w:rFonts w:ascii="Times New Roman" w:eastAsia="Times New Roman" w:hAnsi="Times New Roman" w:cs="Times New Roman"/>
                <w:b/>
                <w:bCs/>
                <w:sz w:val="26"/>
                <w:szCs w:val="26"/>
              </w:rPr>
            </w:pPr>
          </w:p>
          <w:p w:rsidR="007E04E5" w:rsidRDefault="007E04E5" w:rsidP="007E04E5">
            <w:pPr>
              <w:pStyle w:val="TableParagraph"/>
              <w:ind w:left="251"/>
              <w:rPr>
                <w:rFonts w:ascii="Times New Roman" w:eastAsia="Times New Roman" w:hAnsi="Times New Roman" w:cs="Times New Roman"/>
              </w:rPr>
            </w:pPr>
            <w:r>
              <w:rPr>
                <w:rFonts w:ascii="Times New Roman"/>
                <w:i/>
              </w:rPr>
              <w:t>2125</w:t>
            </w:r>
          </w:p>
        </w:tc>
        <w:tc>
          <w:tcPr>
            <w:tcW w:w="116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7E04E5" w:rsidRDefault="007E04E5" w:rsidP="007E04E5">
            <w:pPr>
              <w:pStyle w:val="TableParagraph"/>
              <w:rPr>
                <w:rFonts w:ascii="Times New Roman" w:eastAsia="Times New Roman" w:hAnsi="Times New Roman" w:cs="Times New Roman"/>
                <w:b/>
                <w:bCs/>
              </w:rPr>
            </w:pPr>
          </w:p>
          <w:p w:rsidR="007E04E5" w:rsidRDefault="007E04E5" w:rsidP="007E04E5">
            <w:pPr>
              <w:pStyle w:val="TableParagraph"/>
              <w:rPr>
                <w:rFonts w:ascii="Times New Roman" w:eastAsia="Times New Roman" w:hAnsi="Times New Roman" w:cs="Times New Roman"/>
                <w:b/>
                <w:bCs/>
              </w:rPr>
            </w:pPr>
          </w:p>
          <w:p w:rsidR="007E04E5" w:rsidRDefault="007E04E5" w:rsidP="007E04E5">
            <w:pPr>
              <w:pStyle w:val="TableParagraph"/>
              <w:spacing w:before="4"/>
              <w:rPr>
                <w:rFonts w:ascii="Times New Roman" w:eastAsia="Times New Roman" w:hAnsi="Times New Roman" w:cs="Times New Roman"/>
                <w:b/>
                <w:bCs/>
                <w:sz w:val="26"/>
                <w:szCs w:val="26"/>
              </w:rPr>
            </w:pPr>
          </w:p>
          <w:p w:rsidR="007E04E5" w:rsidRDefault="007E04E5" w:rsidP="007E04E5">
            <w:pPr>
              <w:pStyle w:val="TableParagraph"/>
              <w:ind w:left="212"/>
              <w:rPr>
                <w:rFonts w:ascii="Times New Roman" w:eastAsia="Times New Roman" w:hAnsi="Times New Roman" w:cs="Times New Roman"/>
              </w:rPr>
            </w:pPr>
            <w:r>
              <w:rPr>
                <w:rFonts w:ascii="Times New Roman" w:eastAsia="Times New Roman" w:hAnsi="Times New Roman" w:cs="Times New Roman"/>
              </w:rPr>
              <w:t>187,920</w:t>
            </w:r>
          </w:p>
        </w:tc>
        <w:tc>
          <w:tcPr>
            <w:tcW w:w="1260" w:type="dxa"/>
            <w:tcBorders>
              <w:top w:val="single" w:sz="8" w:space="0" w:color="000000"/>
              <w:left w:val="single" w:sz="8" w:space="0" w:color="000000"/>
              <w:bottom w:val="single" w:sz="8" w:space="0" w:color="000000"/>
              <w:right w:val="single" w:sz="8" w:space="0" w:color="000000"/>
            </w:tcBorders>
          </w:tcPr>
          <w:p w:rsidR="007E04E5" w:rsidRDefault="007E04E5" w:rsidP="007E04E5">
            <w:pPr>
              <w:pStyle w:val="TableParagraph"/>
              <w:rPr>
                <w:rFonts w:ascii="Times New Roman" w:eastAsia="Times New Roman" w:hAnsi="Times New Roman" w:cs="Times New Roman"/>
                <w:b/>
                <w:bCs/>
              </w:rPr>
            </w:pPr>
          </w:p>
          <w:p w:rsidR="007E04E5" w:rsidRDefault="007E04E5" w:rsidP="007E04E5">
            <w:pPr>
              <w:pStyle w:val="TableParagraph"/>
              <w:rPr>
                <w:rFonts w:ascii="Times New Roman" w:eastAsia="Times New Roman" w:hAnsi="Times New Roman" w:cs="Times New Roman"/>
                <w:b/>
                <w:bCs/>
              </w:rPr>
            </w:pPr>
          </w:p>
          <w:p w:rsidR="007E04E5" w:rsidRDefault="007E04E5" w:rsidP="007E04E5">
            <w:pPr>
              <w:pStyle w:val="TableParagraph"/>
              <w:spacing w:before="6"/>
              <w:rPr>
                <w:rFonts w:ascii="Times New Roman" w:eastAsia="Times New Roman" w:hAnsi="Times New Roman" w:cs="Times New Roman"/>
                <w:b/>
                <w:bCs/>
                <w:sz w:val="21"/>
                <w:szCs w:val="21"/>
              </w:rPr>
            </w:pPr>
          </w:p>
          <w:p w:rsidR="007E04E5" w:rsidRDefault="007E04E5" w:rsidP="007E04E5">
            <w:pPr>
              <w:pStyle w:val="TableParagraph"/>
              <w:ind w:left="260"/>
              <w:rPr>
                <w:rFonts w:ascii="Times New Roman" w:eastAsia="Times New Roman" w:hAnsi="Times New Roman" w:cs="Times New Roman"/>
              </w:rPr>
            </w:pPr>
            <w:r>
              <w:rPr>
                <w:rFonts w:ascii="Times New Roman" w:eastAsia="Times New Roman" w:hAnsi="Times New Roman" w:cs="Times New Roman"/>
              </w:rPr>
              <w:t>419,850</w:t>
            </w:r>
          </w:p>
        </w:tc>
      </w:tr>
      <w:tr w:rsidR="007E04E5" w:rsidTr="007E04E5">
        <w:trPr>
          <w:trHeight w:hRule="exact" w:val="526"/>
        </w:trPr>
        <w:tc>
          <w:tcPr>
            <w:tcW w:w="2791" w:type="dxa"/>
            <w:tcBorders>
              <w:top w:val="single" w:sz="8" w:space="0" w:color="000000"/>
              <w:left w:val="single" w:sz="8" w:space="0" w:color="000000"/>
              <w:bottom w:val="single" w:sz="8" w:space="0" w:color="000000"/>
              <w:right w:val="single" w:sz="18" w:space="0" w:color="000000"/>
            </w:tcBorders>
          </w:tcPr>
          <w:p w:rsidR="007E04E5" w:rsidRDefault="007E04E5" w:rsidP="00BA1CFE">
            <w:pPr>
              <w:pStyle w:val="TableParagraph"/>
              <w:spacing w:before="12" w:line="217" w:lineRule="auto"/>
              <w:ind w:left="97" w:right="536"/>
              <w:rPr>
                <w:rFonts w:ascii="Times New Roman" w:eastAsia="Times New Roman" w:hAnsi="Times New Roman" w:cs="Times New Roman"/>
                <w:sz w:val="14"/>
                <w:szCs w:val="14"/>
              </w:rPr>
            </w:pPr>
            <w:r>
              <w:rPr>
                <w:rFonts w:ascii="Times New Roman"/>
                <w:spacing w:val="-1"/>
              </w:rPr>
              <w:t>Store,</w:t>
            </w:r>
            <w:r>
              <w:rPr>
                <w:rFonts w:ascii="Times New Roman"/>
              </w:rPr>
              <w:t xml:space="preserve"> </w:t>
            </w:r>
            <w:r>
              <w:rPr>
                <w:rFonts w:ascii="Times New Roman"/>
                <w:spacing w:val="-1"/>
              </w:rPr>
              <w:t>file,</w:t>
            </w:r>
            <w:r>
              <w:rPr>
                <w:rFonts w:ascii="Times New Roman"/>
              </w:rPr>
              <w:t xml:space="preserve"> and </w:t>
            </w:r>
            <w:r>
              <w:rPr>
                <w:rFonts w:ascii="Times New Roman"/>
                <w:spacing w:val="-1"/>
              </w:rPr>
              <w:t>maintain</w:t>
            </w:r>
            <w:r>
              <w:rPr>
                <w:rFonts w:ascii="Times New Roman"/>
                <w:spacing w:val="29"/>
              </w:rPr>
              <w:t xml:space="preserve"> </w:t>
            </w:r>
            <w:r>
              <w:rPr>
                <w:rFonts w:ascii="Times New Roman"/>
                <w:spacing w:val="-1"/>
              </w:rPr>
              <w:t>records</w:t>
            </w:r>
          </w:p>
        </w:tc>
        <w:tc>
          <w:tcPr>
            <w:tcW w:w="1080" w:type="dxa"/>
            <w:tcBorders>
              <w:top w:val="single" w:sz="8" w:space="0" w:color="000000"/>
              <w:left w:val="single" w:sz="18" w:space="0" w:color="000000"/>
              <w:bottom w:val="single" w:sz="8" w:space="0" w:color="000000"/>
              <w:right w:val="single" w:sz="8" w:space="0" w:color="000000"/>
            </w:tcBorders>
          </w:tcPr>
          <w:p w:rsidR="007E04E5" w:rsidRDefault="007E04E5" w:rsidP="007E04E5">
            <w:pPr>
              <w:pStyle w:val="TableParagraph"/>
              <w:spacing w:before="6"/>
              <w:rPr>
                <w:rFonts w:ascii="Times New Roman" w:eastAsia="Times New Roman" w:hAnsi="Times New Roman" w:cs="Times New Roman"/>
                <w:b/>
                <w:bCs/>
                <w:sz w:val="21"/>
                <w:szCs w:val="21"/>
              </w:rPr>
            </w:pPr>
          </w:p>
          <w:p w:rsidR="007E04E5" w:rsidRDefault="007E04E5" w:rsidP="007E04E5">
            <w:pPr>
              <w:pStyle w:val="TableParagraph"/>
              <w:ind w:right="14"/>
              <w:jc w:val="center"/>
              <w:rPr>
                <w:rFonts w:ascii="Times New Roman" w:eastAsia="Times New Roman" w:hAnsi="Times New Roman" w:cs="Times New Roman"/>
              </w:rPr>
            </w:pPr>
            <w:r>
              <w:rPr>
                <w:rFonts w:ascii="Times New Roman"/>
                <w:i/>
              </w:rPr>
              <w:t>5</w:t>
            </w:r>
          </w:p>
        </w:tc>
        <w:tc>
          <w:tcPr>
            <w:tcW w:w="1169" w:type="dxa"/>
            <w:tcBorders>
              <w:top w:val="single" w:sz="8" w:space="0" w:color="000000"/>
              <w:left w:val="single" w:sz="8" w:space="0" w:color="000000"/>
              <w:bottom w:val="single" w:sz="8" w:space="0" w:color="000000"/>
              <w:right w:val="single" w:sz="8" w:space="0" w:color="000000"/>
            </w:tcBorders>
          </w:tcPr>
          <w:p w:rsidR="007E04E5" w:rsidRDefault="007E04E5" w:rsidP="007E04E5">
            <w:pPr>
              <w:pStyle w:val="TableParagraph"/>
              <w:spacing w:before="6"/>
              <w:rPr>
                <w:rFonts w:ascii="Times New Roman" w:eastAsia="Times New Roman" w:hAnsi="Times New Roman" w:cs="Times New Roman"/>
                <w:b/>
                <w:bCs/>
                <w:sz w:val="21"/>
                <w:szCs w:val="21"/>
              </w:rPr>
            </w:pPr>
          </w:p>
          <w:p w:rsidR="007E04E5" w:rsidRDefault="007E04E5" w:rsidP="007E04E5">
            <w:pPr>
              <w:pStyle w:val="TableParagraph"/>
              <w:ind w:right="5"/>
              <w:jc w:val="center"/>
              <w:rPr>
                <w:rFonts w:ascii="Times New Roman" w:eastAsia="Times New Roman" w:hAnsi="Times New Roman" w:cs="Times New Roman"/>
              </w:rPr>
            </w:pPr>
            <w:r>
              <w:rPr>
                <w:rFonts w:ascii="Times New Roman"/>
                <w:i/>
              </w:rPr>
              <w:t>5</w:t>
            </w:r>
          </w:p>
        </w:tc>
        <w:tc>
          <w:tcPr>
            <w:tcW w:w="1080" w:type="dxa"/>
            <w:gridSpan w:val="2"/>
            <w:tcBorders>
              <w:top w:val="single" w:sz="8" w:space="0" w:color="000000"/>
              <w:left w:val="single" w:sz="8" w:space="0" w:color="000000"/>
              <w:bottom w:val="single" w:sz="8" w:space="0" w:color="000000"/>
              <w:right w:val="single" w:sz="18" w:space="0" w:color="000000"/>
            </w:tcBorders>
          </w:tcPr>
          <w:p w:rsidR="007E04E5" w:rsidRDefault="007E04E5" w:rsidP="007E04E5">
            <w:pPr>
              <w:pStyle w:val="TableParagraph"/>
              <w:spacing w:before="6"/>
              <w:rPr>
                <w:rFonts w:ascii="Times New Roman" w:eastAsia="Times New Roman" w:hAnsi="Times New Roman" w:cs="Times New Roman"/>
                <w:b/>
                <w:bCs/>
                <w:sz w:val="21"/>
                <w:szCs w:val="21"/>
              </w:rPr>
            </w:pPr>
          </w:p>
          <w:p w:rsidR="007E04E5" w:rsidRDefault="007E04E5" w:rsidP="007E04E5">
            <w:pPr>
              <w:pStyle w:val="TableParagraph"/>
              <w:ind w:left="12"/>
              <w:jc w:val="center"/>
              <w:rPr>
                <w:rFonts w:ascii="Times New Roman" w:eastAsia="Times New Roman" w:hAnsi="Times New Roman" w:cs="Times New Roman"/>
              </w:rPr>
            </w:pPr>
            <w:r>
              <w:rPr>
                <w:rFonts w:ascii="Times New Roman"/>
                <w:i/>
              </w:rPr>
              <w:t>5</w:t>
            </w:r>
          </w:p>
        </w:tc>
        <w:tc>
          <w:tcPr>
            <w:tcW w:w="991" w:type="dxa"/>
            <w:tcBorders>
              <w:top w:val="single" w:sz="8" w:space="0" w:color="000000"/>
              <w:left w:val="single" w:sz="18" w:space="0" w:color="000000"/>
              <w:bottom w:val="single" w:sz="8" w:space="0" w:color="000000"/>
              <w:right w:val="single" w:sz="8" w:space="0" w:color="000000"/>
            </w:tcBorders>
            <w:shd w:val="clear" w:color="auto" w:fill="D9D9D9" w:themeFill="background1" w:themeFillShade="D9"/>
          </w:tcPr>
          <w:p w:rsidR="007E04E5" w:rsidRDefault="007E04E5" w:rsidP="007E04E5">
            <w:pPr>
              <w:pStyle w:val="TableParagraph"/>
              <w:spacing w:before="6"/>
              <w:rPr>
                <w:rFonts w:ascii="Times New Roman" w:eastAsia="Times New Roman" w:hAnsi="Times New Roman" w:cs="Times New Roman"/>
                <w:b/>
                <w:bCs/>
                <w:sz w:val="21"/>
                <w:szCs w:val="21"/>
              </w:rPr>
            </w:pPr>
          </w:p>
          <w:p w:rsidR="007E04E5" w:rsidRDefault="007E04E5" w:rsidP="007E04E5">
            <w:pPr>
              <w:pStyle w:val="TableParagraph"/>
              <w:ind w:right="12"/>
              <w:jc w:val="center"/>
              <w:rPr>
                <w:rFonts w:ascii="Times New Roman" w:eastAsia="Times New Roman" w:hAnsi="Times New Roman" w:cs="Times New Roman"/>
              </w:rPr>
            </w:pPr>
            <w:r>
              <w:rPr>
                <w:rFonts w:ascii="Times New Roman"/>
                <w:i/>
              </w:rPr>
              <w:t>15</w:t>
            </w:r>
          </w:p>
        </w:tc>
        <w:tc>
          <w:tcPr>
            <w:tcW w:w="116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7E04E5" w:rsidRDefault="007E04E5" w:rsidP="007E04E5">
            <w:pPr>
              <w:pStyle w:val="TableParagraph"/>
              <w:spacing w:before="6"/>
              <w:rPr>
                <w:rFonts w:ascii="Times New Roman" w:eastAsia="Times New Roman" w:hAnsi="Times New Roman" w:cs="Times New Roman"/>
                <w:b/>
                <w:bCs/>
                <w:sz w:val="21"/>
                <w:szCs w:val="21"/>
              </w:rPr>
            </w:pPr>
          </w:p>
          <w:p w:rsidR="007E04E5" w:rsidRDefault="007E04E5" w:rsidP="007E04E5">
            <w:pPr>
              <w:pStyle w:val="TableParagraph"/>
              <w:ind w:left="323"/>
              <w:rPr>
                <w:rFonts w:ascii="Times New Roman" w:eastAsia="Times New Roman" w:hAnsi="Times New Roman" w:cs="Times New Roman"/>
              </w:rPr>
            </w:pPr>
            <w:r>
              <w:rPr>
                <w:rFonts w:ascii="Times New Roman" w:eastAsia="Times New Roman" w:hAnsi="Times New Roman" w:cs="Times New Roman"/>
              </w:rPr>
              <w:t>1,525</w:t>
            </w:r>
          </w:p>
        </w:tc>
        <w:tc>
          <w:tcPr>
            <w:tcW w:w="1260" w:type="dxa"/>
            <w:tcBorders>
              <w:top w:val="single" w:sz="8" w:space="0" w:color="000000"/>
              <w:left w:val="single" w:sz="8" w:space="0" w:color="000000"/>
              <w:bottom w:val="single" w:sz="8" w:space="0" w:color="000000"/>
              <w:right w:val="single" w:sz="8" w:space="0" w:color="000000"/>
            </w:tcBorders>
          </w:tcPr>
          <w:p w:rsidR="007E04E5" w:rsidRDefault="007E04E5" w:rsidP="007E04E5">
            <w:pPr>
              <w:pStyle w:val="TableParagraph"/>
              <w:spacing w:before="6"/>
              <w:rPr>
                <w:rFonts w:ascii="Times New Roman" w:eastAsia="Times New Roman" w:hAnsi="Times New Roman" w:cs="Times New Roman"/>
                <w:b/>
                <w:bCs/>
                <w:sz w:val="21"/>
                <w:szCs w:val="21"/>
              </w:rPr>
            </w:pPr>
          </w:p>
          <w:p w:rsidR="007E04E5" w:rsidRDefault="007E04E5" w:rsidP="007E04E5">
            <w:pPr>
              <w:pStyle w:val="TableParagraph"/>
              <w:ind w:left="371"/>
              <w:rPr>
                <w:rFonts w:ascii="Times New Roman" w:eastAsia="Times New Roman" w:hAnsi="Times New Roman" w:cs="Times New Roman"/>
              </w:rPr>
            </w:pPr>
            <w:r>
              <w:rPr>
                <w:rFonts w:ascii="Times New Roman" w:eastAsia="Times New Roman" w:hAnsi="Times New Roman" w:cs="Times New Roman"/>
              </w:rPr>
              <w:t>2,550</w:t>
            </w:r>
          </w:p>
        </w:tc>
      </w:tr>
      <w:tr w:rsidR="007E04E5" w:rsidTr="007E04E5">
        <w:trPr>
          <w:trHeight w:hRule="exact" w:val="526"/>
        </w:trPr>
        <w:tc>
          <w:tcPr>
            <w:tcW w:w="2791" w:type="dxa"/>
            <w:tcBorders>
              <w:top w:val="single" w:sz="8" w:space="0" w:color="000000"/>
              <w:left w:val="single" w:sz="8" w:space="0" w:color="000000"/>
              <w:bottom w:val="single" w:sz="8" w:space="0" w:color="000000"/>
              <w:right w:val="single" w:sz="18" w:space="0" w:color="000000"/>
            </w:tcBorders>
          </w:tcPr>
          <w:p w:rsidR="007E04E5" w:rsidRDefault="007E04E5" w:rsidP="007E04E5">
            <w:pPr>
              <w:pStyle w:val="TableParagraph"/>
              <w:spacing w:before="6"/>
              <w:rPr>
                <w:rFonts w:ascii="Times New Roman" w:eastAsia="Times New Roman" w:hAnsi="Times New Roman" w:cs="Times New Roman"/>
                <w:b/>
                <w:bCs/>
                <w:sz w:val="21"/>
                <w:szCs w:val="21"/>
              </w:rPr>
            </w:pPr>
          </w:p>
          <w:p w:rsidR="007E04E5" w:rsidRDefault="007E04E5" w:rsidP="007E04E5">
            <w:pPr>
              <w:pStyle w:val="TableParagraph"/>
              <w:ind w:left="97"/>
              <w:rPr>
                <w:rFonts w:ascii="Times New Roman" w:eastAsia="Times New Roman" w:hAnsi="Times New Roman" w:cs="Times New Roman"/>
              </w:rPr>
            </w:pPr>
            <w:r>
              <w:rPr>
                <w:rFonts w:ascii="Times New Roman"/>
                <w:spacing w:val="-1"/>
              </w:rPr>
              <w:t>TOTALS</w:t>
            </w:r>
          </w:p>
        </w:tc>
        <w:tc>
          <w:tcPr>
            <w:tcW w:w="1080" w:type="dxa"/>
            <w:tcBorders>
              <w:top w:val="single" w:sz="8" w:space="0" w:color="000000"/>
              <w:left w:val="single" w:sz="18" w:space="0" w:color="000000"/>
              <w:bottom w:val="single" w:sz="8" w:space="0" w:color="000000"/>
              <w:right w:val="single" w:sz="8" w:space="0" w:color="000000"/>
            </w:tcBorders>
          </w:tcPr>
          <w:p w:rsidR="007E04E5" w:rsidRDefault="007E04E5" w:rsidP="007E04E5">
            <w:pPr>
              <w:pStyle w:val="TableParagraph"/>
              <w:spacing w:before="6"/>
              <w:rPr>
                <w:rFonts w:ascii="Times New Roman" w:eastAsia="Times New Roman" w:hAnsi="Times New Roman" w:cs="Times New Roman"/>
                <w:b/>
                <w:bCs/>
                <w:sz w:val="21"/>
                <w:szCs w:val="21"/>
              </w:rPr>
            </w:pPr>
          </w:p>
          <w:p w:rsidR="007E04E5" w:rsidRDefault="007E04E5" w:rsidP="007E04E5">
            <w:pPr>
              <w:pStyle w:val="TableParagraph"/>
              <w:ind w:right="14"/>
              <w:jc w:val="center"/>
              <w:rPr>
                <w:rFonts w:ascii="Times New Roman" w:eastAsia="Times New Roman" w:hAnsi="Times New Roman" w:cs="Times New Roman"/>
              </w:rPr>
            </w:pPr>
            <w:r>
              <w:rPr>
                <w:rFonts w:ascii="Times New Roman" w:eastAsia="Times New Roman" w:hAnsi="Times New Roman" w:cs="Times New Roman"/>
              </w:rPr>
              <w:t>70</w:t>
            </w:r>
          </w:p>
        </w:tc>
        <w:tc>
          <w:tcPr>
            <w:tcW w:w="1169" w:type="dxa"/>
            <w:tcBorders>
              <w:top w:val="single" w:sz="8" w:space="0" w:color="000000"/>
              <w:left w:val="single" w:sz="8" w:space="0" w:color="000000"/>
              <w:bottom w:val="single" w:sz="8" w:space="0" w:color="000000"/>
              <w:right w:val="single" w:sz="8" w:space="0" w:color="000000"/>
            </w:tcBorders>
          </w:tcPr>
          <w:p w:rsidR="007E04E5" w:rsidRDefault="007E04E5" w:rsidP="007E04E5">
            <w:pPr>
              <w:pStyle w:val="TableParagraph"/>
              <w:spacing w:before="6"/>
              <w:rPr>
                <w:rFonts w:ascii="Times New Roman" w:eastAsia="Times New Roman" w:hAnsi="Times New Roman" w:cs="Times New Roman"/>
                <w:b/>
                <w:bCs/>
                <w:sz w:val="21"/>
                <w:szCs w:val="21"/>
              </w:rPr>
            </w:pPr>
          </w:p>
          <w:p w:rsidR="007E04E5" w:rsidRDefault="007E04E5" w:rsidP="007E04E5">
            <w:pPr>
              <w:pStyle w:val="TableParagraph"/>
              <w:ind w:left="323"/>
              <w:rPr>
                <w:rFonts w:ascii="Times New Roman" w:eastAsia="Times New Roman" w:hAnsi="Times New Roman" w:cs="Times New Roman"/>
              </w:rPr>
            </w:pPr>
            <w:r>
              <w:rPr>
                <w:rFonts w:ascii="Times New Roman"/>
                <w:i/>
              </w:rPr>
              <w:t>2005</w:t>
            </w:r>
          </w:p>
        </w:tc>
        <w:tc>
          <w:tcPr>
            <w:tcW w:w="1080" w:type="dxa"/>
            <w:gridSpan w:val="2"/>
            <w:tcBorders>
              <w:top w:val="single" w:sz="8" w:space="0" w:color="000000"/>
              <w:left w:val="single" w:sz="8" w:space="0" w:color="000000"/>
              <w:bottom w:val="single" w:sz="8" w:space="0" w:color="000000"/>
              <w:right w:val="single" w:sz="18" w:space="0" w:color="000000"/>
            </w:tcBorders>
          </w:tcPr>
          <w:p w:rsidR="007E04E5" w:rsidRDefault="007E04E5" w:rsidP="007E04E5">
            <w:pPr>
              <w:pStyle w:val="TableParagraph"/>
              <w:spacing w:before="6"/>
              <w:rPr>
                <w:rFonts w:ascii="Times New Roman" w:eastAsia="Times New Roman" w:hAnsi="Times New Roman" w:cs="Times New Roman"/>
                <w:b/>
                <w:bCs/>
                <w:sz w:val="21"/>
                <w:szCs w:val="21"/>
              </w:rPr>
            </w:pPr>
          </w:p>
          <w:p w:rsidR="007E04E5" w:rsidRDefault="007E04E5" w:rsidP="007E04E5">
            <w:pPr>
              <w:pStyle w:val="TableParagraph"/>
              <w:ind w:left="12"/>
              <w:jc w:val="center"/>
              <w:rPr>
                <w:rFonts w:ascii="Times New Roman" w:eastAsia="Times New Roman" w:hAnsi="Times New Roman" w:cs="Times New Roman"/>
              </w:rPr>
            </w:pPr>
            <w:r>
              <w:rPr>
                <w:rFonts w:ascii="Times New Roman"/>
                <w:i/>
              </w:rPr>
              <w:t>65</w:t>
            </w:r>
          </w:p>
        </w:tc>
        <w:tc>
          <w:tcPr>
            <w:tcW w:w="991" w:type="dxa"/>
            <w:tcBorders>
              <w:top w:val="single" w:sz="8" w:space="0" w:color="000000"/>
              <w:left w:val="single" w:sz="18" w:space="0" w:color="000000"/>
              <w:bottom w:val="single" w:sz="8" w:space="0" w:color="000000"/>
              <w:right w:val="single" w:sz="8" w:space="0" w:color="000000"/>
            </w:tcBorders>
            <w:shd w:val="clear" w:color="auto" w:fill="D9D9D9" w:themeFill="background1" w:themeFillShade="D9"/>
          </w:tcPr>
          <w:p w:rsidR="007E04E5" w:rsidRDefault="007E04E5" w:rsidP="007E04E5">
            <w:pPr>
              <w:pStyle w:val="TableParagraph"/>
              <w:spacing w:before="6"/>
              <w:rPr>
                <w:rFonts w:ascii="Times New Roman" w:eastAsia="Times New Roman" w:hAnsi="Times New Roman" w:cs="Times New Roman"/>
                <w:b/>
                <w:bCs/>
                <w:sz w:val="21"/>
                <w:szCs w:val="21"/>
              </w:rPr>
            </w:pPr>
          </w:p>
          <w:p w:rsidR="007E04E5" w:rsidRDefault="007E04E5" w:rsidP="007E04E5">
            <w:pPr>
              <w:pStyle w:val="TableParagraph"/>
              <w:ind w:left="224"/>
              <w:rPr>
                <w:rFonts w:ascii="Times New Roman" w:eastAsia="Times New Roman" w:hAnsi="Times New Roman" w:cs="Times New Roman"/>
              </w:rPr>
            </w:pPr>
            <w:r>
              <w:rPr>
                <w:rFonts w:ascii="Times New Roman" w:eastAsia="Times New Roman" w:hAnsi="Times New Roman" w:cs="Times New Roman"/>
              </w:rPr>
              <w:t>2,140</w:t>
            </w:r>
          </w:p>
        </w:tc>
        <w:tc>
          <w:tcPr>
            <w:tcW w:w="116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7E04E5" w:rsidRDefault="007E04E5" w:rsidP="007E04E5">
            <w:pPr>
              <w:pStyle w:val="TableParagraph"/>
              <w:spacing w:before="6"/>
              <w:rPr>
                <w:rFonts w:ascii="Times New Roman" w:eastAsia="Times New Roman" w:hAnsi="Times New Roman" w:cs="Times New Roman"/>
                <w:b/>
                <w:bCs/>
                <w:sz w:val="21"/>
                <w:szCs w:val="21"/>
              </w:rPr>
            </w:pPr>
          </w:p>
          <w:p w:rsidR="007E04E5" w:rsidRDefault="007E04E5" w:rsidP="007E04E5">
            <w:pPr>
              <w:pStyle w:val="TableParagraph"/>
              <w:ind w:left="212"/>
              <w:rPr>
                <w:rFonts w:ascii="Times New Roman" w:eastAsia="Times New Roman" w:hAnsi="Times New Roman" w:cs="Times New Roman"/>
              </w:rPr>
            </w:pPr>
            <w:r>
              <w:rPr>
                <w:rFonts w:ascii="Times New Roman" w:eastAsia="Times New Roman" w:hAnsi="Times New Roman" w:cs="Times New Roman"/>
              </w:rPr>
              <w:t>489,445</w:t>
            </w:r>
          </w:p>
        </w:tc>
        <w:tc>
          <w:tcPr>
            <w:tcW w:w="1260" w:type="dxa"/>
            <w:tcBorders>
              <w:top w:val="single" w:sz="8" w:space="0" w:color="000000"/>
              <w:left w:val="single" w:sz="8" w:space="0" w:color="000000"/>
              <w:bottom w:val="single" w:sz="8" w:space="0" w:color="000000"/>
              <w:right w:val="single" w:sz="8" w:space="0" w:color="000000"/>
            </w:tcBorders>
          </w:tcPr>
          <w:p w:rsidR="007E04E5" w:rsidRDefault="007E04E5" w:rsidP="007E04E5">
            <w:pPr>
              <w:pStyle w:val="TableParagraph"/>
              <w:spacing w:before="6"/>
              <w:rPr>
                <w:rFonts w:ascii="Times New Roman" w:eastAsia="Times New Roman" w:hAnsi="Times New Roman" w:cs="Times New Roman"/>
                <w:b/>
                <w:bCs/>
                <w:sz w:val="21"/>
                <w:szCs w:val="21"/>
              </w:rPr>
            </w:pPr>
          </w:p>
          <w:p w:rsidR="007E04E5" w:rsidRDefault="007E04E5" w:rsidP="007E04E5">
            <w:pPr>
              <w:pStyle w:val="TableParagraph"/>
              <w:ind w:left="260"/>
              <w:rPr>
                <w:rFonts w:ascii="Times New Roman" w:eastAsia="Times New Roman" w:hAnsi="Times New Roman" w:cs="Times New Roman"/>
              </w:rPr>
            </w:pPr>
            <w:r>
              <w:rPr>
                <w:rFonts w:ascii="Times New Roman" w:eastAsia="Times New Roman" w:hAnsi="Times New Roman" w:cs="Times New Roman"/>
              </w:rPr>
              <w:t>422,400</w:t>
            </w:r>
          </w:p>
        </w:tc>
      </w:tr>
    </w:tbl>
    <w:p w:rsidR="00137154" w:rsidRDefault="00137154">
      <w:pPr>
        <w:rPr>
          <w:rFonts w:ascii="Times New Roman" w:eastAsia="Times New Roman" w:hAnsi="Times New Roman" w:cs="Times New Roman"/>
          <w:b/>
          <w:bCs/>
          <w:sz w:val="20"/>
          <w:szCs w:val="20"/>
        </w:rPr>
      </w:pPr>
    </w:p>
    <w:p w:rsidR="00BA1CFE" w:rsidRDefault="007E04E5" w:rsidP="00BA1CFE">
      <w:pPr>
        <w:spacing w:before="69"/>
        <w:ind w:left="220" w:right="300"/>
        <w:rPr>
          <w:rFonts w:ascii="Times New Roman" w:eastAsia="Times New Roman" w:hAnsi="Times New Roman" w:cs="Times New Roman"/>
          <w:b/>
          <w:bCs/>
          <w:spacing w:val="-1"/>
          <w:sz w:val="24"/>
          <w:szCs w:val="24"/>
        </w:rPr>
      </w:pPr>
      <w:r>
        <w:rPr>
          <w:rFonts w:ascii="Times New Roman" w:eastAsia="Times New Roman" w:hAnsi="Times New Roman" w:cs="Times New Roman"/>
          <w:b/>
          <w:bCs/>
          <w:sz w:val="24"/>
          <w:szCs w:val="24"/>
        </w:rPr>
        <w:t>Table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B.</w:t>
      </w:r>
      <w:r>
        <w:rPr>
          <w:rFonts w:ascii="Times New Roman" w:eastAsia="Times New Roman" w:hAnsi="Times New Roman" w:cs="Times New Roman"/>
          <w:b/>
          <w:bCs/>
          <w:spacing w:val="60"/>
          <w:sz w:val="24"/>
          <w:szCs w:val="24"/>
        </w:rPr>
        <w:t xml:space="preserve"> </w:t>
      </w:r>
      <w:r>
        <w:rPr>
          <w:rFonts w:ascii="Times New Roman" w:eastAsia="Times New Roman" w:hAnsi="Times New Roman" w:cs="Times New Roman"/>
          <w:b/>
          <w:bCs/>
          <w:spacing w:val="-1"/>
          <w:sz w:val="24"/>
          <w:szCs w:val="24"/>
        </w:rPr>
        <w:t>Antimicrobial Exposure Studies</w:t>
      </w:r>
      <w:r>
        <w:rPr>
          <w:rFonts w:ascii="Times New Roman" w:eastAsia="Times New Roman" w:hAnsi="Times New Roman" w:cs="Times New Roman"/>
          <w:b/>
          <w:bCs/>
          <w:sz w:val="24"/>
          <w:szCs w:val="24"/>
        </w:rPr>
        <w:t xml:space="preserve"> – </w:t>
      </w:r>
      <w:r>
        <w:rPr>
          <w:rFonts w:ascii="Times New Roman" w:eastAsia="Times New Roman" w:hAnsi="Times New Roman" w:cs="Times New Roman"/>
          <w:b/>
          <w:bCs/>
          <w:spacing w:val="-1"/>
          <w:sz w:val="24"/>
          <w:szCs w:val="24"/>
        </w:rPr>
        <w:t>Burden</w:t>
      </w:r>
      <w:r>
        <w:rPr>
          <w:rFonts w:ascii="Times New Roman" w:eastAsia="Times New Roman" w:hAnsi="Times New Roman" w:cs="Times New Roman"/>
          <w:b/>
          <w:bCs/>
          <w:sz w:val="24"/>
          <w:szCs w:val="24"/>
        </w:rPr>
        <w:t xml:space="preserve"> Hour</w:t>
      </w:r>
      <w:r>
        <w:rPr>
          <w:rFonts w:ascii="Times New Roman" w:eastAsia="Times New Roman" w:hAnsi="Times New Roman" w:cs="Times New Roman"/>
          <w:b/>
          <w:bCs/>
          <w:spacing w:val="-1"/>
          <w:sz w:val="24"/>
          <w:szCs w:val="24"/>
        </w:rPr>
        <w:t xml:space="preserve"> Estimates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from</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AEATF’s</w:t>
      </w:r>
      <w:r>
        <w:rPr>
          <w:rFonts w:ascii="Times New Roman" w:eastAsia="Times New Roman" w:hAnsi="Times New Roman" w:cs="Times New Roman"/>
          <w:b/>
          <w:bCs/>
          <w:spacing w:val="53"/>
          <w:sz w:val="24"/>
          <w:szCs w:val="24"/>
        </w:rPr>
        <w:t xml:space="preserve"> </w:t>
      </w:r>
      <w:r>
        <w:rPr>
          <w:rFonts w:ascii="Times New Roman" w:eastAsia="Times New Roman" w:hAnsi="Times New Roman" w:cs="Times New Roman"/>
          <w:b/>
          <w:bCs/>
          <w:spacing w:val="-1"/>
          <w:sz w:val="24"/>
          <w:szCs w:val="24"/>
        </w:rPr>
        <w:t>Consultation</w:t>
      </w:r>
      <w:r>
        <w:rPr>
          <w:rFonts w:ascii="Times New Roman" w:eastAsia="Times New Roman" w:hAnsi="Times New Roman" w:cs="Times New Roman"/>
          <w:b/>
          <w:bCs/>
          <w:sz w:val="24"/>
          <w:szCs w:val="24"/>
        </w:rPr>
        <w:t xml:space="preserve"> </w:t>
      </w:r>
      <w:r w:rsidR="00BA1CFE">
        <w:rPr>
          <w:rFonts w:ascii="Times New Roman" w:eastAsia="Times New Roman" w:hAnsi="Times New Roman" w:cs="Times New Roman"/>
          <w:b/>
          <w:bCs/>
          <w:spacing w:val="-1"/>
          <w:sz w:val="24"/>
          <w:szCs w:val="24"/>
        </w:rPr>
        <w:t>Response</w:t>
      </w:r>
    </w:p>
    <w:tbl>
      <w:tblPr>
        <w:tblW w:w="9821" w:type="dxa"/>
        <w:tblInd w:w="89" w:type="dxa"/>
        <w:tblLayout w:type="fixed"/>
        <w:tblCellMar>
          <w:left w:w="0" w:type="dxa"/>
          <w:right w:w="0" w:type="dxa"/>
        </w:tblCellMar>
        <w:tblLook w:val="01E0" w:firstRow="1" w:lastRow="1" w:firstColumn="1" w:lastColumn="1" w:noHBand="0" w:noVBand="0"/>
      </w:tblPr>
      <w:tblGrid>
        <w:gridCol w:w="2580"/>
        <w:gridCol w:w="1291"/>
        <w:gridCol w:w="1289"/>
        <w:gridCol w:w="1054"/>
        <w:gridCol w:w="86"/>
        <w:gridCol w:w="1091"/>
        <w:gridCol w:w="1170"/>
        <w:gridCol w:w="1260"/>
      </w:tblGrid>
      <w:tr w:rsidR="00BA1CFE" w:rsidRPr="008079D2" w:rsidTr="00BA1CFE">
        <w:trPr>
          <w:trHeight w:hRule="exact" w:val="571"/>
        </w:trPr>
        <w:tc>
          <w:tcPr>
            <w:tcW w:w="2580" w:type="dxa"/>
            <w:vMerge w:val="restart"/>
            <w:tcBorders>
              <w:top w:val="single" w:sz="8" w:space="0" w:color="000000"/>
              <w:left w:val="single" w:sz="8" w:space="0" w:color="000000"/>
              <w:right w:val="single" w:sz="18" w:space="0" w:color="000000"/>
            </w:tcBorders>
            <w:shd w:val="clear" w:color="auto" w:fill="C1C1C1"/>
          </w:tcPr>
          <w:p w:rsidR="00BA1CFE" w:rsidRPr="008079D2" w:rsidRDefault="00BA1CFE" w:rsidP="002559CB">
            <w:pPr>
              <w:pStyle w:val="TableParagraph"/>
              <w:rPr>
                <w:rFonts w:ascii="Times New Roman" w:eastAsia="Times New Roman" w:hAnsi="Times New Roman" w:cs="Times New Roman"/>
                <w:b/>
                <w:bCs/>
                <w:sz w:val="24"/>
                <w:szCs w:val="24"/>
              </w:rPr>
            </w:pPr>
          </w:p>
          <w:p w:rsidR="00BA1CFE" w:rsidRPr="008079D2" w:rsidRDefault="00BA1CFE" w:rsidP="002559CB">
            <w:pPr>
              <w:pStyle w:val="TableParagraph"/>
              <w:rPr>
                <w:rFonts w:ascii="Times New Roman" w:eastAsia="Times New Roman" w:hAnsi="Times New Roman" w:cs="Times New Roman"/>
                <w:b/>
                <w:bCs/>
                <w:sz w:val="24"/>
                <w:szCs w:val="24"/>
              </w:rPr>
            </w:pPr>
          </w:p>
          <w:p w:rsidR="00BA1CFE" w:rsidRPr="008079D2" w:rsidRDefault="00BA1CFE" w:rsidP="002559CB">
            <w:pPr>
              <w:pStyle w:val="TableParagraph"/>
              <w:rPr>
                <w:rFonts w:ascii="Times New Roman" w:eastAsia="Times New Roman" w:hAnsi="Times New Roman" w:cs="Times New Roman"/>
                <w:b/>
                <w:bCs/>
                <w:sz w:val="24"/>
                <w:szCs w:val="24"/>
              </w:rPr>
            </w:pPr>
          </w:p>
          <w:p w:rsidR="00BA1CFE" w:rsidRPr="008079D2" w:rsidRDefault="00BA1CFE" w:rsidP="002559CB">
            <w:pPr>
              <w:pStyle w:val="TableParagraph"/>
              <w:ind w:left="798"/>
              <w:rPr>
                <w:rFonts w:ascii="Times New Roman" w:eastAsia="Times New Roman" w:hAnsi="Times New Roman" w:cs="Times New Roman"/>
                <w:sz w:val="24"/>
                <w:szCs w:val="24"/>
              </w:rPr>
            </w:pPr>
            <w:r w:rsidRPr="008079D2">
              <w:rPr>
                <w:rFonts w:ascii="Times New Roman" w:hAnsi="Times New Roman" w:cs="Times New Roman"/>
                <w:b/>
                <w:spacing w:val="-1"/>
                <w:sz w:val="24"/>
                <w:szCs w:val="24"/>
              </w:rPr>
              <w:t>Activities</w:t>
            </w:r>
          </w:p>
        </w:tc>
        <w:tc>
          <w:tcPr>
            <w:tcW w:w="3720" w:type="dxa"/>
            <w:gridSpan w:val="4"/>
            <w:tcBorders>
              <w:top w:val="single" w:sz="8" w:space="0" w:color="000000"/>
              <w:left w:val="single" w:sz="18" w:space="0" w:color="000000"/>
              <w:bottom w:val="single" w:sz="8" w:space="0" w:color="000000"/>
              <w:right w:val="single" w:sz="12" w:space="0" w:color="000000"/>
            </w:tcBorders>
            <w:shd w:val="clear" w:color="auto" w:fill="C1C1C1"/>
          </w:tcPr>
          <w:p w:rsidR="00BA1CFE" w:rsidRPr="008079D2" w:rsidRDefault="00BA1CFE" w:rsidP="002559CB">
            <w:pPr>
              <w:pStyle w:val="TableParagraph"/>
              <w:ind w:left="1225" w:right="430" w:hanging="802"/>
              <w:rPr>
                <w:rFonts w:ascii="Times New Roman" w:eastAsia="Times New Roman" w:hAnsi="Times New Roman" w:cs="Times New Roman"/>
                <w:sz w:val="24"/>
                <w:szCs w:val="24"/>
              </w:rPr>
            </w:pPr>
            <w:r w:rsidRPr="008079D2">
              <w:rPr>
                <w:rFonts w:ascii="Times New Roman" w:hAnsi="Times New Roman" w:cs="Times New Roman"/>
                <w:b/>
                <w:spacing w:val="-1"/>
                <w:sz w:val="24"/>
                <w:szCs w:val="24"/>
              </w:rPr>
              <w:t>Average</w:t>
            </w:r>
            <w:r w:rsidRPr="008079D2">
              <w:rPr>
                <w:rFonts w:ascii="Times New Roman" w:hAnsi="Times New Roman" w:cs="Times New Roman"/>
                <w:b/>
                <w:sz w:val="24"/>
                <w:szCs w:val="24"/>
              </w:rPr>
              <w:t xml:space="preserve"> </w:t>
            </w:r>
            <w:r w:rsidRPr="008079D2">
              <w:rPr>
                <w:rFonts w:ascii="Times New Roman" w:hAnsi="Times New Roman" w:cs="Times New Roman"/>
                <w:b/>
                <w:spacing w:val="-1"/>
                <w:sz w:val="24"/>
                <w:szCs w:val="24"/>
              </w:rPr>
              <w:t>Burden</w:t>
            </w:r>
            <w:r w:rsidRPr="008079D2">
              <w:rPr>
                <w:rFonts w:ascii="Times New Roman" w:hAnsi="Times New Roman" w:cs="Times New Roman"/>
                <w:b/>
                <w:sz w:val="24"/>
                <w:szCs w:val="24"/>
              </w:rPr>
              <w:t xml:space="preserve"> </w:t>
            </w:r>
            <w:r w:rsidRPr="008079D2">
              <w:rPr>
                <w:rFonts w:ascii="Times New Roman" w:hAnsi="Times New Roman" w:cs="Times New Roman"/>
                <w:b/>
                <w:spacing w:val="-1"/>
                <w:sz w:val="24"/>
                <w:szCs w:val="24"/>
              </w:rPr>
              <w:t>Hours</w:t>
            </w:r>
            <w:r w:rsidRPr="008079D2">
              <w:rPr>
                <w:rFonts w:ascii="Times New Roman" w:hAnsi="Times New Roman" w:cs="Times New Roman"/>
                <w:b/>
                <w:sz w:val="24"/>
                <w:szCs w:val="24"/>
              </w:rPr>
              <w:t xml:space="preserve"> </w:t>
            </w:r>
            <w:r w:rsidRPr="008079D2">
              <w:rPr>
                <w:rFonts w:ascii="Times New Roman" w:hAnsi="Times New Roman" w:cs="Times New Roman"/>
                <w:b/>
                <w:spacing w:val="-1"/>
                <w:sz w:val="24"/>
                <w:szCs w:val="24"/>
              </w:rPr>
              <w:t>Per</w:t>
            </w:r>
            <w:r w:rsidRPr="008079D2">
              <w:rPr>
                <w:rFonts w:ascii="Times New Roman" w:hAnsi="Times New Roman" w:cs="Times New Roman"/>
                <w:b/>
                <w:spacing w:val="23"/>
                <w:sz w:val="24"/>
                <w:szCs w:val="24"/>
              </w:rPr>
              <w:t xml:space="preserve"> </w:t>
            </w:r>
            <w:r w:rsidRPr="008079D2">
              <w:rPr>
                <w:rFonts w:ascii="Times New Roman" w:hAnsi="Times New Roman" w:cs="Times New Roman"/>
                <w:b/>
                <w:spacing w:val="-1"/>
                <w:sz w:val="24"/>
                <w:szCs w:val="24"/>
              </w:rPr>
              <w:t>Occurrence</w:t>
            </w:r>
          </w:p>
        </w:tc>
        <w:tc>
          <w:tcPr>
            <w:tcW w:w="3521" w:type="dxa"/>
            <w:gridSpan w:val="3"/>
            <w:tcBorders>
              <w:top w:val="single" w:sz="8" w:space="0" w:color="000000"/>
              <w:left w:val="single" w:sz="12" w:space="0" w:color="000000"/>
              <w:bottom w:val="single" w:sz="8" w:space="0" w:color="000000"/>
              <w:right w:val="single" w:sz="8" w:space="0" w:color="000000"/>
            </w:tcBorders>
            <w:shd w:val="clear" w:color="auto" w:fill="C1C1C1"/>
          </w:tcPr>
          <w:p w:rsidR="00BA1CFE" w:rsidRPr="008079D2" w:rsidRDefault="00BA1CFE" w:rsidP="002559CB">
            <w:pPr>
              <w:pStyle w:val="TableParagraph"/>
              <w:spacing w:before="7"/>
              <w:rPr>
                <w:rFonts w:ascii="Times New Roman" w:eastAsia="Times New Roman" w:hAnsi="Times New Roman" w:cs="Times New Roman"/>
                <w:b/>
                <w:bCs/>
                <w:sz w:val="24"/>
                <w:szCs w:val="24"/>
              </w:rPr>
            </w:pPr>
          </w:p>
          <w:p w:rsidR="00BA1CFE" w:rsidRPr="008079D2" w:rsidRDefault="00BA1CFE" w:rsidP="002559CB">
            <w:pPr>
              <w:pStyle w:val="TableParagraph"/>
              <w:ind w:left="711"/>
              <w:rPr>
                <w:rFonts w:ascii="Times New Roman" w:eastAsia="Times New Roman" w:hAnsi="Times New Roman" w:cs="Times New Roman"/>
                <w:sz w:val="24"/>
                <w:szCs w:val="24"/>
              </w:rPr>
            </w:pPr>
            <w:r w:rsidRPr="008079D2">
              <w:rPr>
                <w:rFonts w:ascii="Times New Roman" w:hAnsi="Times New Roman" w:cs="Times New Roman"/>
                <w:b/>
                <w:spacing w:val="-1"/>
                <w:sz w:val="24"/>
                <w:szCs w:val="24"/>
              </w:rPr>
              <w:t>Total</w:t>
            </w:r>
            <w:r w:rsidRPr="008079D2">
              <w:rPr>
                <w:rFonts w:ascii="Times New Roman" w:hAnsi="Times New Roman" w:cs="Times New Roman"/>
                <w:b/>
                <w:sz w:val="24"/>
                <w:szCs w:val="24"/>
              </w:rPr>
              <w:t xml:space="preserve"> </w:t>
            </w:r>
            <w:r w:rsidRPr="008079D2">
              <w:rPr>
                <w:rFonts w:ascii="Times New Roman" w:hAnsi="Times New Roman" w:cs="Times New Roman"/>
                <w:b/>
                <w:spacing w:val="-1"/>
                <w:sz w:val="24"/>
                <w:szCs w:val="24"/>
              </w:rPr>
              <w:t>Per Response</w:t>
            </w:r>
          </w:p>
        </w:tc>
      </w:tr>
      <w:tr w:rsidR="00BA1CFE" w:rsidRPr="008079D2" w:rsidTr="00BA1CFE">
        <w:trPr>
          <w:trHeight w:hRule="exact" w:val="288"/>
        </w:trPr>
        <w:tc>
          <w:tcPr>
            <w:tcW w:w="2580" w:type="dxa"/>
            <w:vMerge/>
            <w:tcBorders>
              <w:left w:val="single" w:sz="8" w:space="0" w:color="000000"/>
              <w:right w:val="single" w:sz="18" w:space="0" w:color="000000"/>
            </w:tcBorders>
            <w:shd w:val="clear" w:color="auto" w:fill="C1C1C1"/>
          </w:tcPr>
          <w:p w:rsidR="00BA1CFE" w:rsidRPr="008079D2" w:rsidRDefault="00BA1CFE" w:rsidP="002559CB">
            <w:pPr>
              <w:rPr>
                <w:rFonts w:ascii="Times New Roman" w:hAnsi="Times New Roman" w:cs="Times New Roman"/>
                <w:sz w:val="24"/>
                <w:szCs w:val="24"/>
              </w:rPr>
            </w:pPr>
          </w:p>
        </w:tc>
        <w:tc>
          <w:tcPr>
            <w:tcW w:w="1291" w:type="dxa"/>
            <w:vMerge w:val="restart"/>
            <w:tcBorders>
              <w:top w:val="single" w:sz="8" w:space="0" w:color="000000"/>
              <w:left w:val="single" w:sz="18" w:space="0" w:color="000000"/>
              <w:right w:val="single" w:sz="8" w:space="0" w:color="000000"/>
            </w:tcBorders>
            <w:shd w:val="clear" w:color="auto" w:fill="C1C1C1"/>
          </w:tcPr>
          <w:p w:rsidR="00BA1CFE" w:rsidRPr="008079D2" w:rsidRDefault="00BA1CFE" w:rsidP="002559CB">
            <w:pPr>
              <w:pStyle w:val="TableParagraph"/>
              <w:ind w:left="361" w:right="183" w:hanging="195"/>
              <w:rPr>
                <w:rFonts w:ascii="Times New Roman" w:eastAsia="Times New Roman" w:hAnsi="Times New Roman" w:cs="Times New Roman"/>
                <w:sz w:val="24"/>
                <w:szCs w:val="24"/>
              </w:rPr>
            </w:pPr>
            <w:r w:rsidRPr="008079D2">
              <w:rPr>
                <w:rFonts w:ascii="Times New Roman" w:hAnsi="Times New Roman" w:cs="Times New Roman"/>
                <w:b/>
                <w:spacing w:val="-1"/>
                <w:sz w:val="24"/>
                <w:szCs w:val="24"/>
              </w:rPr>
              <w:t>Manage-</w:t>
            </w:r>
            <w:r w:rsidRPr="008079D2">
              <w:rPr>
                <w:rFonts w:ascii="Times New Roman" w:hAnsi="Times New Roman" w:cs="Times New Roman"/>
                <w:b/>
                <w:spacing w:val="25"/>
                <w:sz w:val="24"/>
                <w:szCs w:val="24"/>
              </w:rPr>
              <w:t xml:space="preserve"> </w:t>
            </w:r>
            <w:proofErr w:type="spellStart"/>
            <w:r w:rsidRPr="008079D2">
              <w:rPr>
                <w:rFonts w:ascii="Times New Roman" w:hAnsi="Times New Roman" w:cs="Times New Roman"/>
                <w:b/>
                <w:spacing w:val="-1"/>
                <w:sz w:val="24"/>
                <w:szCs w:val="24"/>
              </w:rPr>
              <w:t>ment</w:t>
            </w:r>
            <w:proofErr w:type="spellEnd"/>
          </w:p>
        </w:tc>
        <w:tc>
          <w:tcPr>
            <w:tcW w:w="1289" w:type="dxa"/>
            <w:tcBorders>
              <w:top w:val="single" w:sz="8" w:space="0" w:color="000000"/>
              <w:left w:val="single" w:sz="8" w:space="0" w:color="000000"/>
              <w:bottom w:val="nil"/>
              <w:right w:val="single" w:sz="8" w:space="0" w:color="000000"/>
            </w:tcBorders>
            <w:shd w:val="clear" w:color="auto" w:fill="C1C1C1"/>
          </w:tcPr>
          <w:p w:rsidR="00BA1CFE" w:rsidRPr="008079D2" w:rsidRDefault="00BA1CFE" w:rsidP="002559CB">
            <w:pPr>
              <w:rPr>
                <w:rFonts w:ascii="Times New Roman" w:hAnsi="Times New Roman" w:cs="Times New Roman"/>
                <w:sz w:val="24"/>
                <w:szCs w:val="24"/>
              </w:rPr>
            </w:pPr>
          </w:p>
        </w:tc>
        <w:tc>
          <w:tcPr>
            <w:tcW w:w="1140" w:type="dxa"/>
            <w:gridSpan w:val="2"/>
            <w:tcBorders>
              <w:top w:val="single" w:sz="8" w:space="0" w:color="000000"/>
              <w:left w:val="single" w:sz="8" w:space="0" w:color="000000"/>
              <w:bottom w:val="nil"/>
              <w:right w:val="single" w:sz="18" w:space="0" w:color="000000"/>
            </w:tcBorders>
            <w:shd w:val="clear" w:color="auto" w:fill="C1C1C1"/>
          </w:tcPr>
          <w:p w:rsidR="00BA1CFE" w:rsidRPr="008079D2" w:rsidRDefault="00BA1CFE" w:rsidP="002559CB">
            <w:pPr>
              <w:rPr>
                <w:rFonts w:ascii="Times New Roman" w:hAnsi="Times New Roman" w:cs="Times New Roman"/>
                <w:sz w:val="24"/>
                <w:szCs w:val="24"/>
              </w:rPr>
            </w:pPr>
          </w:p>
        </w:tc>
        <w:tc>
          <w:tcPr>
            <w:tcW w:w="1091" w:type="dxa"/>
            <w:vMerge w:val="restart"/>
            <w:tcBorders>
              <w:top w:val="single" w:sz="8" w:space="0" w:color="000000"/>
              <w:left w:val="single" w:sz="18" w:space="0" w:color="000000"/>
              <w:right w:val="single" w:sz="8" w:space="0" w:color="000000"/>
            </w:tcBorders>
            <w:shd w:val="clear" w:color="auto" w:fill="C1C1C1"/>
          </w:tcPr>
          <w:p w:rsidR="00BA1CFE" w:rsidRPr="008079D2" w:rsidRDefault="00BA1CFE" w:rsidP="002559CB">
            <w:pPr>
              <w:pStyle w:val="TableParagraph"/>
              <w:rPr>
                <w:rFonts w:ascii="Times New Roman" w:eastAsia="Times New Roman" w:hAnsi="Times New Roman" w:cs="Times New Roman"/>
                <w:b/>
                <w:bCs/>
                <w:sz w:val="24"/>
                <w:szCs w:val="24"/>
              </w:rPr>
            </w:pPr>
          </w:p>
          <w:p w:rsidR="00BA1CFE" w:rsidRPr="008079D2" w:rsidRDefault="00BA1CFE" w:rsidP="002559CB">
            <w:pPr>
              <w:pStyle w:val="TableParagraph"/>
              <w:tabs>
                <w:tab w:val="left" w:pos="1091"/>
              </w:tabs>
              <w:ind w:left="11"/>
              <w:jc w:val="center"/>
              <w:rPr>
                <w:rFonts w:ascii="Times New Roman" w:eastAsia="Times New Roman" w:hAnsi="Times New Roman" w:cs="Times New Roman"/>
                <w:sz w:val="24"/>
                <w:szCs w:val="24"/>
              </w:rPr>
            </w:pPr>
            <w:r w:rsidRPr="008079D2">
              <w:rPr>
                <w:rFonts w:ascii="Times New Roman" w:hAnsi="Times New Roman" w:cs="Times New Roman"/>
                <w:b/>
                <w:spacing w:val="-1"/>
                <w:sz w:val="24"/>
                <w:szCs w:val="24"/>
              </w:rPr>
              <w:t>Total</w:t>
            </w:r>
            <w:r w:rsidRPr="008079D2">
              <w:rPr>
                <w:rFonts w:ascii="Times New Roman" w:hAnsi="Times New Roman" w:cs="Times New Roman"/>
                <w:b/>
                <w:spacing w:val="24"/>
                <w:sz w:val="24"/>
                <w:szCs w:val="24"/>
              </w:rPr>
              <w:t xml:space="preserve"> </w:t>
            </w:r>
            <w:r w:rsidRPr="008079D2">
              <w:rPr>
                <w:rFonts w:ascii="Times New Roman" w:hAnsi="Times New Roman" w:cs="Times New Roman"/>
                <w:b/>
                <w:spacing w:val="-1"/>
                <w:sz w:val="24"/>
                <w:szCs w:val="24"/>
              </w:rPr>
              <w:t>Hours</w:t>
            </w:r>
          </w:p>
        </w:tc>
        <w:tc>
          <w:tcPr>
            <w:tcW w:w="1170" w:type="dxa"/>
            <w:vMerge w:val="restart"/>
            <w:tcBorders>
              <w:top w:val="single" w:sz="8" w:space="0" w:color="000000"/>
              <w:left w:val="single" w:sz="8" w:space="0" w:color="000000"/>
              <w:right w:val="single" w:sz="8" w:space="0" w:color="000000"/>
            </w:tcBorders>
            <w:shd w:val="clear" w:color="auto" w:fill="C1C1C1"/>
          </w:tcPr>
          <w:p w:rsidR="00BA1CFE" w:rsidRPr="008079D2" w:rsidRDefault="00BA1CFE" w:rsidP="002559CB">
            <w:pPr>
              <w:pStyle w:val="TableParagraph"/>
              <w:ind w:left="102" w:right="103"/>
              <w:jc w:val="center"/>
              <w:rPr>
                <w:rFonts w:ascii="Times New Roman" w:eastAsia="Times New Roman" w:hAnsi="Times New Roman" w:cs="Times New Roman"/>
                <w:sz w:val="24"/>
                <w:szCs w:val="24"/>
              </w:rPr>
            </w:pPr>
            <w:r w:rsidRPr="008079D2">
              <w:rPr>
                <w:rFonts w:ascii="Times New Roman" w:hAnsi="Times New Roman" w:cs="Times New Roman"/>
                <w:b/>
                <w:spacing w:val="-1"/>
                <w:sz w:val="24"/>
                <w:szCs w:val="24"/>
              </w:rPr>
              <w:t>Cost ($)</w:t>
            </w:r>
            <w:r w:rsidRPr="008079D2">
              <w:rPr>
                <w:rFonts w:ascii="Times New Roman" w:hAnsi="Times New Roman" w:cs="Times New Roman"/>
                <w:b/>
                <w:spacing w:val="22"/>
                <w:sz w:val="24"/>
                <w:szCs w:val="24"/>
              </w:rPr>
              <w:t xml:space="preserve"> </w:t>
            </w:r>
            <w:r w:rsidRPr="008079D2">
              <w:rPr>
                <w:rFonts w:ascii="Times New Roman" w:hAnsi="Times New Roman" w:cs="Times New Roman"/>
                <w:b/>
                <w:spacing w:val="-1"/>
                <w:sz w:val="24"/>
                <w:szCs w:val="24"/>
              </w:rPr>
              <w:t>Based</w:t>
            </w:r>
            <w:r w:rsidRPr="008079D2">
              <w:rPr>
                <w:rFonts w:ascii="Times New Roman" w:hAnsi="Times New Roman" w:cs="Times New Roman"/>
                <w:b/>
                <w:spacing w:val="22"/>
                <w:sz w:val="24"/>
                <w:szCs w:val="24"/>
              </w:rPr>
              <w:t xml:space="preserve"> </w:t>
            </w:r>
            <w:r w:rsidRPr="008079D2">
              <w:rPr>
                <w:rFonts w:ascii="Times New Roman" w:hAnsi="Times New Roman" w:cs="Times New Roman"/>
                <w:b/>
                <w:spacing w:val="-2"/>
                <w:sz w:val="24"/>
                <w:szCs w:val="24"/>
              </w:rPr>
              <w:t>on</w:t>
            </w:r>
            <w:r w:rsidRPr="008079D2">
              <w:rPr>
                <w:rFonts w:ascii="Times New Roman" w:hAnsi="Times New Roman" w:cs="Times New Roman"/>
                <w:b/>
                <w:spacing w:val="3"/>
                <w:sz w:val="24"/>
                <w:szCs w:val="24"/>
              </w:rPr>
              <w:t xml:space="preserve"> </w:t>
            </w:r>
            <w:r w:rsidRPr="008079D2">
              <w:rPr>
                <w:rFonts w:ascii="Times New Roman" w:hAnsi="Times New Roman" w:cs="Times New Roman"/>
                <w:b/>
                <w:spacing w:val="-2"/>
                <w:sz w:val="24"/>
                <w:szCs w:val="24"/>
              </w:rPr>
              <w:t>EPA</w:t>
            </w:r>
            <w:r w:rsidRPr="008079D2">
              <w:rPr>
                <w:rFonts w:ascii="Times New Roman" w:hAnsi="Times New Roman" w:cs="Times New Roman"/>
                <w:b/>
                <w:spacing w:val="19"/>
                <w:sz w:val="24"/>
                <w:szCs w:val="24"/>
              </w:rPr>
              <w:t xml:space="preserve"> </w:t>
            </w:r>
            <w:r w:rsidRPr="008079D2">
              <w:rPr>
                <w:rFonts w:ascii="Times New Roman" w:hAnsi="Times New Roman" w:cs="Times New Roman"/>
                <w:b/>
                <w:spacing w:val="-1"/>
                <w:sz w:val="24"/>
                <w:szCs w:val="24"/>
              </w:rPr>
              <w:t>Nos.</w:t>
            </w:r>
          </w:p>
        </w:tc>
        <w:tc>
          <w:tcPr>
            <w:tcW w:w="1260" w:type="dxa"/>
            <w:vMerge w:val="restart"/>
            <w:tcBorders>
              <w:top w:val="single" w:sz="8" w:space="0" w:color="000000"/>
              <w:left w:val="single" w:sz="8" w:space="0" w:color="000000"/>
              <w:bottom w:val="single" w:sz="8" w:space="0" w:color="000000"/>
              <w:right w:val="single" w:sz="8" w:space="0" w:color="000000"/>
            </w:tcBorders>
            <w:shd w:val="clear" w:color="auto" w:fill="auto"/>
          </w:tcPr>
          <w:p w:rsidR="00BA1CFE" w:rsidRPr="008079D2" w:rsidRDefault="00BA1CFE" w:rsidP="00BA1CFE">
            <w:pPr>
              <w:pStyle w:val="TableParagraph"/>
              <w:spacing w:before="19" w:line="276" w:lineRule="exact"/>
              <w:ind w:left="102" w:right="106" w:firstLine="24"/>
              <w:jc w:val="both"/>
              <w:rPr>
                <w:rFonts w:ascii="Times New Roman" w:hAnsi="Times New Roman" w:cs="Times New Roman"/>
                <w:sz w:val="24"/>
                <w:szCs w:val="24"/>
              </w:rPr>
            </w:pPr>
            <w:r w:rsidRPr="008079D2">
              <w:rPr>
                <w:rFonts w:ascii="Times New Roman" w:hAnsi="Times New Roman" w:cs="Times New Roman"/>
                <w:b/>
                <w:spacing w:val="-1"/>
                <w:sz w:val="24"/>
                <w:szCs w:val="24"/>
              </w:rPr>
              <w:t>Based</w:t>
            </w:r>
            <w:r w:rsidRPr="008079D2">
              <w:rPr>
                <w:rFonts w:ascii="Times New Roman" w:hAnsi="Times New Roman" w:cs="Times New Roman"/>
                <w:b/>
                <w:sz w:val="24"/>
                <w:szCs w:val="24"/>
              </w:rPr>
              <w:t xml:space="preserve"> on</w:t>
            </w:r>
            <w:r w:rsidRPr="008079D2">
              <w:rPr>
                <w:rFonts w:ascii="Times New Roman" w:hAnsi="Times New Roman" w:cs="Times New Roman"/>
                <w:b/>
                <w:spacing w:val="24"/>
                <w:sz w:val="24"/>
                <w:szCs w:val="24"/>
              </w:rPr>
              <w:t xml:space="preserve"> </w:t>
            </w:r>
            <w:r w:rsidRPr="008079D2">
              <w:rPr>
                <w:rFonts w:ascii="Times New Roman" w:hAnsi="Times New Roman" w:cs="Times New Roman"/>
                <w:b/>
                <w:spacing w:val="-1"/>
                <w:sz w:val="24"/>
                <w:szCs w:val="24"/>
              </w:rPr>
              <w:t>Industry</w:t>
            </w:r>
            <w:r w:rsidRPr="008079D2">
              <w:rPr>
                <w:rFonts w:ascii="Times New Roman" w:hAnsi="Times New Roman" w:cs="Times New Roman"/>
                <w:b/>
                <w:spacing w:val="24"/>
                <w:position w:val="11"/>
                <w:sz w:val="24"/>
                <w:szCs w:val="24"/>
              </w:rPr>
              <w:t xml:space="preserve"> </w:t>
            </w:r>
            <w:r w:rsidRPr="008079D2">
              <w:rPr>
                <w:rFonts w:ascii="Times New Roman" w:hAnsi="Times New Roman" w:cs="Times New Roman"/>
                <w:b/>
                <w:spacing w:val="-1"/>
                <w:sz w:val="24"/>
                <w:szCs w:val="24"/>
              </w:rPr>
              <w:t>Cost ($)</w:t>
            </w:r>
          </w:p>
        </w:tc>
      </w:tr>
      <w:tr w:rsidR="00BA1CFE" w:rsidRPr="008079D2" w:rsidTr="00BA1CFE">
        <w:trPr>
          <w:trHeight w:hRule="exact" w:val="286"/>
        </w:trPr>
        <w:tc>
          <w:tcPr>
            <w:tcW w:w="2580" w:type="dxa"/>
            <w:vMerge/>
            <w:tcBorders>
              <w:left w:val="single" w:sz="8" w:space="0" w:color="000000"/>
              <w:right w:val="single" w:sz="18" w:space="0" w:color="000000"/>
            </w:tcBorders>
            <w:shd w:val="clear" w:color="auto" w:fill="C1C1C1"/>
          </w:tcPr>
          <w:p w:rsidR="00BA1CFE" w:rsidRPr="008079D2" w:rsidRDefault="00BA1CFE" w:rsidP="002559CB">
            <w:pPr>
              <w:rPr>
                <w:rFonts w:ascii="Times New Roman" w:hAnsi="Times New Roman" w:cs="Times New Roman"/>
                <w:sz w:val="24"/>
                <w:szCs w:val="24"/>
              </w:rPr>
            </w:pPr>
          </w:p>
        </w:tc>
        <w:tc>
          <w:tcPr>
            <w:tcW w:w="1291" w:type="dxa"/>
            <w:vMerge/>
            <w:tcBorders>
              <w:left w:val="single" w:sz="18" w:space="0" w:color="000000"/>
              <w:bottom w:val="single" w:sz="8" w:space="0" w:color="C1C1C1"/>
              <w:right w:val="single" w:sz="8" w:space="0" w:color="000000"/>
            </w:tcBorders>
            <w:shd w:val="clear" w:color="auto" w:fill="C1C1C1"/>
          </w:tcPr>
          <w:p w:rsidR="00BA1CFE" w:rsidRPr="008079D2" w:rsidRDefault="00BA1CFE" w:rsidP="002559CB">
            <w:pPr>
              <w:rPr>
                <w:rFonts w:ascii="Times New Roman" w:hAnsi="Times New Roman" w:cs="Times New Roman"/>
                <w:sz w:val="24"/>
                <w:szCs w:val="24"/>
              </w:rPr>
            </w:pPr>
          </w:p>
        </w:tc>
        <w:tc>
          <w:tcPr>
            <w:tcW w:w="1289" w:type="dxa"/>
            <w:tcBorders>
              <w:top w:val="nil"/>
              <w:left w:val="single" w:sz="8" w:space="0" w:color="000000"/>
              <w:bottom w:val="single" w:sz="8" w:space="0" w:color="C1C1C1"/>
              <w:right w:val="single" w:sz="8" w:space="0" w:color="000000"/>
            </w:tcBorders>
            <w:shd w:val="clear" w:color="auto" w:fill="C1C1C1"/>
          </w:tcPr>
          <w:p w:rsidR="00BA1CFE" w:rsidRPr="008079D2" w:rsidRDefault="00BA1CFE" w:rsidP="002559CB">
            <w:pPr>
              <w:pStyle w:val="TableParagraph"/>
              <w:spacing w:line="273" w:lineRule="exact"/>
              <w:ind w:left="130"/>
              <w:rPr>
                <w:rFonts w:ascii="Times New Roman" w:eastAsia="Times New Roman" w:hAnsi="Times New Roman" w:cs="Times New Roman"/>
                <w:sz w:val="24"/>
                <w:szCs w:val="24"/>
              </w:rPr>
            </w:pPr>
            <w:r w:rsidRPr="008079D2">
              <w:rPr>
                <w:rFonts w:ascii="Times New Roman" w:hAnsi="Times New Roman" w:cs="Times New Roman"/>
                <w:b/>
                <w:spacing w:val="-1"/>
                <w:sz w:val="24"/>
                <w:szCs w:val="24"/>
              </w:rPr>
              <w:t>Technical</w:t>
            </w:r>
          </w:p>
        </w:tc>
        <w:tc>
          <w:tcPr>
            <w:tcW w:w="1054" w:type="dxa"/>
            <w:tcBorders>
              <w:top w:val="nil"/>
              <w:left w:val="single" w:sz="8" w:space="0" w:color="000000"/>
              <w:bottom w:val="single" w:sz="8" w:space="0" w:color="C1C1C1"/>
              <w:right w:val="single" w:sz="35" w:space="0" w:color="C1C1C1"/>
            </w:tcBorders>
            <w:shd w:val="clear" w:color="auto" w:fill="C1C1C1"/>
          </w:tcPr>
          <w:p w:rsidR="00BA1CFE" w:rsidRPr="008079D2" w:rsidRDefault="00BA1CFE" w:rsidP="002559CB">
            <w:pPr>
              <w:pStyle w:val="TableParagraph"/>
              <w:spacing w:line="273" w:lineRule="exact"/>
              <w:ind w:left="140"/>
              <w:rPr>
                <w:rFonts w:ascii="Times New Roman" w:eastAsia="Times New Roman" w:hAnsi="Times New Roman" w:cs="Times New Roman"/>
                <w:sz w:val="24"/>
                <w:szCs w:val="24"/>
              </w:rPr>
            </w:pPr>
            <w:r w:rsidRPr="008079D2">
              <w:rPr>
                <w:rFonts w:ascii="Times New Roman" w:hAnsi="Times New Roman" w:cs="Times New Roman"/>
                <w:b/>
                <w:spacing w:val="-1"/>
                <w:sz w:val="24"/>
                <w:szCs w:val="24"/>
              </w:rPr>
              <w:t>Clerical</w:t>
            </w:r>
          </w:p>
        </w:tc>
        <w:tc>
          <w:tcPr>
            <w:tcW w:w="86" w:type="dxa"/>
            <w:vMerge w:val="restart"/>
            <w:tcBorders>
              <w:top w:val="nil"/>
              <w:left w:val="single" w:sz="35" w:space="0" w:color="C1C1C1"/>
              <w:right w:val="single" w:sz="18" w:space="0" w:color="000000"/>
            </w:tcBorders>
          </w:tcPr>
          <w:p w:rsidR="00BA1CFE" w:rsidRPr="008079D2" w:rsidRDefault="00BA1CFE" w:rsidP="002559CB">
            <w:pPr>
              <w:rPr>
                <w:rFonts w:ascii="Times New Roman" w:hAnsi="Times New Roman" w:cs="Times New Roman"/>
                <w:sz w:val="24"/>
                <w:szCs w:val="24"/>
              </w:rPr>
            </w:pPr>
          </w:p>
        </w:tc>
        <w:tc>
          <w:tcPr>
            <w:tcW w:w="1091" w:type="dxa"/>
            <w:vMerge/>
            <w:tcBorders>
              <w:left w:val="single" w:sz="18" w:space="0" w:color="000000"/>
              <w:right w:val="single" w:sz="8" w:space="0" w:color="000000"/>
            </w:tcBorders>
            <w:shd w:val="clear" w:color="auto" w:fill="C1C1C1"/>
          </w:tcPr>
          <w:p w:rsidR="00BA1CFE" w:rsidRPr="008079D2" w:rsidRDefault="00BA1CFE" w:rsidP="002559CB">
            <w:pPr>
              <w:rPr>
                <w:rFonts w:ascii="Times New Roman" w:hAnsi="Times New Roman" w:cs="Times New Roman"/>
                <w:sz w:val="24"/>
                <w:szCs w:val="24"/>
              </w:rPr>
            </w:pPr>
          </w:p>
        </w:tc>
        <w:tc>
          <w:tcPr>
            <w:tcW w:w="1170" w:type="dxa"/>
            <w:vMerge/>
            <w:tcBorders>
              <w:left w:val="single" w:sz="8" w:space="0" w:color="000000"/>
              <w:right w:val="single" w:sz="8" w:space="0" w:color="000000"/>
            </w:tcBorders>
            <w:shd w:val="clear" w:color="auto" w:fill="C1C1C1"/>
          </w:tcPr>
          <w:p w:rsidR="00BA1CFE" w:rsidRPr="008079D2" w:rsidRDefault="00BA1CFE" w:rsidP="002559CB">
            <w:pPr>
              <w:rPr>
                <w:rFonts w:ascii="Times New Roman" w:hAnsi="Times New Roman" w:cs="Times New Roman"/>
                <w:sz w:val="24"/>
                <w:szCs w:val="24"/>
              </w:rPr>
            </w:pPr>
          </w:p>
        </w:tc>
        <w:tc>
          <w:tcPr>
            <w:tcW w:w="1260" w:type="dxa"/>
            <w:vMerge/>
            <w:tcBorders>
              <w:left w:val="single" w:sz="8" w:space="0" w:color="000000"/>
              <w:bottom w:val="single" w:sz="8" w:space="0" w:color="000000"/>
              <w:right w:val="single" w:sz="8" w:space="0" w:color="000000"/>
            </w:tcBorders>
            <w:shd w:val="clear" w:color="auto" w:fill="auto"/>
          </w:tcPr>
          <w:p w:rsidR="00BA1CFE" w:rsidRPr="008079D2" w:rsidRDefault="00BA1CFE" w:rsidP="002559CB">
            <w:pPr>
              <w:pStyle w:val="TableParagraph"/>
              <w:spacing w:before="19" w:line="276" w:lineRule="exact"/>
              <w:ind w:left="102" w:right="106" w:firstLine="24"/>
              <w:jc w:val="both"/>
              <w:rPr>
                <w:rFonts w:ascii="Times New Roman" w:hAnsi="Times New Roman" w:cs="Times New Roman"/>
                <w:sz w:val="24"/>
                <w:szCs w:val="24"/>
              </w:rPr>
            </w:pPr>
          </w:p>
        </w:tc>
      </w:tr>
      <w:tr w:rsidR="00BA1CFE" w:rsidRPr="008079D2" w:rsidTr="00BA1CFE">
        <w:trPr>
          <w:trHeight w:hRule="exact" w:val="295"/>
        </w:trPr>
        <w:tc>
          <w:tcPr>
            <w:tcW w:w="2580" w:type="dxa"/>
            <w:vMerge/>
            <w:tcBorders>
              <w:left w:val="single" w:sz="8" w:space="0" w:color="000000"/>
              <w:right w:val="single" w:sz="18" w:space="0" w:color="000000"/>
            </w:tcBorders>
            <w:shd w:val="clear" w:color="auto" w:fill="C1C1C1"/>
          </w:tcPr>
          <w:p w:rsidR="00BA1CFE" w:rsidRPr="008079D2" w:rsidRDefault="00BA1CFE" w:rsidP="002559CB">
            <w:pPr>
              <w:rPr>
                <w:rFonts w:ascii="Times New Roman" w:hAnsi="Times New Roman" w:cs="Times New Roman"/>
                <w:sz w:val="24"/>
                <w:szCs w:val="24"/>
              </w:rPr>
            </w:pPr>
          </w:p>
        </w:tc>
        <w:tc>
          <w:tcPr>
            <w:tcW w:w="1291" w:type="dxa"/>
            <w:tcBorders>
              <w:top w:val="single" w:sz="8" w:space="0" w:color="C1C1C1"/>
              <w:left w:val="single" w:sz="18" w:space="0" w:color="000000"/>
              <w:bottom w:val="nil"/>
              <w:right w:val="single" w:sz="8" w:space="0" w:color="000000"/>
            </w:tcBorders>
            <w:shd w:val="clear" w:color="auto" w:fill="C1C1C1"/>
          </w:tcPr>
          <w:p w:rsidR="00BA1CFE" w:rsidRPr="008079D2" w:rsidRDefault="00BA1CFE" w:rsidP="00BA1CFE">
            <w:pPr>
              <w:pStyle w:val="TableParagraph"/>
              <w:spacing w:line="272" w:lineRule="exact"/>
              <w:ind w:left="342"/>
              <w:rPr>
                <w:rFonts w:ascii="Times New Roman" w:eastAsia="Times New Roman" w:hAnsi="Times New Roman" w:cs="Times New Roman"/>
                <w:sz w:val="24"/>
                <w:szCs w:val="24"/>
              </w:rPr>
            </w:pPr>
            <w:r w:rsidRPr="008079D2">
              <w:rPr>
                <w:rFonts w:ascii="Times New Roman" w:hAnsi="Times New Roman" w:cs="Times New Roman"/>
                <w:b/>
                <w:sz w:val="24"/>
                <w:szCs w:val="24"/>
              </w:rPr>
              <w:t>$168</w:t>
            </w:r>
          </w:p>
        </w:tc>
        <w:tc>
          <w:tcPr>
            <w:tcW w:w="1289" w:type="dxa"/>
            <w:tcBorders>
              <w:top w:val="single" w:sz="8" w:space="0" w:color="C1C1C1"/>
              <w:left w:val="single" w:sz="8" w:space="0" w:color="000000"/>
              <w:bottom w:val="nil"/>
              <w:right w:val="single" w:sz="8" w:space="0" w:color="000000"/>
            </w:tcBorders>
            <w:shd w:val="clear" w:color="auto" w:fill="C1C1C1"/>
          </w:tcPr>
          <w:p w:rsidR="00BA1CFE" w:rsidRPr="008079D2" w:rsidRDefault="00BA1CFE" w:rsidP="002559CB">
            <w:pPr>
              <w:pStyle w:val="TableParagraph"/>
              <w:spacing w:line="272" w:lineRule="exact"/>
              <w:ind w:right="5"/>
              <w:jc w:val="center"/>
              <w:rPr>
                <w:rFonts w:ascii="Times New Roman" w:eastAsia="Times New Roman" w:hAnsi="Times New Roman" w:cs="Times New Roman"/>
                <w:sz w:val="24"/>
                <w:szCs w:val="24"/>
              </w:rPr>
            </w:pPr>
            <w:r w:rsidRPr="008079D2">
              <w:rPr>
                <w:rFonts w:ascii="Times New Roman" w:hAnsi="Times New Roman" w:cs="Times New Roman"/>
                <w:b/>
                <w:sz w:val="24"/>
                <w:szCs w:val="24"/>
              </w:rPr>
              <w:t>$87</w:t>
            </w:r>
          </w:p>
        </w:tc>
        <w:tc>
          <w:tcPr>
            <w:tcW w:w="1054" w:type="dxa"/>
            <w:tcBorders>
              <w:top w:val="single" w:sz="8" w:space="0" w:color="C1C1C1"/>
              <w:left w:val="single" w:sz="8" w:space="0" w:color="000000"/>
              <w:bottom w:val="nil"/>
              <w:right w:val="single" w:sz="35" w:space="0" w:color="C1C1C1"/>
            </w:tcBorders>
            <w:shd w:val="clear" w:color="auto" w:fill="C1C1C1"/>
          </w:tcPr>
          <w:p w:rsidR="00BA1CFE" w:rsidRPr="008079D2" w:rsidRDefault="00BA1CFE" w:rsidP="002559CB">
            <w:pPr>
              <w:pStyle w:val="TableParagraph"/>
              <w:spacing w:line="272" w:lineRule="exact"/>
              <w:ind w:left="368"/>
              <w:rPr>
                <w:rFonts w:ascii="Times New Roman" w:eastAsia="Times New Roman" w:hAnsi="Times New Roman" w:cs="Times New Roman"/>
                <w:sz w:val="24"/>
                <w:szCs w:val="24"/>
              </w:rPr>
            </w:pPr>
            <w:r w:rsidRPr="008079D2">
              <w:rPr>
                <w:rFonts w:ascii="Times New Roman" w:hAnsi="Times New Roman" w:cs="Times New Roman"/>
                <w:b/>
                <w:sz w:val="24"/>
                <w:szCs w:val="24"/>
              </w:rPr>
              <w:t>$50</w:t>
            </w:r>
          </w:p>
        </w:tc>
        <w:tc>
          <w:tcPr>
            <w:tcW w:w="86" w:type="dxa"/>
            <w:vMerge/>
            <w:tcBorders>
              <w:left w:val="single" w:sz="35" w:space="0" w:color="C1C1C1"/>
              <w:bottom w:val="nil"/>
              <w:right w:val="single" w:sz="18" w:space="0" w:color="000000"/>
            </w:tcBorders>
          </w:tcPr>
          <w:p w:rsidR="00BA1CFE" w:rsidRPr="008079D2" w:rsidRDefault="00BA1CFE" w:rsidP="002559CB">
            <w:pPr>
              <w:rPr>
                <w:rFonts w:ascii="Times New Roman" w:hAnsi="Times New Roman" w:cs="Times New Roman"/>
                <w:sz w:val="24"/>
                <w:szCs w:val="24"/>
              </w:rPr>
            </w:pPr>
          </w:p>
        </w:tc>
        <w:tc>
          <w:tcPr>
            <w:tcW w:w="1091" w:type="dxa"/>
            <w:vMerge/>
            <w:tcBorders>
              <w:left w:val="single" w:sz="18" w:space="0" w:color="000000"/>
              <w:right w:val="single" w:sz="8" w:space="0" w:color="000000"/>
            </w:tcBorders>
            <w:shd w:val="clear" w:color="auto" w:fill="C1C1C1"/>
          </w:tcPr>
          <w:p w:rsidR="00BA1CFE" w:rsidRPr="008079D2" w:rsidRDefault="00BA1CFE" w:rsidP="002559CB">
            <w:pPr>
              <w:rPr>
                <w:rFonts w:ascii="Times New Roman" w:hAnsi="Times New Roman" w:cs="Times New Roman"/>
                <w:sz w:val="24"/>
                <w:szCs w:val="24"/>
              </w:rPr>
            </w:pPr>
          </w:p>
        </w:tc>
        <w:tc>
          <w:tcPr>
            <w:tcW w:w="1170" w:type="dxa"/>
            <w:vMerge/>
            <w:tcBorders>
              <w:left w:val="single" w:sz="8" w:space="0" w:color="000000"/>
              <w:right w:val="single" w:sz="8" w:space="0" w:color="000000"/>
            </w:tcBorders>
            <w:shd w:val="clear" w:color="auto" w:fill="C1C1C1"/>
          </w:tcPr>
          <w:p w:rsidR="00BA1CFE" w:rsidRPr="008079D2" w:rsidRDefault="00BA1CFE" w:rsidP="002559CB">
            <w:pPr>
              <w:rPr>
                <w:rFonts w:ascii="Times New Roman" w:hAnsi="Times New Roman" w:cs="Times New Roman"/>
                <w:sz w:val="24"/>
                <w:szCs w:val="24"/>
              </w:rPr>
            </w:pPr>
          </w:p>
        </w:tc>
        <w:tc>
          <w:tcPr>
            <w:tcW w:w="1260" w:type="dxa"/>
            <w:vMerge/>
            <w:tcBorders>
              <w:left w:val="single" w:sz="8" w:space="0" w:color="000000"/>
              <w:bottom w:val="single" w:sz="8" w:space="0" w:color="000000"/>
              <w:right w:val="single" w:sz="8" w:space="0" w:color="000000"/>
            </w:tcBorders>
            <w:shd w:val="clear" w:color="auto" w:fill="auto"/>
          </w:tcPr>
          <w:p w:rsidR="00BA1CFE" w:rsidRPr="008079D2" w:rsidRDefault="00BA1CFE" w:rsidP="002559CB">
            <w:pPr>
              <w:pStyle w:val="TableParagraph"/>
              <w:spacing w:before="19" w:line="276" w:lineRule="exact"/>
              <w:ind w:left="102" w:right="106" w:firstLine="24"/>
              <w:jc w:val="both"/>
              <w:rPr>
                <w:rFonts w:ascii="Times New Roman" w:eastAsia="Times New Roman" w:hAnsi="Times New Roman" w:cs="Times New Roman"/>
                <w:sz w:val="24"/>
                <w:szCs w:val="24"/>
              </w:rPr>
            </w:pPr>
          </w:p>
        </w:tc>
      </w:tr>
      <w:tr w:rsidR="00BA1CFE" w:rsidRPr="008079D2" w:rsidTr="00BA1CFE">
        <w:trPr>
          <w:trHeight w:hRule="exact" w:val="263"/>
        </w:trPr>
        <w:tc>
          <w:tcPr>
            <w:tcW w:w="2580" w:type="dxa"/>
            <w:vMerge/>
            <w:tcBorders>
              <w:left w:val="single" w:sz="8" w:space="0" w:color="000000"/>
              <w:bottom w:val="single" w:sz="8" w:space="0" w:color="000000"/>
              <w:right w:val="single" w:sz="18" w:space="0" w:color="000000"/>
            </w:tcBorders>
            <w:shd w:val="clear" w:color="auto" w:fill="C1C1C1"/>
          </w:tcPr>
          <w:p w:rsidR="00BA1CFE" w:rsidRPr="008079D2" w:rsidRDefault="00BA1CFE" w:rsidP="002559CB">
            <w:pPr>
              <w:rPr>
                <w:rFonts w:ascii="Times New Roman" w:hAnsi="Times New Roman" w:cs="Times New Roman"/>
                <w:sz w:val="24"/>
                <w:szCs w:val="24"/>
              </w:rPr>
            </w:pPr>
          </w:p>
        </w:tc>
        <w:tc>
          <w:tcPr>
            <w:tcW w:w="1291" w:type="dxa"/>
            <w:tcBorders>
              <w:top w:val="nil"/>
              <w:left w:val="single" w:sz="18" w:space="0" w:color="000000"/>
              <w:bottom w:val="single" w:sz="8" w:space="0" w:color="000000"/>
              <w:right w:val="single" w:sz="8" w:space="0" w:color="000000"/>
            </w:tcBorders>
            <w:shd w:val="clear" w:color="auto" w:fill="C1C1C1"/>
          </w:tcPr>
          <w:p w:rsidR="00BA1CFE" w:rsidRPr="008079D2" w:rsidRDefault="00BA1CFE" w:rsidP="002559CB">
            <w:pPr>
              <w:rPr>
                <w:rFonts w:ascii="Times New Roman" w:hAnsi="Times New Roman" w:cs="Times New Roman"/>
                <w:sz w:val="24"/>
                <w:szCs w:val="24"/>
              </w:rPr>
            </w:pPr>
          </w:p>
        </w:tc>
        <w:tc>
          <w:tcPr>
            <w:tcW w:w="1289" w:type="dxa"/>
            <w:tcBorders>
              <w:top w:val="nil"/>
              <w:left w:val="single" w:sz="8" w:space="0" w:color="000000"/>
              <w:bottom w:val="single" w:sz="8" w:space="0" w:color="000000"/>
              <w:right w:val="single" w:sz="8" w:space="0" w:color="000000"/>
            </w:tcBorders>
            <w:shd w:val="clear" w:color="auto" w:fill="C1C1C1"/>
          </w:tcPr>
          <w:p w:rsidR="00BA1CFE" w:rsidRPr="008079D2" w:rsidRDefault="00BA1CFE" w:rsidP="002559CB">
            <w:pPr>
              <w:rPr>
                <w:rFonts w:ascii="Times New Roman" w:hAnsi="Times New Roman" w:cs="Times New Roman"/>
                <w:sz w:val="24"/>
                <w:szCs w:val="24"/>
              </w:rPr>
            </w:pPr>
          </w:p>
        </w:tc>
        <w:tc>
          <w:tcPr>
            <w:tcW w:w="1140" w:type="dxa"/>
            <w:gridSpan w:val="2"/>
            <w:tcBorders>
              <w:top w:val="nil"/>
              <w:left w:val="single" w:sz="8" w:space="0" w:color="000000"/>
              <w:bottom w:val="single" w:sz="8" w:space="0" w:color="000000"/>
              <w:right w:val="single" w:sz="53" w:space="0" w:color="C1C1C1"/>
            </w:tcBorders>
            <w:shd w:val="clear" w:color="auto" w:fill="C1C1C1"/>
          </w:tcPr>
          <w:p w:rsidR="00BA1CFE" w:rsidRPr="008079D2" w:rsidRDefault="00BA1CFE" w:rsidP="002559CB">
            <w:pPr>
              <w:rPr>
                <w:rFonts w:ascii="Times New Roman" w:hAnsi="Times New Roman" w:cs="Times New Roman"/>
                <w:sz w:val="24"/>
                <w:szCs w:val="24"/>
              </w:rPr>
            </w:pPr>
          </w:p>
        </w:tc>
        <w:tc>
          <w:tcPr>
            <w:tcW w:w="1091" w:type="dxa"/>
            <w:vMerge/>
            <w:tcBorders>
              <w:left w:val="single" w:sz="18" w:space="0" w:color="000000"/>
              <w:bottom w:val="single" w:sz="8" w:space="0" w:color="000000"/>
              <w:right w:val="single" w:sz="8" w:space="0" w:color="000000"/>
            </w:tcBorders>
            <w:shd w:val="clear" w:color="auto" w:fill="C1C1C1"/>
          </w:tcPr>
          <w:p w:rsidR="00BA1CFE" w:rsidRPr="008079D2" w:rsidRDefault="00BA1CFE" w:rsidP="002559CB">
            <w:pPr>
              <w:rPr>
                <w:rFonts w:ascii="Times New Roman" w:hAnsi="Times New Roman" w:cs="Times New Roman"/>
                <w:sz w:val="24"/>
                <w:szCs w:val="24"/>
              </w:rPr>
            </w:pPr>
          </w:p>
        </w:tc>
        <w:tc>
          <w:tcPr>
            <w:tcW w:w="1170" w:type="dxa"/>
            <w:vMerge/>
            <w:tcBorders>
              <w:left w:val="single" w:sz="8" w:space="0" w:color="000000"/>
              <w:bottom w:val="single" w:sz="8" w:space="0" w:color="000000"/>
              <w:right w:val="single" w:sz="8" w:space="0" w:color="000000"/>
            </w:tcBorders>
            <w:shd w:val="clear" w:color="auto" w:fill="C1C1C1"/>
          </w:tcPr>
          <w:p w:rsidR="00BA1CFE" w:rsidRPr="008079D2" w:rsidRDefault="00BA1CFE" w:rsidP="002559CB">
            <w:pPr>
              <w:rPr>
                <w:rFonts w:ascii="Times New Roman" w:hAnsi="Times New Roman" w:cs="Times New Roman"/>
                <w:sz w:val="24"/>
                <w:szCs w:val="24"/>
              </w:rPr>
            </w:pPr>
          </w:p>
        </w:tc>
        <w:tc>
          <w:tcPr>
            <w:tcW w:w="1260" w:type="dxa"/>
            <w:vMerge/>
            <w:tcBorders>
              <w:left w:val="single" w:sz="8" w:space="0" w:color="000000"/>
              <w:bottom w:val="single" w:sz="8" w:space="0" w:color="000000"/>
              <w:right w:val="single" w:sz="8" w:space="0" w:color="000000"/>
            </w:tcBorders>
            <w:shd w:val="clear" w:color="auto" w:fill="auto"/>
          </w:tcPr>
          <w:p w:rsidR="00BA1CFE" w:rsidRPr="008079D2" w:rsidRDefault="00BA1CFE" w:rsidP="002559CB">
            <w:pPr>
              <w:rPr>
                <w:rFonts w:ascii="Times New Roman" w:hAnsi="Times New Roman" w:cs="Times New Roman"/>
                <w:sz w:val="24"/>
                <w:szCs w:val="24"/>
              </w:rPr>
            </w:pPr>
          </w:p>
        </w:tc>
      </w:tr>
      <w:tr w:rsidR="00BA1CFE" w:rsidRPr="008079D2" w:rsidTr="00BA1CFE">
        <w:trPr>
          <w:trHeight w:hRule="exact" w:val="571"/>
        </w:trPr>
        <w:tc>
          <w:tcPr>
            <w:tcW w:w="2580" w:type="dxa"/>
            <w:tcBorders>
              <w:top w:val="single" w:sz="8" w:space="0" w:color="000000"/>
              <w:left w:val="single" w:sz="8" w:space="0" w:color="000000"/>
              <w:bottom w:val="single" w:sz="8" w:space="0" w:color="000000"/>
              <w:right w:val="single" w:sz="18" w:space="0" w:color="000000"/>
            </w:tcBorders>
          </w:tcPr>
          <w:p w:rsidR="00BA1CFE" w:rsidRPr="008079D2" w:rsidRDefault="00BA1CFE" w:rsidP="00BA1CFE">
            <w:pPr>
              <w:pStyle w:val="TableParagraph"/>
              <w:spacing w:before="19" w:line="209" w:lineRule="auto"/>
              <w:ind w:left="97" w:right="113"/>
              <w:rPr>
                <w:rFonts w:ascii="Times New Roman" w:eastAsia="Times New Roman" w:hAnsi="Times New Roman" w:cs="Times New Roman"/>
                <w:sz w:val="24"/>
                <w:szCs w:val="24"/>
              </w:rPr>
            </w:pPr>
            <w:r w:rsidRPr="008079D2">
              <w:rPr>
                <w:rFonts w:ascii="Times New Roman" w:hAnsi="Times New Roman" w:cs="Times New Roman"/>
                <w:sz w:val="24"/>
                <w:szCs w:val="24"/>
              </w:rPr>
              <w:t>Rule</w:t>
            </w:r>
            <w:r w:rsidRPr="008079D2">
              <w:rPr>
                <w:rFonts w:ascii="Times New Roman" w:hAnsi="Times New Roman" w:cs="Times New Roman"/>
                <w:spacing w:val="-1"/>
                <w:sz w:val="24"/>
                <w:szCs w:val="24"/>
              </w:rPr>
              <w:t xml:space="preserve"> familiarization</w:t>
            </w:r>
            <w:r w:rsidRPr="008079D2">
              <w:rPr>
                <w:rFonts w:ascii="Times New Roman" w:hAnsi="Times New Roman" w:cs="Times New Roman"/>
                <w:sz w:val="24"/>
                <w:szCs w:val="24"/>
              </w:rPr>
              <w:t xml:space="preserve"> </w:t>
            </w:r>
            <w:r w:rsidRPr="008079D2">
              <w:rPr>
                <w:rFonts w:ascii="Times New Roman" w:hAnsi="Times New Roman" w:cs="Times New Roman"/>
                <w:spacing w:val="-1"/>
                <w:sz w:val="24"/>
                <w:szCs w:val="24"/>
              </w:rPr>
              <w:t>and</w:t>
            </w:r>
            <w:r w:rsidRPr="008079D2">
              <w:rPr>
                <w:rFonts w:ascii="Times New Roman" w:hAnsi="Times New Roman" w:cs="Times New Roman"/>
                <w:spacing w:val="25"/>
                <w:sz w:val="24"/>
                <w:szCs w:val="24"/>
              </w:rPr>
              <w:t xml:space="preserve"> </w:t>
            </w:r>
            <w:r w:rsidRPr="008079D2">
              <w:rPr>
                <w:rFonts w:ascii="Times New Roman" w:hAnsi="Times New Roman" w:cs="Times New Roman"/>
                <w:spacing w:val="-1"/>
                <w:sz w:val="24"/>
                <w:szCs w:val="24"/>
              </w:rPr>
              <w:t>training</w:t>
            </w:r>
            <w:r w:rsidRPr="008079D2">
              <w:rPr>
                <w:rFonts w:ascii="Times New Roman" w:hAnsi="Times New Roman" w:cs="Times New Roman"/>
                <w:spacing w:val="-3"/>
                <w:sz w:val="24"/>
                <w:szCs w:val="24"/>
              </w:rPr>
              <w:t xml:space="preserve"> </w:t>
            </w:r>
            <w:r w:rsidRPr="008079D2">
              <w:rPr>
                <w:rFonts w:ascii="Times New Roman" w:hAnsi="Times New Roman" w:cs="Times New Roman"/>
                <w:sz w:val="24"/>
                <w:szCs w:val="24"/>
              </w:rPr>
              <w:t>(per</w:t>
            </w:r>
            <w:r w:rsidRPr="008079D2">
              <w:rPr>
                <w:rFonts w:ascii="Times New Roman" w:hAnsi="Times New Roman" w:cs="Times New Roman"/>
                <w:spacing w:val="-1"/>
                <w:sz w:val="24"/>
                <w:szCs w:val="24"/>
              </w:rPr>
              <w:t xml:space="preserve"> protocol)</w:t>
            </w:r>
          </w:p>
        </w:tc>
        <w:tc>
          <w:tcPr>
            <w:tcW w:w="1291" w:type="dxa"/>
            <w:tcBorders>
              <w:top w:val="single" w:sz="8" w:space="0" w:color="000000"/>
              <w:left w:val="single" w:sz="18" w:space="0" w:color="000000"/>
              <w:bottom w:val="single" w:sz="8" w:space="0" w:color="000000"/>
              <w:right w:val="single" w:sz="8" w:space="0" w:color="000000"/>
            </w:tcBorders>
            <w:vAlign w:val="center"/>
          </w:tcPr>
          <w:p w:rsidR="00BA1CFE" w:rsidRPr="008079D2" w:rsidRDefault="00BA1CFE" w:rsidP="002559CB">
            <w:pPr>
              <w:pStyle w:val="TableParagraph"/>
              <w:ind w:right="14"/>
              <w:jc w:val="center"/>
              <w:rPr>
                <w:rFonts w:ascii="Times New Roman" w:eastAsia="Times New Roman" w:hAnsi="Times New Roman" w:cs="Times New Roman"/>
                <w:sz w:val="24"/>
                <w:szCs w:val="24"/>
              </w:rPr>
            </w:pPr>
            <w:r w:rsidRPr="008079D2">
              <w:rPr>
                <w:rFonts w:ascii="Times New Roman" w:eastAsia="Times New Roman" w:hAnsi="Times New Roman" w:cs="Times New Roman"/>
                <w:sz w:val="24"/>
                <w:szCs w:val="24"/>
              </w:rPr>
              <w:t>8</w:t>
            </w:r>
          </w:p>
        </w:tc>
        <w:tc>
          <w:tcPr>
            <w:tcW w:w="1289" w:type="dxa"/>
            <w:tcBorders>
              <w:top w:val="single" w:sz="8" w:space="0" w:color="000000"/>
              <w:left w:val="single" w:sz="8" w:space="0" w:color="000000"/>
              <w:bottom w:val="single" w:sz="8" w:space="0" w:color="000000"/>
              <w:right w:val="single" w:sz="8" w:space="0" w:color="000000"/>
            </w:tcBorders>
            <w:vAlign w:val="center"/>
          </w:tcPr>
          <w:p w:rsidR="00BA1CFE" w:rsidRPr="008079D2" w:rsidRDefault="00BA1CFE" w:rsidP="002559CB">
            <w:pPr>
              <w:pStyle w:val="TableParagraph"/>
              <w:ind w:right="5"/>
              <w:jc w:val="center"/>
              <w:rPr>
                <w:rFonts w:ascii="Times New Roman" w:eastAsia="Times New Roman" w:hAnsi="Times New Roman" w:cs="Times New Roman"/>
                <w:sz w:val="24"/>
                <w:szCs w:val="24"/>
              </w:rPr>
            </w:pPr>
            <w:r w:rsidRPr="008079D2">
              <w:rPr>
                <w:rFonts w:ascii="Times New Roman" w:eastAsia="Times New Roman" w:hAnsi="Times New Roman" w:cs="Times New Roman"/>
                <w:sz w:val="24"/>
                <w:szCs w:val="24"/>
              </w:rPr>
              <w:t>10</w:t>
            </w:r>
          </w:p>
        </w:tc>
        <w:tc>
          <w:tcPr>
            <w:tcW w:w="1140" w:type="dxa"/>
            <w:gridSpan w:val="2"/>
            <w:tcBorders>
              <w:top w:val="single" w:sz="8" w:space="0" w:color="000000"/>
              <w:left w:val="single" w:sz="8" w:space="0" w:color="000000"/>
              <w:bottom w:val="single" w:sz="8" w:space="0" w:color="000000"/>
              <w:right w:val="single" w:sz="18" w:space="0" w:color="000000"/>
            </w:tcBorders>
            <w:vAlign w:val="center"/>
          </w:tcPr>
          <w:p w:rsidR="00BA1CFE" w:rsidRPr="008079D2" w:rsidRDefault="00BA1CFE" w:rsidP="002559CB">
            <w:pPr>
              <w:pStyle w:val="TableParagraph"/>
              <w:ind w:left="12"/>
              <w:jc w:val="center"/>
              <w:rPr>
                <w:rFonts w:ascii="Times New Roman" w:eastAsia="Times New Roman" w:hAnsi="Times New Roman" w:cs="Times New Roman"/>
                <w:sz w:val="24"/>
                <w:szCs w:val="24"/>
              </w:rPr>
            </w:pPr>
            <w:r w:rsidRPr="008079D2">
              <w:rPr>
                <w:rFonts w:ascii="Times New Roman" w:eastAsia="Times New Roman" w:hAnsi="Times New Roman" w:cs="Times New Roman"/>
                <w:sz w:val="24"/>
                <w:szCs w:val="24"/>
              </w:rPr>
              <w:t>7</w:t>
            </w:r>
          </w:p>
        </w:tc>
        <w:tc>
          <w:tcPr>
            <w:tcW w:w="1091" w:type="dxa"/>
            <w:tcBorders>
              <w:top w:val="single" w:sz="8" w:space="0" w:color="000000"/>
              <w:left w:val="single" w:sz="18" w:space="0" w:color="000000"/>
              <w:bottom w:val="single" w:sz="8" w:space="0" w:color="000000"/>
              <w:right w:val="single" w:sz="8" w:space="0" w:color="000000"/>
            </w:tcBorders>
            <w:shd w:val="clear" w:color="auto" w:fill="D9D9D9" w:themeFill="background1" w:themeFillShade="D9"/>
            <w:vAlign w:val="center"/>
          </w:tcPr>
          <w:p w:rsidR="00BA1CFE" w:rsidRPr="008079D2" w:rsidRDefault="00BA1CFE" w:rsidP="002559CB">
            <w:pPr>
              <w:pStyle w:val="TableParagraph"/>
              <w:ind w:right="11"/>
              <w:jc w:val="center"/>
              <w:rPr>
                <w:rFonts w:ascii="Times New Roman" w:eastAsia="Times New Roman" w:hAnsi="Times New Roman" w:cs="Times New Roman"/>
                <w:sz w:val="24"/>
                <w:szCs w:val="24"/>
              </w:rPr>
            </w:pPr>
            <w:r w:rsidRPr="008079D2">
              <w:rPr>
                <w:rFonts w:ascii="Times New Roman" w:eastAsia="Times New Roman" w:hAnsi="Times New Roman" w:cs="Times New Roman"/>
                <w:sz w:val="24"/>
                <w:szCs w:val="24"/>
              </w:rPr>
              <w:t>25</w:t>
            </w:r>
          </w:p>
        </w:tc>
        <w:tc>
          <w:tcPr>
            <w:tcW w:w="11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BA1CFE" w:rsidRPr="008079D2" w:rsidRDefault="00BA1CFE" w:rsidP="002559CB">
            <w:pPr>
              <w:jc w:val="center"/>
              <w:rPr>
                <w:rFonts w:ascii="Times New Roman" w:hAnsi="Times New Roman" w:cs="Times New Roman"/>
                <w:sz w:val="24"/>
                <w:szCs w:val="24"/>
              </w:rPr>
            </w:pPr>
            <w:r w:rsidRPr="008079D2">
              <w:rPr>
                <w:rFonts w:ascii="Times New Roman" w:hAnsi="Times New Roman" w:cs="Times New Roman"/>
                <w:sz w:val="24"/>
                <w:szCs w:val="24"/>
              </w:rPr>
              <w:t>$2,564</w:t>
            </w:r>
          </w:p>
        </w:tc>
        <w:tc>
          <w:tcPr>
            <w:tcW w:w="1260" w:type="dxa"/>
            <w:tcBorders>
              <w:top w:val="single" w:sz="8" w:space="0" w:color="000000"/>
              <w:left w:val="single" w:sz="8" w:space="0" w:color="000000"/>
              <w:bottom w:val="single" w:sz="8" w:space="0" w:color="000000"/>
              <w:right w:val="single" w:sz="8" w:space="0" w:color="000000"/>
            </w:tcBorders>
            <w:vAlign w:val="center"/>
          </w:tcPr>
          <w:p w:rsidR="00BA1CFE" w:rsidRPr="008079D2" w:rsidRDefault="00BA1CFE" w:rsidP="002559CB">
            <w:pPr>
              <w:jc w:val="center"/>
              <w:rPr>
                <w:rFonts w:ascii="Times New Roman" w:hAnsi="Times New Roman" w:cs="Times New Roman"/>
                <w:sz w:val="24"/>
                <w:szCs w:val="24"/>
              </w:rPr>
            </w:pPr>
            <w:r w:rsidRPr="008079D2">
              <w:rPr>
                <w:rFonts w:ascii="Times New Roman" w:hAnsi="Times New Roman" w:cs="Times New Roman"/>
                <w:sz w:val="24"/>
                <w:szCs w:val="24"/>
              </w:rPr>
              <w:t>$4,500</w:t>
            </w:r>
          </w:p>
        </w:tc>
      </w:tr>
      <w:tr w:rsidR="00BA1CFE" w:rsidRPr="008079D2" w:rsidTr="00BA1CFE">
        <w:trPr>
          <w:trHeight w:hRule="exact" w:val="850"/>
        </w:trPr>
        <w:tc>
          <w:tcPr>
            <w:tcW w:w="2580" w:type="dxa"/>
            <w:tcBorders>
              <w:top w:val="single" w:sz="8" w:space="0" w:color="000000"/>
              <w:left w:val="single" w:sz="8" w:space="0" w:color="000000"/>
              <w:bottom w:val="single" w:sz="8" w:space="0" w:color="000000"/>
              <w:right w:val="single" w:sz="18" w:space="0" w:color="000000"/>
            </w:tcBorders>
          </w:tcPr>
          <w:p w:rsidR="00BA1CFE" w:rsidRPr="008079D2" w:rsidRDefault="00BA1CFE" w:rsidP="00BA1CFE">
            <w:pPr>
              <w:pStyle w:val="TableParagraph"/>
              <w:spacing w:before="7" w:line="224" w:lineRule="auto"/>
              <w:ind w:left="97" w:right="595"/>
              <w:rPr>
                <w:rFonts w:ascii="Times New Roman" w:eastAsia="Times New Roman" w:hAnsi="Times New Roman" w:cs="Times New Roman"/>
                <w:sz w:val="24"/>
                <w:szCs w:val="24"/>
              </w:rPr>
            </w:pPr>
            <w:r w:rsidRPr="008079D2">
              <w:rPr>
                <w:rFonts w:ascii="Times New Roman" w:hAnsi="Times New Roman" w:cs="Times New Roman"/>
                <w:spacing w:val="-1"/>
                <w:sz w:val="24"/>
                <w:szCs w:val="24"/>
              </w:rPr>
              <w:t>Prepare</w:t>
            </w:r>
            <w:r w:rsidRPr="008079D2">
              <w:rPr>
                <w:rFonts w:ascii="Times New Roman" w:hAnsi="Times New Roman" w:cs="Times New Roman"/>
                <w:spacing w:val="1"/>
                <w:sz w:val="24"/>
                <w:szCs w:val="24"/>
              </w:rPr>
              <w:t xml:space="preserve"> </w:t>
            </w:r>
            <w:r w:rsidRPr="008079D2">
              <w:rPr>
                <w:rFonts w:ascii="Times New Roman" w:hAnsi="Times New Roman" w:cs="Times New Roman"/>
                <w:spacing w:val="-1"/>
                <w:sz w:val="24"/>
                <w:szCs w:val="24"/>
              </w:rPr>
              <w:t>and</w:t>
            </w:r>
            <w:r w:rsidRPr="008079D2">
              <w:rPr>
                <w:rFonts w:ascii="Times New Roman" w:hAnsi="Times New Roman" w:cs="Times New Roman"/>
                <w:sz w:val="24"/>
                <w:szCs w:val="24"/>
              </w:rPr>
              <w:t xml:space="preserve"> submit</w:t>
            </w:r>
            <w:r w:rsidRPr="008079D2">
              <w:rPr>
                <w:rFonts w:ascii="Times New Roman" w:hAnsi="Times New Roman" w:cs="Times New Roman"/>
                <w:spacing w:val="25"/>
                <w:sz w:val="24"/>
                <w:szCs w:val="24"/>
              </w:rPr>
              <w:t xml:space="preserve"> </w:t>
            </w:r>
            <w:r w:rsidRPr="008079D2">
              <w:rPr>
                <w:rFonts w:ascii="Times New Roman" w:hAnsi="Times New Roman" w:cs="Times New Roman"/>
                <w:spacing w:val="-1"/>
                <w:sz w:val="24"/>
                <w:szCs w:val="24"/>
              </w:rPr>
              <w:t>protocol</w:t>
            </w:r>
            <w:r w:rsidRPr="008079D2">
              <w:rPr>
                <w:rFonts w:ascii="Times New Roman" w:hAnsi="Times New Roman" w:cs="Times New Roman"/>
                <w:sz w:val="24"/>
                <w:szCs w:val="24"/>
              </w:rPr>
              <w:t xml:space="preserve"> </w:t>
            </w:r>
            <w:r w:rsidRPr="008079D2">
              <w:rPr>
                <w:rFonts w:ascii="Times New Roman" w:hAnsi="Times New Roman" w:cs="Times New Roman"/>
                <w:spacing w:val="-1"/>
                <w:sz w:val="24"/>
                <w:szCs w:val="24"/>
              </w:rPr>
              <w:t>for</w:t>
            </w:r>
            <w:r w:rsidRPr="008079D2">
              <w:rPr>
                <w:rFonts w:ascii="Times New Roman" w:hAnsi="Times New Roman" w:cs="Times New Roman"/>
                <w:spacing w:val="1"/>
                <w:sz w:val="24"/>
                <w:szCs w:val="24"/>
              </w:rPr>
              <w:t xml:space="preserve"> </w:t>
            </w:r>
            <w:r w:rsidRPr="008079D2">
              <w:rPr>
                <w:rFonts w:ascii="Times New Roman" w:hAnsi="Times New Roman" w:cs="Times New Roman"/>
                <w:spacing w:val="-1"/>
                <w:sz w:val="24"/>
                <w:szCs w:val="24"/>
              </w:rPr>
              <w:t>IRB</w:t>
            </w:r>
            <w:r w:rsidRPr="008079D2">
              <w:rPr>
                <w:rFonts w:ascii="Times New Roman" w:hAnsi="Times New Roman" w:cs="Times New Roman"/>
                <w:spacing w:val="21"/>
                <w:sz w:val="24"/>
                <w:szCs w:val="24"/>
              </w:rPr>
              <w:t xml:space="preserve"> </w:t>
            </w:r>
            <w:r w:rsidRPr="008079D2">
              <w:rPr>
                <w:rFonts w:ascii="Times New Roman" w:hAnsi="Times New Roman" w:cs="Times New Roman"/>
                <w:spacing w:val="-1"/>
                <w:sz w:val="24"/>
                <w:szCs w:val="24"/>
              </w:rPr>
              <w:t>review</w:t>
            </w:r>
          </w:p>
        </w:tc>
        <w:tc>
          <w:tcPr>
            <w:tcW w:w="1291" w:type="dxa"/>
            <w:tcBorders>
              <w:top w:val="single" w:sz="8" w:space="0" w:color="000000"/>
              <w:left w:val="single" w:sz="18" w:space="0" w:color="000000"/>
              <w:bottom w:val="single" w:sz="8" w:space="0" w:color="000000"/>
              <w:right w:val="single" w:sz="8" w:space="0" w:color="000000"/>
            </w:tcBorders>
            <w:vAlign w:val="center"/>
          </w:tcPr>
          <w:p w:rsidR="00BA1CFE" w:rsidRPr="008079D2" w:rsidRDefault="00BA1CFE" w:rsidP="002559CB">
            <w:pPr>
              <w:pStyle w:val="TableParagraph"/>
              <w:ind w:right="14"/>
              <w:jc w:val="center"/>
              <w:rPr>
                <w:rFonts w:ascii="Times New Roman" w:eastAsia="Times New Roman" w:hAnsi="Times New Roman" w:cs="Times New Roman"/>
                <w:sz w:val="24"/>
                <w:szCs w:val="24"/>
              </w:rPr>
            </w:pPr>
            <w:r w:rsidRPr="008079D2">
              <w:rPr>
                <w:rFonts w:ascii="Times New Roman" w:eastAsia="Times New Roman" w:hAnsi="Times New Roman" w:cs="Times New Roman"/>
                <w:sz w:val="24"/>
                <w:szCs w:val="24"/>
              </w:rPr>
              <w:t>25</w:t>
            </w:r>
          </w:p>
        </w:tc>
        <w:tc>
          <w:tcPr>
            <w:tcW w:w="1289" w:type="dxa"/>
            <w:tcBorders>
              <w:top w:val="single" w:sz="8" w:space="0" w:color="000000"/>
              <w:left w:val="single" w:sz="8" w:space="0" w:color="000000"/>
              <w:bottom w:val="single" w:sz="8" w:space="0" w:color="000000"/>
              <w:right w:val="single" w:sz="8" w:space="0" w:color="000000"/>
            </w:tcBorders>
            <w:vAlign w:val="center"/>
          </w:tcPr>
          <w:p w:rsidR="00BA1CFE" w:rsidRPr="008079D2" w:rsidRDefault="00BA1CFE" w:rsidP="002559CB">
            <w:pPr>
              <w:pStyle w:val="TableParagraph"/>
              <w:ind w:right="5"/>
              <w:jc w:val="center"/>
              <w:rPr>
                <w:rFonts w:ascii="Times New Roman" w:eastAsia="Times New Roman" w:hAnsi="Times New Roman" w:cs="Times New Roman"/>
                <w:sz w:val="24"/>
                <w:szCs w:val="24"/>
              </w:rPr>
            </w:pPr>
            <w:r w:rsidRPr="008079D2">
              <w:rPr>
                <w:rFonts w:ascii="Times New Roman" w:eastAsia="Times New Roman" w:hAnsi="Times New Roman" w:cs="Times New Roman"/>
                <w:sz w:val="24"/>
                <w:szCs w:val="24"/>
              </w:rPr>
              <w:t>225</w:t>
            </w:r>
          </w:p>
        </w:tc>
        <w:tc>
          <w:tcPr>
            <w:tcW w:w="1140" w:type="dxa"/>
            <w:gridSpan w:val="2"/>
            <w:tcBorders>
              <w:top w:val="single" w:sz="8" w:space="0" w:color="000000"/>
              <w:left w:val="single" w:sz="8" w:space="0" w:color="000000"/>
              <w:bottom w:val="single" w:sz="8" w:space="0" w:color="000000"/>
              <w:right w:val="single" w:sz="18" w:space="0" w:color="000000"/>
            </w:tcBorders>
            <w:vAlign w:val="center"/>
          </w:tcPr>
          <w:p w:rsidR="00BA1CFE" w:rsidRPr="008079D2" w:rsidRDefault="00BA1CFE" w:rsidP="002559CB">
            <w:pPr>
              <w:pStyle w:val="TableParagraph"/>
              <w:ind w:left="12"/>
              <w:jc w:val="center"/>
              <w:rPr>
                <w:rFonts w:ascii="Times New Roman" w:eastAsia="Times New Roman" w:hAnsi="Times New Roman" w:cs="Times New Roman"/>
                <w:sz w:val="24"/>
                <w:szCs w:val="24"/>
              </w:rPr>
            </w:pPr>
            <w:r w:rsidRPr="008079D2">
              <w:rPr>
                <w:rFonts w:ascii="Times New Roman" w:eastAsia="Times New Roman" w:hAnsi="Times New Roman" w:cs="Times New Roman"/>
                <w:sz w:val="24"/>
                <w:szCs w:val="24"/>
              </w:rPr>
              <w:t>30</w:t>
            </w:r>
          </w:p>
        </w:tc>
        <w:tc>
          <w:tcPr>
            <w:tcW w:w="1091" w:type="dxa"/>
            <w:tcBorders>
              <w:top w:val="single" w:sz="8" w:space="0" w:color="000000"/>
              <w:left w:val="single" w:sz="18" w:space="0" w:color="000000"/>
              <w:bottom w:val="single" w:sz="8" w:space="0" w:color="000000"/>
              <w:right w:val="single" w:sz="8" w:space="0" w:color="000000"/>
            </w:tcBorders>
            <w:shd w:val="clear" w:color="auto" w:fill="D9D9D9" w:themeFill="background1" w:themeFillShade="D9"/>
            <w:vAlign w:val="center"/>
          </w:tcPr>
          <w:p w:rsidR="00BA1CFE" w:rsidRPr="008079D2" w:rsidRDefault="00BA1CFE" w:rsidP="002559CB">
            <w:pPr>
              <w:pStyle w:val="TableParagraph"/>
              <w:ind w:right="11"/>
              <w:jc w:val="center"/>
              <w:rPr>
                <w:rFonts w:ascii="Times New Roman" w:eastAsia="Times New Roman" w:hAnsi="Times New Roman" w:cs="Times New Roman"/>
                <w:sz w:val="24"/>
                <w:szCs w:val="24"/>
              </w:rPr>
            </w:pPr>
            <w:r w:rsidRPr="008079D2">
              <w:rPr>
                <w:rFonts w:ascii="Times New Roman" w:eastAsia="Times New Roman" w:hAnsi="Times New Roman" w:cs="Times New Roman"/>
                <w:sz w:val="24"/>
                <w:szCs w:val="24"/>
              </w:rPr>
              <w:t>280</w:t>
            </w:r>
          </w:p>
        </w:tc>
        <w:tc>
          <w:tcPr>
            <w:tcW w:w="11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BA1CFE" w:rsidRPr="008079D2" w:rsidRDefault="00BA1CFE" w:rsidP="002559CB">
            <w:pPr>
              <w:jc w:val="center"/>
              <w:rPr>
                <w:rFonts w:ascii="Times New Roman" w:hAnsi="Times New Roman" w:cs="Times New Roman"/>
                <w:sz w:val="24"/>
                <w:szCs w:val="24"/>
              </w:rPr>
            </w:pPr>
            <w:r w:rsidRPr="008079D2">
              <w:rPr>
                <w:rFonts w:ascii="Times New Roman" w:hAnsi="Times New Roman" w:cs="Times New Roman"/>
                <w:sz w:val="24"/>
                <w:szCs w:val="24"/>
              </w:rPr>
              <w:t>$25,275</w:t>
            </w:r>
          </w:p>
        </w:tc>
        <w:tc>
          <w:tcPr>
            <w:tcW w:w="1260" w:type="dxa"/>
            <w:tcBorders>
              <w:top w:val="single" w:sz="8" w:space="0" w:color="000000"/>
              <w:left w:val="single" w:sz="8" w:space="0" w:color="000000"/>
              <w:bottom w:val="single" w:sz="8" w:space="0" w:color="000000"/>
              <w:right w:val="single" w:sz="8" w:space="0" w:color="000000"/>
            </w:tcBorders>
            <w:vAlign w:val="center"/>
          </w:tcPr>
          <w:p w:rsidR="00BA1CFE" w:rsidRPr="008079D2" w:rsidRDefault="00BA1CFE" w:rsidP="002559CB">
            <w:pPr>
              <w:jc w:val="center"/>
              <w:rPr>
                <w:rFonts w:ascii="Times New Roman" w:hAnsi="Times New Roman" w:cs="Times New Roman"/>
                <w:sz w:val="24"/>
                <w:szCs w:val="24"/>
              </w:rPr>
            </w:pPr>
            <w:r w:rsidRPr="008079D2">
              <w:rPr>
                <w:rFonts w:ascii="Times New Roman" w:hAnsi="Times New Roman" w:cs="Times New Roman"/>
                <w:sz w:val="24"/>
                <w:szCs w:val="24"/>
              </w:rPr>
              <w:t>$53,300</w:t>
            </w:r>
          </w:p>
        </w:tc>
      </w:tr>
      <w:tr w:rsidR="00BA1CFE" w:rsidRPr="008079D2" w:rsidTr="00BA1CFE">
        <w:trPr>
          <w:trHeight w:hRule="exact" w:val="847"/>
        </w:trPr>
        <w:tc>
          <w:tcPr>
            <w:tcW w:w="2580" w:type="dxa"/>
            <w:tcBorders>
              <w:top w:val="single" w:sz="8" w:space="0" w:color="000000"/>
              <w:left w:val="single" w:sz="8" w:space="0" w:color="000000"/>
              <w:bottom w:val="single" w:sz="8" w:space="0" w:color="000000"/>
              <w:right w:val="single" w:sz="18" w:space="0" w:color="000000"/>
            </w:tcBorders>
          </w:tcPr>
          <w:p w:rsidR="00BA1CFE" w:rsidRPr="008079D2" w:rsidRDefault="00BA1CFE" w:rsidP="00BA1CFE">
            <w:pPr>
              <w:pStyle w:val="TableParagraph"/>
              <w:spacing w:before="5" w:line="224" w:lineRule="auto"/>
              <w:ind w:left="97" w:right="390"/>
              <w:rPr>
                <w:rFonts w:ascii="Times New Roman" w:eastAsia="Times New Roman" w:hAnsi="Times New Roman" w:cs="Times New Roman"/>
                <w:sz w:val="24"/>
                <w:szCs w:val="24"/>
              </w:rPr>
            </w:pPr>
            <w:r w:rsidRPr="008079D2">
              <w:rPr>
                <w:rFonts w:ascii="Times New Roman" w:hAnsi="Times New Roman" w:cs="Times New Roman"/>
                <w:spacing w:val="-1"/>
                <w:sz w:val="24"/>
                <w:szCs w:val="24"/>
              </w:rPr>
              <w:t>Prepare</w:t>
            </w:r>
            <w:r w:rsidRPr="008079D2">
              <w:rPr>
                <w:rFonts w:ascii="Times New Roman" w:hAnsi="Times New Roman" w:cs="Times New Roman"/>
                <w:spacing w:val="1"/>
                <w:sz w:val="24"/>
                <w:szCs w:val="24"/>
              </w:rPr>
              <w:t xml:space="preserve"> </w:t>
            </w:r>
            <w:r w:rsidRPr="008079D2">
              <w:rPr>
                <w:rFonts w:ascii="Times New Roman" w:hAnsi="Times New Roman" w:cs="Times New Roman"/>
                <w:spacing w:val="-1"/>
                <w:sz w:val="24"/>
                <w:szCs w:val="24"/>
              </w:rPr>
              <w:t>and</w:t>
            </w:r>
            <w:r w:rsidRPr="008079D2">
              <w:rPr>
                <w:rFonts w:ascii="Times New Roman" w:hAnsi="Times New Roman" w:cs="Times New Roman"/>
                <w:sz w:val="24"/>
                <w:szCs w:val="24"/>
              </w:rPr>
              <w:t xml:space="preserve"> submit</w:t>
            </w:r>
            <w:r w:rsidRPr="008079D2">
              <w:rPr>
                <w:rFonts w:ascii="Times New Roman" w:hAnsi="Times New Roman" w:cs="Times New Roman"/>
                <w:spacing w:val="25"/>
                <w:sz w:val="24"/>
                <w:szCs w:val="24"/>
              </w:rPr>
              <w:t xml:space="preserve"> </w:t>
            </w:r>
            <w:r w:rsidRPr="008079D2">
              <w:rPr>
                <w:rFonts w:ascii="Times New Roman" w:hAnsi="Times New Roman" w:cs="Times New Roman"/>
                <w:spacing w:val="-1"/>
                <w:sz w:val="24"/>
                <w:szCs w:val="24"/>
              </w:rPr>
              <w:t>protocol</w:t>
            </w:r>
            <w:r w:rsidRPr="008079D2">
              <w:rPr>
                <w:rFonts w:ascii="Times New Roman" w:hAnsi="Times New Roman" w:cs="Times New Roman"/>
                <w:sz w:val="24"/>
                <w:szCs w:val="24"/>
              </w:rPr>
              <w:t xml:space="preserve"> </w:t>
            </w:r>
            <w:r w:rsidRPr="008079D2">
              <w:rPr>
                <w:rFonts w:ascii="Times New Roman" w:hAnsi="Times New Roman" w:cs="Times New Roman"/>
                <w:spacing w:val="-1"/>
                <w:sz w:val="24"/>
                <w:szCs w:val="24"/>
              </w:rPr>
              <w:t>for EPA and</w:t>
            </w:r>
            <w:r w:rsidRPr="008079D2">
              <w:rPr>
                <w:rFonts w:ascii="Times New Roman" w:hAnsi="Times New Roman" w:cs="Times New Roman"/>
                <w:spacing w:val="25"/>
                <w:sz w:val="24"/>
                <w:szCs w:val="24"/>
              </w:rPr>
              <w:t xml:space="preserve"> </w:t>
            </w:r>
            <w:r w:rsidRPr="008079D2">
              <w:rPr>
                <w:rFonts w:ascii="Times New Roman" w:hAnsi="Times New Roman" w:cs="Times New Roman"/>
                <w:spacing w:val="-1"/>
                <w:sz w:val="24"/>
                <w:szCs w:val="24"/>
              </w:rPr>
              <w:t>HSRB</w:t>
            </w:r>
            <w:r w:rsidRPr="008079D2">
              <w:rPr>
                <w:rFonts w:ascii="Times New Roman" w:hAnsi="Times New Roman" w:cs="Times New Roman"/>
                <w:spacing w:val="-2"/>
                <w:sz w:val="24"/>
                <w:szCs w:val="24"/>
              </w:rPr>
              <w:t xml:space="preserve"> </w:t>
            </w:r>
            <w:r w:rsidRPr="008079D2">
              <w:rPr>
                <w:rFonts w:ascii="Times New Roman" w:hAnsi="Times New Roman" w:cs="Times New Roman"/>
                <w:spacing w:val="-1"/>
                <w:sz w:val="24"/>
                <w:szCs w:val="24"/>
              </w:rPr>
              <w:t>review</w:t>
            </w:r>
          </w:p>
        </w:tc>
        <w:tc>
          <w:tcPr>
            <w:tcW w:w="1291" w:type="dxa"/>
            <w:tcBorders>
              <w:top w:val="single" w:sz="8" w:space="0" w:color="000000"/>
              <w:left w:val="single" w:sz="18" w:space="0" w:color="000000"/>
              <w:bottom w:val="single" w:sz="8" w:space="0" w:color="000000"/>
              <w:right w:val="single" w:sz="8" w:space="0" w:color="000000"/>
            </w:tcBorders>
            <w:vAlign w:val="center"/>
          </w:tcPr>
          <w:p w:rsidR="00BA1CFE" w:rsidRPr="008079D2" w:rsidRDefault="00BA1CFE" w:rsidP="002559CB">
            <w:pPr>
              <w:pStyle w:val="TableParagraph"/>
              <w:ind w:right="14"/>
              <w:jc w:val="center"/>
              <w:rPr>
                <w:rFonts w:ascii="Times New Roman" w:eastAsia="Times New Roman" w:hAnsi="Times New Roman" w:cs="Times New Roman"/>
                <w:sz w:val="24"/>
                <w:szCs w:val="24"/>
              </w:rPr>
            </w:pPr>
            <w:r w:rsidRPr="008079D2">
              <w:rPr>
                <w:rFonts w:ascii="Times New Roman" w:eastAsia="Times New Roman" w:hAnsi="Times New Roman" w:cs="Times New Roman"/>
                <w:sz w:val="24"/>
                <w:szCs w:val="24"/>
              </w:rPr>
              <w:t>100</w:t>
            </w:r>
          </w:p>
        </w:tc>
        <w:tc>
          <w:tcPr>
            <w:tcW w:w="1289" w:type="dxa"/>
            <w:tcBorders>
              <w:top w:val="single" w:sz="8" w:space="0" w:color="000000"/>
              <w:left w:val="single" w:sz="8" w:space="0" w:color="000000"/>
              <w:bottom w:val="single" w:sz="8" w:space="0" w:color="000000"/>
              <w:right w:val="single" w:sz="8" w:space="0" w:color="000000"/>
            </w:tcBorders>
            <w:vAlign w:val="center"/>
          </w:tcPr>
          <w:p w:rsidR="00BA1CFE" w:rsidRPr="008079D2" w:rsidRDefault="00BA1CFE" w:rsidP="002559CB">
            <w:pPr>
              <w:pStyle w:val="TableParagraph"/>
              <w:ind w:right="5"/>
              <w:jc w:val="center"/>
              <w:rPr>
                <w:rFonts w:ascii="Times New Roman" w:eastAsia="Times New Roman" w:hAnsi="Times New Roman" w:cs="Times New Roman"/>
                <w:sz w:val="24"/>
                <w:szCs w:val="24"/>
              </w:rPr>
            </w:pPr>
            <w:r w:rsidRPr="008079D2">
              <w:rPr>
                <w:rFonts w:ascii="Times New Roman" w:eastAsia="Times New Roman" w:hAnsi="Times New Roman" w:cs="Times New Roman"/>
                <w:sz w:val="24"/>
                <w:szCs w:val="24"/>
              </w:rPr>
              <w:t>500</w:t>
            </w:r>
          </w:p>
        </w:tc>
        <w:tc>
          <w:tcPr>
            <w:tcW w:w="1140" w:type="dxa"/>
            <w:gridSpan w:val="2"/>
            <w:tcBorders>
              <w:top w:val="single" w:sz="8" w:space="0" w:color="000000"/>
              <w:left w:val="single" w:sz="8" w:space="0" w:color="000000"/>
              <w:bottom w:val="single" w:sz="8" w:space="0" w:color="000000"/>
              <w:right w:val="single" w:sz="18" w:space="0" w:color="000000"/>
            </w:tcBorders>
            <w:vAlign w:val="center"/>
          </w:tcPr>
          <w:p w:rsidR="00BA1CFE" w:rsidRPr="008079D2" w:rsidRDefault="00BA1CFE" w:rsidP="002559CB">
            <w:pPr>
              <w:pStyle w:val="TableParagraph"/>
              <w:ind w:left="12"/>
              <w:jc w:val="center"/>
              <w:rPr>
                <w:rFonts w:ascii="Times New Roman" w:eastAsia="Times New Roman" w:hAnsi="Times New Roman" w:cs="Times New Roman"/>
                <w:sz w:val="24"/>
                <w:szCs w:val="24"/>
              </w:rPr>
            </w:pPr>
            <w:r w:rsidRPr="008079D2">
              <w:rPr>
                <w:rFonts w:ascii="Times New Roman" w:eastAsia="Times New Roman" w:hAnsi="Times New Roman" w:cs="Times New Roman"/>
                <w:sz w:val="24"/>
                <w:szCs w:val="24"/>
              </w:rPr>
              <w:t>40</w:t>
            </w:r>
          </w:p>
        </w:tc>
        <w:tc>
          <w:tcPr>
            <w:tcW w:w="1091" w:type="dxa"/>
            <w:tcBorders>
              <w:top w:val="single" w:sz="8" w:space="0" w:color="000000"/>
              <w:left w:val="single" w:sz="18" w:space="0" w:color="000000"/>
              <w:bottom w:val="single" w:sz="8" w:space="0" w:color="000000"/>
              <w:right w:val="single" w:sz="8" w:space="0" w:color="000000"/>
            </w:tcBorders>
            <w:shd w:val="clear" w:color="auto" w:fill="D9D9D9" w:themeFill="background1" w:themeFillShade="D9"/>
            <w:vAlign w:val="center"/>
          </w:tcPr>
          <w:p w:rsidR="00BA1CFE" w:rsidRPr="008079D2" w:rsidRDefault="00BA1CFE" w:rsidP="002559CB">
            <w:pPr>
              <w:pStyle w:val="TableParagraph"/>
              <w:ind w:right="11"/>
              <w:jc w:val="center"/>
              <w:rPr>
                <w:rFonts w:ascii="Times New Roman" w:eastAsia="Times New Roman" w:hAnsi="Times New Roman" w:cs="Times New Roman"/>
                <w:sz w:val="24"/>
                <w:szCs w:val="24"/>
              </w:rPr>
            </w:pPr>
            <w:r w:rsidRPr="008079D2">
              <w:rPr>
                <w:rFonts w:ascii="Times New Roman" w:eastAsia="Times New Roman" w:hAnsi="Times New Roman" w:cs="Times New Roman"/>
                <w:sz w:val="24"/>
                <w:szCs w:val="24"/>
              </w:rPr>
              <w:t>640</w:t>
            </w:r>
          </w:p>
        </w:tc>
        <w:tc>
          <w:tcPr>
            <w:tcW w:w="11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BA1CFE" w:rsidRPr="008079D2" w:rsidRDefault="00BA1CFE" w:rsidP="002559CB">
            <w:pPr>
              <w:jc w:val="center"/>
              <w:rPr>
                <w:rFonts w:ascii="Times New Roman" w:hAnsi="Times New Roman" w:cs="Times New Roman"/>
                <w:sz w:val="24"/>
                <w:szCs w:val="24"/>
              </w:rPr>
            </w:pPr>
            <w:r w:rsidRPr="008079D2">
              <w:rPr>
                <w:rFonts w:ascii="Times New Roman" w:hAnsi="Times New Roman" w:cs="Times New Roman"/>
                <w:sz w:val="24"/>
                <w:szCs w:val="24"/>
              </w:rPr>
              <w:t>$62,300</w:t>
            </w:r>
          </w:p>
        </w:tc>
        <w:tc>
          <w:tcPr>
            <w:tcW w:w="1260" w:type="dxa"/>
            <w:tcBorders>
              <w:top w:val="single" w:sz="8" w:space="0" w:color="000000"/>
              <w:left w:val="single" w:sz="8" w:space="0" w:color="000000"/>
              <w:bottom w:val="single" w:sz="8" w:space="0" w:color="000000"/>
              <w:right w:val="single" w:sz="8" w:space="0" w:color="000000"/>
            </w:tcBorders>
            <w:vAlign w:val="center"/>
          </w:tcPr>
          <w:p w:rsidR="00BA1CFE" w:rsidRPr="008079D2" w:rsidRDefault="00BA1CFE" w:rsidP="002559CB">
            <w:pPr>
              <w:jc w:val="center"/>
              <w:rPr>
                <w:rFonts w:ascii="Times New Roman" w:hAnsi="Times New Roman" w:cs="Times New Roman"/>
                <w:sz w:val="24"/>
                <w:szCs w:val="24"/>
              </w:rPr>
            </w:pPr>
            <w:r w:rsidRPr="008079D2">
              <w:rPr>
                <w:rFonts w:ascii="Times New Roman" w:hAnsi="Times New Roman" w:cs="Times New Roman"/>
                <w:sz w:val="24"/>
                <w:szCs w:val="24"/>
              </w:rPr>
              <w:t>$128,400</w:t>
            </w:r>
          </w:p>
        </w:tc>
      </w:tr>
      <w:tr w:rsidR="00BA1CFE" w:rsidRPr="008079D2" w:rsidTr="00EF1719">
        <w:trPr>
          <w:trHeight w:hRule="exact" w:val="1399"/>
        </w:trPr>
        <w:tc>
          <w:tcPr>
            <w:tcW w:w="2580" w:type="dxa"/>
            <w:tcBorders>
              <w:top w:val="single" w:sz="8" w:space="0" w:color="000000"/>
              <w:left w:val="single" w:sz="8" w:space="0" w:color="000000"/>
              <w:bottom w:val="single" w:sz="8" w:space="0" w:color="000000"/>
              <w:right w:val="single" w:sz="18" w:space="0" w:color="000000"/>
            </w:tcBorders>
            <w:shd w:val="clear" w:color="auto" w:fill="C4BC96" w:themeFill="background2" w:themeFillShade="BF"/>
          </w:tcPr>
          <w:p w:rsidR="00BA1CFE" w:rsidRPr="008079D2" w:rsidRDefault="00BA1CFE" w:rsidP="00BA1CFE">
            <w:pPr>
              <w:pStyle w:val="TableParagraph"/>
              <w:spacing w:line="232" w:lineRule="auto"/>
              <w:ind w:left="97" w:right="203"/>
              <w:rPr>
                <w:rFonts w:ascii="Times New Roman" w:eastAsia="Times New Roman" w:hAnsi="Times New Roman" w:cs="Times New Roman"/>
                <w:sz w:val="24"/>
                <w:szCs w:val="24"/>
              </w:rPr>
            </w:pPr>
            <w:r w:rsidRPr="008079D2">
              <w:rPr>
                <w:rFonts w:ascii="Times New Roman" w:hAnsi="Times New Roman" w:cs="Times New Roman"/>
                <w:spacing w:val="-1"/>
                <w:sz w:val="24"/>
                <w:szCs w:val="24"/>
              </w:rPr>
              <w:t>Document</w:t>
            </w:r>
            <w:r w:rsidRPr="008079D2">
              <w:rPr>
                <w:rFonts w:ascii="Times New Roman" w:hAnsi="Times New Roman" w:cs="Times New Roman"/>
                <w:spacing w:val="1"/>
                <w:sz w:val="24"/>
                <w:szCs w:val="24"/>
              </w:rPr>
              <w:t xml:space="preserve"> </w:t>
            </w:r>
            <w:r w:rsidRPr="008079D2">
              <w:rPr>
                <w:rFonts w:ascii="Times New Roman" w:hAnsi="Times New Roman" w:cs="Times New Roman"/>
                <w:spacing w:val="-1"/>
                <w:sz w:val="24"/>
                <w:szCs w:val="24"/>
              </w:rPr>
              <w:t>ethical</w:t>
            </w:r>
            <w:r w:rsidRPr="008079D2">
              <w:rPr>
                <w:rFonts w:ascii="Times New Roman" w:hAnsi="Times New Roman" w:cs="Times New Roman"/>
                <w:spacing w:val="27"/>
                <w:sz w:val="24"/>
                <w:szCs w:val="24"/>
              </w:rPr>
              <w:t xml:space="preserve"> </w:t>
            </w:r>
            <w:r w:rsidRPr="008079D2">
              <w:rPr>
                <w:rFonts w:ascii="Times New Roman" w:hAnsi="Times New Roman" w:cs="Times New Roman"/>
                <w:spacing w:val="-1"/>
                <w:sz w:val="24"/>
                <w:szCs w:val="24"/>
              </w:rPr>
              <w:t>conduct</w:t>
            </w:r>
            <w:r w:rsidRPr="008079D2">
              <w:rPr>
                <w:rFonts w:ascii="Times New Roman" w:hAnsi="Times New Roman" w:cs="Times New Roman"/>
                <w:sz w:val="24"/>
                <w:szCs w:val="24"/>
              </w:rPr>
              <w:t xml:space="preserve"> of</w:t>
            </w:r>
            <w:r w:rsidRPr="008079D2">
              <w:rPr>
                <w:rFonts w:ascii="Times New Roman" w:hAnsi="Times New Roman" w:cs="Times New Roman"/>
                <w:spacing w:val="-1"/>
                <w:sz w:val="24"/>
                <w:szCs w:val="24"/>
              </w:rPr>
              <w:t xml:space="preserve"> </w:t>
            </w:r>
            <w:r w:rsidRPr="008079D2">
              <w:rPr>
                <w:rFonts w:ascii="Times New Roman" w:hAnsi="Times New Roman" w:cs="Times New Roman"/>
                <w:sz w:val="24"/>
                <w:szCs w:val="24"/>
              </w:rPr>
              <w:t>a</w:t>
            </w:r>
            <w:r w:rsidRPr="008079D2">
              <w:rPr>
                <w:rFonts w:ascii="Times New Roman" w:hAnsi="Times New Roman" w:cs="Times New Roman"/>
                <w:spacing w:val="1"/>
                <w:sz w:val="24"/>
                <w:szCs w:val="24"/>
              </w:rPr>
              <w:t xml:space="preserve"> </w:t>
            </w:r>
            <w:r w:rsidRPr="008079D2">
              <w:rPr>
                <w:rFonts w:ascii="Times New Roman" w:hAnsi="Times New Roman" w:cs="Times New Roman"/>
                <w:spacing w:val="-1"/>
                <w:sz w:val="24"/>
                <w:szCs w:val="24"/>
              </w:rPr>
              <w:t>completed</w:t>
            </w:r>
            <w:r w:rsidRPr="008079D2">
              <w:rPr>
                <w:rFonts w:ascii="Times New Roman" w:hAnsi="Times New Roman" w:cs="Times New Roman"/>
                <w:spacing w:val="23"/>
                <w:sz w:val="24"/>
                <w:szCs w:val="24"/>
              </w:rPr>
              <w:t xml:space="preserve"> </w:t>
            </w:r>
            <w:r w:rsidRPr="008079D2">
              <w:rPr>
                <w:rFonts w:ascii="Times New Roman" w:hAnsi="Times New Roman" w:cs="Times New Roman"/>
                <w:sz w:val="24"/>
                <w:szCs w:val="24"/>
              </w:rPr>
              <w:t>study</w:t>
            </w:r>
            <w:r w:rsidRPr="008079D2">
              <w:rPr>
                <w:rFonts w:ascii="Times New Roman" w:hAnsi="Times New Roman" w:cs="Times New Roman"/>
                <w:spacing w:val="-5"/>
                <w:sz w:val="24"/>
                <w:szCs w:val="24"/>
              </w:rPr>
              <w:t xml:space="preserve"> </w:t>
            </w:r>
            <w:r w:rsidRPr="008079D2">
              <w:rPr>
                <w:rFonts w:ascii="Times New Roman" w:hAnsi="Times New Roman" w:cs="Times New Roman"/>
                <w:spacing w:val="-1"/>
                <w:sz w:val="24"/>
                <w:szCs w:val="24"/>
              </w:rPr>
              <w:t>for</w:t>
            </w:r>
            <w:r w:rsidRPr="008079D2">
              <w:rPr>
                <w:rFonts w:ascii="Times New Roman" w:hAnsi="Times New Roman" w:cs="Times New Roman"/>
                <w:spacing w:val="1"/>
                <w:sz w:val="24"/>
                <w:szCs w:val="24"/>
              </w:rPr>
              <w:t xml:space="preserve"> </w:t>
            </w:r>
            <w:r w:rsidRPr="008079D2">
              <w:rPr>
                <w:rFonts w:ascii="Times New Roman" w:hAnsi="Times New Roman" w:cs="Times New Roman"/>
                <w:spacing w:val="-1"/>
                <w:sz w:val="24"/>
                <w:szCs w:val="24"/>
              </w:rPr>
              <w:t xml:space="preserve">which </w:t>
            </w:r>
            <w:r w:rsidRPr="008079D2">
              <w:rPr>
                <w:rFonts w:ascii="Times New Roman" w:hAnsi="Times New Roman" w:cs="Times New Roman"/>
                <w:sz w:val="24"/>
                <w:szCs w:val="24"/>
              </w:rPr>
              <w:t>EPA</w:t>
            </w:r>
            <w:r w:rsidRPr="008079D2">
              <w:rPr>
                <w:rFonts w:ascii="Times New Roman" w:hAnsi="Times New Roman" w:cs="Times New Roman"/>
                <w:spacing w:val="27"/>
                <w:sz w:val="24"/>
                <w:szCs w:val="24"/>
              </w:rPr>
              <w:t xml:space="preserve"> </w:t>
            </w:r>
            <w:r w:rsidRPr="008079D2">
              <w:rPr>
                <w:rFonts w:ascii="Times New Roman" w:hAnsi="Times New Roman" w:cs="Times New Roman"/>
                <w:spacing w:val="-1"/>
                <w:sz w:val="24"/>
                <w:szCs w:val="24"/>
              </w:rPr>
              <w:t xml:space="preserve">and </w:t>
            </w:r>
            <w:r w:rsidRPr="008079D2">
              <w:rPr>
                <w:rFonts w:ascii="Times New Roman" w:hAnsi="Times New Roman" w:cs="Times New Roman"/>
                <w:sz w:val="24"/>
                <w:szCs w:val="24"/>
              </w:rPr>
              <w:t xml:space="preserve">the </w:t>
            </w:r>
            <w:r w:rsidRPr="008079D2">
              <w:rPr>
                <w:rFonts w:ascii="Times New Roman" w:hAnsi="Times New Roman" w:cs="Times New Roman"/>
                <w:spacing w:val="-1"/>
                <w:sz w:val="24"/>
                <w:szCs w:val="24"/>
              </w:rPr>
              <w:t>HSRB</w:t>
            </w:r>
            <w:r w:rsidRPr="008079D2">
              <w:rPr>
                <w:rFonts w:ascii="Times New Roman" w:hAnsi="Times New Roman" w:cs="Times New Roman"/>
                <w:spacing w:val="-2"/>
                <w:sz w:val="24"/>
                <w:szCs w:val="24"/>
              </w:rPr>
              <w:t xml:space="preserve"> </w:t>
            </w:r>
            <w:r w:rsidRPr="008079D2">
              <w:rPr>
                <w:rFonts w:ascii="Times New Roman" w:hAnsi="Times New Roman" w:cs="Times New Roman"/>
                <w:sz w:val="24"/>
                <w:szCs w:val="24"/>
              </w:rPr>
              <w:t>have</w:t>
            </w:r>
            <w:r w:rsidRPr="008079D2">
              <w:rPr>
                <w:rFonts w:ascii="Times New Roman" w:hAnsi="Times New Roman" w:cs="Times New Roman"/>
                <w:spacing w:val="26"/>
                <w:sz w:val="24"/>
                <w:szCs w:val="24"/>
              </w:rPr>
              <w:t xml:space="preserve"> </w:t>
            </w:r>
            <w:r w:rsidRPr="008079D2">
              <w:rPr>
                <w:rFonts w:ascii="Times New Roman" w:hAnsi="Times New Roman" w:cs="Times New Roman"/>
                <w:spacing w:val="-1"/>
                <w:sz w:val="24"/>
                <w:szCs w:val="24"/>
              </w:rPr>
              <w:t>reviewed</w:t>
            </w:r>
            <w:r w:rsidRPr="008079D2">
              <w:rPr>
                <w:rFonts w:ascii="Times New Roman" w:hAnsi="Times New Roman" w:cs="Times New Roman"/>
                <w:sz w:val="24"/>
                <w:szCs w:val="24"/>
              </w:rPr>
              <w:t xml:space="preserve"> the</w:t>
            </w:r>
            <w:r w:rsidRPr="008079D2">
              <w:rPr>
                <w:rFonts w:ascii="Times New Roman" w:hAnsi="Times New Roman" w:cs="Times New Roman"/>
                <w:spacing w:val="-1"/>
                <w:sz w:val="24"/>
                <w:szCs w:val="24"/>
              </w:rPr>
              <w:t xml:space="preserve"> protocol</w:t>
            </w:r>
          </w:p>
        </w:tc>
        <w:tc>
          <w:tcPr>
            <w:tcW w:w="1291" w:type="dxa"/>
            <w:tcBorders>
              <w:top w:val="single" w:sz="8" w:space="0" w:color="000000"/>
              <w:left w:val="single" w:sz="18" w:space="0" w:color="000000"/>
              <w:bottom w:val="single" w:sz="8" w:space="0" w:color="000000"/>
              <w:right w:val="single" w:sz="8" w:space="0" w:color="000000"/>
            </w:tcBorders>
            <w:shd w:val="clear" w:color="auto" w:fill="C4BC96" w:themeFill="background2" w:themeFillShade="BF"/>
            <w:vAlign w:val="center"/>
          </w:tcPr>
          <w:p w:rsidR="00BA1CFE" w:rsidRPr="008079D2" w:rsidRDefault="00BA1CFE" w:rsidP="002559CB">
            <w:pPr>
              <w:pStyle w:val="TableParagraph"/>
              <w:ind w:right="14"/>
              <w:jc w:val="center"/>
              <w:rPr>
                <w:rFonts w:ascii="Times New Roman" w:eastAsia="Times New Roman" w:hAnsi="Times New Roman" w:cs="Times New Roman"/>
                <w:sz w:val="24"/>
                <w:szCs w:val="24"/>
              </w:rPr>
            </w:pPr>
            <w:r w:rsidRPr="008079D2">
              <w:rPr>
                <w:rFonts w:ascii="Times New Roman" w:eastAsia="Times New Roman" w:hAnsi="Times New Roman" w:cs="Times New Roman"/>
                <w:sz w:val="24"/>
                <w:szCs w:val="24"/>
              </w:rPr>
              <w:t>20</w:t>
            </w:r>
          </w:p>
        </w:tc>
        <w:tc>
          <w:tcPr>
            <w:tcW w:w="128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vAlign w:val="center"/>
          </w:tcPr>
          <w:p w:rsidR="00BA1CFE" w:rsidRPr="008079D2" w:rsidRDefault="00BA1CFE" w:rsidP="002559CB">
            <w:pPr>
              <w:pStyle w:val="TableParagraph"/>
              <w:jc w:val="center"/>
              <w:rPr>
                <w:rFonts w:ascii="Times New Roman" w:eastAsia="Times New Roman" w:hAnsi="Times New Roman" w:cs="Times New Roman"/>
                <w:sz w:val="24"/>
                <w:szCs w:val="24"/>
              </w:rPr>
            </w:pPr>
            <w:r w:rsidRPr="008079D2">
              <w:rPr>
                <w:rFonts w:ascii="Times New Roman" w:eastAsia="Times New Roman" w:hAnsi="Times New Roman" w:cs="Times New Roman"/>
                <w:sz w:val="24"/>
                <w:szCs w:val="24"/>
              </w:rPr>
              <w:t>150</w:t>
            </w:r>
          </w:p>
        </w:tc>
        <w:tc>
          <w:tcPr>
            <w:tcW w:w="1140" w:type="dxa"/>
            <w:gridSpan w:val="2"/>
            <w:tcBorders>
              <w:top w:val="single" w:sz="8" w:space="0" w:color="000000"/>
              <w:left w:val="single" w:sz="8" w:space="0" w:color="000000"/>
              <w:bottom w:val="single" w:sz="8" w:space="0" w:color="000000"/>
              <w:right w:val="single" w:sz="18" w:space="0" w:color="000000"/>
            </w:tcBorders>
            <w:shd w:val="clear" w:color="auto" w:fill="C4BC96" w:themeFill="background2" w:themeFillShade="BF"/>
            <w:vAlign w:val="center"/>
          </w:tcPr>
          <w:p w:rsidR="00BA1CFE" w:rsidRPr="008079D2" w:rsidRDefault="00BA1CFE" w:rsidP="002559CB">
            <w:pPr>
              <w:pStyle w:val="TableParagraph"/>
              <w:ind w:left="12"/>
              <w:jc w:val="center"/>
              <w:rPr>
                <w:rFonts w:ascii="Times New Roman" w:eastAsia="Times New Roman" w:hAnsi="Times New Roman" w:cs="Times New Roman"/>
                <w:sz w:val="24"/>
                <w:szCs w:val="24"/>
              </w:rPr>
            </w:pPr>
            <w:r w:rsidRPr="008079D2">
              <w:rPr>
                <w:rFonts w:ascii="Times New Roman" w:eastAsia="Times New Roman" w:hAnsi="Times New Roman" w:cs="Times New Roman"/>
                <w:sz w:val="24"/>
                <w:szCs w:val="24"/>
              </w:rPr>
              <w:t>20</w:t>
            </w:r>
          </w:p>
        </w:tc>
        <w:tc>
          <w:tcPr>
            <w:tcW w:w="1091" w:type="dxa"/>
            <w:tcBorders>
              <w:top w:val="single" w:sz="8" w:space="0" w:color="000000"/>
              <w:left w:val="single" w:sz="18" w:space="0" w:color="000000"/>
              <w:bottom w:val="single" w:sz="8" w:space="0" w:color="000000"/>
              <w:right w:val="single" w:sz="8" w:space="0" w:color="000000"/>
            </w:tcBorders>
            <w:shd w:val="clear" w:color="auto" w:fill="C4BC96" w:themeFill="background2" w:themeFillShade="BF"/>
            <w:vAlign w:val="center"/>
          </w:tcPr>
          <w:p w:rsidR="00BA1CFE" w:rsidRPr="008079D2" w:rsidRDefault="00BA1CFE" w:rsidP="002559CB">
            <w:pPr>
              <w:pStyle w:val="TableParagraph"/>
              <w:ind w:left="11"/>
              <w:jc w:val="center"/>
              <w:rPr>
                <w:rFonts w:ascii="Times New Roman" w:eastAsia="Times New Roman" w:hAnsi="Times New Roman" w:cs="Times New Roman"/>
                <w:sz w:val="24"/>
                <w:szCs w:val="24"/>
              </w:rPr>
            </w:pPr>
            <w:r w:rsidRPr="008079D2">
              <w:rPr>
                <w:rFonts w:ascii="Times New Roman" w:eastAsia="Times New Roman" w:hAnsi="Times New Roman" w:cs="Times New Roman"/>
                <w:sz w:val="24"/>
                <w:szCs w:val="24"/>
              </w:rPr>
              <w:t>190</w:t>
            </w:r>
          </w:p>
        </w:tc>
        <w:tc>
          <w:tcPr>
            <w:tcW w:w="1170"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vAlign w:val="center"/>
          </w:tcPr>
          <w:p w:rsidR="00BA1CFE" w:rsidRPr="008079D2" w:rsidRDefault="00BA1CFE" w:rsidP="002559CB">
            <w:pPr>
              <w:jc w:val="center"/>
              <w:rPr>
                <w:rFonts w:ascii="Times New Roman" w:hAnsi="Times New Roman" w:cs="Times New Roman"/>
                <w:sz w:val="24"/>
                <w:szCs w:val="24"/>
              </w:rPr>
            </w:pPr>
            <w:r w:rsidRPr="008079D2">
              <w:rPr>
                <w:rFonts w:ascii="Times New Roman" w:hAnsi="Times New Roman" w:cs="Times New Roman"/>
                <w:sz w:val="24"/>
                <w:szCs w:val="24"/>
              </w:rPr>
              <w:t>$17,410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A1CFE" w:rsidRPr="008079D2" w:rsidRDefault="00BA1CFE" w:rsidP="002559CB">
            <w:pPr>
              <w:jc w:val="center"/>
              <w:rPr>
                <w:rFonts w:ascii="Times New Roman" w:hAnsi="Times New Roman" w:cs="Times New Roman"/>
                <w:sz w:val="24"/>
                <w:szCs w:val="24"/>
              </w:rPr>
            </w:pPr>
            <w:r w:rsidRPr="008079D2">
              <w:rPr>
                <w:rFonts w:ascii="Times New Roman" w:hAnsi="Times New Roman" w:cs="Times New Roman"/>
                <w:sz w:val="24"/>
                <w:szCs w:val="24"/>
              </w:rPr>
              <w:t>$36,400</w:t>
            </w:r>
          </w:p>
        </w:tc>
      </w:tr>
      <w:tr w:rsidR="00BA1CFE" w:rsidRPr="008079D2" w:rsidTr="00EF1719">
        <w:trPr>
          <w:trHeight w:hRule="exact" w:val="893"/>
        </w:trPr>
        <w:tc>
          <w:tcPr>
            <w:tcW w:w="2580" w:type="dxa"/>
            <w:tcBorders>
              <w:top w:val="single" w:sz="8" w:space="0" w:color="000000"/>
              <w:left w:val="single" w:sz="8" w:space="0" w:color="000000"/>
              <w:bottom w:val="single" w:sz="8" w:space="0" w:color="000000"/>
              <w:right w:val="single" w:sz="18" w:space="0" w:color="000000"/>
            </w:tcBorders>
            <w:shd w:val="clear" w:color="auto" w:fill="C4BC96" w:themeFill="background2" w:themeFillShade="BF"/>
          </w:tcPr>
          <w:p w:rsidR="00BA1CFE" w:rsidRPr="008079D2" w:rsidRDefault="00BA1CFE" w:rsidP="002559CB">
            <w:pPr>
              <w:pStyle w:val="TableParagraph"/>
              <w:spacing w:before="19" w:line="209" w:lineRule="auto"/>
              <w:ind w:left="97" w:right="136"/>
              <w:rPr>
                <w:rFonts w:ascii="Times New Roman" w:hAnsi="Times New Roman" w:cs="Times New Roman"/>
                <w:i/>
                <w:spacing w:val="-1"/>
                <w:sz w:val="24"/>
                <w:szCs w:val="24"/>
              </w:rPr>
            </w:pPr>
            <w:r w:rsidRPr="008079D2">
              <w:rPr>
                <w:rFonts w:ascii="Times New Roman" w:hAnsi="Times New Roman" w:cs="Times New Roman"/>
                <w:i/>
                <w:spacing w:val="-1"/>
                <w:sz w:val="24"/>
                <w:szCs w:val="24"/>
              </w:rPr>
              <w:t>Prepare and submit final report for EPA and HSRB review*</w:t>
            </w:r>
          </w:p>
        </w:tc>
        <w:tc>
          <w:tcPr>
            <w:tcW w:w="1291" w:type="dxa"/>
            <w:tcBorders>
              <w:top w:val="single" w:sz="8" w:space="0" w:color="000000"/>
              <w:left w:val="single" w:sz="18" w:space="0" w:color="000000"/>
              <w:bottom w:val="single" w:sz="8" w:space="0" w:color="000000"/>
              <w:right w:val="single" w:sz="8" w:space="0" w:color="000000"/>
            </w:tcBorders>
            <w:shd w:val="clear" w:color="auto" w:fill="C4BC96" w:themeFill="background2" w:themeFillShade="BF"/>
            <w:vAlign w:val="center"/>
          </w:tcPr>
          <w:p w:rsidR="00BA1CFE" w:rsidRPr="008079D2" w:rsidRDefault="00BA1CFE" w:rsidP="002559CB">
            <w:pPr>
              <w:pStyle w:val="TableParagraph"/>
              <w:ind w:right="14"/>
              <w:jc w:val="center"/>
              <w:rPr>
                <w:rFonts w:ascii="Times New Roman" w:eastAsia="Times New Roman" w:hAnsi="Times New Roman" w:cs="Times New Roman"/>
                <w:sz w:val="24"/>
                <w:szCs w:val="24"/>
              </w:rPr>
            </w:pPr>
            <w:r w:rsidRPr="008079D2">
              <w:rPr>
                <w:rFonts w:ascii="Times New Roman" w:eastAsia="Times New Roman" w:hAnsi="Times New Roman" w:cs="Times New Roman"/>
                <w:sz w:val="24"/>
                <w:szCs w:val="24"/>
              </w:rPr>
              <w:t>40</w:t>
            </w:r>
          </w:p>
        </w:tc>
        <w:tc>
          <w:tcPr>
            <w:tcW w:w="128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vAlign w:val="center"/>
          </w:tcPr>
          <w:p w:rsidR="00BA1CFE" w:rsidRPr="008079D2" w:rsidRDefault="00BA1CFE" w:rsidP="002559CB">
            <w:pPr>
              <w:pStyle w:val="TableParagraph"/>
              <w:ind w:right="5"/>
              <w:jc w:val="center"/>
              <w:rPr>
                <w:rFonts w:ascii="Times New Roman" w:eastAsia="Times New Roman" w:hAnsi="Times New Roman" w:cs="Times New Roman"/>
                <w:sz w:val="24"/>
                <w:szCs w:val="24"/>
              </w:rPr>
            </w:pPr>
            <w:r w:rsidRPr="008079D2">
              <w:rPr>
                <w:rFonts w:ascii="Times New Roman" w:eastAsia="Times New Roman" w:hAnsi="Times New Roman" w:cs="Times New Roman"/>
                <w:sz w:val="24"/>
                <w:szCs w:val="24"/>
              </w:rPr>
              <w:t>800</w:t>
            </w:r>
          </w:p>
        </w:tc>
        <w:tc>
          <w:tcPr>
            <w:tcW w:w="1140" w:type="dxa"/>
            <w:gridSpan w:val="2"/>
            <w:tcBorders>
              <w:top w:val="single" w:sz="8" w:space="0" w:color="000000"/>
              <w:left w:val="single" w:sz="8" w:space="0" w:color="000000"/>
              <w:bottom w:val="single" w:sz="8" w:space="0" w:color="000000"/>
              <w:right w:val="single" w:sz="18" w:space="0" w:color="000000"/>
            </w:tcBorders>
            <w:shd w:val="clear" w:color="auto" w:fill="C4BC96" w:themeFill="background2" w:themeFillShade="BF"/>
            <w:vAlign w:val="center"/>
          </w:tcPr>
          <w:p w:rsidR="00BA1CFE" w:rsidRPr="008079D2" w:rsidRDefault="00BA1CFE" w:rsidP="002559CB">
            <w:pPr>
              <w:pStyle w:val="TableParagraph"/>
              <w:ind w:left="12"/>
              <w:jc w:val="center"/>
              <w:rPr>
                <w:rFonts w:ascii="Times New Roman" w:eastAsia="Times New Roman" w:hAnsi="Times New Roman" w:cs="Times New Roman"/>
                <w:sz w:val="24"/>
                <w:szCs w:val="24"/>
              </w:rPr>
            </w:pPr>
            <w:r w:rsidRPr="008079D2">
              <w:rPr>
                <w:rFonts w:ascii="Times New Roman" w:eastAsia="Times New Roman" w:hAnsi="Times New Roman" w:cs="Times New Roman"/>
                <w:sz w:val="24"/>
                <w:szCs w:val="24"/>
              </w:rPr>
              <w:t>40</w:t>
            </w:r>
          </w:p>
        </w:tc>
        <w:tc>
          <w:tcPr>
            <w:tcW w:w="1091" w:type="dxa"/>
            <w:tcBorders>
              <w:top w:val="single" w:sz="8" w:space="0" w:color="000000"/>
              <w:left w:val="single" w:sz="18" w:space="0" w:color="000000"/>
              <w:bottom w:val="single" w:sz="8" w:space="0" w:color="000000"/>
              <w:right w:val="single" w:sz="8" w:space="0" w:color="000000"/>
            </w:tcBorders>
            <w:shd w:val="clear" w:color="auto" w:fill="C4BC96" w:themeFill="background2" w:themeFillShade="BF"/>
            <w:vAlign w:val="center"/>
          </w:tcPr>
          <w:p w:rsidR="00BA1CFE" w:rsidRPr="008079D2" w:rsidRDefault="00BA1CFE" w:rsidP="002559CB">
            <w:pPr>
              <w:pStyle w:val="TableParagraph"/>
              <w:ind w:right="11"/>
              <w:jc w:val="center"/>
              <w:rPr>
                <w:rFonts w:ascii="Times New Roman" w:eastAsia="Times New Roman" w:hAnsi="Times New Roman" w:cs="Times New Roman"/>
                <w:sz w:val="24"/>
                <w:szCs w:val="24"/>
              </w:rPr>
            </w:pPr>
            <w:r w:rsidRPr="008079D2">
              <w:rPr>
                <w:rFonts w:ascii="Times New Roman" w:eastAsia="Times New Roman" w:hAnsi="Times New Roman" w:cs="Times New Roman"/>
                <w:sz w:val="24"/>
                <w:szCs w:val="24"/>
              </w:rPr>
              <w:t>880</w:t>
            </w:r>
          </w:p>
        </w:tc>
        <w:tc>
          <w:tcPr>
            <w:tcW w:w="1170"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vAlign w:val="center"/>
          </w:tcPr>
          <w:p w:rsidR="00BA1CFE" w:rsidRPr="008079D2" w:rsidRDefault="00BA1CFE" w:rsidP="002559CB">
            <w:pPr>
              <w:jc w:val="center"/>
              <w:rPr>
                <w:rFonts w:ascii="Times New Roman" w:hAnsi="Times New Roman" w:cs="Times New Roman"/>
                <w:sz w:val="24"/>
                <w:szCs w:val="24"/>
              </w:rPr>
            </w:pPr>
            <w:r w:rsidRPr="008079D2">
              <w:rPr>
                <w:rFonts w:ascii="Times New Roman" w:hAnsi="Times New Roman" w:cs="Times New Roman"/>
                <w:sz w:val="24"/>
                <w:szCs w:val="24"/>
              </w:rPr>
              <w:t>$78,320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A1CFE" w:rsidRPr="008079D2" w:rsidRDefault="00BA1CFE" w:rsidP="002559CB">
            <w:pPr>
              <w:jc w:val="center"/>
              <w:rPr>
                <w:rFonts w:ascii="Times New Roman" w:hAnsi="Times New Roman" w:cs="Times New Roman"/>
                <w:sz w:val="24"/>
                <w:szCs w:val="24"/>
              </w:rPr>
            </w:pPr>
            <w:r w:rsidRPr="008079D2">
              <w:rPr>
                <w:rFonts w:ascii="Times New Roman" w:hAnsi="Times New Roman" w:cs="Times New Roman"/>
                <w:sz w:val="24"/>
                <w:szCs w:val="24"/>
              </w:rPr>
              <w:t>$172,800</w:t>
            </w:r>
          </w:p>
        </w:tc>
      </w:tr>
      <w:tr w:rsidR="00BA1CFE" w:rsidRPr="008079D2" w:rsidTr="00BA1CFE">
        <w:trPr>
          <w:trHeight w:hRule="exact" w:val="571"/>
        </w:trPr>
        <w:tc>
          <w:tcPr>
            <w:tcW w:w="2580" w:type="dxa"/>
            <w:tcBorders>
              <w:top w:val="single" w:sz="8" w:space="0" w:color="000000"/>
              <w:left w:val="single" w:sz="8" w:space="0" w:color="000000"/>
              <w:bottom w:val="double" w:sz="4" w:space="0" w:color="auto"/>
              <w:right w:val="single" w:sz="18" w:space="0" w:color="000000"/>
            </w:tcBorders>
          </w:tcPr>
          <w:p w:rsidR="00BA1CFE" w:rsidRPr="008079D2" w:rsidRDefault="00BA1CFE" w:rsidP="00BA1CFE">
            <w:pPr>
              <w:pStyle w:val="TableParagraph"/>
              <w:spacing w:before="19" w:line="209" w:lineRule="auto"/>
              <w:ind w:left="97" w:right="136"/>
              <w:rPr>
                <w:rFonts w:ascii="Times New Roman" w:eastAsia="Times New Roman" w:hAnsi="Times New Roman" w:cs="Times New Roman"/>
                <w:sz w:val="24"/>
                <w:szCs w:val="24"/>
              </w:rPr>
            </w:pPr>
            <w:r w:rsidRPr="008079D2">
              <w:rPr>
                <w:rFonts w:ascii="Times New Roman" w:hAnsi="Times New Roman" w:cs="Times New Roman"/>
                <w:spacing w:val="-1"/>
                <w:sz w:val="24"/>
                <w:szCs w:val="24"/>
              </w:rPr>
              <w:lastRenderedPageBreak/>
              <w:t>Store,</w:t>
            </w:r>
            <w:r w:rsidRPr="008079D2">
              <w:rPr>
                <w:rFonts w:ascii="Times New Roman" w:hAnsi="Times New Roman" w:cs="Times New Roman"/>
                <w:sz w:val="24"/>
                <w:szCs w:val="24"/>
              </w:rPr>
              <w:t xml:space="preserve"> </w:t>
            </w:r>
            <w:r w:rsidRPr="008079D2">
              <w:rPr>
                <w:rFonts w:ascii="Times New Roman" w:hAnsi="Times New Roman" w:cs="Times New Roman"/>
                <w:spacing w:val="-1"/>
                <w:sz w:val="24"/>
                <w:szCs w:val="24"/>
              </w:rPr>
              <w:t>file,</w:t>
            </w:r>
            <w:r w:rsidRPr="008079D2">
              <w:rPr>
                <w:rFonts w:ascii="Times New Roman" w:hAnsi="Times New Roman" w:cs="Times New Roman"/>
                <w:sz w:val="24"/>
                <w:szCs w:val="24"/>
              </w:rPr>
              <w:t xml:space="preserve"> </w:t>
            </w:r>
            <w:r w:rsidRPr="008079D2">
              <w:rPr>
                <w:rFonts w:ascii="Times New Roman" w:hAnsi="Times New Roman" w:cs="Times New Roman"/>
                <w:spacing w:val="-1"/>
                <w:sz w:val="24"/>
                <w:szCs w:val="24"/>
              </w:rPr>
              <w:t>and</w:t>
            </w:r>
            <w:r w:rsidRPr="008079D2">
              <w:rPr>
                <w:rFonts w:ascii="Times New Roman" w:hAnsi="Times New Roman" w:cs="Times New Roman"/>
                <w:sz w:val="24"/>
                <w:szCs w:val="24"/>
              </w:rPr>
              <w:t xml:space="preserve"> </w:t>
            </w:r>
            <w:r w:rsidRPr="008079D2">
              <w:rPr>
                <w:rFonts w:ascii="Times New Roman" w:hAnsi="Times New Roman" w:cs="Times New Roman"/>
                <w:spacing w:val="-1"/>
                <w:sz w:val="24"/>
                <w:szCs w:val="24"/>
              </w:rPr>
              <w:t>maintain</w:t>
            </w:r>
            <w:r w:rsidRPr="008079D2">
              <w:rPr>
                <w:rFonts w:ascii="Times New Roman" w:hAnsi="Times New Roman" w:cs="Times New Roman"/>
                <w:spacing w:val="31"/>
                <w:sz w:val="24"/>
                <w:szCs w:val="24"/>
              </w:rPr>
              <w:t xml:space="preserve"> </w:t>
            </w:r>
            <w:r w:rsidRPr="008079D2">
              <w:rPr>
                <w:rFonts w:ascii="Times New Roman" w:hAnsi="Times New Roman" w:cs="Times New Roman"/>
                <w:spacing w:val="-1"/>
                <w:sz w:val="24"/>
                <w:szCs w:val="24"/>
              </w:rPr>
              <w:t>records</w:t>
            </w:r>
          </w:p>
        </w:tc>
        <w:tc>
          <w:tcPr>
            <w:tcW w:w="1291" w:type="dxa"/>
            <w:tcBorders>
              <w:top w:val="single" w:sz="8" w:space="0" w:color="000000"/>
              <w:left w:val="single" w:sz="18" w:space="0" w:color="000000"/>
              <w:bottom w:val="double" w:sz="4" w:space="0" w:color="auto"/>
              <w:right w:val="single" w:sz="8" w:space="0" w:color="000000"/>
            </w:tcBorders>
            <w:vAlign w:val="center"/>
          </w:tcPr>
          <w:p w:rsidR="00BA1CFE" w:rsidRPr="008079D2" w:rsidRDefault="00BA1CFE" w:rsidP="002559CB">
            <w:pPr>
              <w:pStyle w:val="TableParagraph"/>
              <w:ind w:right="14"/>
              <w:jc w:val="center"/>
              <w:rPr>
                <w:rFonts w:ascii="Times New Roman" w:eastAsia="Times New Roman" w:hAnsi="Times New Roman" w:cs="Times New Roman"/>
                <w:sz w:val="24"/>
                <w:szCs w:val="24"/>
              </w:rPr>
            </w:pPr>
            <w:r w:rsidRPr="008079D2">
              <w:rPr>
                <w:rFonts w:ascii="Times New Roman" w:eastAsia="Times New Roman" w:hAnsi="Times New Roman" w:cs="Times New Roman"/>
                <w:sz w:val="24"/>
                <w:szCs w:val="24"/>
              </w:rPr>
              <w:t>10</w:t>
            </w:r>
          </w:p>
        </w:tc>
        <w:tc>
          <w:tcPr>
            <w:tcW w:w="1289" w:type="dxa"/>
            <w:tcBorders>
              <w:top w:val="single" w:sz="8" w:space="0" w:color="000000"/>
              <w:left w:val="single" w:sz="8" w:space="0" w:color="000000"/>
              <w:bottom w:val="double" w:sz="4" w:space="0" w:color="auto"/>
              <w:right w:val="single" w:sz="8" w:space="0" w:color="000000"/>
            </w:tcBorders>
            <w:vAlign w:val="center"/>
          </w:tcPr>
          <w:p w:rsidR="00BA1CFE" w:rsidRPr="008079D2" w:rsidRDefault="00BA1CFE" w:rsidP="002559CB">
            <w:pPr>
              <w:pStyle w:val="TableParagraph"/>
              <w:ind w:right="5"/>
              <w:jc w:val="center"/>
              <w:rPr>
                <w:rFonts w:ascii="Times New Roman" w:eastAsia="Times New Roman" w:hAnsi="Times New Roman" w:cs="Times New Roman"/>
                <w:sz w:val="24"/>
                <w:szCs w:val="24"/>
              </w:rPr>
            </w:pPr>
            <w:r w:rsidRPr="008079D2">
              <w:rPr>
                <w:rFonts w:ascii="Times New Roman" w:eastAsia="Times New Roman" w:hAnsi="Times New Roman" w:cs="Times New Roman"/>
                <w:sz w:val="24"/>
                <w:szCs w:val="24"/>
              </w:rPr>
              <w:t>40</w:t>
            </w:r>
          </w:p>
        </w:tc>
        <w:tc>
          <w:tcPr>
            <w:tcW w:w="1140" w:type="dxa"/>
            <w:gridSpan w:val="2"/>
            <w:tcBorders>
              <w:top w:val="single" w:sz="8" w:space="0" w:color="000000"/>
              <w:left w:val="single" w:sz="8" w:space="0" w:color="000000"/>
              <w:bottom w:val="double" w:sz="4" w:space="0" w:color="auto"/>
              <w:right w:val="single" w:sz="18" w:space="0" w:color="000000"/>
            </w:tcBorders>
            <w:vAlign w:val="center"/>
          </w:tcPr>
          <w:p w:rsidR="00BA1CFE" w:rsidRPr="008079D2" w:rsidRDefault="00BA1CFE" w:rsidP="002559CB">
            <w:pPr>
              <w:pStyle w:val="TableParagraph"/>
              <w:ind w:left="12"/>
              <w:jc w:val="center"/>
              <w:rPr>
                <w:rFonts w:ascii="Times New Roman" w:eastAsia="Times New Roman" w:hAnsi="Times New Roman" w:cs="Times New Roman"/>
                <w:sz w:val="24"/>
                <w:szCs w:val="24"/>
              </w:rPr>
            </w:pPr>
            <w:r w:rsidRPr="008079D2">
              <w:rPr>
                <w:rFonts w:ascii="Times New Roman" w:eastAsia="Times New Roman" w:hAnsi="Times New Roman" w:cs="Times New Roman"/>
                <w:sz w:val="24"/>
                <w:szCs w:val="24"/>
              </w:rPr>
              <w:t>10</w:t>
            </w:r>
          </w:p>
        </w:tc>
        <w:tc>
          <w:tcPr>
            <w:tcW w:w="1091" w:type="dxa"/>
            <w:tcBorders>
              <w:top w:val="single" w:sz="8" w:space="0" w:color="000000"/>
              <w:left w:val="single" w:sz="18" w:space="0" w:color="000000"/>
              <w:bottom w:val="double" w:sz="4" w:space="0" w:color="auto"/>
              <w:right w:val="single" w:sz="8" w:space="0" w:color="000000"/>
            </w:tcBorders>
            <w:shd w:val="clear" w:color="auto" w:fill="D9D9D9" w:themeFill="background1" w:themeFillShade="D9"/>
            <w:vAlign w:val="center"/>
          </w:tcPr>
          <w:p w:rsidR="00BA1CFE" w:rsidRPr="008079D2" w:rsidRDefault="00BA1CFE" w:rsidP="002559CB">
            <w:pPr>
              <w:pStyle w:val="TableParagraph"/>
              <w:ind w:right="11"/>
              <w:jc w:val="center"/>
              <w:rPr>
                <w:rFonts w:ascii="Times New Roman" w:eastAsia="Times New Roman" w:hAnsi="Times New Roman" w:cs="Times New Roman"/>
                <w:sz w:val="24"/>
                <w:szCs w:val="24"/>
              </w:rPr>
            </w:pPr>
            <w:r w:rsidRPr="008079D2">
              <w:rPr>
                <w:rFonts w:ascii="Times New Roman" w:eastAsia="Times New Roman" w:hAnsi="Times New Roman" w:cs="Times New Roman"/>
                <w:sz w:val="24"/>
                <w:szCs w:val="24"/>
              </w:rPr>
              <w:t>60</w:t>
            </w:r>
          </w:p>
        </w:tc>
        <w:tc>
          <w:tcPr>
            <w:tcW w:w="1170" w:type="dxa"/>
            <w:tcBorders>
              <w:top w:val="single" w:sz="8" w:space="0" w:color="000000"/>
              <w:left w:val="single" w:sz="8" w:space="0" w:color="000000"/>
              <w:bottom w:val="double" w:sz="4" w:space="0" w:color="auto"/>
              <w:right w:val="single" w:sz="8" w:space="0" w:color="000000"/>
            </w:tcBorders>
            <w:shd w:val="clear" w:color="auto" w:fill="D9D9D9" w:themeFill="background1" w:themeFillShade="D9"/>
            <w:vAlign w:val="center"/>
          </w:tcPr>
          <w:p w:rsidR="00BA1CFE" w:rsidRPr="008079D2" w:rsidRDefault="00BA1CFE" w:rsidP="002559CB">
            <w:pPr>
              <w:jc w:val="center"/>
              <w:rPr>
                <w:rFonts w:ascii="Times New Roman" w:hAnsi="Times New Roman" w:cs="Times New Roman"/>
                <w:sz w:val="24"/>
                <w:szCs w:val="24"/>
              </w:rPr>
            </w:pPr>
            <w:r w:rsidRPr="008079D2">
              <w:rPr>
                <w:rFonts w:ascii="Times New Roman" w:hAnsi="Times New Roman" w:cs="Times New Roman"/>
                <w:sz w:val="24"/>
                <w:szCs w:val="24"/>
              </w:rPr>
              <w:t>$5,660</w:t>
            </w:r>
          </w:p>
        </w:tc>
        <w:tc>
          <w:tcPr>
            <w:tcW w:w="1260" w:type="dxa"/>
            <w:tcBorders>
              <w:top w:val="single" w:sz="8" w:space="0" w:color="000000"/>
              <w:left w:val="single" w:sz="8" w:space="0" w:color="000000"/>
              <w:bottom w:val="double" w:sz="4" w:space="0" w:color="auto"/>
              <w:right w:val="single" w:sz="8" w:space="0" w:color="000000"/>
            </w:tcBorders>
            <w:vAlign w:val="center"/>
          </w:tcPr>
          <w:p w:rsidR="00BA1CFE" w:rsidRPr="008079D2" w:rsidRDefault="00BA1CFE" w:rsidP="002559CB">
            <w:pPr>
              <w:jc w:val="center"/>
              <w:rPr>
                <w:rFonts w:ascii="Times New Roman" w:hAnsi="Times New Roman" w:cs="Times New Roman"/>
                <w:sz w:val="24"/>
                <w:szCs w:val="24"/>
              </w:rPr>
            </w:pPr>
            <w:r w:rsidRPr="008079D2">
              <w:rPr>
                <w:rFonts w:ascii="Times New Roman" w:hAnsi="Times New Roman" w:cs="Times New Roman"/>
                <w:sz w:val="24"/>
                <w:szCs w:val="24"/>
              </w:rPr>
              <w:t>$11,200</w:t>
            </w:r>
          </w:p>
        </w:tc>
      </w:tr>
      <w:tr w:rsidR="00BA1CFE" w:rsidRPr="008079D2" w:rsidTr="00BA1CFE">
        <w:trPr>
          <w:trHeight w:hRule="exact" w:val="574"/>
        </w:trPr>
        <w:tc>
          <w:tcPr>
            <w:tcW w:w="2580" w:type="dxa"/>
            <w:tcBorders>
              <w:top w:val="double" w:sz="4" w:space="0" w:color="auto"/>
              <w:left w:val="single" w:sz="8" w:space="0" w:color="000000"/>
              <w:bottom w:val="single" w:sz="8" w:space="0" w:color="000000"/>
              <w:right w:val="single" w:sz="18" w:space="0" w:color="000000"/>
            </w:tcBorders>
            <w:vAlign w:val="center"/>
          </w:tcPr>
          <w:p w:rsidR="00BA1CFE" w:rsidRPr="008079D2" w:rsidRDefault="00BA1CFE" w:rsidP="002559CB">
            <w:pPr>
              <w:pStyle w:val="TableParagraph"/>
              <w:ind w:left="97"/>
              <w:rPr>
                <w:rFonts w:ascii="Times New Roman" w:eastAsia="Times New Roman" w:hAnsi="Times New Roman" w:cs="Times New Roman"/>
                <w:sz w:val="24"/>
                <w:szCs w:val="24"/>
              </w:rPr>
            </w:pPr>
            <w:r w:rsidRPr="008079D2">
              <w:rPr>
                <w:rFonts w:ascii="Times New Roman" w:hAnsi="Times New Roman" w:cs="Times New Roman"/>
                <w:spacing w:val="-2"/>
                <w:sz w:val="24"/>
                <w:szCs w:val="24"/>
              </w:rPr>
              <w:t>TOTALS</w:t>
            </w:r>
          </w:p>
        </w:tc>
        <w:tc>
          <w:tcPr>
            <w:tcW w:w="1291" w:type="dxa"/>
            <w:tcBorders>
              <w:top w:val="double" w:sz="4" w:space="0" w:color="auto"/>
              <w:left w:val="single" w:sz="18" w:space="0" w:color="000000"/>
              <w:bottom w:val="single" w:sz="8" w:space="0" w:color="000000"/>
              <w:right w:val="single" w:sz="8" w:space="0" w:color="000000"/>
            </w:tcBorders>
            <w:vAlign w:val="center"/>
          </w:tcPr>
          <w:p w:rsidR="00BA1CFE" w:rsidRPr="008079D2" w:rsidRDefault="00BA1CFE" w:rsidP="002559CB">
            <w:pPr>
              <w:pStyle w:val="TableParagraph"/>
              <w:ind w:right="14"/>
              <w:jc w:val="center"/>
              <w:rPr>
                <w:rFonts w:ascii="Times New Roman" w:eastAsia="Times New Roman" w:hAnsi="Times New Roman" w:cs="Times New Roman"/>
                <w:sz w:val="24"/>
                <w:szCs w:val="24"/>
              </w:rPr>
            </w:pPr>
            <w:r w:rsidRPr="008079D2">
              <w:rPr>
                <w:rFonts w:ascii="Times New Roman" w:eastAsia="Times New Roman" w:hAnsi="Times New Roman" w:cs="Times New Roman"/>
                <w:sz w:val="24"/>
                <w:szCs w:val="24"/>
              </w:rPr>
              <w:t>203</w:t>
            </w:r>
          </w:p>
        </w:tc>
        <w:tc>
          <w:tcPr>
            <w:tcW w:w="1289" w:type="dxa"/>
            <w:tcBorders>
              <w:top w:val="double" w:sz="4" w:space="0" w:color="auto"/>
              <w:left w:val="single" w:sz="8" w:space="0" w:color="000000"/>
              <w:bottom w:val="single" w:sz="8" w:space="0" w:color="000000"/>
              <w:right w:val="single" w:sz="8" w:space="0" w:color="000000"/>
            </w:tcBorders>
            <w:vAlign w:val="center"/>
          </w:tcPr>
          <w:p w:rsidR="00BA1CFE" w:rsidRPr="008079D2" w:rsidRDefault="00BA1CFE" w:rsidP="002559CB">
            <w:pPr>
              <w:pStyle w:val="TableParagraph"/>
              <w:jc w:val="center"/>
              <w:rPr>
                <w:rFonts w:ascii="Times New Roman" w:eastAsia="Times New Roman" w:hAnsi="Times New Roman" w:cs="Times New Roman"/>
                <w:sz w:val="24"/>
                <w:szCs w:val="24"/>
              </w:rPr>
            </w:pPr>
            <w:r w:rsidRPr="008079D2">
              <w:rPr>
                <w:rFonts w:ascii="Times New Roman" w:eastAsia="Times New Roman" w:hAnsi="Times New Roman" w:cs="Times New Roman"/>
                <w:sz w:val="24"/>
                <w:szCs w:val="24"/>
              </w:rPr>
              <w:t>1,765</w:t>
            </w:r>
          </w:p>
        </w:tc>
        <w:tc>
          <w:tcPr>
            <w:tcW w:w="1140" w:type="dxa"/>
            <w:gridSpan w:val="2"/>
            <w:tcBorders>
              <w:top w:val="double" w:sz="4" w:space="0" w:color="auto"/>
              <w:left w:val="single" w:sz="8" w:space="0" w:color="000000"/>
              <w:bottom w:val="single" w:sz="8" w:space="0" w:color="000000"/>
              <w:right w:val="single" w:sz="18" w:space="0" w:color="000000"/>
            </w:tcBorders>
            <w:vAlign w:val="center"/>
          </w:tcPr>
          <w:p w:rsidR="00BA1CFE" w:rsidRPr="008079D2" w:rsidRDefault="00BA1CFE" w:rsidP="002559CB">
            <w:pPr>
              <w:pStyle w:val="TableParagraph"/>
              <w:jc w:val="center"/>
              <w:rPr>
                <w:rFonts w:ascii="Times New Roman" w:eastAsia="Times New Roman" w:hAnsi="Times New Roman" w:cs="Times New Roman"/>
                <w:sz w:val="24"/>
                <w:szCs w:val="24"/>
              </w:rPr>
            </w:pPr>
            <w:r w:rsidRPr="008079D2">
              <w:rPr>
                <w:rFonts w:ascii="Times New Roman" w:eastAsia="Times New Roman" w:hAnsi="Times New Roman" w:cs="Times New Roman"/>
                <w:sz w:val="24"/>
                <w:szCs w:val="24"/>
              </w:rPr>
              <w:t>147</w:t>
            </w:r>
          </w:p>
        </w:tc>
        <w:tc>
          <w:tcPr>
            <w:tcW w:w="1091" w:type="dxa"/>
            <w:tcBorders>
              <w:top w:val="double" w:sz="4" w:space="0" w:color="auto"/>
              <w:left w:val="single" w:sz="18" w:space="0" w:color="000000"/>
              <w:bottom w:val="single" w:sz="8" w:space="0" w:color="000000"/>
              <w:right w:val="single" w:sz="8" w:space="0" w:color="000000"/>
            </w:tcBorders>
            <w:shd w:val="clear" w:color="auto" w:fill="D9D9D9" w:themeFill="background1" w:themeFillShade="D9"/>
            <w:vAlign w:val="center"/>
          </w:tcPr>
          <w:p w:rsidR="00BA1CFE" w:rsidRPr="008079D2" w:rsidRDefault="00BA1CFE" w:rsidP="002559CB">
            <w:pPr>
              <w:pStyle w:val="TableParagraph"/>
              <w:jc w:val="center"/>
              <w:rPr>
                <w:rFonts w:ascii="Times New Roman" w:eastAsia="Times New Roman" w:hAnsi="Times New Roman" w:cs="Times New Roman"/>
                <w:sz w:val="24"/>
                <w:szCs w:val="24"/>
              </w:rPr>
            </w:pPr>
            <w:r w:rsidRPr="008079D2">
              <w:rPr>
                <w:rFonts w:ascii="Times New Roman" w:eastAsia="Times New Roman" w:hAnsi="Times New Roman" w:cs="Times New Roman"/>
                <w:sz w:val="24"/>
                <w:szCs w:val="24"/>
              </w:rPr>
              <w:t>2,075</w:t>
            </w:r>
          </w:p>
        </w:tc>
        <w:tc>
          <w:tcPr>
            <w:tcW w:w="1170" w:type="dxa"/>
            <w:tcBorders>
              <w:top w:val="double" w:sz="4" w:space="0" w:color="auto"/>
              <w:left w:val="single" w:sz="8" w:space="0" w:color="000000"/>
              <w:bottom w:val="single" w:sz="8" w:space="0" w:color="000000"/>
              <w:right w:val="single" w:sz="8" w:space="0" w:color="000000"/>
            </w:tcBorders>
            <w:shd w:val="clear" w:color="auto" w:fill="D9D9D9" w:themeFill="background1" w:themeFillShade="D9"/>
            <w:vAlign w:val="center"/>
          </w:tcPr>
          <w:p w:rsidR="00BA1CFE" w:rsidRPr="008079D2" w:rsidRDefault="00BA1CFE" w:rsidP="002559CB">
            <w:pPr>
              <w:pStyle w:val="TableParagraph"/>
              <w:ind w:left="114"/>
              <w:jc w:val="center"/>
              <w:rPr>
                <w:rFonts w:ascii="Times New Roman" w:eastAsia="Times New Roman" w:hAnsi="Times New Roman" w:cs="Times New Roman"/>
                <w:sz w:val="24"/>
                <w:szCs w:val="24"/>
              </w:rPr>
            </w:pPr>
            <w:r w:rsidRPr="008079D2">
              <w:rPr>
                <w:rFonts w:ascii="Times New Roman" w:eastAsia="Times New Roman" w:hAnsi="Times New Roman" w:cs="Times New Roman"/>
                <w:sz w:val="24"/>
                <w:szCs w:val="24"/>
              </w:rPr>
              <w:t>$191,529</w:t>
            </w:r>
          </w:p>
        </w:tc>
        <w:tc>
          <w:tcPr>
            <w:tcW w:w="1260" w:type="dxa"/>
            <w:tcBorders>
              <w:top w:val="double" w:sz="4" w:space="0" w:color="auto"/>
              <w:left w:val="single" w:sz="8" w:space="0" w:color="000000"/>
              <w:bottom w:val="single" w:sz="8" w:space="0" w:color="000000"/>
              <w:right w:val="single" w:sz="8" w:space="0" w:color="000000"/>
            </w:tcBorders>
            <w:vAlign w:val="center"/>
          </w:tcPr>
          <w:p w:rsidR="00BA1CFE" w:rsidRPr="008079D2" w:rsidRDefault="00BA1CFE" w:rsidP="002559CB">
            <w:pPr>
              <w:jc w:val="center"/>
              <w:rPr>
                <w:rFonts w:ascii="Times New Roman" w:hAnsi="Times New Roman" w:cs="Times New Roman"/>
                <w:sz w:val="24"/>
                <w:szCs w:val="24"/>
              </w:rPr>
            </w:pPr>
            <w:r w:rsidRPr="008079D2">
              <w:rPr>
                <w:rFonts w:ascii="Times New Roman" w:hAnsi="Times New Roman" w:cs="Times New Roman"/>
                <w:sz w:val="24"/>
                <w:szCs w:val="24"/>
              </w:rPr>
              <w:t>$406,600</w:t>
            </w:r>
          </w:p>
        </w:tc>
      </w:tr>
    </w:tbl>
    <w:p w:rsidR="00BA1CFE" w:rsidRDefault="00BA1CFE" w:rsidP="00BA1CFE">
      <w:pPr>
        <w:spacing w:before="69"/>
        <w:ind w:left="220" w:right="300"/>
        <w:rPr>
          <w:rFonts w:ascii="Times New Roman" w:eastAsia="Times New Roman" w:hAnsi="Times New Roman" w:cs="Times New Roman"/>
          <w:sz w:val="24"/>
          <w:szCs w:val="24"/>
        </w:rPr>
      </w:pPr>
    </w:p>
    <w:p w:rsidR="00067291" w:rsidRDefault="000D0D88" w:rsidP="00067291">
      <w:pPr>
        <w:ind w:left="216" w:right="3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EPA combined the two figures in the shaded rows </w:t>
      </w:r>
      <w:r w:rsidR="001E6C02">
        <w:rPr>
          <w:rFonts w:ascii="Times New Roman" w:eastAsia="Times New Roman" w:hAnsi="Times New Roman" w:cs="Times New Roman"/>
          <w:sz w:val="24"/>
          <w:szCs w:val="24"/>
        </w:rPr>
        <w:t xml:space="preserve">4 and 5 </w:t>
      </w:r>
      <w:r>
        <w:rPr>
          <w:rFonts w:ascii="Times New Roman" w:eastAsia="Times New Roman" w:hAnsi="Times New Roman" w:cs="Times New Roman"/>
          <w:sz w:val="24"/>
          <w:szCs w:val="24"/>
        </w:rPr>
        <w:t xml:space="preserve">above in order to </w:t>
      </w:r>
      <w:r w:rsidR="009A5A04">
        <w:rPr>
          <w:rFonts w:ascii="Times New Roman" w:eastAsia="Times New Roman" w:hAnsi="Times New Roman" w:cs="Times New Roman"/>
          <w:sz w:val="24"/>
          <w:szCs w:val="24"/>
        </w:rPr>
        <w:t>f</w:t>
      </w:r>
      <w:r w:rsidR="001E6C02">
        <w:rPr>
          <w:rFonts w:ascii="Times New Roman" w:eastAsia="Times New Roman" w:hAnsi="Times New Roman" w:cs="Times New Roman"/>
          <w:sz w:val="24"/>
          <w:szCs w:val="24"/>
        </w:rPr>
        <w:t xml:space="preserve">ully </w:t>
      </w:r>
      <w:r>
        <w:rPr>
          <w:rFonts w:ascii="Times New Roman" w:eastAsia="Times New Roman" w:hAnsi="Times New Roman" w:cs="Times New Roman"/>
          <w:sz w:val="24"/>
          <w:szCs w:val="24"/>
        </w:rPr>
        <w:t xml:space="preserve">reflect the respondent’s input.  This was necessary because the respondent added </w:t>
      </w:r>
      <w:r w:rsidR="001E6C02">
        <w:rPr>
          <w:rFonts w:ascii="Times New Roman" w:eastAsia="Times New Roman" w:hAnsi="Times New Roman" w:cs="Times New Roman"/>
          <w:sz w:val="24"/>
          <w:szCs w:val="24"/>
        </w:rPr>
        <w:t>row 5</w:t>
      </w:r>
      <w:r w:rsidR="009A5A04">
        <w:rPr>
          <w:rFonts w:ascii="Times New Roman" w:eastAsia="Times New Roman" w:hAnsi="Times New Roman" w:cs="Times New Roman"/>
          <w:sz w:val="24"/>
          <w:szCs w:val="24"/>
        </w:rPr>
        <w:t>*</w:t>
      </w:r>
      <w:r w:rsidR="001E6C02">
        <w:rPr>
          <w:rFonts w:ascii="Times New Roman" w:eastAsia="Times New Roman" w:hAnsi="Times New Roman" w:cs="Times New Roman"/>
          <w:sz w:val="24"/>
          <w:szCs w:val="24"/>
        </w:rPr>
        <w:t xml:space="preserve"> (above) </w:t>
      </w:r>
      <w:r>
        <w:rPr>
          <w:rFonts w:ascii="Times New Roman" w:eastAsia="Times New Roman" w:hAnsi="Times New Roman" w:cs="Times New Roman"/>
          <w:sz w:val="24"/>
          <w:szCs w:val="24"/>
        </w:rPr>
        <w:t>entitled “prepare and submit final report for EPA and HSRB review.”</w:t>
      </w:r>
      <w:r w:rsidR="001E6C02">
        <w:rPr>
          <w:rFonts w:ascii="Times New Roman" w:eastAsia="Times New Roman" w:hAnsi="Times New Roman" w:cs="Times New Roman"/>
          <w:sz w:val="24"/>
          <w:szCs w:val="24"/>
        </w:rPr>
        <w:t xml:space="preserve"> From EPA’s perspective, row 4 is the essential activity in light of the required </w:t>
      </w:r>
      <w:r w:rsidR="009A5A04">
        <w:rPr>
          <w:rFonts w:ascii="Times New Roman" w:eastAsia="Times New Roman" w:hAnsi="Times New Roman" w:cs="Times New Roman"/>
          <w:sz w:val="24"/>
          <w:szCs w:val="24"/>
        </w:rPr>
        <w:t>a</w:t>
      </w:r>
      <w:r w:rsidR="001E6C02">
        <w:rPr>
          <w:rFonts w:ascii="Times New Roman" w:eastAsia="Times New Roman" w:hAnsi="Times New Roman" w:cs="Times New Roman"/>
          <w:sz w:val="24"/>
          <w:szCs w:val="24"/>
        </w:rPr>
        <w:t xml:space="preserve">ctivities encompassed by this ICR and the language in the </w:t>
      </w:r>
      <w:r w:rsidR="009A5A04">
        <w:rPr>
          <w:rFonts w:ascii="Times New Roman" w:eastAsia="Times New Roman" w:hAnsi="Times New Roman" w:cs="Times New Roman"/>
          <w:sz w:val="24"/>
          <w:szCs w:val="24"/>
        </w:rPr>
        <w:t xml:space="preserve">federal </w:t>
      </w:r>
      <w:r w:rsidR="001E6C02">
        <w:rPr>
          <w:rFonts w:ascii="Times New Roman" w:eastAsia="Times New Roman" w:hAnsi="Times New Roman" w:cs="Times New Roman"/>
          <w:sz w:val="24"/>
          <w:szCs w:val="24"/>
        </w:rPr>
        <w:t>rule on protection of human subjects.</w:t>
      </w:r>
      <w:r w:rsidR="009A5A04">
        <w:rPr>
          <w:rFonts w:ascii="Times New Roman" w:eastAsia="Times New Roman" w:hAnsi="Times New Roman" w:cs="Times New Roman"/>
          <w:sz w:val="24"/>
          <w:szCs w:val="24"/>
        </w:rPr>
        <w:t xml:space="preserve">  </w:t>
      </w:r>
      <w:r w:rsidR="00067291">
        <w:rPr>
          <w:rFonts w:ascii="Times New Roman" w:eastAsia="Times New Roman" w:hAnsi="Times New Roman" w:cs="Times New Roman"/>
          <w:sz w:val="24"/>
          <w:szCs w:val="24"/>
        </w:rPr>
        <w:t xml:space="preserve">Nonetheless, EPA combined the two figures in the shaded rows 4 and 5 above to fully reflect the respondent’s input.  </w:t>
      </w:r>
    </w:p>
    <w:p w:rsidR="00143DDB" w:rsidRDefault="00143DDB" w:rsidP="00BA1CFE">
      <w:pPr>
        <w:spacing w:before="69"/>
        <w:ind w:left="220" w:right="300"/>
        <w:rPr>
          <w:rFonts w:ascii="Times New Roman" w:eastAsia="Times New Roman" w:hAnsi="Times New Roman" w:cs="Times New Roman"/>
          <w:sz w:val="24"/>
          <w:szCs w:val="24"/>
        </w:rPr>
      </w:pPr>
    </w:p>
    <w:p w:rsidR="00137154" w:rsidRPr="000D0D88" w:rsidRDefault="00BA1CFE">
      <w:pPr>
        <w:spacing w:before="56"/>
        <w:ind w:left="220" w:right="3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w:t>
      </w:r>
      <w:r w:rsidR="007E04E5">
        <w:rPr>
          <w:rFonts w:ascii="Times New Roman" w:eastAsia="Times New Roman" w:hAnsi="Times New Roman" w:cs="Times New Roman"/>
          <w:b/>
          <w:bCs/>
          <w:sz w:val="24"/>
          <w:szCs w:val="24"/>
        </w:rPr>
        <w:t>able</w:t>
      </w:r>
      <w:r w:rsidR="007E04E5">
        <w:rPr>
          <w:rFonts w:ascii="Times New Roman" w:eastAsia="Times New Roman" w:hAnsi="Times New Roman" w:cs="Times New Roman"/>
          <w:b/>
          <w:bCs/>
          <w:spacing w:val="-1"/>
          <w:sz w:val="24"/>
          <w:szCs w:val="24"/>
        </w:rPr>
        <w:t xml:space="preserve"> C.</w:t>
      </w:r>
      <w:r w:rsidR="007E04E5">
        <w:rPr>
          <w:rFonts w:ascii="Times New Roman" w:eastAsia="Times New Roman" w:hAnsi="Times New Roman" w:cs="Times New Roman"/>
          <w:b/>
          <w:bCs/>
          <w:spacing w:val="60"/>
          <w:sz w:val="24"/>
          <w:szCs w:val="24"/>
        </w:rPr>
        <w:t xml:space="preserve"> </w:t>
      </w:r>
      <w:r w:rsidR="007E04E5">
        <w:rPr>
          <w:rFonts w:ascii="Times New Roman" w:eastAsia="Times New Roman" w:hAnsi="Times New Roman" w:cs="Times New Roman"/>
          <w:b/>
          <w:bCs/>
          <w:spacing w:val="-1"/>
          <w:sz w:val="24"/>
          <w:szCs w:val="24"/>
        </w:rPr>
        <w:t>Insect Repellant Studies</w:t>
      </w:r>
      <w:r w:rsidR="007E04E5">
        <w:rPr>
          <w:rFonts w:ascii="Times New Roman" w:eastAsia="Times New Roman" w:hAnsi="Times New Roman" w:cs="Times New Roman"/>
          <w:b/>
          <w:bCs/>
          <w:sz w:val="24"/>
          <w:szCs w:val="24"/>
        </w:rPr>
        <w:t xml:space="preserve"> – </w:t>
      </w:r>
      <w:r w:rsidR="007E04E5">
        <w:rPr>
          <w:rFonts w:ascii="Times New Roman" w:eastAsia="Times New Roman" w:hAnsi="Times New Roman" w:cs="Times New Roman"/>
          <w:b/>
          <w:bCs/>
          <w:spacing w:val="-1"/>
          <w:sz w:val="24"/>
          <w:szCs w:val="24"/>
        </w:rPr>
        <w:t>Burden</w:t>
      </w:r>
      <w:r w:rsidR="007E04E5">
        <w:rPr>
          <w:rFonts w:ascii="Times New Roman" w:eastAsia="Times New Roman" w:hAnsi="Times New Roman" w:cs="Times New Roman"/>
          <w:b/>
          <w:bCs/>
          <w:spacing w:val="-2"/>
          <w:sz w:val="24"/>
          <w:szCs w:val="24"/>
        </w:rPr>
        <w:t xml:space="preserve"> </w:t>
      </w:r>
      <w:r w:rsidR="007E04E5">
        <w:rPr>
          <w:rFonts w:ascii="Times New Roman" w:eastAsia="Times New Roman" w:hAnsi="Times New Roman" w:cs="Times New Roman"/>
          <w:b/>
          <w:bCs/>
          <w:spacing w:val="-1"/>
          <w:sz w:val="24"/>
          <w:szCs w:val="24"/>
        </w:rPr>
        <w:t>Hour</w:t>
      </w:r>
      <w:r w:rsidR="007E04E5">
        <w:rPr>
          <w:rFonts w:ascii="Times New Roman" w:eastAsia="Times New Roman" w:hAnsi="Times New Roman" w:cs="Times New Roman"/>
          <w:b/>
          <w:bCs/>
          <w:spacing w:val="-4"/>
          <w:sz w:val="24"/>
          <w:szCs w:val="24"/>
        </w:rPr>
        <w:t xml:space="preserve"> </w:t>
      </w:r>
      <w:r w:rsidR="007E04E5">
        <w:rPr>
          <w:rFonts w:ascii="Times New Roman" w:eastAsia="Times New Roman" w:hAnsi="Times New Roman" w:cs="Times New Roman"/>
          <w:b/>
          <w:bCs/>
          <w:spacing w:val="-1"/>
          <w:sz w:val="24"/>
          <w:szCs w:val="24"/>
        </w:rPr>
        <w:t>Estimates</w:t>
      </w:r>
      <w:r w:rsidR="007E04E5">
        <w:rPr>
          <w:rFonts w:ascii="Times New Roman" w:eastAsia="Times New Roman" w:hAnsi="Times New Roman" w:cs="Times New Roman"/>
          <w:b/>
          <w:bCs/>
          <w:sz w:val="24"/>
          <w:szCs w:val="24"/>
        </w:rPr>
        <w:t xml:space="preserve"> from</w:t>
      </w:r>
      <w:r w:rsidR="007E04E5">
        <w:rPr>
          <w:rFonts w:ascii="Times New Roman" w:eastAsia="Times New Roman" w:hAnsi="Times New Roman" w:cs="Times New Roman"/>
          <w:b/>
          <w:bCs/>
          <w:spacing w:val="-4"/>
          <w:sz w:val="24"/>
          <w:szCs w:val="24"/>
        </w:rPr>
        <w:t xml:space="preserve"> </w:t>
      </w:r>
      <w:r w:rsidR="009A5A04">
        <w:rPr>
          <w:rFonts w:ascii="Times New Roman" w:eastAsia="Times New Roman" w:hAnsi="Times New Roman" w:cs="Times New Roman"/>
          <w:b/>
          <w:bCs/>
          <w:spacing w:val="-1"/>
          <w:sz w:val="24"/>
          <w:szCs w:val="24"/>
        </w:rPr>
        <w:t xml:space="preserve">Consultation </w:t>
      </w:r>
      <w:r>
        <w:rPr>
          <w:rFonts w:ascii="Times New Roman" w:eastAsia="Times New Roman" w:hAnsi="Times New Roman" w:cs="Times New Roman"/>
          <w:b/>
          <w:bCs/>
          <w:spacing w:val="-1"/>
          <w:sz w:val="24"/>
          <w:szCs w:val="24"/>
        </w:rPr>
        <w:t xml:space="preserve">during Previous ICR Renewal Process </w:t>
      </w:r>
    </w:p>
    <w:p w:rsidR="00137154" w:rsidRDefault="00137154">
      <w:pPr>
        <w:rPr>
          <w:rFonts w:ascii="Times New Roman" w:eastAsia="Times New Roman" w:hAnsi="Times New Roman" w:cs="Times New Roman"/>
          <w:b/>
          <w:bCs/>
          <w:sz w:val="20"/>
          <w:szCs w:val="20"/>
        </w:rPr>
      </w:pPr>
    </w:p>
    <w:p w:rsidR="00143DDB" w:rsidRDefault="00143DDB" w:rsidP="00143DDB">
      <w:pPr>
        <w:spacing w:before="69"/>
        <w:ind w:left="220" w:right="300"/>
        <w:rPr>
          <w:rFonts w:ascii="Times New Roman" w:eastAsia="Times New Roman" w:hAnsi="Times New Roman" w:cs="Times New Roman"/>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791"/>
        <w:gridCol w:w="1080"/>
        <w:gridCol w:w="1169"/>
        <w:gridCol w:w="1015"/>
        <w:gridCol w:w="86"/>
        <w:gridCol w:w="1210"/>
        <w:gridCol w:w="1170"/>
      </w:tblGrid>
      <w:tr w:rsidR="00143DDB" w:rsidTr="00143DDB">
        <w:trPr>
          <w:gridAfter w:val="2"/>
          <w:wAfter w:w="2380" w:type="dxa"/>
          <w:trHeight w:hRule="exact" w:val="526"/>
        </w:trPr>
        <w:tc>
          <w:tcPr>
            <w:tcW w:w="2791" w:type="dxa"/>
            <w:vMerge w:val="restart"/>
            <w:tcBorders>
              <w:top w:val="single" w:sz="8" w:space="0" w:color="000000"/>
              <w:left w:val="single" w:sz="8" w:space="0" w:color="000000"/>
              <w:right w:val="single" w:sz="18" w:space="0" w:color="000000"/>
            </w:tcBorders>
            <w:shd w:val="clear" w:color="auto" w:fill="C1C1C1"/>
          </w:tcPr>
          <w:p w:rsidR="00143DDB" w:rsidRDefault="00143DDB" w:rsidP="002559CB">
            <w:pPr>
              <w:pStyle w:val="TableParagraph"/>
              <w:rPr>
                <w:rFonts w:ascii="Times New Roman" w:eastAsia="Times New Roman" w:hAnsi="Times New Roman" w:cs="Times New Roman"/>
                <w:b/>
                <w:bCs/>
              </w:rPr>
            </w:pPr>
          </w:p>
          <w:p w:rsidR="00143DDB" w:rsidRDefault="00143DDB" w:rsidP="002559CB">
            <w:pPr>
              <w:pStyle w:val="TableParagraph"/>
              <w:rPr>
                <w:rFonts w:ascii="Times New Roman" w:eastAsia="Times New Roman" w:hAnsi="Times New Roman" w:cs="Times New Roman"/>
                <w:b/>
                <w:bCs/>
              </w:rPr>
            </w:pPr>
          </w:p>
          <w:p w:rsidR="00143DDB" w:rsidRDefault="00143DDB" w:rsidP="002559CB">
            <w:pPr>
              <w:pStyle w:val="TableParagraph"/>
              <w:rPr>
                <w:rFonts w:ascii="Times New Roman" w:eastAsia="Times New Roman" w:hAnsi="Times New Roman" w:cs="Times New Roman"/>
                <w:b/>
                <w:bCs/>
              </w:rPr>
            </w:pPr>
          </w:p>
          <w:p w:rsidR="00143DDB" w:rsidRDefault="00143DDB" w:rsidP="002559CB">
            <w:pPr>
              <w:pStyle w:val="TableParagraph"/>
              <w:spacing w:before="6"/>
              <w:rPr>
                <w:rFonts w:ascii="Times New Roman" w:eastAsia="Times New Roman" w:hAnsi="Times New Roman" w:cs="Times New Roman"/>
                <w:b/>
                <w:bCs/>
                <w:sz w:val="23"/>
                <w:szCs w:val="23"/>
              </w:rPr>
            </w:pPr>
          </w:p>
          <w:p w:rsidR="00143DDB" w:rsidRDefault="00143DDB" w:rsidP="002559CB">
            <w:pPr>
              <w:pStyle w:val="TableParagraph"/>
              <w:ind w:left="9"/>
              <w:jc w:val="center"/>
              <w:rPr>
                <w:rFonts w:ascii="Times New Roman" w:eastAsia="Times New Roman" w:hAnsi="Times New Roman" w:cs="Times New Roman"/>
              </w:rPr>
            </w:pPr>
            <w:r>
              <w:rPr>
                <w:rFonts w:ascii="Times New Roman"/>
                <w:b/>
                <w:spacing w:val="-1"/>
              </w:rPr>
              <w:t>Activities</w:t>
            </w:r>
          </w:p>
        </w:tc>
        <w:tc>
          <w:tcPr>
            <w:tcW w:w="3350" w:type="dxa"/>
            <w:gridSpan w:val="4"/>
            <w:tcBorders>
              <w:top w:val="single" w:sz="8" w:space="0" w:color="000000"/>
              <w:left w:val="single" w:sz="18" w:space="0" w:color="000000"/>
              <w:bottom w:val="single" w:sz="44" w:space="0" w:color="C1C1C1"/>
              <w:right w:val="single" w:sz="12" w:space="0" w:color="000000"/>
            </w:tcBorders>
            <w:shd w:val="clear" w:color="auto" w:fill="C1C1C1"/>
          </w:tcPr>
          <w:p w:rsidR="00143DDB" w:rsidRDefault="00143DDB" w:rsidP="002559CB">
            <w:pPr>
              <w:pStyle w:val="TableParagraph"/>
              <w:spacing w:line="251" w:lineRule="exact"/>
              <w:ind w:right="9"/>
              <w:jc w:val="center"/>
              <w:rPr>
                <w:rFonts w:ascii="Times New Roman" w:eastAsia="Times New Roman" w:hAnsi="Times New Roman" w:cs="Times New Roman"/>
              </w:rPr>
            </w:pPr>
            <w:r>
              <w:rPr>
                <w:rFonts w:ascii="Times New Roman"/>
                <w:b/>
                <w:spacing w:val="-1"/>
              </w:rPr>
              <w:t>Average</w:t>
            </w:r>
            <w:r>
              <w:rPr>
                <w:rFonts w:ascii="Times New Roman"/>
                <w:b/>
                <w:spacing w:val="-2"/>
              </w:rPr>
              <w:t xml:space="preserve"> </w:t>
            </w:r>
            <w:r>
              <w:rPr>
                <w:rFonts w:ascii="Times New Roman"/>
                <w:b/>
                <w:spacing w:val="-1"/>
              </w:rPr>
              <w:t>Burden</w:t>
            </w:r>
            <w:r>
              <w:rPr>
                <w:rFonts w:ascii="Times New Roman"/>
                <w:b/>
                <w:spacing w:val="-3"/>
              </w:rPr>
              <w:t xml:space="preserve"> </w:t>
            </w:r>
            <w:r>
              <w:rPr>
                <w:rFonts w:ascii="Times New Roman"/>
                <w:b/>
              </w:rPr>
              <w:t>Hours</w:t>
            </w:r>
            <w:r>
              <w:rPr>
                <w:rFonts w:ascii="Times New Roman"/>
                <w:b/>
                <w:spacing w:val="-2"/>
              </w:rPr>
              <w:t xml:space="preserve"> </w:t>
            </w:r>
            <w:r>
              <w:rPr>
                <w:rFonts w:ascii="Times New Roman"/>
                <w:b/>
                <w:spacing w:val="-1"/>
              </w:rPr>
              <w:t>Per</w:t>
            </w:r>
          </w:p>
          <w:p w:rsidR="00143DDB" w:rsidRDefault="00143DDB" w:rsidP="002559CB">
            <w:pPr>
              <w:pStyle w:val="TableParagraph"/>
              <w:spacing w:before="1" w:line="208" w:lineRule="exact"/>
              <w:ind w:right="9"/>
              <w:jc w:val="center"/>
              <w:rPr>
                <w:rFonts w:ascii="Times New Roman" w:eastAsia="Times New Roman" w:hAnsi="Times New Roman" w:cs="Times New Roman"/>
              </w:rPr>
            </w:pPr>
            <w:r>
              <w:rPr>
                <w:rFonts w:ascii="Times New Roman"/>
                <w:b/>
                <w:spacing w:val="-1"/>
              </w:rPr>
              <w:t>Occurrence</w:t>
            </w:r>
          </w:p>
        </w:tc>
      </w:tr>
      <w:tr w:rsidR="00143DDB" w:rsidTr="009A5A04">
        <w:trPr>
          <w:trHeight w:hRule="exact" w:val="98"/>
        </w:trPr>
        <w:tc>
          <w:tcPr>
            <w:tcW w:w="2791" w:type="dxa"/>
            <w:vMerge/>
            <w:tcBorders>
              <w:left w:val="single" w:sz="8" w:space="0" w:color="000000"/>
              <w:right w:val="single" w:sz="18" w:space="0" w:color="000000"/>
            </w:tcBorders>
            <w:shd w:val="clear" w:color="auto" w:fill="C1C1C1"/>
          </w:tcPr>
          <w:p w:rsidR="00143DDB" w:rsidRDefault="00143DDB" w:rsidP="002559CB"/>
        </w:tc>
        <w:tc>
          <w:tcPr>
            <w:tcW w:w="1080" w:type="dxa"/>
            <w:tcBorders>
              <w:top w:val="single" w:sz="44" w:space="0" w:color="C1C1C1"/>
              <w:left w:val="single" w:sz="18" w:space="0" w:color="000000"/>
              <w:bottom w:val="nil"/>
              <w:right w:val="single" w:sz="8" w:space="0" w:color="000000"/>
            </w:tcBorders>
          </w:tcPr>
          <w:p w:rsidR="00143DDB" w:rsidRDefault="00143DDB" w:rsidP="002559CB"/>
        </w:tc>
        <w:tc>
          <w:tcPr>
            <w:tcW w:w="1169" w:type="dxa"/>
            <w:tcBorders>
              <w:top w:val="single" w:sz="44" w:space="0" w:color="C1C1C1"/>
              <w:left w:val="single" w:sz="8" w:space="0" w:color="000000"/>
              <w:bottom w:val="nil"/>
              <w:right w:val="single" w:sz="8" w:space="0" w:color="000000"/>
            </w:tcBorders>
          </w:tcPr>
          <w:p w:rsidR="00143DDB" w:rsidRDefault="00143DDB" w:rsidP="002559CB"/>
        </w:tc>
        <w:tc>
          <w:tcPr>
            <w:tcW w:w="1101" w:type="dxa"/>
            <w:gridSpan w:val="2"/>
            <w:tcBorders>
              <w:top w:val="single" w:sz="44" w:space="0" w:color="C1C1C1"/>
              <w:left w:val="single" w:sz="8" w:space="0" w:color="000000"/>
              <w:bottom w:val="nil"/>
              <w:right w:val="single" w:sz="18" w:space="0" w:color="000000"/>
            </w:tcBorders>
          </w:tcPr>
          <w:p w:rsidR="00143DDB" w:rsidRDefault="00143DDB" w:rsidP="002559CB"/>
        </w:tc>
        <w:tc>
          <w:tcPr>
            <w:tcW w:w="1210" w:type="dxa"/>
            <w:vMerge w:val="restart"/>
            <w:tcBorders>
              <w:top w:val="single" w:sz="8" w:space="0" w:color="000000"/>
              <w:left w:val="single" w:sz="18" w:space="0" w:color="000000"/>
              <w:right w:val="single" w:sz="8" w:space="0" w:color="000000"/>
            </w:tcBorders>
            <w:shd w:val="clear" w:color="auto" w:fill="C1C1C1"/>
          </w:tcPr>
          <w:p w:rsidR="00143DDB" w:rsidRDefault="00143DDB" w:rsidP="002559CB">
            <w:pPr>
              <w:pStyle w:val="TableParagraph"/>
              <w:ind w:left="178" w:right="191" w:firstLine="40"/>
              <w:rPr>
                <w:rFonts w:ascii="Times New Roman"/>
                <w:b/>
                <w:spacing w:val="-1"/>
              </w:rPr>
            </w:pPr>
            <w:r>
              <w:rPr>
                <w:rFonts w:ascii="Times New Roman"/>
                <w:b/>
                <w:spacing w:val="-1"/>
              </w:rPr>
              <w:t>Total</w:t>
            </w:r>
            <w:r>
              <w:rPr>
                <w:rFonts w:ascii="Times New Roman"/>
                <w:b/>
                <w:spacing w:val="24"/>
              </w:rPr>
              <w:t xml:space="preserve"> </w:t>
            </w:r>
            <w:r>
              <w:rPr>
                <w:rFonts w:ascii="Times New Roman"/>
                <w:b/>
                <w:spacing w:val="-1"/>
              </w:rPr>
              <w:t>Hour</w:t>
            </w:r>
            <w:r w:rsidR="009A5A04">
              <w:rPr>
                <w:rFonts w:ascii="Times New Roman"/>
                <w:b/>
                <w:spacing w:val="-1"/>
              </w:rPr>
              <w:t>s</w:t>
            </w:r>
            <w:r>
              <w:rPr>
                <w:rFonts w:ascii="Times New Roman"/>
                <w:b/>
                <w:spacing w:val="-1"/>
              </w:rPr>
              <w:t>*</w:t>
            </w:r>
          </w:p>
          <w:p w:rsidR="00143DDB" w:rsidRDefault="00143DDB" w:rsidP="002559CB">
            <w:pPr>
              <w:pStyle w:val="TableParagraph"/>
              <w:ind w:left="178" w:right="191" w:firstLine="40"/>
              <w:rPr>
                <w:rFonts w:ascii="Times New Roman"/>
                <w:b/>
                <w:spacing w:val="-1"/>
              </w:rPr>
            </w:pPr>
          </w:p>
          <w:p w:rsidR="00143DDB" w:rsidRDefault="00143DDB" w:rsidP="002559CB">
            <w:pPr>
              <w:pStyle w:val="TableParagraph"/>
              <w:ind w:left="178" w:right="191" w:firstLine="40"/>
              <w:rPr>
                <w:rFonts w:ascii="Times New Roman"/>
                <w:b/>
                <w:spacing w:val="-1"/>
              </w:rPr>
            </w:pPr>
          </w:p>
          <w:p w:rsidR="00143DDB" w:rsidRDefault="00143DDB" w:rsidP="002559CB">
            <w:pPr>
              <w:pStyle w:val="TableParagraph"/>
              <w:ind w:left="178" w:right="191" w:firstLine="40"/>
              <w:rPr>
                <w:rFonts w:ascii="Times New Roman" w:eastAsia="Times New Roman" w:hAnsi="Times New Roman" w:cs="Times New Roman"/>
              </w:rPr>
            </w:pPr>
          </w:p>
        </w:tc>
        <w:tc>
          <w:tcPr>
            <w:tcW w:w="1170" w:type="dxa"/>
            <w:vMerge w:val="restart"/>
            <w:tcBorders>
              <w:top w:val="single" w:sz="8" w:space="0" w:color="000000"/>
              <w:left w:val="single" w:sz="8" w:space="0" w:color="000000"/>
              <w:right w:val="single" w:sz="8" w:space="0" w:color="000000"/>
            </w:tcBorders>
            <w:shd w:val="clear" w:color="auto" w:fill="C1C1C1"/>
          </w:tcPr>
          <w:p w:rsidR="00143DDB" w:rsidRDefault="00143DDB" w:rsidP="00143DDB">
            <w:pPr>
              <w:pStyle w:val="TableParagraph"/>
              <w:ind w:left="95" w:right="94" w:hanging="5"/>
              <w:jc w:val="center"/>
              <w:rPr>
                <w:rFonts w:ascii="Times New Roman" w:eastAsia="Times New Roman" w:hAnsi="Times New Roman" w:cs="Times New Roman"/>
              </w:rPr>
            </w:pPr>
            <w:r>
              <w:rPr>
                <w:rFonts w:ascii="Times New Roman"/>
                <w:b/>
                <w:spacing w:val="-1"/>
              </w:rPr>
              <w:t>Cost</w:t>
            </w:r>
            <w:r>
              <w:rPr>
                <w:rFonts w:ascii="Times New Roman"/>
                <w:b/>
                <w:spacing w:val="1"/>
              </w:rPr>
              <w:t xml:space="preserve"> </w:t>
            </w:r>
            <w:r>
              <w:rPr>
                <w:rFonts w:ascii="Times New Roman"/>
                <w:b/>
                <w:spacing w:val="-1"/>
              </w:rPr>
              <w:t>($)</w:t>
            </w:r>
            <w:r>
              <w:rPr>
                <w:rFonts w:ascii="Times New Roman"/>
                <w:b/>
                <w:spacing w:val="22"/>
              </w:rPr>
              <w:t xml:space="preserve"> *</w:t>
            </w:r>
          </w:p>
        </w:tc>
      </w:tr>
      <w:tr w:rsidR="00143DDB" w:rsidTr="009A5A04">
        <w:trPr>
          <w:trHeight w:hRule="exact" w:val="262"/>
        </w:trPr>
        <w:tc>
          <w:tcPr>
            <w:tcW w:w="2791" w:type="dxa"/>
            <w:vMerge/>
            <w:tcBorders>
              <w:left w:val="single" w:sz="8" w:space="0" w:color="000000"/>
              <w:right w:val="single" w:sz="18" w:space="0" w:color="000000"/>
            </w:tcBorders>
            <w:shd w:val="clear" w:color="auto" w:fill="C1C1C1"/>
          </w:tcPr>
          <w:p w:rsidR="00143DDB" w:rsidRDefault="00143DDB" w:rsidP="002559CB"/>
        </w:tc>
        <w:tc>
          <w:tcPr>
            <w:tcW w:w="1080" w:type="dxa"/>
            <w:tcBorders>
              <w:top w:val="nil"/>
              <w:left w:val="single" w:sz="18" w:space="0" w:color="000000"/>
              <w:bottom w:val="single" w:sz="8" w:space="0" w:color="C1C1C1"/>
              <w:right w:val="single" w:sz="8" w:space="0" w:color="000000"/>
            </w:tcBorders>
            <w:shd w:val="clear" w:color="auto" w:fill="C1C1C1"/>
          </w:tcPr>
          <w:p w:rsidR="00143DDB" w:rsidRDefault="00143DDB" w:rsidP="002559CB">
            <w:pPr>
              <w:pStyle w:val="TableParagraph"/>
              <w:spacing w:line="251" w:lineRule="exact"/>
              <w:ind w:left="318"/>
              <w:rPr>
                <w:rFonts w:ascii="Times New Roman" w:eastAsia="Times New Roman" w:hAnsi="Times New Roman" w:cs="Times New Roman"/>
              </w:rPr>
            </w:pPr>
            <w:proofErr w:type="spellStart"/>
            <w:r>
              <w:rPr>
                <w:rFonts w:ascii="Times New Roman"/>
                <w:b/>
              </w:rPr>
              <w:t>Mgt</w:t>
            </w:r>
            <w:proofErr w:type="spellEnd"/>
          </w:p>
        </w:tc>
        <w:tc>
          <w:tcPr>
            <w:tcW w:w="1169" w:type="dxa"/>
            <w:tcBorders>
              <w:top w:val="nil"/>
              <w:left w:val="single" w:sz="8" w:space="0" w:color="000000"/>
              <w:bottom w:val="single" w:sz="8" w:space="0" w:color="C1C1C1"/>
              <w:right w:val="single" w:sz="8" w:space="0" w:color="000000"/>
            </w:tcBorders>
            <w:shd w:val="clear" w:color="auto" w:fill="C1C1C1"/>
          </w:tcPr>
          <w:p w:rsidR="00143DDB" w:rsidRDefault="00143DDB" w:rsidP="002559CB">
            <w:pPr>
              <w:pStyle w:val="TableParagraph"/>
              <w:spacing w:line="251" w:lineRule="exact"/>
              <w:ind w:left="111"/>
              <w:rPr>
                <w:rFonts w:ascii="Times New Roman" w:eastAsia="Times New Roman" w:hAnsi="Times New Roman" w:cs="Times New Roman"/>
              </w:rPr>
            </w:pPr>
            <w:r>
              <w:rPr>
                <w:rFonts w:ascii="Times New Roman"/>
                <w:b/>
                <w:spacing w:val="-1"/>
              </w:rPr>
              <w:t>Technical</w:t>
            </w:r>
          </w:p>
        </w:tc>
        <w:tc>
          <w:tcPr>
            <w:tcW w:w="1015" w:type="dxa"/>
            <w:tcBorders>
              <w:top w:val="nil"/>
              <w:left w:val="single" w:sz="8" w:space="0" w:color="000000"/>
              <w:bottom w:val="single" w:sz="8" w:space="0" w:color="C1C1C1"/>
              <w:right w:val="single" w:sz="35" w:space="0" w:color="C1C1C1"/>
            </w:tcBorders>
            <w:shd w:val="clear" w:color="auto" w:fill="C1C1C1"/>
          </w:tcPr>
          <w:p w:rsidR="00143DDB" w:rsidRDefault="00143DDB" w:rsidP="002559CB">
            <w:pPr>
              <w:pStyle w:val="TableParagraph"/>
              <w:spacing w:line="251" w:lineRule="exact"/>
              <w:ind w:left="155"/>
              <w:rPr>
                <w:rFonts w:ascii="Times New Roman" w:eastAsia="Times New Roman" w:hAnsi="Times New Roman" w:cs="Times New Roman"/>
              </w:rPr>
            </w:pPr>
            <w:r>
              <w:rPr>
                <w:rFonts w:ascii="Times New Roman"/>
                <w:b/>
                <w:spacing w:val="-1"/>
              </w:rPr>
              <w:t>Clerical</w:t>
            </w:r>
          </w:p>
        </w:tc>
        <w:tc>
          <w:tcPr>
            <w:tcW w:w="86" w:type="dxa"/>
            <w:vMerge w:val="restart"/>
            <w:tcBorders>
              <w:top w:val="nil"/>
              <w:left w:val="single" w:sz="35" w:space="0" w:color="C1C1C1"/>
              <w:right w:val="single" w:sz="18" w:space="0" w:color="000000"/>
            </w:tcBorders>
          </w:tcPr>
          <w:p w:rsidR="00143DDB" w:rsidRDefault="00143DDB" w:rsidP="002559CB"/>
        </w:tc>
        <w:tc>
          <w:tcPr>
            <w:tcW w:w="1210" w:type="dxa"/>
            <w:vMerge/>
            <w:tcBorders>
              <w:left w:val="single" w:sz="18" w:space="0" w:color="000000"/>
              <w:right w:val="single" w:sz="8" w:space="0" w:color="000000"/>
            </w:tcBorders>
            <w:shd w:val="clear" w:color="auto" w:fill="C1C1C1"/>
          </w:tcPr>
          <w:p w:rsidR="00143DDB" w:rsidRDefault="00143DDB" w:rsidP="002559CB"/>
        </w:tc>
        <w:tc>
          <w:tcPr>
            <w:tcW w:w="1170" w:type="dxa"/>
            <w:vMerge/>
            <w:tcBorders>
              <w:left w:val="single" w:sz="8" w:space="0" w:color="000000"/>
              <w:right w:val="single" w:sz="8" w:space="0" w:color="000000"/>
            </w:tcBorders>
            <w:shd w:val="clear" w:color="auto" w:fill="C1C1C1"/>
          </w:tcPr>
          <w:p w:rsidR="00143DDB" w:rsidRDefault="00143DDB" w:rsidP="002559CB"/>
        </w:tc>
      </w:tr>
      <w:tr w:rsidR="00143DDB" w:rsidTr="009A5A04">
        <w:trPr>
          <w:trHeight w:hRule="exact" w:val="264"/>
        </w:trPr>
        <w:tc>
          <w:tcPr>
            <w:tcW w:w="2791" w:type="dxa"/>
            <w:vMerge/>
            <w:tcBorders>
              <w:left w:val="single" w:sz="8" w:space="0" w:color="000000"/>
              <w:right w:val="single" w:sz="18" w:space="0" w:color="000000"/>
            </w:tcBorders>
            <w:shd w:val="clear" w:color="auto" w:fill="C1C1C1"/>
          </w:tcPr>
          <w:p w:rsidR="00143DDB" w:rsidRDefault="00143DDB" w:rsidP="002559CB"/>
        </w:tc>
        <w:tc>
          <w:tcPr>
            <w:tcW w:w="1080" w:type="dxa"/>
            <w:tcBorders>
              <w:top w:val="single" w:sz="8" w:space="0" w:color="C1C1C1"/>
              <w:left w:val="single" w:sz="18" w:space="0" w:color="000000"/>
              <w:bottom w:val="nil"/>
              <w:right w:val="single" w:sz="8" w:space="0" w:color="000000"/>
            </w:tcBorders>
            <w:shd w:val="clear" w:color="auto" w:fill="C1C1C1"/>
          </w:tcPr>
          <w:p w:rsidR="00143DDB" w:rsidRDefault="00143DDB" w:rsidP="002559CB">
            <w:pPr>
              <w:pStyle w:val="TableParagraph"/>
              <w:spacing w:line="251" w:lineRule="exact"/>
              <w:ind w:left="258"/>
              <w:rPr>
                <w:rFonts w:ascii="Times New Roman" w:eastAsia="Times New Roman" w:hAnsi="Times New Roman" w:cs="Times New Roman"/>
                <w:sz w:val="14"/>
                <w:szCs w:val="14"/>
              </w:rPr>
            </w:pPr>
            <w:r>
              <w:rPr>
                <w:rFonts w:ascii="Times New Roman"/>
                <w:b/>
              </w:rPr>
              <w:t>$168</w:t>
            </w:r>
          </w:p>
        </w:tc>
        <w:tc>
          <w:tcPr>
            <w:tcW w:w="1169" w:type="dxa"/>
            <w:tcBorders>
              <w:top w:val="single" w:sz="8" w:space="0" w:color="C1C1C1"/>
              <w:left w:val="single" w:sz="8" w:space="0" w:color="000000"/>
              <w:bottom w:val="nil"/>
              <w:right w:val="single" w:sz="8" w:space="0" w:color="000000"/>
            </w:tcBorders>
            <w:shd w:val="clear" w:color="auto" w:fill="C1C1C1"/>
          </w:tcPr>
          <w:p w:rsidR="00143DDB" w:rsidRDefault="00143DDB" w:rsidP="002559CB">
            <w:pPr>
              <w:pStyle w:val="TableParagraph"/>
              <w:spacing w:line="251" w:lineRule="exact"/>
              <w:ind w:right="5"/>
              <w:jc w:val="center"/>
              <w:rPr>
                <w:rFonts w:ascii="Times New Roman" w:eastAsia="Times New Roman" w:hAnsi="Times New Roman" w:cs="Times New Roman"/>
              </w:rPr>
            </w:pPr>
            <w:r>
              <w:rPr>
                <w:rFonts w:ascii="Times New Roman"/>
                <w:b/>
              </w:rPr>
              <w:t>$87</w:t>
            </w:r>
          </w:p>
        </w:tc>
        <w:tc>
          <w:tcPr>
            <w:tcW w:w="1015" w:type="dxa"/>
            <w:tcBorders>
              <w:top w:val="single" w:sz="8" w:space="0" w:color="C1C1C1"/>
              <w:left w:val="single" w:sz="8" w:space="0" w:color="000000"/>
              <w:bottom w:val="nil"/>
              <w:right w:val="single" w:sz="35" w:space="0" w:color="C1C1C1"/>
            </w:tcBorders>
            <w:shd w:val="clear" w:color="auto" w:fill="C1C1C1"/>
          </w:tcPr>
          <w:p w:rsidR="00143DDB" w:rsidRDefault="00143DDB" w:rsidP="002559CB">
            <w:pPr>
              <w:pStyle w:val="TableParagraph"/>
              <w:spacing w:line="251" w:lineRule="exact"/>
              <w:ind w:left="363"/>
              <w:rPr>
                <w:rFonts w:ascii="Times New Roman" w:eastAsia="Times New Roman" w:hAnsi="Times New Roman" w:cs="Times New Roman"/>
              </w:rPr>
            </w:pPr>
            <w:r>
              <w:rPr>
                <w:rFonts w:ascii="Times New Roman"/>
                <w:b/>
              </w:rPr>
              <w:t>$50</w:t>
            </w:r>
          </w:p>
        </w:tc>
        <w:tc>
          <w:tcPr>
            <w:tcW w:w="86" w:type="dxa"/>
            <w:vMerge/>
            <w:tcBorders>
              <w:left w:val="single" w:sz="35" w:space="0" w:color="C1C1C1"/>
              <w:bottom w:val="nil"/>
              <w:right w:val="single" w:sz="18" w:space="0" w:color="000000"/>
            </w:tcBorders>
          </w:tcPr>
          <w:p w:rsidR="00143DDB" w:rsidRDefault="00143DDB" w:rsidP="002559CB"/>
        </w:tc>
        <w:tc>
          <w:tcPr>
            <w:tcW w:w="1210" w:type="dxa"/>
            <w:vMerge/>
            <w:tcBorders>
              <w:left w:val="single" w:sz="18" w:space="0" w:color="000000"/>
              <w:right w:val="single" w:sz="8" w:space="0" w:color="000000"/>
            </w:tcBorders>
            <w:shd w:val="clear" w:color="auto" w:fill="C1C1C1"/>
          </w:tcPr>
          <w:p w:rsidR="00143DDB" w:rsidRDefault="00143DDB" w:rsidP="002559CB"/>
        </w:tc>
        <w:tc>
          <w:tcPr>
            <w:tcW w:w="1170" w:type="dxa"/>
            <w:vMerge/>
            <w:tcBorders>
              <w:left w:val="single" w:sz="8" w:space="0" w:color="000000"/>
              <w:right w:val="single" w:sz="8" w:space="0" w:color="000000"/>
            </w:tcBorders>
            <w:shd w:val="clear" w:color="auto" w:fill="C1C1C1"/>
          </w:tcPr>
          <w:p w:rsidR="00143DDB" w:rsidRDefault="00143DDB" w:rsidP="002559CB"/>
        </w:tc>
      </w:tr>
      <w:tr w:rsidR="00143DDB" w:rsidTr="009A5A04">
        <w:trPr>
          <w:trHeight w:hRule="exact" w:val="156"/>
        </w:trPr>
        <w:tc>
          <w:tcPr>
            <w:tcW w:w="2791" w:type="dxa"/>
            <w:vMerge/>
            <w:tcBorders>
              <w:left w:val="single" w:sz="8" w:space="0" w:color="000000"/>
              <w:bottom w:val="single" w:sz="8" w:space="0" w:color="000000"/>
              <w:right w:val="single" w:sz="18" w:space="0" w:color="000000"/>
            </w:tcBorders>
            <w:shd w:val="clear" w:color="auto" w:fill="C1C1C1"/>
          </w:tcPr>
          <w:p w:rsidR="00143DDB" w:rsidRDefault="00143DDB" w:rsidP="002559CB"/>
        </w:tc>
        <w:tc>
          <w:tcPr>
            <w:tcW w:w="1080" w:type="dxa"/>
            <w:tcBorders>
              <w:top w:val="nil"/>
              <w:left w:val="single" w:sz="54" w:space="0" w:color="C1C1C1"/>
              <w:bottom w:val="single" w:sz="8" w:space="0" w:color="000000"/>
              <w:right w:val="single" w:sz="8" w:space="0" w:color="000000"/>
            </w:tcBorders>
            <w:shd w:val="clear" w:color="auto" w:fill="C1C1C1"/>
          </w:tcPr>
          <w:p w:rsidR="00143DDB" w:rsidRDefault="00143DDB" w:rsidP="002559CB"/>
        </w:tc>
        <w:tc>
          <w:tcPr>
            <w:tcW w:w="1169" w:type="dxa"/>
            <w:tcBorders>
              <w:top w:val="nil"/>
              <w:left w:val="single" w:sz="8" w:space="0" w:color="000000"/>
              <w:bottom w:val="single" w:sz="8" w:space="0" w:color="000000"/>
              <w:right w:val="single" w:sz="8" w:space="0" w:color="000000"/>
            </w:tcBorders>
            <w:shd w:val="clear" w:color="auto" w:fill="C1C1C1"/>
          </w:tcPr>
          <w:p w:rsidR="00143DDB" w:rsidRDefault="00143DDB" w:rsidP="002559CB"/>
        </w:tc>
        <w:tc>
          <w:tcPr>
            <w:tcW w:w="1101" w:type="dxa"/>
            <w:gridSpan w:val="2"/>
            <w:tcBorders>
              <w:top w:val="nil"/>
              <w:left w:val="single" w:sz="8" w:space="0" w:color="000000"/>
              <w:bottom w:val="single" w:sz="8" w:space="0" w:color="000000"/>
              <w:right w:val="single" w:sz="53" w:space="0" w:color="C1C1C1"/>
            </w:tcBorders>
            <w:shd w:val="clear" w:color="auto" w:fill="C1C1C1"/>
          </w:tcPr>
          <w:p w:rsidR="00143DDB" w:rsidRDefault="00143DDB" w:rsidP="002559CB"/>
        </w:tc>
        <w:tc>
          <w:tcPr>
            <w:tcW w:w="1210" w:type="dxa"/>
            <w:vMerge/>
            <w:tcBorders>
              <w:left w:val="single" w:sz="18" w:space="0" w:color="000000"/>
              <w:bottom w:val="single" w:sz="8" w:space="0" w:color="000000"/>
              <w:right w:val="single" w:sz="8" w:space="0" w:color="000000"/>
            </w:tcBorders>
            <w:shd w:val="clear" w:color="auto" w:fill="C1C1C1"/>
          </w:tcPr>
          <w:p w:rsidR="00143DDB" w:rsidRDefault="00143DDB" w:rsidP="002559CB"/>
        </w:tc>
        <w:tc>
          <w:tcPr>
            <w:tcW w:w="1170" w:type="dxa"/>
            <w:vMerge/>
            <w:tcBorders>
              <w:left w:val="single" w:sz="8" w:space="0" w:color="000000"/>
              <w:bottom w:val="single" w:sz="8" w:space="0" w:color="000000"/>
              <w:right w:val="single" w:sz="8" w:space="0" w:color="000000"/>
            </w:tcBorders>
            <w:shd w:val="clear" w:color="auto" w:fill="C1C1C1"/>
          </w:tcPr>
          <w:p w:rsidR="00143DDB" w:rsidRDefault="00143DDB" w:rsidP="002559CB"/>
        </w:tc>
      </w:tr>
      <w:tr w:rsidR="00143DDB" w:rsidTr="009A5A04">
        <w:trPr>
          <w:trHeight w:hRule="exact" w:val="526"/>
        </w:trPr>
        <w:tc>
          <w:tcPr>
            <w:tcW w:w="2791" w:type="dxa"/>
            <w:tcBorders>
              <w:top w:val="single" w:sz="8" w:space="0" w:color="000000"/>
              <w:left w:val="single" w:sz="8" w:space="0" w:color="000000"/>
              <w:bottom w:val="single" w:sz="8" w:space="0" w:color="000000"/>
              <w:right w:val="single" w:sz="18" w:space="0" w:color="000000"/>
            </w:tcBorders>
          </w:tcPr>
          <w:p w:rsidR="00143DDB" w:rsidRDefault="00143DDB" w:rsidP="009A5A04">
            <w:pPr>
              <w:pStyle w:val="TableParagraph"/>
              <w:spacing w:before="14" w:line="215" w:lineRule="auto"/>
              <w:ind w:left="97" w:right="516"/>
              <w:rPr>
                <w:rFonts w:ascii="Times New Roman" w:eastAsia="Times New Roman" w:hAnsi="Times New Roman" w:cs="Times New Roman"/>
                <w:sz w:val="14"/>
                <w:szCs w:val="14"/>
              </w:rPr>
            </w:pPr>
            <w:r>
              <w:rPr>
                <w:rFonts w:ascii="Times New Roman"/>
              </w:rPr>
              <w:t xml:space="preserve">Rule </w:t>
            </w:r>
            <w:r>
              <w:rPr>
                <w:rFonts w:ascii="Times New Roman"/>
                <w:spacing w:val="-1"/>
              </w:rPr>
              <w:t>familiarization</w:t>
            </w:r>
            <w:r>
              <w:rPr>
                <w:rFonts w:ascii="Times New Roman"/>
                <w:spacing w:val="-3"/>
              </w:rPr>
              <w:t xml:space="preserve"> </w:t>
            </w:r>
            <w:r>
              <w:rPr>
                <w:rFonts w:ascii="Times New Roman"/>
              </w:rPr>
              <w:t>and</w:t>
            </w:r>
            <w:r>
              <w:rPr>
                <w:rFonts w:ascii="Times New Roman"/>
                <w:spacing w:val="29"/>
              </w:rPr>
              <w:t xml:space="preserve"> </w:t>
            </w:r>
            <w:r>
              <w:rPr>
                <w:rFonts w:ascii="Times New Roman"/>
                <w:spacing w:val="-1"/>
              </w:rPr>
              <w:t>training</w:t>
            </w:r>
            <w:r>
              <w:rPr>
                <w:rFonts w:ascii="Times New Roman"/>
                <w:spacing w:val="-4"/>
              </w:rPr>
              <w:t xml:space="preserve"> </w:t>
            </w:r>
            <w:r>
              <w:rPr>
                <w:rFonts w:ascii="Times New Roman"/>
              </w:rPr>
              <w:t>(per</w:t>
            </w:r>
            <w:r>
              <w:rPr>
                <w:rFonts w:ascii="Times New Roman"/>
                <w:spacing w:val="-2"/>
              </w:rPr>
              <w:t xml:space="preserve"> </w:t>
            </w:r>
            <w:r>
              <w:rPr>
                <w:rFonts w:ascii="Times New Roman"/>
                <w:spacing w:val="-1"/>
              </w:rPr>
              <w:t>protocol)</w:t>
            </w:r>
          </w:p>
        </w:tc>
        <w:tc>
          <w:tcPr>
            <w:tcW w:w="1080" w:type="dxa"/>
            <w:tcBorders>
              <w:top w:val="single" w:sz="8" w:space="0" w:color="000000"/>
              <w:left w:val="single" w:sz="18" w:space="0" w:color="000000"/>
              <w:bottom w:val="single" w:sz="8" w:space="0" w:color="000000"/>
              <w:right w:val="single" w:sz="8" w:space="0" w:color="000000"/>
            </w:tcBorders>
          </w:tcPr>
          <w:p w:rsidR="00143DDB" w:rsidRDefault="00143DDB" w:rsidP="002559CB">
            <w:pPr>
              <w:pStyle w:val="TableParagraph"/>
              <w:ind w:right="14"/>
              <w:jc w:val="center"/>
              <w:rPr>
                <w:rFonts w:ascii="Times New Roman" w:eastAsia="Times New Roman" w:hAnsi="Times New Roman" w:cs="Times New Roman"/>
              </w:rPr>
            </w:pPr>
          </w:p>
          <w:p w:rsidR="00143DDB" w:rsidRDefault="00143DDB" w:rsidP="002559CB">
            <w:pPr>
              <w:pStyle w:val="TableParagraph"/>
              <w:ind w:right="14"/>
              <w:jc w:val="center"/>
              <w:rPr>
                <w:rFonts w:ascii="Times New Roman" w:eastAsia="Times New Roman" w:hAnsi="Times New Roman" w:cs="Times New Roman"/>
              </w:rPr>
            </w:pPr>
            <w:r>
              <w:rPr>
                <w:rFonts w:ascii="Times New Roman" w:eastAsia="Times New Roman" w:hAnsi="Times New Roman" w:cs="Times New Roman"/>
              </w:rPr>
              <w:t>1</w:t>
            </w:r>
          </w:p>
        </w:tc>
        <w:tc>
          <w:tcPr>
            <w:tcW w:w="1169" w:type="dxa"/>
            <w:tcBorders>
              <w:top w:val="single" w:sz="8" w:space="0" w:color="000000"/>
              <w:left w:val="single" w:sz="8" w:space="0" w:color="000000"/>
              <w:bottom w:val="single" w:sz="8" w:space="0" w:color="000000"/>
              <w:right w:val="single" w:sz="8" w:space="0" w:color="000000"/>
            </w:tcBorders>
          </w:tcPr>
          <w:p w:rsidR="00143DDB" w:rsidRDefault="00143DDB" w:rsidP="002559CB">
            <w:pPr>
              <w:pStyle w:val="TableParagraph"/>
              <w:ind w:right="5"/>
              <w:jc w:val="center"/>
              <w:rPr>
                <w:rFonts w:ascii="Times New Roman" w:eastAsia="Times New Roman" w:hAnsi="Times New Roman" w:cs="Times New Roman"/>
              </w:rPr>
            </w:pPr>
          </w:p>
          <w:p w:rsidR="00143DDB" w:rsidRDefault="00143DDB" w:rsidP="002559CB">
            <w:pPr>
              <w:pStyle w:val="TableParagraph"/>
              <w:ind w:right="5"/>
              <w:jc w:val="center"/>
              <w:rPr>
                <w:rFonts w:ascii="Times New Roman" w:eastAsia="Times New Roman" w:hAnsi="Times New Roman" w:cs="Times New Roman"/>
              </w:rPr>
            </w:pPr>
            <w:r>
              <w:rPr>
                <w:rFonts w:ascii="Times New Roman" w:eastAsia="Times New Roman" w:hAnsi="Times New Roman" w:cs="Times New Roman"/>
              </w:rPr>
              <w:t>2</w:t>
            </w:r>
          </w:p>
        </w:tc>
        <w:tc>
          <w:tcPr>
            <w:tcW w:w="1101" w:type="dxa"/>
            <w:gridSpan w:val="2"/>
            <w:tcBorders>
              <w:top w:val="single" w:sz="8" w:space="0" w:color="000000"/>
              <w:left w:val="single" w:sz="8" w:space="0" w:color="000000"/>
              <w:bottom w:val="single" w:sz="8" w:space="0" w:color="000000"/>
              <w:right w:val="single" w:sz="18" w:space="0" w:color="000000"/>
            </w:tcBorders>
          </w:tcPr>
          <w:p w:rsidR="00143DDB" w:rsidRDefault="00143DDB" w:rsidP="002559CB">
            <w:pPr>
              <w:pStyle w:val="TableParagraph"/>
              <w:ind w:left="12"/>
              <w:jc w:val="center"/>
              <w:rPr>
                <w:rFonts w:ascii="Times New Roman" w:eastAsia="Times New Roman" w:hAnsi="Times New Roman" w:cs="Times New Roman"/>
              </w:rPr>
            </w:pPr>
          </w:p>
          <w:p w:rsidR="00143DDB" w:rsidRDefault="00143DDB" w:rsidP="002559CB">
            <w:pPr>
              <w:pStyle w:val="TableParagraph"/>
              <w:ind w:left="12"/>
              <w:jc w:val="center"/>
              <w:rPr>
                <w:rFonts w:ascii="Times New Roman" w:eastAsia="Times New Roman" w:hAnsi="Times New Roman" w:cs="Times New Roman"/>
              </w:rPr>
            </w:pPr>
            <w:r>
              <w:rPr>
                <w:rFonts w:ascii="Times New Roman" w:eastAsia="Times New Roman" w:hAnsi="Times New Roman" w:cs="Times New Roman"/>
              </w:rPr>
              <w:t>2</w:t>
            </w:r>
          </w:p>
        </w:tc>
        <w:tc>
          <w:tcPr>
            <w:tcW w:w="1210" w:type="dxa"/>
            <w:tcBorders>
              <w:top w:val="single" w:sz="8" w:space="0" w:color="000000"/>
              <w:left w:val="single" w:sz="18" w:space="0" w:color="000000"/>
              <w:bottom w:val="single" w:sz="8" w:space="0" w:color="000000"/>
              <w:right w:val="single" w:sz="8" w:space="0" w:color="000000"/>
            </w:tcBorders>
            <w:shd w:val="clear" w:color="auto" w:fill="D9D9D9" w:themeFill="background1" w:themeFillShade="D9"/>
          </w:tcPr>
          <w:p w:rsidR="00143DDB" w:rsidRDefault="00143DDB" w:rsidP="002559CB">
            <w:pPr>
              <w:pStyle w:val="TableParagraph"/>
              <w:ind w:right="12"/>
              <w:jc w:val="center"/>
              <w:rPr>
                <w:rFonts w:ascii="Times New Roman" w:eastAsia="Times New Roman" w:hAnsi="Times New Roman" w:cs="Times New Roman"/>
              </w:rPr>
            </w:pPr>
          </w:p>
          <w:p w:rsidR="00143DDB" w:rsidRDefault="00143DDB" w:rsidP="002559CB">
            <w:pPr>
              <w:pStyle w:val="TableParagraph"/>
              <w:ind w:right="12"/>
              <w:jc w:val="center"/>
              <w:rPr>
                <w:rFonts w:ascii="Times New Roman" w:eastAsia="Times New Roman" w:hAnsi="Times New Roman" w:cs="Times New Roman"/>
              </w:rPr>
            </w:pPr>
            <w:r>
              <w:rPr>
                <w:rFonts w:ascii="Times New Roman" w:eastAsia="Times New Roman" w:hAnsi="Times New Roman" w:cs="Times New Roman"/>
              </w:rPr>
              <w:t>5</w:t>
            </w:r>
          </w:p>
        </w:tc>
        <w:tc>
          <w:tcPr>
            <w:tcW w:w="11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143DDB" w:rsidRDefault="00143DDB" w:rsidP="002559CB">
            <w:pPr>
              <w:pStyle w:val="TableParagraph"/>
              <w:ind w:left="323"/>
              <w:rPr>
                <w:rFonts w:ascii="Times New Roman" w:eastAsia="Times New Roman" w:hAnsi="Times New Roman" w:cs="Times New Roman"/>
              </w:rPr>
            </w:pPr>
          </w:p>
          <w:p w:rsidR="00143DDB" w:rsidRDefault="00143DDB" w:rsidP="002559CB">
            <w:pPr>
              <w:pStyle w:val="TableParagraph"/>
              <w:ind w:left="323"/>
              <w:rPr>
                <w:rFonts w:ascii="Times New Roman" w:eastAsia="Times New Roman" w:hAnsi="Times New Roman" w:cs="Times New Roman"/>
              </w:rPr>
            </w:pPr>
            <w:r>
              <w:rPr>
                <w:rFonts w:ascii="Times New Roman" w:eastAsia="Times New Roman" w:hAnsi="Times New Roman" w:cs="Times New Roman"/>
              </w:rPr>
              <w:t>$442</w:t>
            </w:r>
          </w:p>
        </w:tc>
      </w:tr>
      <w:tr w:rsidR="00143DDB" w:rsidTr="009A5A04">
        <w:trPr>
          <w:trHeight w:hRule="exact" w:val="526"/>
        </w:trPr>
        <w:tc>
          <w:tcPr>
            <w:tcW w:w="2791" w:type="dxa"/>
            <w:tcBorders>
              <w:top w:val="single" w:sz="8" w:space="0" w:color="000000"/>
              <w:left w:val="single" w:sz="8" w:space="0" w:color="000000"/>
              <w:bottom w:val="single" w:sz="8" w:space="0" w:color="000000"/>
              <w:right w:val="single" w:sz="18" w:space="0" w:color="000000"/>
            </w:tcBorders>
          </w:tcPr>
          <w:p w:rsidR="00143DDB" w:rsidRDefault="00143DDB" w:rsidP="009A5A04">
            <w:pPr>
              <w:pStyle w:val="TableParagraph"/>
              <w:spacing w:before="12" w:line="217" w:lineRule="auto"/>
              <w:ind w:left="97" w:right="170"/>
              <w:rPr>
                <w:rFonts w:ascii="Times New Roman" w:eastAsia="Times New Roman" w:hAnsi="Times New Roman" w:cs="Times New Roman"/>
                <w:sz w:val="14"/>
                <w:szCs w:val="14"/>
              </w:rPr>
            </w:pPr>
            <w:r>
              <w:rPr>
                <w:rFonts w:ascii="Times New Roman"/>
                <w:spacing w:val="-1"/>
              </w:rPr>
              <w:t>Prepare</w:t>
            </w:r>
            <w:r>
              <w:rPr>
                <w:rFonts w:ascii="Times New Roman"/>
              </w:rPr>
              <w:t xml:space="preserve"> </w:t>
            </w:r>
            <w:r>
              <w:rPr>
                <w:rFonts w:ascii="Times New Roman"/>
                <w:spacing w:val="-1"/>
              </w:rPr>
              <w:t>and</w:t>
            </w:r>
            <w:r>
              <w:rPr>
                <w:rFonts w:ascii="Times New Roman"/>
              </w:rPr>
              <w:t xml:space="preserve"> </w:t>
            </w:r>
            <w:r>
              <w:rPr>
                <w:rFonts w:ascii="Times New Roman"/>
                <w:spacing w:val="-1"/>
              </w:rPr>
              <w:t>submit</w:t>
            </w:r>
            <w:r>
              <w:rPr>
                <w:rFonts w:ascii="Times New Roman"/>
                <w:spacing w:val="1"/>
              </w:rPr>
              <w:t xml:space="preserve"> </w:t>
            </w:r>
            <w:r>
              <w:rPr>
                <w:rFonts w:ascii="Times New Roman"/>
                <w:spacing w:val="-1"/>
              </w:rPr>
              <w:t>protocol</w:t>
            </w:r>
            <w:r>
              <w:rPr>
                <w:rFonts w:ascii="Times New Roman"/>
                <w:spacing w:val="29"/>
              </w:rPr>
              <w:t xml:space="preserve"> </w:t>
            </w:r>
            <w:r>
              <w:rPr>
                <w:rFonts w:ascii="Times New Roman"/>
              </w:rPr>
              <w:t xml:space="preserve">for </w:t>
            </w:r>
            <w:r>
              <w:rPr>
                <w:rFonts w:ascii="Times New Roman"/>
                <w:spacing w:val="-2"/>
              </w:rPr>
              <w:t>IRB</w:t>
            </w:r>
            <w:r>
              <w:rPr>
                <w:rFonts w:ascii="Times New Roman"/>
                <w:spacing w:val="-1"/>
              </w:rPr>
              <w:t xml:space="preserve"> review</w:t>
            </w:r>
          </w:p>
        </w:tc>
        <w:tc>
          <w:tcPr>
            <w:tcW w:w="1080" w:type="dxa"/>
            <w:tcBorders>
              <w:top w:val="single" w:sz="8" w:space="0" w:color="000000"/>
              <w:left w:val="single" w:sz="18" w:space="0" w:color="000000"/>
              <w:bottom w:val="single" w:sz="8" w:space="0" w:color="000000"/>
              <w:right w:val="single" w:sz="8" w:space="0" w:color="000000"/>
            </w:tcBorders>
          </w:tcPr>
          <w:p w:rsidR="00143DDB" w:rsidRDefault="00143DDB" w:rsidP="002559CB">
            <w:pPr>
              <w:pStyle w:val="TableParagraph"/>
              <w:ind w:right="14"/>
              <w:jc w:val="center"/>
              <w:rPr>
                <w:rFonts w:ascii="Times New Roman" w:eastAsia="Times New Roman" w:hAnsi="Times New Roman" w:cs="Times New Roman"/>
              </w:rPr>
            </w:pPr>
          </w:p>
          <w:p w:rsidR="00143DDB" w:rsidRDefault="00143DDB" w:rsidP="002559CB">
            <w:pPr>
              <w:pStyle w:val="TableParagraph"/>
              <w:ind w:right="14"/>
              <w:jc w:val="center"/>
              <w:rPr>
                <w:rFonts w:ascii="Times New Roman" w:eastAsia="Times New Roman" w:hAnsi="Times New Roman" w:cs="Times New Roman"/>
              </w:rPr>
            </w:pPr>
            <w:r>
              <w:rPr>
                <w:rFonts w:ascii="Times New Roman" w:eastAsia="Times New Roman" w:hAnsi="Times New Roman" w:cs="Times New Roman"/>
              </w:rPr>
              <w:t>7</w:t>
            </w:r>
          </w:p>
        </w:tc>
        <w:tc>
          <w:tcPr>
            <w:tcW w:w="1169" w:type="dxa"/>
            <w:tcBorders>
              <w:top w:val="single" w:sz="8" w:space="0" w:color="000000"/>
              <w:left w:val="single" w:sz="8" w:space="0" w:color="000000"/>
              <w:bottom w:val="single" w:sz="8" w:space="0" w:color="000000"/>
              <w:right w:val="single" w:sz="8" w:space="0" w:color="000000"/>
            </w:tcBorders>
          </w:tcPr>
          <w:p w:rsidR="00143DDB" w:rsidRDefault="00143DDB" w:rsidP="002559CB">
            <w:pPr>
              <w:pStyle w:val="TableParagraph"/>
              <w:ind w:right="5"/>
              <w:jc w:val="center"/>
              <w:rPr>
                <w:rFonts w:ascii="Times New Roman" w:eastAsia="Times New Roman" w:hAnsi="Times New Roman" w:cs="Times New Roman"/>
              </w:rPr>
            </w:pPr>
          </w:p>
          <w:p w:rsidR="00143DDB" w:rsidRDefault="00143DDB" w:rsidP="002559CB">
            <w:pPr>
              <w:pStyle w:val="TableParagraph"/>
              <w:ind w:right="5"/>
              <w:jc w:val="center"/>
              <w:rPr>
                <w:rFonts w:ascii="Times New Roman" w:eastAsia="Times New Roman" w:hAnsi="Times New Roman" w:cs="Times New Roman"/>
              </w:rPr>
            </w:pPr>
            <w:r>
              <w:rPr>
                <w:rFonts w:ascii="Times New Roman" w:eastAsia="Times New Roman" w:hAnsi="Times New Roman" w:cs="Times New Roman"/>
              </w:rPr>
              <w:t>25</w:t>
            </w:r>
          </w:p>
        </w:tc>
        <w:tc>
          <w:tcPr>
            <w:tcW w:w="1101" w:type="dxa"/>
            <w:gridSpan w:val="2"/>
            <w:tcBorders>
              <w:top w:val="single" w:sz="8" w:space="0" w:color="000000"/>
              <w:left w:val="single" w:sz="8" w:space="0" w:color="000000"/>
              <w:bottom w:val="single" w:sz="8" w:space="0" w:color="000000"/>
              <w:right w:val="single" w:sz="18" w:space="0" w:color="000000"/>
            </w:tcBorders>
          </w:tcPr>
          <w:p w:rsidR="00143DDB" w:rsidRDefault="00143DDB" w:rsidP="002559CB">
            <w:pPr>
              <w:pStyle w:val="TableParagraph"/>
              <w:ind w:left="12"/>
              <w:jc w:val="center"/>
              <w:rPr>
                <w:rFonts w:ascii="Times New Roman" w:eastAsia="Times New Roman" w:hAnsi="Times New Roman" w:cs="Times New Roman"/>
              </w:rPr>
            </w:pPr>
          </w:p>
          <w:p w:rsidR="00143DDB" w:rsidRDefault="00143DDB" w:rsidP="002559CB">
            <w:pPr>
              <w:pStyle w:val="TableParagraph"/>
              <w:ind w:left="12"/>
              <w:jc w:val="center"/>
              <w:rPr>
                <w:rFonts w:ascii="Times New Roman" w:eastAsia="Times New Roman" w:hAnsi="Times New Roman" w:cs="Times New Roman"/>
              </w:rPr>
            </w:pPr>
            <w:r>
              <w:rPr>
                <w:rFonts w:ascii="Times New Roman" w:eastAsia="Times New Roman" w:hAnsi="Times New Roman" w:cs="Times New Roman"/>
              </w:rPr>
              <w:t>10</w:t>
            </w:r>
          </w:p>
        </w:tc>
        <w:tc>
          <w:tcPr>
            <w:tcW w:w="1210" w:type="dxa"/>
            <w:tcBorders>
              <w:top w:val="single" w:sz="8" w:space="0" w:color="000000"/>
              <w:left w:val="single" w:sz="18" w:space="0" w:color="000000"/>
              <w:bottom w:val="single" w:sz="8" w:space="0" w:color="000000"/>
              <w:right w:val="single" w:sz="8" w:space="0" w:color="000000"/>
            </w:tcBorders>
            <w:shd w:val="clear" w:color="auto" w:fill="D9D9D9" w:themeFill="background1" w:themeFillShade="D9"/>
          </w:tcPr>
          <w:p w:rsidR="00143DDB" w:rsidRDefault="00143DDB" w:rsidP="002559CB">
            <w:pPr>
              <w:pStyle w:val="TableParagraph"/>
              <w:ind w:left="306"/>
              <w:rPr>
                <w:rFonts w:ascii="Times New Roman" w:eastAsia="Times New Roman" w:hAnsi="Times New Roman" w:cs="Times New Roman"/>
              </w:rPr>
            </w:pPr>
          </w:p>
          <w:p w:rsidR="00143DDB" w:rsidRDefault="00143DDB" w:rsidP="002559CB">
            <w:pPr>
              <w:pStyle w:val="TableParagraph"/>
              <w:ind w:left="306"/>
              <w:rPr>
                <w:rFonts w:ascii="Times New Roman" w:eastAsia="Times New Roman" w:hAnsi="Times New Roman" w:cs="Times New Roman"/>
              </w:rPr>
            </w:pPr>
            <w:r>
              <w:rPr>
                <w:rFonts w:ascii="Times New Roman" w:eastAsia="Times New Roman" w:hAnsi="Times New Roman" w:cs="Times New Roman"/>
              </w:rPr>
              <w:t>42</w:t>
            </w:r>
          </w:p>
        </w:tc>
        <w:tc>
          <w:tcPr>
            <w:tcW w:w="11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143DDB" w:rsidRDefault="00143DDB" w:rsidP="002559CB">
            <w:pPr>
              <w:pStyle w:val="TableParagraph"/>
              <w:ind w:left="267"/>
              <w:rPr>
                <w:rFonts w:ascii="Times New Roman" w:eastAsia="Times New Roman" w:hAnsi="Times New Roman" w:cs="Times New Roman"/>
              </w:rPr>
            </w:pPr>
          </w:p>
          <w:p w:rsidR="00143DDB" w:rsidRDefault="00143DDB" w:rsidP="002559CB">
            <w:pPr>
              <w:pStyle w:val="TableParagraph"/>
              <w:ind w:left="267"/>
              <w:rPr>
                <w:rFonts w:ascii="Times New Roman" w:eastAsia="Times New Roman" w:hAnsi="Times New Roman" w:cs="Times New Roman"/>
              </w:rPr>
            </w:pPr>
            <w:r>
              <w:rPr>
                <w:rFonts w:ascii="Times New Roman" w:eastAsia="Times New Roman" w:hAnsi="Times New Roman" w:cs="Times New Roman"/>
              </w:rPr>
              <w:t>$3851</w:t>
            </w:r>
          </w:p>
        </w:tc>
      </w:tr>
      <w:tr w:rsidR="00143DDB" w:rsidTr="009A5A04">
        <w:trPr>
          <w:trHeight w:hRule="exact" w:val="526"/>
        </w:trPr>
        <w:tc>
          <w:tcPr>
            <w:tcW w:w="2791" w:type="dxa"/>
            <w:tcBorders>
              <w:top w:val="single" w:sz="8" w:space="0" w:color="000000"/>
              <w:left w:val="single" w:sz="8" w:space="0" w:color="000000"/>
              <w:bottom w:val="single" w:sz="8" w:space="0" w:color="000000"/>
              <w:right w:val="single" w:sz="18" w:space="0" w:color="000000"/>
            </w:tcBorders>
          </w:tcPr>
          <w:p w:rsidR="00143DDB" w:rsidRDefault="00143DDB" w:rsidP="002559CB">
            <w:pPr>
              <w:pStyle w:val="TableParagraph"/>
              <w:spacing w:before="12" w:line="217" w:lineRule="auto"/>
              <w:ind w:left="97" w:right="170"/>
              <w:rPr>
                <w:rFonts w:ascii="Times New Roman" w:eastAsia="Times New Roman" w:hAnsi="Times New Roman" w:cs="Times New Roman"/>
                <w:sz w:val="14"/>
                <w:szCs w:val="14"/>
              </w:rPr>
            </w:pPr>
            <w:r>
              <w:rPr>
                <w:rFonts w:ascii="Times New Roman"/>
                <w:spacing w:val="-1"/>
              </w:rPr>
              <w:t>Prepare</w:t>
            </w:r>
            <w:r>
              <w:rPr>
                <w:rFonts w:ascii="Times New Roman"/>
              </w:rPr>
              <w:t xml:space="preserve"> </w:t>
            </w:r>
            <w:r>
              <w:rPr>
                <w:rFonts w:ascii="Times New Roman"/>
                <w:spacing w:val="-1"/>
              </w:rPr>
              <w:t>and</w:t>
            </w:r>
            <w:r>
              <w:rPr>
                <w:rFonts w:ascii="Times New Roman"/>
              </w:rPr>
              <w:t xml:space="preserve"> </w:t>
            </w:r>
            <w:r>
              <w:rPr>
                <w:rFonts w:ascii="Times New Roman"/>
                <w:spacing w:val="-1"/>
              </w:rPr>
              <w:t>submit</w:t>
            </w:r>
            <w:r>
              <w:rPr>
                <w:rFonts w:ascii="Times New Roman"/>
                <w:spacing w:val="1"/>
              </w:rPr>
              <w:t xml:space="preserve"> </w:t>
            </w:r>
            <w:r>
              <w:rPr>
                <w:rFonts w:ascii="Times New Roman"/>
                <w:spacing w:val="-1"/>
              </w:rPr>
              <w:t>protocol</w:t>
            </w:r>
            <w:r>
              <w:rPr>
                <w:rFonts w:ascii="Times New Roman"/>
                <w:spacing w:val="29"/>
              </w:rPr>
              <w:t xml:space="preserve"> </w:t>
            </w:r>
            <w:r>
              <w:rPr>
                <w:rFonts w:ascii="Times New Roman"/>
              </w:rPr>
              <w:t xml:space="preserve">for </w:t>
            </w:r>
            <w:r>
              <w:rPr>
                <w:rFonts w:ascii="Times New Roman"/>
                <w:spacing w:val="-1"/>
              </w:rPr>
              <w:t>EPA and</w:t>
            </w:r>
            <w:r>
              <w:rPr>
                <w:rFonts w:ascii="Times New Roman"/>
              </w:rPr>
              <w:t xml:space="preserve"> </w:t>
            </w:r>
            <w:r>
              <w:rPr>
                <w:rFonts w:ascii="Times New Roman"/>
                <w:spacing w:val="-1"/>
              </w:rPr>
              <w:t>HSRB review</w:t>
            </w:r>
          </w:p>
        </w:tc>
        <w:tc>
          <w:tcPr>
            <w:tcW w:w="1080" w:type="dxa"/>
            <w:tcBorders>
              <w:top w:val="single" w:sz="8" w:space="0" w:color="000000"/>
              <w:left w:val="single" w:sz="18" w:space="0" w:color="000000"/>
              <w:bottom w:val="single" w:sz="8" w:space="0" w:color="000000"/>
              <w:right w:val="single" w:sz="8" w:space="0" w:color="000000"/>
            </w:tcBorders>
          </w:tcPr>
          <w:p w:rsidR="00143DDB" w:rsidRDefault="00143DDB" w:rsidP="002559CB">
            <w:pPr>
              <w:pStyle w:val="TableParagraph"/>
              <w:ind w:right="14"/>
              <w:jc w:val="center"/>
              <w:rPr>
                <w:rFonts w:ascii="Times New Roman" w:eastAsia="Times New Roman" w:hAnsi="Times New Roman" w:cs="Times New Roman"/>
              </w:rPr>
            </w:pPr>
          </w:p>
          <w:p w:rsidR="00143DDB" w:rsidRDefault="00143DDB" w:rsidP="002559CB">
            <w:pPr>
              <w:pStyle w:val="TableParagraph"/>
              <w:ind w:right="14"/>
              <w:jc w:val="center"/>
              <w:rPr>
                <w:rFonts w:ascii="Times New Roman" w:eastAsia="Times New Roman" w:hAnsi="Times New Roman" w:cs="Times New Roman"/>
              </w:rPr>
            </w:pPr>
            <w:r>
              <w:rPr>
                <w:rFonts w:ascii="Times New Roman" w:eastAsia="Times New Roman" w:hAnsi="Times New Roman" w:cs="Times New Roman"/>
              </w:rPr>
              <w:t>5</w:t>
            </w:r>
          </w:p>
        </w:tc>
        <w:tc>
          <w:tcPr>
            <w:tcW w:w="1169" w:type="dxa"/>
            <w:tcBorders>
              <w:top w:val="single" w:sz="8" w:space="0" w:color="000000"/>
              <w:left w:val="single" w:sz="8" w:space="0" w:color="000000"/>
              <w:bottom w:val="single" w:sz="8" w:space="0" w:color="000000"/>
              <w:right w:val="single" w:sz="8" w:space="0" w:color="000000"/>
            </w:tcBorders>
          </w:tcPr>
          <w:p w:rsidR="00143DDB" w:rsidRDefault="00143DDB" w:rsidP="002559CB">
            <w:pPr>
              <w:pStyle w:val="TableParagraph"/>
              <w:ind w:right="5"/>
              <w:jc w:val="center"/>
              <w:rPr>
                <w:rFonts w:ascii="Times New Roman" w:eastAsia="Times New Roman" w:hAnsi="Times New Roman" w:cs="Times New Roman"/>
              </w:rPr>
            </w:pPr>
          </w:p>
          <w:p w:rsidR="00143DDB" w:rsidRDefault="00143DDB" w:rsidP="002559CB">
            <w:pPr>
              <w:pStyle w:val="TableParagraph"/>
              <w:ind w:right="5"/>
              <w:jc w:val="center"/>
              <w:rPr>
                <w:rFonts w:ascii="Times New Roman" w:eastAsia="Times New Roman" w:hAnsi="Times New Roman" w:cs="Times New Roman"/>
              </w:rPr>
            </w:pPr>
            <w:r>
              <w:rPr>
                <w:rFonts w:ascii="Times New Roman" w:eastAsia="Times New Roman" w:hAnsi="Times New Roman" w:cs="Times New Roman"/>
              </w:rPr>
              <w:t>3</w:t>
            </w:r>
          </w:p>
        </w:tc>
        <w:tc>
          <w:tcPr>
            <w:tcW w:w="1101" w:type="dxa"/>
            <w:gridSpan w:val="2"/>
            <w:tcBorders>
              <w:top w:val="single" w:sz="8" w:space="0" w:color="000000"/>
              <w:left w:val="single" w:sz="8" w:space="0" w:color="000000"/>
              <w:bottom w:val="single" w:sz="8" w:space="0" w:color="000000"/>
              <w:right w:val="single" w:sz="18" w:space="0" w:color="000000"/>
            </w:tcBorders>
          </w:tcPr>
          <w:p w:rsidR="00143DDB" w:rsidRDefault="00143DDB" w:rsidP="002559CB">
            <w:pPr>
              <w:pStyle w:val="TableParagraph"/>
              <w:ind w:left="12"/>
              <w:jc w:val="center"/>
              <w:rPr>
                <w:rFonts w:ascii="Times New Roman" w:eastAsia="Times New Roman" w:hAnsi="Times New Roman" w:cs="Times New Roman"/>
              </w:rPr>
            </w:pPr>
          </w:p>
          <w:p w:rsidR="00143DDB" w:rsidRDefault="00143DDB" w:rsidP="002559CB">
            <w:pPr>
              <w:pStyle w:val="TableParagraph"/>
              <w:ind w:left="12"/>
              <w:jc w:val="center"/>
              <w:rPr>
                <w:rFonts w:ascii="Times New Roman" w:eastAsia="Times New Roman" w:hAnsi="Times New Roman" w:cs="Times New Roman"/>
              </w:rPr>
            </w:pPr>
            <w:r>
              <w:rPr>
                <w:rFonts w:ascii="Times New Roman" w:eastAsia="Times New Roman" w:hAnsi="Times New Roman" w:cs="Times New Roman"/>
              </w:rPr>
              <w:t>7</w:t>
            </w:r>
          </w:p>
        </w:tc>
        <w:tc>
          <w:tcPr>
            <w:tcW w:w="1210" w:type="dxa"/>
            <w:tcBorders>
              <w:top w:val="single" w:sz="8" w:space="0" w:color="000000"/>
              <w:left w:val="single" w:sz="18" w:space="0" w:color="000000"/>
              <w:bottom w:val="single" w:sz="8" w:space="0" w:color="000000"/>
              <w:right w:val="single" w:sz="8" w:space="0" w:color="000000"/>
            </w:tcBorders>
            <w:shd w:val="clear" w:color="auto" w:fill="D9D9D9" w:themeFill="background1" w:themeFillShade="D9"/>
          </w:tcPr>
          <w:p w:rsidR="00143DDB" w:rsidRDefault="00143DDB" w:rsidP="002559CB">
            <w:pPr>
              <w:pStyle w:val="TableParagraph"/>
              <w:ind w:left="251"/>
              <w:rPr>
                <w:rFonts w:ascii="Times New Roman" w:eastAsia="Times New Roman" w:hAnsi="Times New Roman" w:cs="Times New Roman"/>
              </w:rPr>
            </w:pPr>
          </w:p>
          <w:p w:rsidR="00143DDB" w:rsidRDefault="00143DDB" w:rsidP="002559CB">
            <w:pPr>
              <w:pStyle w:val="TableParagraph"/>
              <w:ind w:left="251"/>
              <w:rPr>
                <w:rFonts w:ascii="Times New Roman" w:eastAsia="Times New Roman" w:hAnsi="Times New Roman" w:cs="Times New Roman"/>
              </w:rPr>
            </w:pPr>
            <w:r>
              <w:rPr>
                <w:rFonts w:ascii="Times New Roman" w:eastAsia="Times New Roman" w:hAnsi="Times New Roman" w:cs="Times New Roman"/>
              </w:rPr>
              <w:t>15</w:t>
            </w:r>
          </w:p>
        </w:tc>
        <w:tc>
          <w:tcPr>
            <w:tcW w:w="11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143DDB" w:rsidRDefault="00143DDB" w:rsidP="002559CB">
            <w:pPr>
              <w:pStyle w:val="TableParagraph"/>
              <w:ind w:left="267"/>
              <w:rPr>
                <w:rFonts w:ascii="Times New Roman" w:eastAsia="Times New Roman" w:hAnsi="Times New Roman" w:cs="Times New Roman"/>
              </w:rPr>
            </w:pPr>
          </w:p>
          <w:p w:rsidR="00143DDB" w:rsidRDefault="00143DDB" w:rsidP="002559CB">
            <w:pPr>
              <w:pStyle w:val="TableParagraph"/>
              <w:ind w:left="267"/>
              <w:rPr>
                <w:rFonts w:ascii="Times New Roman" w:eastAsia="Times New Roman" w:hAnsi="Times New Roman" w:cs="Times New Roman"/>
              </w:rPr>
            </w:pPr>
            <w:r>
              <w:rPr>
                <w:rFonts w:ascii="Times New Roman" w:eastAsia="Times New Roman" w:hAnsi="Times New Roman" w:cs="Times New Roman"/>
              </w:rPr>
              <w:t>$1451</w:t>
            </w:r>
          </w:p>
        </w:tc>
      </w:tr>
      <w:tr w:rsidR="00143DDB" w:rsidTr="009A5A04">
        <w:trPr>
          <w:trHeight w:hRule="exact" w:val="1090"/>
        </w:trPr>
        <w:tc>
          <w:tcPr>
            <w:tcW w:w="2791" w:type="dxa"/>
            <w:tcBorders>
              <w:top w:val="single" w:sz="8" w:space="0" w:color="000000"/>
              <w:left w:val="single" w:sz="8" w:space="0" w:color="000000"/>
              <w:bottom w:val="single" w:sz="8" w:space="0" w:color="000000"/>
              <w:right w:val="single" w:sz="18" w:space="0" w:color="000000"/>
            </w:tcBorders>
          </w:tcPr>
          <w:p w:rsidR="00143DDB" w:rsidRDefault="00143DDB" w:rsidP="00F536A3">
            <w:pPr>
              <w:pStyle w:val="TableParagraph"/>
              <w:spacing w:before="57" w:line="231" w:lineRule="auto"/>
              <w:ind w:left="97" w:right="109"/>
              <w:rPr>
                <w:rFonts w:ascii="Times New Roman" w:eastAsia="Times New Roman" w:hAnsi="Times New Roman" w:cs="Times New Roman"/>
                <w:sz w:val="14"/>
                <w:szCs w:val="14"/>
              </w:rPr>
            </w:pPr>
            <w:r>
              <w:rPr>
                <w:rFonts w:ascii="Times New Roman"/>
                <w:spacing w:val="-1"/>
              </w:rPr>
              <w:t>Document</w:t>
            </w:r>
            <w:r>
              <w:rPr>
                <w:rFonts w:ascii="Times New Roman"/>
                <w:spacing w:val="1"/>
              </w:rPr>
              <w:t xml:space="preserve"> </w:t>
            </w:r>
            <w:r>
              <w:rPr>
                <w:rFonts w:ascii="Times New Roman"/>
                <w:spacing w:val="-1"/>
              </w:rPr>
              <w:t>ethical</w:t>
            </w:r>
            <w:r>
              <w:rPr>
                <w:rFonts w:ascii="Times New Roman"/>
                <w:spacing w:val="1"/>
              </w:rPr>
              <w:t xml:space="preserve"> </w:t>
            </w:r>
            <w:r>
              <w:rPr>
                <w:rFonts w:ascii="Times New Roman"/>
                <w:spacing w:val="-1"/>
              </w:rPr>
              <w:t>conduct</w:t>
            </w:r>
            <w:r>
              <w:rPr>
                <w:rFonts w:ascii="Times New Roman"/>
                <w:spacing w:val="-2"/>
              </w:rPr>
              <w:t xml:space="preserve"> </w:t>
            </w:r>
            <w:r>
              <w:rPr>
                <w:rFonts w:ascii="Times New Roman"/>
              </w:rPr>
              <w:t>of</w:t>
            </w:r>
            <w:r>
              <w:rPr>
                <w:rFonts w:ascii="Times New Roman"/>
                <w:spacing w:val="29"/>
              </w:rPr>
              <w:t xml:space="preserve"> </w:t>
            </w:r>
            <w:r>
              <w:rPr>
                <w:rFonts w:ascii="Times New Roman"/>
              </w:rPr>
              <w:t xml:space="preserve">a </w:t>
            </w:r>
            <w:r>
              <w:rPr>
                <w:rFonts w:ascii="Times New Roman"/>
                <w:spacing w:val="-1"/>
              </w:rPr>
              <w:t>completed</w:t>
            </w:r>
            <w:r>
              <w:rPr>
                <w:rFonts w:ascii="Times New Roman"/>
              </w:rPr>
              <w:t xml:space="preserve"> </w:t>
            </w:r>
            <w:r>
              <w:rPr>
                <w:rFonts w:ascii="Times New Roman"/>
                <w:spacing w:val="-1"/>
              </w:rPr>
              <w:t>study</w:t>
            </w:r>
            <w:r>
              <w:rPr>
                <w:rFonts w:ascii="Times New Roman"/>
                <w:spacing w:val="-3"/>
              </w:rPr>
              <w:t xml:space="preserve"> </w:t>
            </w:r>
            <w:r>
              <w:rPr>
                <w:rFonts w:ascii="Times New Roman"/>
              </w:rPr>
              <w:t>for</w:t>
            </w:r>
            <w:r>
              <w:rPr>
                <w:rFonts w:ascii="Times New Roman"/>
                <w:spacing w:val="1"/>
              </w:rPr>
              <w:t xml:space="preserve"> </w:t>
            </w:r>
            <w:r>
              <w:rPr>
                <w:rFonts w:ascii="Times New Roman"/>
                <w:spacing w:val="-2"/>
              </w:rPr>
              <w:t>which</w:t>
            </w:r>
            <w:r>
              <w:rPr>
                <w:rFonts w:ascii="Times New Roman"/>
                <w:spacing w:val="27"/>
              </w:rPr>
              <w:t xml:space="preserve"> </w:t>
            </w:r>
            <w:r>
              <w:rPr>
                <w:rFonts w:ascii="Times New Roman"/>
                <w:spacing w:val="-1"/>
              </w:rPr>
              <w:t xml:space="preserve">EPA </w:t>
            </w:r>
            <w:r>
              <w:rPr>
                <w:rFonts w:ascii="Times New Roman"/>
              </w:rPr>
              <w:t xml:space="preserve">and </w:t>
            </w:r>
            <w:r>
              <w:rPr>
                <w:rFonts w:ascii="Times New Roman"/>
                <w:spacing w:val="-1"/>
              </w:rPr>
              <w:t>the</w:t>
            </w:r>
            <w:r>
              <w:rPr>
                <w:rFonts w:ascii="Times New Roman"/>
              </w:rPr>
              <w:t xml:space="preserve"> </w:t>
            </w:r>
            <w:r>
              <w:rPr>
                <w:rFonts w:ascii="Times New Roman"/>
                <w:spacing w:val="-1"/>
              </w:rPr>
              <w:t>HSRB have</w:t>
            </w:r>
            <w:r>
              <w:rPr>
                <w:rFonts w:ascii="Times New Roman"/>
                <w:spacing w:val="24"/>
              </w:rPr>
              <w:t xml:space="preserve"> </w:t>
            </w:r>
            <w:r>
              <w:rPr>
                <w:rFonts w:ascii="Times New Roman"/>
                <w:spacing w:val="-1"/>
              </w:rPr>
              <w:t>reviewed</w:t>
            </w:r>
            <w:r>
              <w:rPr>
                <w:rFonts w:ascii="Times New Roman"/>
                <w:spacing w:val="-4"/>
              </w:rPr>
              <w:t xml:space="preserve"> </w:t>
            </w:r>
            <w:r>
              <w:rPr>
                <w:rFonts w:ascii="Times New Roman"/>
              </w:rPr>
              <w:t xml:space="preserve">the </w:t>
            </w:r>
            <w:r>
              <w:rPr>
                <w:rFonts w:ascii="Times New Roman"/>
                <w:spacing w:val="-1"/>
              </w:rPr>
              <w:t>protocol</w:t>
            </w:r>
          </w:p>
        </w:tc>
        <w:tc>
          <w:tcPr>
            <w:tcW w:w="1080" w:type="dxa"/>
            <w:tcBorders>
              <w:top w:val="single" w:sz="8" w:space="0" w:color="000000"/>
              <w:left w:val="single" w:sz="18" w:space="0" w:color="000000"/>
              <w:bottom w:val="single" w:sz="8" w:space="0" w:color="000000"/>
              <w:right w:val="single" w:sz="8" w:space="0" w:color="000000"/>
            </w:tcBorders>
          </w:tcPr>
          <w:p w:rsidR="00143DDB" w:rsidRDefault="00143DDB" w:rsidP="002559CB">
            <w:pPr>
              <w:pStyle w:val="TableParagraph"/>
              <w:ind w:right="14"/>
              <w:jc w:val="center"/>
              <w:rPr>
                <w:rFonts w:ascii="Times New Roman" w:eastAsia="Times New Roman" w:hAnsi="Times New Roman" w:cs="Times New Roman"/>
              </w:rPr>
            </w:pPr>
          </w:p>
          <w:p w:rsidR="00143DDB" w:rsidRDefault="00143DDB" w:rsidP="002559CB">
            <w:pPr>
              <w:pStyle w:val="TableParagraph"/>
              <w:ind w:right="14"/>
              <w:jc w:val="center"/>
              <w:rPr>
                <w:rFonts w:ascii="Times New Roman" w:eastAsia="Times New Roman" w:hAnsi="Times New Roman" w:cs="Times New Roman"/>
              </w:rPr>
            </w:pPr>
          </w:p>
          <w:p w:rsidR="00143DDB" w:rsidRDefault="00143DDB" w:rsidP="002559CB">
            <w:pPr>
              <w:pStyle w:val="TableParagraph"/>
              <w:ind w:right="14"/>
              <w:jc w:val="center"/>
              <w:rPr>
                <w:rFonts w:ascii="Times New Roman" w:eastAsia="Times New Roman" w:hAnsi="Times New Roman" w:cs="Times New Roman"/>
              </w:rPr>
            </w:pPr>
            <w:r>
              <w:rPr>
                <w:rFonts w:ascii="Times New Roman" w:eastAsia="Times New Roman" w:hAnsi="Times New Roman" w:cs="Times New Roman"/>
              </w:rPr>
              <w:t>5</w:t>
            </w:r>
          </w:p>
        </w:tc>
        <w:tc>
          <w:tcPr>
            <w:tcW w:w="1169" w:type="dxa"/>
            <w:tcBorders>
              <w:top w:val="single" w:sz="8" w:space="0" w:color="000000"/>
              <w:left w:val="single" w:sz="8" w:space="0" w:color="000000"/>
              <w:bottom w:val="single" w:sz="8" w:space="0" w:color="000000"/>
              <w:right w:val="single" w:sz="8" w:space="0" w:color="000000"/>
            </w:tcBorders>
          </w:tcPr>
          <w:p w:rsidR="00143DDB" w:rsidRDefault="00143DDB" w:rsidP="002559CB">
            <w:pPr>
              <w:pStyle w:val="TableParagraph"/>
              <w:ind w:left="351"/>
              <w:rPr>
                <w:rFonts w:ascii="Times New Roman" w:eastAsia="Times New Roman" w:hAnsi="Times New Roman" w:cs="Times New Roman"/>
              </w:rPr>
            </w:pPr>
          </w:p>
          <w:p w:rsidR="00143DDB" w:rsidRDefault="00143DDB" w:rsidP="002559CB">
            <w:pPr>
              <w:pStyle w:val="TableParagraph"/>
              <w:ind w:left="351"/>
              <w:rPr>
                <w:rFonts w:ascii="Times New Roman" w:eastAsia="Times New Roman" w:hAnsi="Times New Roman" w:cs="Times New Roman"/>
              </w:rPr>
            </w:pPr>
          </w:p>
          <w:p w:rsidR="00143DDB" w:rsidRDefault="00143DDB" w:rsidP="002559CB">
            <w:pPr>
              <w:pStyle w:val="TableParagraph"/>
              <w:ind w:left="351"/>
              <w:rPr>
                <w:rFonts w:ascii="Times New Roman" w:eastAsia="Times New Roman" w:hAnsi="Times New Roman" w:cs="Times New Roman"/>
              </w:rPr>
            </w:pPr>
            <w:r>
              <w:rPr>
                <w:rFonts w:ascii="Times New Roman" w:eastAsia="Times New Roman" w:hAnsi="Times New Roman" w:cs="Times New Roman"/>
              </w:rPr>
              <w:t>10</w:t>
            </w:r>
          </w:p>
        </w:tc>
        <w:tc>
          <w:tcPr>
            <w:tcW w:w="1101" w:type="dxa"/>
            <w:gridSpan w:val="2"/>
            <w:tcBorders>
              <w:top w:val="single" w:sz="8" w:space="0" w:color="000000"/>
              <w:left w:val="single" w:sz="8" w:space="0" w:color="000000"/>
              <w:bottom w:val="single" w:sz="8" w:space="0" w:color="000000"/>
              <w:right w:val="single" w:sz="18" w:space="0" w:color="000000"/>
            </w:tcBorders>
          </w:tcPr>
          <w:p w:rsidR="00143DDB" w:rsidRDefault="00143DDB" w:rsidP="002559CB">
            <w:pPr>
              <w:pStyle w:val="TableParagraph"/>
              <w:ind w:left="12"/>
              <w:jc w:val="center"/>
              <w:rPr>
                <w:rFonts w:ascii="Times New Roman" w:eastAsia="Times New Roman" w:hAnsi="Times New Roman" w:cs="Times New Roman"/>
              </w:rPr>
            </w:pPr>
          </w:p>
          <w:p w:rsidR="00143DDB" w:rsidRDefault="00143DDB" w:rsidP="002559CB">
            <w:pPr>
              <w:pStyle w:val="TableParagraph"/>
              <w:ind w:left="12"/>
              <w:jc w:val="center"/>
              <w:rPr>
                <w:rFonts w:ascii="Times New Roman" w:eastAsia="Times New Roman" w:hAnsi="Times New Roman" w:cs="Times New Roman"/>
              </w:rPr>
            </w:pPr>
          </w:p>
          <w:p w:rsidR="00143DDB" w:rsidRDefault="00143DDB" w:rsidP="002559CB">
            <w:pPr>
              <w:pStyle w:val="TableParagraph"/>
              <w:ind w:left="12"/>
              <w:jc w:val="center"/>
              <w:rPr>
                <w:rFonts w:ascii="Times New Roman" w:eastAsia="Times New Roman" w:hAnsi="Times New Roman" w:cs="Times New Roman"/>
              </w:rPr>
            </w:pPr>
            <w:r>
              <w:rPr>
                <w:rFonts w:ascii="Times New Roman" w:eastAsia="Times New Roman" w:hAnsi="Times New Roman" w:cs="Times New Roman"/>
              </w:rPr>
              <w:t>5</w:t>
            </w:r>
          </w:p>
        </w:tc>
        <w:tc>
          <w:tcPr>
            <w:tcW w:w="1210" w:type="dxa"/>
            <w:tcBorders>
              <w:top w:val="single" w:sz="8" w:space="0" w:color="000000"/>
              <w:left w:val="single" w:sz="18" w:space="0" w:color="000000"/>
              <w:bottom w:val="single" w:sz="8" w:space="0" w:color="000000"/>
              <w:right w:val="single" w:sz="8" w:space="0" w:color="000000"/>
            </w:tcBorders>
            <w:shd w:val="clear" w:color="auto" w:fill="D9D9D9" w:themeFill="background1" w:themeFillShade="D9"/>
          </w:tcPr>
          <w:p w:rsidR="00143DDB" w:rsidRDefault="00143DDB" w:rsidP="002559CB">
            <w:pPr>
              <w:pStyle w:val="TableParagraph"/>
              <w:ind w:left="251"/>
              <w:rPr>
                <w:rFonts w:ascii="Times New Roman" w:eastAsia="Times New Roman" w:hAnsi="Times New Roman" w:cs="Times New Roman"/>
              </w:rPr>
            </w:pPr>
          </w:p>
          <w:p w:rsidR="00143DDB" w:rsidRDefault="00143DDB" w:rsidP="002559CB">
            <w:pPr>
              <w:pStyle w:val="TableParagraph"/>
              <w:ind w:left="251"/>
              <w:rPr>
                <w:rFonts w:ascii="Times New Roman" w:eastAsia="Times New Roman" w:hAnsi="Times New Roman" w:cs="Times New Roman"/>
              </w:rPr>
            </w:pPr>
          </w:p>
          <w:p w:rsidR="00143DDB" w:rsidRDefault="00143DDB" w:rsidP="002559CB">
            <w:pPr>
              <w:pStyle w:val="TableParagraph"/>
              <w:ind w:left="251"/>
              <w:rPr>
                <w:rFonts w:ascii="Times New Roman" w:eastAsia="Times New Roman" w:hAnsi="Times New Roman" w:cs="Times New Roman"/>
              </w:rPr>
            </w:pPr>
            <w:r>
              <w:rPr>
                <w:rFonts w:ascii="Times New Roman" w:eastAsia="Times New Roman" w:hAnsi="Times New Roman" w:cs="Times New Roman"/>
              </w:rPr>
              <w:t>20</w:t>
            </w:r>
          </w:p>
        </w:tc>
        <w:tc>
          <w:tcPr>
            <w:tcW w:w="11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143DDB" w:rsidRDefault="00143DDB" w:rsidP="002559CB">
            <w:pPr>
              <w:pStyle w:val="TableParagraph"/>
              <w:ind w:left="212"/>
              <w:rPr>
                <w:rFonts w:ascii="Times New Roman" w:eastAsia="Times New Roman" w:hAnsi="Times New Roman" w:cs="Times New Roman"/>
              </w:rPr>
            </w:pPr>
          </w:p>
          <w:p w:rsidR="00143DDB" w:rsidRDefault="00143DDB" w:rsidP="002559CB">
            <w:pPr>
              <w:pStyle w:val="TableParagraph"/>
              <w:ind w:left="212"/>
              <w:rPr>
                <w:rFonts w:ascii="Times New Roman" w:eastAsia="Times New Roman" w:hAnsi="Times New Roman" w:cs="Times New Roman"/>
              </w:rPr>
            </w:pPr>
          </w:p>
          <w:p w:rsidR="00143DDB" w:rsidRDefault="00143DDB" w:rsidP="002559CB">
            <w:pPr>
              <w:pStyle w:val="TableParagraph"/>
              <w:ind w:left="212"/>
              <w:rPr>
                <w:rFonts w:ascii="Times New Roman" w:eastAsia="Times New Roman" w:hAnsi="Times New Roman" w:cs="Times New Roman"/>
              </w:rPr>
            </w:pPr>
            <w:r>
              <w:rPr>
                <w:rFonts w:ascii="Times New Roman" w:eastAsia="Times New Roman" w:hAnsi="Times New Roman" w:cs="Times New Roman"/>
              </w:rPr>
              <w:t>$1960</w:t>
            </w:r>
          </w:p>
        </w:tc>
      </w:tr>
      <w:tr w:rsidR="00143DDB" w:rsidTr="009A5A04">
        <w:trPr>
          <w:trHeight w:hRule="exact" w:val="526"/>
        </w:trPr>
        <w:tc>
          <w:tcPr>
            <w:tcW w:w="2791" w:type="dxa"/>
            <w:tcBorders>
              <w:top w:val="single" w:sz="8" w:space="0" w:color="000000"/>
              <w:left w:val="single" w:sz="8" w:space="0" w:color="000000"/>
              <w:bottom w:val="single" w:sz="8" w:space="0" w:color="000000"/>
              <w:right w:val="single" w:sz="18" w:space="0" w:color="000000"/>
            </w:tcBorders>
          </w:tcPr>
          <w:p w:rsidR="00143DDB" w:rsidRDefault="00143DDB" w:rsidP="002559CB">
            <w:pPr>
              <w:pStyle w:val="TableParagraph"/>
              <w:spacing w:before="12" w:line="217" w:lineRule="auto"/>
              <w:ind w:left="97" w:right="536"/>
              <w:rPr>
                <w:rFonts w:ascii="Times New Roman" w:eastAsia="Times New Roman" w:hAnsi="Times New Roman" w:cs="Times New Roman"/>
                <w:sz w:val="14"/>
                <w:szCs w:val="14"/>
              </w:rPr>
            </w:pPr>
            <w:r>
              <w:rPr>
                <w:rFonts w:ascii="Times New Roman"/>
                <w:spacing w:val="-1"/>
              </w:rPr>
              <w:t>Store,</w:t>
            </w:r>
            <w:r>
              <w:rPr>
                <w:rFonts w:ascii="Times New Roman"/>
              </w:rPr>
              <w:t xml:space="preserve"> </w:t>
            </w:r>
            <w:r>
              <w:rPr>
                <w:rFonts w:ascii="Times New Roman"/>
                <w:spacing w:val="-1"/>
              </w:rPr>
              <w:t>file,</w:t>
            </w:r>
            <w:r>
              <w:rPr>
                <w:rFonts w:ascii="Times New Roman"/>
              </w:rPr>
              <w:t xml:space="preserve"> and </w:t>
            </w:r>
            <w:r>
              <w:rPr>
                <w:rFonts w:ascii="Times New Roman"/>
                <w:spacing w:val="-1"/>
              </w:rPr>
              <w:t>maintain</w:t>
            </w:r>
            <w:r>
              <w:rPr>
                <w:rFonts w:ascii="Times New Roman"/>
                <w:spacing w:val="29"/>
              </w:rPr>
              <w:t xml:space="preserve"> </w:t>
            </w:r>
            <w:r>
              <w:rPr>
                <w:rFonts w:ascii="Times New Roman"/>
                <w:spacing w:val="-1"/>
              </w:rPr>
              <w:t>records</w:t>
            </w:r>
          </w:p>
        </w:tc>
        <w:tc>
          <w:tcPr>
            <w:tcW w:w="1080" w:type="dxa"/>
            <w:tcBorders>
              <w:top w:val="single" w:sz="8" w:space="0" w:color="000000"/>
              <w:left w:val="single" w:sz="18" w:space="0" w:color="000000"/>
              <w:bottom w:val="single" w:sz="8" w:space="0" w:color="000000"/>
              <w:right w:val="single" w:sz="8" w:space="0" w:color="000000"/>
            </w:tcBorders>
          </w:tcPr>
          <w:p w:rsidR="00143DDB" w:rsidRDefault="00143DDB" w:rsidP="002559CB">
            <w:pPr>
              <w:pStyle w:val="TableParagraph"/>
              <w:ind w:right="14"/>
              <w:jc w:val="center"/>
              <w:rPr>
                <w:rFonts w:ascii="Times New Roman" w:eastAsia="Times New Roman" w:hAnsi="Times New Roman" w:cs="Times New Roman"/>
              </w:rPr>
            </w:pPr>
          </w:p>
          <w:p w:rsidR="00143DDB" w:rsidRDefault="00143DDB" w:rsidP="002559CB">
            <w:pPr>
              <w:pStyle w:val="TableParagraph"/>
              <w:ind w:right="14"/>
              <w:jc w:val="center"/>
              <w:rPr>
                <w:rFonts w:ascii="Times New Roman" w:eastAsia="Times New Roman" w:hAnsi="Times New Roman" w:cs="Times New Roman"/>
              </w:rPr>
            </w:pPr>
            <w:r>
              <w:rPr>
                <w:rFonts w:ascii="Times New Roman" w:eastAsia="Times New Roman" w:hAnsi="Times New Roman" w:cs="Times New Roman"/>
              </w:rPr>
              <w:t>2</w:t>
            </w:r>
          </w:p>
        </w:tc>
        <w:tc>
          <w:tcPr>
            <w:tcW w:w="1169" w:type="dxa"/>
            <w:tcBorders>
              <w:top w:val="single" w:sz="8" w:space="0" w:color="000000"/>
              <w:left w:val="single" w:sz="8" w:space="0" w:color="000000"/>
              <w:bottom w:val="single" w:sz="8" w:space="0" w:color="000000"/>
              <w:right w:val="single" w:sz="8" w:space="0" w:color="000000"/>
            </w:tcBorders>
          </w:tcPr>
          <w:p w:rsidR="00143DDB" w:rsidRDefault="00143DDB" w:rsidP="002559CB">
            <w:pPr>
              <w:pStyle w:val="TableParagraph"/>
              <w:ind w:right="5"/>
              <w:jc w:val="center"/>
              <w:rPr>
                <w:rFonts w:ascii="Times New Roman" w:eastAsia="Times New Roman" w:hAnsi="Times New Roman" w:cs="Times New Roman"/>
              </w:rPr>
            </w:pPr>
          </w:p>
          <w:p w:rsidR="00143DDB" w:rsidRDefault="00143DDB" w:rsidP="002559CB">
            <w:pPr>
              <w:pStyle w:val="TableParagraph"/>
              <w:ind w:right="5"/>
              <w:jc w:val="center"/>
              <w:rPr>
                <w:rFonts w:ascii="Times New Roman" w:eastAsia="Times New Roman" w:hAnsi="Times New Roman" w:cs="Times New Roman"/>
              </w:rPr>
            </w:pPr>
            <w:r>
              <w:rPr>
                <w:rFonts w:ascii="Times New Roman" w:eastAsia="Times New Roman" w:hAnsi="Times New Roman" w:cs="Times New Roman"/>
              </w:rPr>
              <w:t>0</w:t>
            </w:r>
          </w:p>
        </w:tc>
        <w:tc>
          <w:tcPr>
            <w:tcW w:w="1101" w:type="dxa"/>
            <w:gridSpan w:val="2"/>
            <w:tcBorders>
              <w:top w:val="single" w:sz="8" w:space="0" w:color="000000"/>
              <w:left w:val="single" w:sz="8" w:space="0" w:color="000000"/>
              <w:bottom w:val="single" w:sz="8" w:space="0" w:color="000000"/>
              <w:right w:val="single" w:sz="18" w:space="0" w:color="000000"/>
            </w:tcBorders>
          </w:tcPr>
          <w:p w:rsidR="00143DDB" w:rsidRDefault="00143DDB" w:rsidP="002559CB">
            <w:pPr>
              <w:pStyle w:val="TableParagraph"/>
              <w:ind w:left="12"/>
              <w:jc w:val="center"/>
              <w:rPr>
                <w:rFonts w:ascii="Times New Roman" w:eastAsia="Times New Roman" w:hAnsi="Times New Roman" w:cs="Times New Roman"/>
              </w:rPr>
            </w:pPr>
          </w:p>
          <w:p w:rsidR="00143DDB" w:rsidRDefault="00143DDB" w:rsidP="002559CB">
            <w:pPr>
              <w:pStyle w:val="TableParagraph"/>
              <w:ind w:left="12"/>
              <w:jc w:val="center"/>
              <w:rPr>
                <w:rFonts w:ascii="Times New Roman" w:eastAsia="Times New Roman" w:hAnsi="Times New Roman" w:cs="Times New Roman"/>
              </w:rPr>
            </w:pPr>
            <w:r>
              <w:rPr>
                <w:rFonts w:ascii="Times New Roman" w:eastAsia="Times New Roman" w:hAnsi="Times New Roman" w:cs="Times New Roman"/>
              </w:rPr>
              <w:t>10</w:t>
            </w:r>
          </w:p>
        </w:tc>
        <w:tc>
          <w:tcPr>
            <w:tcW w:w="1210" w:type="dxa"/>
            <w:tcBorders>
              <w:top w:val="single" w:sz="8" w:space="0" w:color="000000"/>
              <w:left w:val="single" w:sz="18" w:space="0" w:color="000000"/>
              <w:bottom w:val="single" w:sz="8" w:space="0" w:color="000000"/>
              <w:right w:val="single" w:sz="8" w:space="0" w:color="000000"/>
            </w:tcBorders>
            <w:shd w:val="clear" w:color="auto" w:fill="D9D9D9" w:themeFill="background1" w:themeFillShade="D9"/>
          </w:tcPr>
          <w:p w:rsidR="00143DDB" w:rsidRDefault="00143DDB" w:rsidP="002559CB">
            <w:pPr>
              <w:pStyle w:val="TableParagraph"/>
              <w:ind w:right="12"/>
              <w:jc w:val="center"/>
              <w:rPr>
                <w:rFonts w:ascii="Times New Roman" w:eastAsia="Times New Roman" w:hAnsi="Times New Roman" w:cs="Times New Roman"/>
              </w:rPr>
            </w:pPr>
          </w:p>
          <w:p w:rsidR="00143DDB" w:rsidRDefault="00143DDB" w:rsidP="00143DDB">
            <w:pPr>
              <w:pStyle w:val="TableParagraph"/>
              <w:ind w:right="12"/>
              <w:rPr>
                <w:rFonts w:ascii="Times New Roman" w:eastAsia="Times New Roman" w:hAnsi="Times New Roman" w:cs="Times New Roman"/>
              </w:rPr>
            </w:pPr>
            <w:r>
              <w:rPr>
                <w:rFonts w:ascii="Times New Roman" w:eastAsia="Times New Roman" w:hAnsi="Times New Roman" w:cs="Times New Roman"/>
              </w:rPr>
              <w:t xml:space="preserve">     12</w:t>
            </w:r>
          </w:p>
        </w:tc>
        <w:tc>
          <w:tcPr>
            <w:tcW w:w="11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143DDB" w:rsidRDefault="00143DDB" w:rsidP="002559CB">
            <w:pPr>
              <w:pStyle w:val="TableParagraph"/>
              <w:ind w:left="323"/>
              <w:rPr>
                <w:rFonts w:ascii="Times New Roman" w:eastAsia="Times New Roman" w:hAnsi="Times New Roman" w:cs="Times New Roman"/>
              </w:rPr>
            </w:pPr>
          </w:p>
          <w:p w:rsidR="00143DDB" w:rsidRDefault="00143DDB" w:rsidP="002559CB">
            <w:pPr>
              <w:pStyle w:val="TableParagraph"/>
              <w:ind w:left="323"/>
              <w:rPr>
                <w:rFonts w:ascii="Times New Roman" w:eastAsia="Times New Roman" w:hAnsi="Times New Roman" w:cs="Times New Roman"/>
              </w:rPr>
            </w:pPr>
            <w:r>
              <w:rPr>
                <w:rFonts w:ascii="Times New Roman" w:eastAsia="Times New Roman" w:hAnsi="Times New Roman" w:cs="Times New Roman"/>
              </w:rPr>
              <w:t>$836</w:t>
            </w:r>
          </w:p>
        </w:tc>
      </w:tr>
      <w:tr w:rsidR="00143DDB" w:rsidTr="009A5A04">
        <w:trPr>
          <w:trHeight w:hRule="exact" w:val="526"/>
        </w:trPr>
        <w:tc>
          <w:tcPr>
            <w:tcW w:w="2791" w:type="dxa"/>
            <w:tcBorders>
              <w:top w:val="single" w:sz="8" w:space="0" w:color="000000"/>
              <w:left w:val="single" w:sz="8" w:space="0" w:color="000000"/>
              <w:bottom w:val="single" w:sz="8" w:space="0" w:color="000000"/>
              <w:right w:val="single" w:sz="18" w:space="0" w:color="000000"/>
            </w:tcBorders>
          </w:tcPr>
          <w:p w:rsidR="00143DDB" w:rsidRDefault="00143DDB" w:rsidP="002559CB">
            <w:pPr>
              <w:pStyle w:val="TableParagraph"/>
              <w:spacing w:before="6"/>
              <w:rPr>
                <w:rFonts w:ascii="Times New Roman" w:eastAsia="Times New Roman" w:hAnsi="Times New Roman" w:cs="Times New Roman"/>
                <w:b/>
                <w:bCs/>
                <w:sz w:val="21"/>
                <w:szCs w:val="21"/>
              </w:rPr>
            </w:pPr>
          </w:p>
          <w:p w:rsidR="00143DDB" w:rsidRDefault="00143DDB" w:rsidP="002559CB">
            <w:pPr>
              <w:pStyle w:val="TableParagraph"/>
              <w:ind w:left="97"/>
              <w:rPr>
                <w:rFonts w:ascii="Times New Roman" w:eastAsia="Times New Roman" w:hAnsi="Times New Roman" w:cs="Times New Roman"/>
              </w:rPr>
            </w:pPr>
            <w:r>
              <w:rPr>
                <w:rFonts w:ascii="Times New Roman"/>
                <w:spacing w:val="-1"/>
              </w:rPr>
              <w:t>TOTALS</w:t>
            </w:r>
          </w:p>
        </w:tc>
        <w:tc>
          <w:tcPr>
            <w:tcW w:w="1080" w:type="dxa"/>
            <w:tcBorders>
              <w:top w:val="single" w:sz="8" w:space="0" w:color="000000"/>
              <w:left w:val="single" w:sz="18" w:space="0" w:color="000000"/>
              <w:bottom w:val="single" w:sz="8" w:space="0" w:color="000000"/>
              <w:right w:val="single" w:sz="8" w:space="0" w:color="000000"/>
            </w:tcBorders>
          </w:tcPr>
          <w:p w:rsidR="00143DDB" w:rsidRDefault="00143DDB" w:rsidP="002559CB">
            <w:pPr>
              <w:pStyle w:val="TableParagraph"/>
              <w:ind w:right="14"/>
              <w:jc w:val="center"/>
              <w:rPr>
                <w:rFonts w:ascii="Times New Roman" w:eastAsia="Times New Roman" w:hAnsi="Times New Roman" w:cs="Times New Roman"/>
              </w:rPr>
            </w:pPr>
          </w:p>
          <w:p w:rsidR="00143DDB" w:rsidRDefault="00143DDB" w:rsidP="002559CB">
            <w:pPr>
              <w:pStyle w:val="TableParagraph"/>
              <w:ind w:right="14"/>
              <w:jc w:val="center"/>
              <w:rPr>
                <w:rFonts w:ascii="Times New Roman" w:eastAsia="Times New Roman" w:hAnsi="Times New Roman" w:cs="Times New Roman"/>
              </w:rPr>
            </w:pPr>
            <w:r>
              <w:rPr>
                <w:rFonts w:ascii="Times New Roman" w:eastAsia="Times New Roman" w:hAnsi="Times New Roman" w:cs="Times New Roman"/>
              </w:rPr>
              <w:t>20</w:t>
            </w:r>
          </w:p>
        </w:tc>
        <w:tc>
          <w:tcPr>
            <w:tcW w:w="1169" w:type="dxa"/>
            <w:tcBorders>
              <w:top w:val="single" w:sz="8" w:space="0" w:color="000000"/>
              <w:left w:val="single" w:sz="8" w:space="0" w:color="000000"/>
              <w:bottom w:val="single" w:sz="8" w:space="0" w:color="000000"/>
              <w:right w:val="single" w:sz="8" w:space="0" w:color="000000"/>
            </w:tcBorders>
          </w:tcPr>
          <w:p w:rsidR="00143DDB" w:rsidRDefault="00143DDB" w:rsidP="002559CB">
            <w:pPr>
              <w:pStyle w:val="TableParagraph"/>
              <w:ind w:left="323"/>
              <w:rPr>
                <w:rFonts w:ascii="Times New Roman" w:eastAsia="Times New Roman" w:hAnsi="Times New Roman" w:cs="Times New Roman"/>
              </w:rPr>
            </w:pPr>
          </w:p>
          <w:p w:rsidR="00143DDB" w:rsidRDefault="00143DDB" w:rsidP="002559CB">
            <w:pPr>
              <w:pStyle w:val="TableParagraph"/>
              <w:ind w:left="323"/>
              <w:rPr>
                <w:rFonts w:ascii="Times New Roman" w:eastAsia="Times New Roman" w:hAnsi="Times New Roman" w:cs="Times New Roman"/>
              </w:rPr>
            </w:pPr>
            <w:r>
              <w:rPr>
                <w:rFonts w:ascii="Times New Roman" w:eastAsia="Times New Roman" w:hAnsi="Times New Roman" w:cs="Times New Roman"/>
              </w:rPr>
              <w:t>40</w:t>
            </w:r>
          </w:p>
        </w:tc>
        <w:tc>
          <w:tcPr>
            <w:tcW w:w="1101" w:type="dxa"/>
            <w:gridSpan w:val="2"/>
            <w:tcBorders>
              <w:top w:val="single" w:sz="8" w:space="0" w:color="000000"/>
              <w:left w:val="single" w:sz="8" w:space="0" w:color="000000"/>
              <w:bottom w:val="single" w:sz="8" w:space="0" w:color="000000"/>
              <w:right w:val="single" w:sz="18" w:space="0" w:color="000000"/>
            </w:tcBorders>
          </w:tcPr>
          <w:p w:rsidR="00143DDB" w:rsidRDefault="00143DDB" w:rsidP="002559CB">
            <w:pPr>
              <w:pStyle w:val="TableParagraph"/>
              <w:ind w:left="12"/>
              <w:jc w:val="center"/>
              <w:rPr>
                <w:rFonts w:ascii="Times New Roman" w:eastAsia="Times New Roman" w:hAnsi="Times New Roman" w:cs="Times New Roman"/>
              </w:rPr>
            </w:pPr>
          </w:p>
          <w:p w:rsidR="00143DDB" w:rsidRDefault="00143DDB" w:rsidP="002559CB">
            <w:pPr>
              <w:pStyle w:val="TableParagraph"/>
              <w:ind w:left="12"/>
              <w:jc w:val="center"/>
              <w:rPr>
                <w:rFonts w:ascii="Times New Roman" w:eastAsia="Times New Roman" w:hAnsi="Times New Roman" w:cs="Times New Roman"/>
              </w:rPr>
            </w:pPr>
            <w:r>
              <w:rPr>
                <w:rFonts w:ascii="Times New Roman" w:eastAsia="Times New Roman" w:hAnsi="Times New Roman" w:cs="Times New Roman"/>
              </w:rPr>
              <w:t>34</w:t>
            </w:r>
          </w:p>
        </w:tc>
        <w:tc>
          <w:tcPr>
            <w:tcW w:w="1210" w:type="dxa"/>
            <w:tcBorders>
              <w:top w:val="single" w:sz="8" w:space="0" w:color="000000"/>
              <w:left w:val="single" w:sz="18" w:space="0" w:color="000000"/>
              <w:bottom w:val="single" w:sz="8" w:space="0" w:color="000000"/>
              <w:right w:val="single" w:sz="8" w:space="0" w:color="000000"/>
            </w:tcBorders>
            <w:shd w:val="clear" w:color="auto" w:fill="D9D9D9" w:themeFill="background1" w:themeFillShade="D9"/>
          </w:tcPr>
          <w:p w:rsidR="00143DDB" w:rsidRDefault="00143DDB" w:rsidP="002559CB">
            <w:pPr>
              <w:pStyle w:val="TableParagraph"/>
              <w:ind w:left="224"/>
              <w:rPr>
                <w:rFonts w:ascii="Times New Roman" w:eastAsia="Times New Roman" w:hAnsi="Times New Roman" w:cs="Times New Roman"/>
              </w:rPr>
            </w:pPr>
          </w:p>
          <w:p w:rsidR="00143DDB" w:rsidRDefault="00143DDB" w:rsidP="002559CB">
            <w:pPr>
              <w:pStyle w:val="TableParagraph"/>
              <w:ind w:left="224"/>
              <w:rPr>
                <w:rFonts w:ascii="Times New Roman" w:eastAsia="Times New Roman" w:hAnsi="Times New Roman" w:cs="Times New Roman"/>
              </w:rPr>
            </w:pPr>
            <w:r>
              <w:rPr>
                <w:rFonts w:ascii="Times New Roman" w:eastAsia="Times New Roman" w:hAnsi="Times New Roman" w:cs="Times New Roman"/>
              </w:rPr>
              <w:t xml:space="preserve"> 94</w:t>
            </w:r>
          </w:p>
        </w:tc>
        <w:tc>
          <w:tcPr>
            <w:tcW w:w="11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143DDB" w:rsidRDefault="00143DDB" w:rsidP="002559CB">
            <w:pPr>
              <w:pStyle w:val="TableParagraph"/>
              <w:ind w:left="212"/>
              <w:rPr>
                <w:rFonts w:ascii="Times New Roman" w:eastAsia="Times New Roman" w:hAnsi="Times New Roman" w:cs="Times New Roman"/>
              </w:rPr>
            </w:pPr>
          </w:p>
          <w:p w:rsidR="00143DDB" w:rsidRDefault="00143DDB" w:rsidP="002559CB">
            <w:pPr>
              <w:pStyle w:val="TableParagraph"/>
              <w:ind w:left="212"/>
              <w:rPr>
                <w:rFonts w:ascii="Times New Roman" w:eastAsia="Times New Roman" w:hAnsi="Times New Roman" w:cs="Times New Roman"/>
              </w:rPr>
            </w:pPr>
            <w:r>
              <w:rPr>
                <w:rFonts w:ascii="Times New Roman" w:eastAsia="Times New Roman" w:hAnsi="Times New Roman" w:cs="Times New Roman"/>
              </w:rPr>
              <w:t>$8540</w:t>
            </w:r>
          </w:p>
        </w:tc>
      </w:tr>
    </w:tbl>
    <w:p w:rsidR="00143DDB" w:rsidRDefault="00143DDB" w:rsidP="00143DDB">
      <w:pPr>
        <w:rPr>
          <w:rFonts w:ascii="Times New Roman" w:eastAsia="Times New Roman" w:hAnsi="Times New Roman" w:cs="Times New Roman"/>
          <w:b/>
          <w:bCs/>
          <w:sz w:val="20"/>
          <w:szCs w:val="20"/>
        </w:rPr>
      </w:pPr>
    </w:p>
    <w:p w:rsidR="00137154" w:rsidRPr="00177E2C" w:rsidRDefault="00143DDB" w:rsidP="00143DDB">
      <w:pPr>
        <w:rPr>
          <w:rFonts w:ascii="Times New Roman" w:eastAsia="Times New Roman" w:hAnsi="Times New Roman" w:cs="Times New Roman"/>
          <w:bCs/>
        </w:rPr>
      </w:pPr>
      <w:r>
        <w:rPr>
          <w:rFonts w:ascii="Times New Roman" w:eastAsia="Times New Roman" w:hAnsi="Times New Roman" w:cs="Times New Roman"/>
          <w:bCs/>
          <w:sz w:val="20"/>
          <w:szCs w:val="20"/>
        </w:rPr>
        <w:t>*</w:t>
      </w:r>
      <w:r w:rsidRPr="00177E2C">
        <w:rPr>
          <w:rFonts w:ascii="Times New Roman" w:eastAsia="Times New Roman" w:hAnsi="Times New Roman" w:cs="Times New Roman"/>
          <w:bCs/>
        </w:rPr>
        <w:t>Note: The total hours and cost above are per response.</w:t>
      </w:r>
    </w:p>
    <w:p w:rsidR="00137154" w:rsidRDefault="00137154">
      <w:pPr>
        <w:rPr>
          <w:rFonts w:ascii="Times New Roman" w:eastAsia="Times New Roman" w:hAnsi="Times New Roman" w:cs="Times New Roman"/>
          <w:b/>
          <w:bCs/>
          <w:sz w:val="20"/>
          <w:szCs w:val="20"/>
        </w:rPr>
      </w:pPr>
    </w:p>
    <w:p w:rsidR="00647312" w:rsidRDefault="00647312">
      <w:pPr>
        <w:rPr>
          <w:rFonts w:ascii="Times New Roman" w:eastAsia="Times New Roman" w:hAnsi="Times New Roman" w:cs="Times New Roman"/>
          <w:b/>
          <w:bCs/>
          <w:sz w:val="20"/>
          <w:szCs w:val="20"/>
        </w:rPr>
      </w:pPr>
    </w:p>
    <w:p w:rsidR="00647312" w:rsidRDefault="00647312">
      <w:pPr>
        <w:rPr>
          <w:rFonts w:ascii="Times New Roman" w:eastAsia="Times New Roman" w:hAnsi="Times New Roman" w:cs="Times New Roman"/>
          <w:b/>
          <w:bCs/>
          <w:sz w:val="20"/>
          <w:szCs w:val="20"/>
        </w:rPr>
      </w:pPr>
    </w:p>
    <w:p w:rsidR="00647312" w:rsidRDefault="00647312">
      <w:pPr>
        <w:rPr>
          <w:rFonts w:ascii="Times New Roman" w:eastAsia="Times New Roman" w:hAnsi="Times New Roman" w:cs="Times New Roman"/>
          <w:b/>
          <w:bCs/>
          <w:sz w:val="20"/>
          <w:szCs w:val="20"/>
        </w:rPr>
      </w:pPr>
    </w:p>
    <w:p w:rsidR="00647312" w:rsidRDefault="00647312">
      <w:pPr>
        <w:rPr>
          <w:rFonts w:ascii="Times New Roman" w:eastAsia="Times New Roman" w:hAnsi="Times New Roman" w:cs="Times New Roman"/>
          <w:b/>
          <w:bCs/>
          <w:sz w:val="20"/>
          <w:szCs w:val="20"/>
        </w:rPr>
      </w:pPr>
    </w:p>
    <w:p w:rsidR="00647312" w:rsidRDefault="00647312">
      <w:pPr>
        <w:rPr>
          <w:rFonts w:ascii="Times New Roman" w:eastAsia="Times New Roman" w:hAnsi="Times New Roman" w:cs="Times New Roman"/>
          <w:b/>
          <w:bCs/>
          <w:sz w:val="20"/>
          <w:szCs w:val="20"/>
        </w:rPr>
      </w:pPr>
    </w:p>
    <w:p w:rsidR="00647312" w:rsidRDefault="00647312">
      <w:pPr>
        <w:rPr>
          <w:rFonts w:ascii="Times New Roman" w:eastAsia="Times New Roman" w:hAnsi="Times New Roman" w:cs="Times New Roman"/>
          <w:b/>
          <w:bCs/>
          <w:sz w:val="20"/>
          <w:szCs w:val="20"/>
        </w:rPr>
      </w:pPr>
    </w:p>
    <w:p w:rsidR="00647312" w:rsidRDefault="00647312">
      <w:pPr>
        <w:rPr>
          <w:rFonts w:ascii="Times New Roman" w:eastAsia="Times New Roman" w:hAnsi="Times New Roman" w:cs="Times New Roman"/>
          <w:b/>
          <w:bCs/>
          <w:sz w:val="20"/>
          <w:szCs w:val="20"/>
        </w:rPr>
      </w:pPr>
    </w:p>
    <w:p w:rsidR="00647312" w:rsidRDefault="00647312">
      <w:pPr>
        <w:rPr>
          <w:rFonts w:ascii="Times New Roman" w:eastAsia="Times New Roman" w:hAnsi="Times New Roman" w:cs="Times New Roman"/>
          <w:b/>
          <w:bCs/>
          <w:sz w:val="20"/>
          <w:szCs w:val="20"/>
        </w:rPr>
      </w:pPr>
    </w:p>
    <w:p w:rsidR="00647312" w:rsidRDefault="00647312">
      <w:pPr>
        <w:rPr>
          <w:rFonts w:ascii="Times New Roman" w:eastAsia="Times New Roman" w:hAnsi="Times New Roman" w:cs="Times New Roman"/>
          <w:b/>
          <w:bCs/>
          <w:sz w:val="20"/>
          <w:szCs w:val="20"/>
        </w:rPr>
      </w:pPr>
    </w:p>
    <w:p w:rsidR="00647312" w:rsidRDefault="00647312">
      <w:pPr>
        <w:rPr>
          <w:rFonts w:ascii="Times New Roman" w:eastAsia="Times New Roman" w:hAnsi="Times New Roman" w:cs="Times New Roman"/>
          <w:b/>
          <w:bCs/>
          <w:sz w:val="20"/>
          <w:szCs w:val="20"/>
        </w:rPr>
      </w:pPr>
    </w:p>
    <w:p w:rsidR="00647312" w:rsidRDefault="00647312">
      <w:pPr>
        <w:rPr>
          <w:rFonts w:ascii="Times New Roman" w:eastAsia="Times New Roman" w:hAnsi="Times New Roman" w:cs="Times New Roman"/>
          <w:b/>
          <w:bCs/>
          <w:sz w:val="20"/>
          <w:szCs w:val="20"/>
        </w:rPr>
      </w:pPr>
    </w:p>
    <w:p w:rsidR="00647312" w:rsidRDefault="00647312">
      <w:pPr>
        <w:rPr>
          <w:rFonts w:ascii="Times New Roman" w:eastAsia="Times New Roman" w:hAnsi="Times New Roman" w:cs="Times New Roman"/>
          <w:b/>
          <w:bCs/>
          <w:sz w:val="20"/>
          <w:szCs w:val="20"/>
        </w:rPr>
      </w:pPr>
    </w:p>
    <w:p w:rsidR="00137154" w:rsidRDefault="007E04E5">
      <w:pPr>
        <w:spacing w:before="69"/>
        <w:ind w:left="220" w:right="3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Table</w:t>
      </w:r>
      <w:r>
        <w:rPr>
          <w:rFonts w:ascii="Times New Roman" w:eastAsia="Times New Roman" w:hAnsi="Times New Roman" w:cs="Times New Roman"/>
          <w:b/>
          <w:bCs/>
          <w:spacing w:val="-1"/>
          <w:sz w:val="24"/>
          <w:szCs w:val="24"/>
        </w:rPr>
        <w:t xml:space="preserve"> D.</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Documentation</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Ethical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 xml:space="preserve">Conduct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1"/>
          <w:sz w:val="24"/>
          <w:szCs w:val="24"/>
        </w:rPr>
        <w:t>Completed</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Study</w:t>
      </w:r>
      <w:r>
        <w:rPr>
          <w:rFonts w:ascii="Times New Roman" w:eastAsia="Times New Roman" w:hAnsi="Times New Roman" w:cs="Times New Roman"/>
          <w:b/>
          <w:bCs/>
          <w:sz w:val="24"/>
          <w:szCs w:val="24"/>
        </w:rPr>
        <w:t xml:space="preserve"> for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which</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EPA</w:t>
      </w:r>
      <w:r>
        <w:rPr>
          <w:rFonts w:ascii="Times New Roman" w:eastAsia="Times New Roman" w:hAnsi="Times New Roman" w:cs="Times New Roman"/>
          <w:b/>
          <w:bCs/>
          <w:spacing w:val="47"/>
          <w:sz w:val="24"/>
          <w:szCs w:val="24"/>
        </w:rPr>
        <w:t xml:space="preserve"> </w:t>
      </w:r>
      <w:r>
        <w:rPr>
          <w:rFonts w:ascii="Times New Roman" w:eastAsia="Times New Roman" w:hAnsi="Times New Roman" w:cs="Times New Roman"/>
          <w:b/>
          <w:bCs/>
          <w:sz w:val="24"/>
          <w:szCs w:val="24"/>
        </w:rPr>
        <w:t xml:space="preserve">and </w:t>
      </w:r>
      <w:r>
        <w:rPr>
          <w:rFonts w:ascii="Times New Roman" w:eastAsia="Times New Roman" w:hAnsi="Times New Roman" w:cs="Times New Roman"/>
          <w:b/>
          <w:bCs/>
          <w:spacing w:val="-1"/>
          <w:sz w:val="24"/>
          <w:szCs w:val="24"/>
        </w:rPr>
        <w:t>HSRB</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have</w:t>
      </w:r>
      <w:r>
        <w:rPr>
          <w:rFonts w:ascii="Times New Roman" w:eastAsia="Times New Roman" w:hAnsi="Times New Roman" w:cs="Times New Roman"/>
          <w:b/>
          <w:bCs/>
          <w:spacing w:val="-1"/>
          <w:sz w:val="24"/>
          <w:szCs w:val="24"/>
        </w:rPr>
        <w:t xml:space="preserve"> NOT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reviewed</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the Protocol</w:t>
      </w:r>
      <w:r>
        <w:rPr>
          <w:rFonts w:ascii="Times New Roman" w:eastAsia="Times New Roman" w:hAnsi="Times New Roman" w:cs="Times New Roman"/>
          <w:b/>
          <w:bCs/>
          <w:sz w:val="24"/>
          <w:szCs w:val="24"/>
        </w:rPr>
        <w:t xml:space="preserve"> (per</w:t>
      </w:r>
      <w:r>
        <w:rPr>
          <w:rFonts w:ascii="Times New Roman" w:eastAsia="Times New Roman" w:hAnsi="Times New Roman" w:cs="Times New Roman"/>
          <w:b/>
          <w:bCs/>
          <w:spacing w:val="-1"/>
          <w:sz w:val="24"/>
          <w:szCs w:val="24"/>
        </w:rPr>
        <w:t xml:space="preserve"> requirements</w:t>
      </w:r>
      <w:r>
        <w:rPr>
          <w:rFonts w:ascii="Times New Roman" w:eastAsia="Times New Roman" w:hAnsi="Times New Roman" w:cs="Times New Roman"/>
          <w:b/>
          <w:bCs/>
          <w:sz w:val="24"/>
          <w:szCs w:val="24"/>
        </w:rPr>
        <w:t xml:space="preserve"> at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§26.1303)</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Using</w:t>
      </w:r>
      <w:r>
        <w:rPr>
          <w:rFonts w:ascii="Times New Roman" w:eastAsia="Times New Roman" w:hAnsi="Times New Roman" w:cs="Times New Roman"/>
          <w:b/>
          <w:bCs/>
          <w:spacing w:val="59"/>
          <w:sz w:val="24"/>
          <w:szCs w:val="24"/>
        </w:rPr>
        <w:t xml:space="preserve"> </w:t>
      </w:r>
      <w:r>
        <w:rPr>
          <w:rFonts w:ascii="Times New Roman" w:eastAsia="Times New Roman" w:hAnsi="Times New Roman" w:cs="Times New Roman"/>
          <w:b/>
          <w:bCs/>
          <w:spacing w:val="-1"/>
          <w:sz w:val="24"/>
          <w:szCs w:val="24"/>
        </w:rPr>
        <w:t>information</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compiled</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during previous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ICR renewal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process</w:t>
      </w:r>
    </w:p>
    <w:tbl>
      <w:tblPr>
        <w:tblW w:w="0" w:type="auto"/>
        <w:tblInd w:w="96" w:type="dxa"/>
        <w:tblLayout w:type="fixed"/>
        <w:tblCellMar>
          <w:left w:w="0" w:type="dxa"/>
          <w:right w:w="0" w:type="dxa"/>
        </w:tblCellMar>
        <w:tblLook w:val="01E0" w:firstRow="1" w:lastRow="1" w:firstColumn="1" w:lastColumn="1" w:noHBand="0" w:noVBand="0"/>
      </w:tblPr>
      <w:tblGrid>
        <w:gridCol w:w="2988"/>
        <w:gridCol w:w="1620"/>
        <w:gridCol w:w="1260"/>
        <w:gridCol w:w="1080"/>
        <w:gridCol w:w="890"/>
        <w:gridCol w:w="1018"/>
      </w:tblGrid>
      <w:tr w:rsidR="00137154">
        <w:trPr>
          <w:trHeight w:hRule="exact" w:val="572"/>
        </w:trPr>
        <w:tc>
          <w:tcPr>
            <w:tcW w:w="2988" w:type="dxa"/>
            <w:vMerge w:val="restart"/>
            <w:tcBorders>
              <w:top w:val="single" w:sz="13" w:space="0" w:color="000000"/>
              <w:left w:val="single" w:sz="12" w:space="0" w:color="000000"/>
              <w:right w:val="single" w:sz="12" w:space="0" w:color="000000"/>
            </w:tcBorders>
            <w:shd w:val="clear" w:color="auto" w:fill="DADADA"/>
          </w:tcPr>
          <w:p w:rsidR="00137154" w:rsidRDefault="00137154">
            <w:pPr>
              <w:pStyle w:val="TableParagraph"/>
              <w:spacing w:before="11"/>
              <w:rPr>
                <w:rFonts w:ascii="Times New Roman" w:eastAsia="Times New Roman" w:hAnsi="Times New Roman" w:cs="Times New Roman"/>
                <w:b/>
                <w:bCs/>
                <w:sz w:val="35"/>
                <w:szCs w:val="35"/>
              </w:rPr>
            </w:pPr>
          </w:p>
          <w:p w:rsidR="00137154" w:rsidRDefault="007E04E5">
            <w:pPr>
              <w:pStyle w:val="TableParagraph"/>
              <w:ind w:left="637"/>
              <w:rPr>
                <w:rFonts w:ascii="Times New Roman" w:eastAsia="Times New Roman" w:hAnsi="Times New Roman" w:cs="Times New Roman"/>
                <w:sz w:val="24"/>
                <w:szCs w:val="24"/>
              </w:rPr>
            </w:pPr>
            <w:r>
              <w:rPr>
                <w:rFonts w:ascii="Times New Roman"/>
                <w:b/>
                <w:spacing w:val="-1"/>
                <w:sz w:val="24"/>
              </w:rPr>
              <w:t>Activities</w:t>
            </w:r>
          </w:p>
        </w:tc>
        <w:tc>
          <w:tcPr>
            <w:tcW w:w="3960" w:type="dxa"/>
            <w:gridSpan w:val="3"/>
            <w:tcBorders>
              <w:top w:val="single" w:sz="13" w:space="0" w:color="000000"/>
              <w:left w:val="single" w:sz="12" w:space="0" w:color="000000"/>
              <w:bottom w:val="single" w:sz="5" w:space="0" w:color="000000"/>
              <w:right w:val="single" w:sz="12" w:space="0" w:color="000000"/>
            </w:tcBorders>
            <w:shd w:val="clear" w:color="auto" w:fill="DADADA"/>
          </w:tcPr>
          <w:p w:rsidR="00137154" w:rsidRDefault="007E04E5">
            <w:pPr>
              <w:pStyle w:val="TableParagraph"/>
              <w:ind w:left="1364" w:right="560" w:hanging="802"/>
              <w:rPr>
                <w:rFonts w:ascii="Times New Roman" w:eastAsia="Times New Roman" w:hAnsi="Times New Roman" w:cs="Times New Roman"/>
                <w:sz w:val="24"/>
                <w:szCs w:val="24"/>
              </w:rPr>
            </w:pPr>
            <w:r>
              <w:rPr>
                <w:rFonts w:ascii="Times New Roman"/>
                <w:b/>
                <w:spacing w:val="-1"/>
                <w:sz w:val="24"/>
              </w:rPr>
              <w:t>Average</w:t>
            </w:r>
            <w:r>
              <w:rPr>
                <w:rFonts w:ascii="Times New Roman"/>
                <w:b/>
                <w:sz w:val="24"/>
              </w:rPr>
              <w:t xml:space="preserve"> </w:t>
            </w:r>
            <w:r>
              <w:rPr>
                <w:rFonts w:ascii="Times New Roman"/>
                <w:b/>
                <w:spacing w:val="-1"/>
                <w:sz w:val="24"/>
              </w:rPr>
              <w:t>Burden</w:t>
            </w:r>
            <w:r>
              <w:rPr>
                <w:rFonts w:ascii="Times New Roman"/>
                <w:b/>
                <w:sz w:val="24"/>
              </w:rPr>
              <w:t xml:space="preserve"> </w:t>
            </w:r>
            <w:r>
              <w:rPr>
                <w:rFonts w:ascii="Times New Roman"/>
                <w:b/>
                <w:spacing w:val="-1"/>
                <w:sz w:val="24"/>
              </w:rPr>
              <w:t>Hours</w:t>
            </w:r>
            <w:r>
              <w:rPr>
                <w:rFonts w:ascii="Times New Roman"/>
                <w:b/>
                <w:sz w:val="24"/>
              </w:rPr>
              <w:t xml:space="preserve"> </w:t>
            </w:r>
            <w:r>
              <w:rPr>
                <w:rFonts w:ascii="Times New Roman"/>
                <w:b/>
                <w:spacing w:val="-1"/>
                <w:sz w:val="24"/>
              </w:rPr>
              <w:t>Per</w:t>
            </w:r>
            <w:r>
              <w:rPr>
                <w:rFonts w:ascii="Times New Roman"/>
                <w:b/>
                <w:spacing w:val="23"/>
                <w:sz w:val="24"/>
              </w:rPr>
              <w:t xml:space="preserve"> </w:t>
            </w:r>
            <w:r>
              <w:rPr>
                <w:rFonts w:ascii="Times New Roman"/>
                <w:b/>
                <w:spacing w:val="-1"/>
                <w:sz w:val="24"/>
              </w:rPr>
              <w:t>Occurrence</w:t>
            </w:r>
          </w:p>
        </w:tc>
        <w:tc>
          <w:tcPr>
            <w:tcW w:w="1908" w:type="dxa"/>
            <w:gridSpan w:val="2"/>
            <w:tcBorders>
              <w:top w:val="single" w:sz="13" w:space="0" w:color="000000"/>
              <w:left w:val="single" w:sz="12" w:space="0" w:color="000000"/>
              <w:bottom w:val="single" w:sz="5" w:space="0" w:color="000000"/>
              <w:right w:val="single" w:sz="12" w:space="0" w:color="000000"/>
            </w:tcBorders>
            <w:shd w:val="clear" w:color="auto" w:fill="DADADA"/>
          </w:tcPr>
          <w:p w:rsidR="00137154" w:rsidRDefault="007E04E5">
            <w:pPr>
              <w:pStyle w:val="TableParagraph"/>
              <w:ind w:left="457" w:right="454" w:hanging="3"/>
              <w:rPr>
                <w:rFonts w:ascii="Times New Roman" w:eastAsia="Times New Roman" w:hAnsi="Times New Roman" w:cs="Times New Roman"/>
                <w:sz w:val="24"/>
                <w:szCs w:val="24"/>
              </w:rPr>
            </w:pPr>
            <w:r>
              <w:rPr>
                <w:rFonts w:ascii="Times New Roman"/>
                <w:b/>
                <w:spacing w:val="-1"/>
                <w:sz w:val="24"/>
              </w:rPr>
              <w:t>Total</w:t>
            </w:r>
            <w:r>
              <w:rPr>
                <w:rFonts w:ascii="Times New Roman"/>
                <w:b/>
                <w:sz w:val="24"/>
              </w:rPr>
              <w:t xml:space="preserve"> </w:t>
            </w:r>
            <w:r>
              <w:rPr>
                <w:rFonts w:ascii="Times New Roman"/>
                <w:b/>
                <w:spacing w:val="-1"/>
                <w:sz w:val="24"/>
              </w:rPr>
              <w:t>Per</w:t>
            </w:r>
            <w:r>
              <w:rPr>
                <w:rFonts w:ascii="Times New Roman"/>
                <w:b/>
                <w:spacing w:val="25"/>
                <w:sz w:val="24"/>
              </w:rPr>
              <w:t xml:space="preserve"> </w:t>
            </w:r>
            <w:r>
              <w:rPr>
                <w:rFonts w:ascii="Times New Roman"/>
                <w:b/>
                <w:spacing w:val="-1"/>
                <w:sz w:val="24"/>
              </w:rPr>
              <w:t>Response</w:t>
            </w:r>
          </w:p>
        </w:tc>
      </w:tr>
      <w:tr w:rsidR="00137154">
        <w:trPr>
          <w:trHeight w:hRule="exact" w:val="572"/>
        </w:trPr>
        <w:tc>
          <w:tcPr>
            <w:tcW w:w="2988" w:type="dxa"/>
            <w:vMerge/>
            <w:tcBorders>
              <w:left w:val="single" w:sz="12" w:space="0" w:color="000000"/>
              <w:bottom w:val="single" w:sz="13" w:space="0" w:color="000000"/>
              <w:right w:val="single" w:sz="12" w:space="0" w:color="000000"/>
            </w:tcBorders>
            <w:shd w:val="clear" w:color="auto" w:fill="DADADA"/>
          </w:tcPr>
          <w:p w:rsidR="00137154" w:rsidRDefault="00137154"/>
        </w:tc>
        <w:tc>
          <w:tcPr>
            <w:tcW w:w="1620" w:type="dxa"/>
            <w:tcBorders>
              <w:top w:val="single" w:sz="5" w:space="0" w:color="000000"/>
              <w:left w:val="single" w:sz="12" w:space="0" w:color="000000"/>
              <w:bottom w:val="single" w:sz="13" w:space="0" w:color="000000"/>
              <w:right w:val="single" w:sz="5" w:space="0" w:color="000000"/>
            </w:tcBorders>
            <w:shd w:val="clear" w:color="auto" w:fill="DADADA"/>
          </w:tcPr>
          <w:p w:rsidR="00137154" w:rsidRDefault="007E04E5">
            <w:pPr>
              <w:pStyle w:val="TableParagraph"/>
              <w:spacing w:line="272" w:lineRule="exact"/>
              <w:ind w:right="9"/>
              <w:jc w:val="center"/>
              <w:rPr>
                <w:rFonts w:ascii="Times New Roman" w:eastAsia="Times New Roman" w:hAnsi="Times New Roman" w:cs="Times New Roman"/>
                <w:sz w:val="24"/>
                <w:szCs w:val="24"/>
              </w:rPr>
            </w:pPr>
            <w:r>
              <w:rPr>
                <w:rFonts w:ascii="Times New Roman"/>
                <w:b/>
                <w:spacing w:val="-1"/>
                <w:sz w:val="24"/>
              </w:rPr>
              <w:t>Management</w:t>
            </w:r>
          </w:p>
          <w:p w:rsidR="00137154" w:rsidRDefault="007E04E5">
            <w:pPr>
              <w:pStyle w:val="TableParagraph"/>
              <w:ind w:right="11"/>
              <w:jc w:val="center"/>
              <w:rPr>
                <w:rFonts w:ascii="Times New Roman" w:eastAsia="Times New Roman" w:hAnsi="Times New Roman" w:cs="Times New Roman"/>
                <w:sz w:val="24"/>
                <w:szCs w:val="24"/>
              </w:rPr>
            </w:pPr>
            <w:r>
              <w:rPr>
                <w:rFonts w:ascii="Times New Roman"/>
                <w:b/>
                <w:sz w:val="24"/>
              </w:rPr>
              <w:t>$153</w:t>
            </w:r>
          </w:p>
        </w:tc>
        <w:tc>
          <w:tcPr>
            <w:tcW w:w="1260" w:type="dxa"/>
            <w:tcBorders>
              <w:top w:val="single" w:sz="5" w:space="0" w:color="000000"/>
              <w:left w:val="single" w:sz="5" w:space="0" w:color="000000"/>
              <w:bottom w:val="single" w:sz="13" w:space="0" w:color="000000"/>
              <w:right w:val="single" w:sz="5" w:space="0" w:color="000000"/>
            </w:tcBorders>
            <w:shd w:val="clear" w:color="auto" w:fill="DADADA"/>
          </w:tcPr>
          <w:p w:rsidR="00137154" w:rsidRDefault="007E04E5">
            <w:pPr>
              <w:pStyle w:val="TableParagraph"/>
              <w:spacing w:line="272" w:lineRule="exact"/>
              <w:jc w:val="center"/>
              <w:rPr>
                <w:rFonts w:ascii="Times New Roman" w:eastAsia="Times New Roman" w:hAnsi="Times New Roman" w:cs="Times New Roman"/>
                <w:sz w:val="24"/>
                <w:szCs w:val="24"/>
              </w:rPr>
            </w:pPr>
            <w:r>
              <w:rPr>
                <w:rFonts w:ascii="Times New Roman"/>
                <w:b/>
                <w:spacing w:val="-1"/>
                <w:sz w:val="24"/>
              </w:rPr>
              <w:t>Technical</w:t>
            </w:r>
          </w:p>
          <w:p w:rsidR="00137154" w:rsidRDefault="007E04E5">
            <w:pPr>
              <w:pStyle w:val="TableParagraph"/>
              <w:jc w:val="center"/>
              <w:rPr>
                <w:rFonts w:ascii="Times New Roman" w:eastAsia="Times New Roman" w:hAnsi="Times New Roman" w:cs="Times New Roman"/>
                <w:sz w:val="24"/>
                <w:szCs w:val="24"/>
              </w:rPr>
            </w:pPr>
            <w:r>
              <w:rPr>
                <w:rFonts w:ascii="Times New Roman"/>
                <w:b/>
                <w:sz w:val="24"/>
              </w:rPr>
              <w:t>$75</w:t>
            </w:r>
          </w:p>
        </w:tc>
        <w:tc>
          <w:tcPr>
            <w:tcW w:w="1080" w:type="dxa"/>
            <w:tcBorders>
              <w:top w:val="single" w:sz="5" w:space="0" w:color="000000"/>
              <w:left w:val="single" w:sz="5" w:space="0" w:color="000000"/>
              <w:bottom w:val="single" w:sz="12" w:space="0" w:color="000000"/>
              <w:right w:val="single" w:sz="12" w:space="0" w:color="000000"/>
            </w:tcBorders>
            <w:shd w:val="clear" w:color="auto" w:fill="DADADA"/>
          </w:tcPr>
          <w:p w:rsidR="00137154" w:rsidRDefault="007E04E5">
            <w:pPr>
              <w:pStyle w:val="TableParagraph"/>
              <w:spacing w:line="272" w:lineRule="exact"/>
              <w:ind w:left="2"/>
              <w:jc w:val="center"/>
              <w:rPr>
                <w:rFonts w:ascii="Times New Roman" w:eastAsia="Times New Roman" w:hAnsi="Times New Roman" w:cs="Times New Roman"/>
                <w:sz w:val="24"/>
                <w:szCs w:val="24"/>
              </w:rPr>
            </w:pPr>
            <w:r>
              <w:rPr>
                <w:rFonts w:ascii="Times New Roman"/>
                <w:b/>
                <w:spacing w:val="-1"/>
                <w:sz w:val="24"/>
              </w:rPr>
              <w:t>Clerical</w:t>
            </w:r>
          </w:p>
          <w:p w:rsidR="00137154" w:rsidRDefault="007E04E5">
            <w:pPr>
              <w:pStyle w:val="TableParagraph"/>
              <w:ind w:left="9"/>
              <w:jc w:val="center"/>
              <w:rPr>
                <w:rFonts w:ascii="Times New Roman" w:eastAsia="Times New Roman" w:hAnsi="Times New Roman" w:cs="Times New Roman"/>
                <w:sz w:val="24"/>
                <w:szCs w:val="24"/>
              </w:rPr>
            </w:pPr>
            <w:r>
              <w:rPr>
                <w:rFonts w:ascii="Times New Roman"/>
                <w:b/>
                <w:sz w:val="24"/>
              </w:rPr>
              <w:t>$45</w:t>
            </w:r>
          </w:p>
        </w:tc>
        <w:tc>
          <w:tcPr>
            <w:tcW w:w="890" w:type="dxa"/>
            <w:tcBorders>
              <w:top w:val="single" w:sz="5" w:space="0" w:color="000000"/>
              <w:left w:val="single" w:sz="12" w:space="0" w:color="000000"/>
              <w:bottom w:val="single" w:sz="12" w:space="0" w:color="000000"/>
              <w:right w:val="single" w:sz="5" w:space="0" w:color="000000"/>
            </w:tcBorders>
            <w:shd w:val="clear" w:color="auto" w:fill="DADADA"/>
          </w:tcPr>
          <w:p w:rsidR="00137154" w:rsidRDefault="007E04E5">
            <w:pPr>
              <w:pStyle w:val="TableParagraph"/>
              <w:spacing w:before="132"/>
              <w:ind w:left="109"/>
              <w:rPr>
                <w:rFonts w:ascii="Times New Roman" w:eastAsia="Times New Roman" w:hAnsi="Times New Roman" w:cs="Times New Roman"/>
                <w:sz w:val="24"/>
                <w:szCs w:val="24"/>
              </w:rPr>
            </w:pPr>
            <w:r>
              <w:rPr>
                <w:rFonts w:ascii="Times New Roman"/>
                <w:b/>
                <w:spacing w:val="-1"/>
                <w:sz w:val="24"/>
              </w:rPr>
              <w:t>Hours</w:t>
            </w:r>
          </w:p>
        </w:tc>
        <w:tc>
          <w:tcPr>
            <w:tcW w:w="1018" w:type="dxa"/>
            <w:tcBorders>
              <w:top w:val="single" w:sz="5" w:space="0" w:color="000000"/>
              <w:left w:val="single" w:sz="5" w:space="0" w:color="000000"/>
              <w:bottom w:val="single" w:sz="12" w:space="0" w:color="000000"/>
              <w:right w:val="single" w:sz="12" w:space="0" w:color="000000"/>
            </w:tcBorders>
            <w:shd w:val="clear" w:color="auto" w:fill="DADADA"/>
          </w:tcPr>
          <w:p w:rsidR="00137154" w:rsidRDefault="007E04E5">
            <w:pPr>
              <w:pStyle w:val="TableParagraph"/>
              <w:ind w:left="361" w:right="257" w:hanging="92"/>
              <w:rPr>
                <w:rFonts w:ascii="Times New Roman" w:eastAsia="Times New Roman" w:hAnsi="Times New Roman" w:cs="Times New Roman"/>
                <w:sz w:val="24"/>
                <w:szCs w:val="24"/>
              </w:rPr>
            </w:pPr>
            <w:r>
              <w:rPr>
                <w:rFonts w:ascii="Times New Roman"/>
                <w:b/>
                <w:spacing w:val="-1"/>
                <w:sz w:val="24"/>
              </w:rPr>
              <w:t>Cost</w:t>
            </w:r>
            <w:r>
              <w:rPr>
                <w:rFonts w:ascii="Times New Roman"/>
                <w:b/>
                <w:spacing w:val="22"/>
                <w:sz w:val="24"/>
              </w:rPr>
              <w:t xml:space="preserve"> </w:t>
            </w:r>
            <w:r>
              <w:rPr>
                <w:rFonts w:ascii="Times New Roman"/>
                <w:b/>
                <w:spacing w:val="-1"/>
                <w:sz w:val="24"/>
              </w:rPr>
              <w:t>($)</w:t>
            </w:r>
          </w:p>
        </w:tc>
      </w:tr>
      <w:tr w:rsidR="00137154">
        <w:trPr>
          <w:trHeight w:hRule="exact" w:val="1410"/>
        </w:trPr>
        <w:tc>
          <w:tcPr>
            <w:tcW w:w="2988" w:type="dxa"/>
            <w:tcBorders>
              <w:top w:val="single" w:sz="13" w:space="0" w:color="000000"/>
              <w:left w:val="single" w:sz="12" w:space="0" w:color="000000"/>
              <w:bottom w:val="single" w:sz="12" w:space="0" w:color="000000"/>
              <w:right w:val="single" w:sz="12" w:space="0" w:color="000000"/>
            </w:tcBorders>
          </w:tcPr>
          <w:p w:rsidR="00137154" w:rsidRDefault="007E04E5">
            <w:pPr>
              <w:pStyle w:val="TableParagraph"/>
              <w:ind w:left="92" w:right="316"/>
              <w:rPr>
                <w:rFonts w:ascii="Times New Roman" w:eastAsia="Times New Roman" w:hAnsi="Times New Roman" w:cs="Times New Roman"/>
                <w:sz w:val="24"/>
                <w:szCs w:val="24"/>
              </w:rPr>
            </w:pPr>
            <w:r>
              <w:rPr>
                <w:rFonts w:ascii="Times New Roman"/>
                <w:spacing w:val="-1"/>
                <w:sz w:val="24"/>
              </w:rPr>
              <w:t>Document</w:t>
            </w:r>
            <w:r>
              <w:rPr>
                <w:rFonts w:ascii="Times New Roman"/>
                <w:sz w:val="24"/>
              </w:rPr>
              <w:t xml:space="preserve"> </w:t>
            </w:r>
            <w:r>
              <w:rPr>
                <w:rFonts w:ascii="Times New Roman"/>
                <w:spacing w:val="-1"/>
                <w:sz w:val="24"/>
              </w:rPr>
              <w:t>ethical</w:t>
            </w:r>
            <w:r>
              <w:rPr>
                <w:rFonts w:ascii="Times New Roman"/>
                <w:spacing w:val="2"/>
                <w:sz w:val="24"/>
              </w:rPr>
              <w:t xml:space="preserve"> </w:t>
            </w:r>
            <w:r>
              <w:rPr>
                <w:rFonts w:ascii="Times New Roman"/>
                <w:sz w:val="24"/>
              </w:rPr>
              <w:t>conduct</w:t>
            </w:r>
            <w:r>
              <w:rPr>
                <w:rFonts w:ascii="Times New Roman"/>
                <w:spacing w:val="30"/>
                <w:sz w:val="24"/>
              </w:rPr>
              <w:t xml:space="preserve"> </w:t>
            </w:r>
            <w:r>
              <w:rPr>
                <w:rFonts w:ascii="Times New Roman"/>
                <w:sz w:val="24"/>
              </w:rPr>
              <w:t>of</w:t>
            </w:r>
            <w:r>
              <w:rPr>
                <w:rFonts w:ascii="Times New Roman"/>
                <w:spacing w:val="-1"/>
                <w:sz w:val="24"/>
              </w:rPr>
              <w:t xml:space="preserve"> </w:t>
            </w:r>
            <w:r>
              <w:rPr>
                <w:rFonts w:ascii="Times New Roman"/>
                <w:sz w:val="24"/>
              </w:rPr>
              <w:t>a</w:t>
            </w:r>
            <w:r>
              <w:rPr>
                <w:rFonts w:ascii="Times New Roman"/>
                <w:spacing w:val="-1"/>
                <w:sz w:val="24"/>
              </w:rPr>
              <w:t xml:space="preserve"> completed</w:t>
            </w:r>
            <w:r>
              <w:rPr>
                <w:rFonts w:ascii="Times New Roman"/>
                <w:sz w:val="24"/>
              </w:rPr>
              <w:t xml:space="preserve"> study</w:t>
            </w:r>
            <w:r>
              <w:rPr>
                <w:rFonts w:ascii="Times New Roman"/>
                <w:spacing w:val="-5"/>
                <w:sz w:val="24"/>
              </w:rPr>
              <w:t xml:space="preserve"> </w:t>
            </w:r>
            <w:r>
              <w:rPr>
                <w:rFonts w:ascii="Times New Roman"/>
                <w:sz w:val="24"/>
              </w:rPr>
              <w:t>for</w:t>
            </w:r>
            <w:r>
              <w:rPr>
                <w:rFonts w:ascii="Times New Roman"/>
                <w:spacing w:val="22"/>
                <w:sz w:val="24"/>
              </w:rPr>
              <w:t xml:space="preserve"> </w:t>
            </w:r>
            <w:r>
              <w:rPr>
                <w:rFonts w:ascii="Times New Roman"/>
                <w:spacing w:val="-1"/>
                <w:sz w:val="24"/>
              </w:rPr>
              <w:t>which</w:t>
            </w:r>
            <w:r>
              <w:rPr>
                <w:rFonts w:ascii="Times New Roman"/>
                <w:sz w:val="24"/>
              </w:rPr>
              <w:t xml:space="preserve"> </w:t>
            </w:r>
            <w:r>
              <w:rPr>
                <w:rFonts w:ascii="Times New Roman"/>
                <w:spacing w:val="-1"/>
                <w:sz w:val="24"/>
              </w:rPr>
              <w:t>EPA and</w:t>
            </w:r>
            <w:r>
              <w:rPr>
                <w:rFonts w:ascii="Times New Roman"/>
                <w:sz w:val="24"/>
              </w:rPr>
              <w:t xml:space="preserve"> </w:t>
            </w:r>
            <w:r>
              <w:rPr>
                <w:rFonts w:ascii="Times New Roman"/>
                <w:spacing w:val="-1"/>
                <w:sz w:val="24"/>
              </w:rPr>
              <w:t>the</w:t>
            </w:r>
            <w:r>
              <w:rPr>
                <w:rFonts w:ascii="Times New Roman"/>
                <w:sz w:val="24"/>
              </w:rPr>
              <w:t xml:space="preserve"> </w:t>
            </w:r>
            <w:r>
              <w:rPr>
                <w:rFonts w:ascii="Times New Roman"/>
                <w:spacing w:val="-1"/>
                <w:sz w:val="24"/>
              </w:rPr>
              <w:t>HSRB</w:t>
            </w:r>
            <w:r>
              <w:rPr>
                <w:rFonts w:ascii="Times New Roman"/>
                <w:spacing w:val="23"/>
                <w:sz w:val="24"/>
              </w:rPr>
              <w:t xml:space="preserve"> </w:t>
            </w:r>
            <w:r>
              <w:rPr>
                <w:rFonts w:ascii="Times New Roman"/>
                <w:spacing w:val="-1"/>
                <w:sz w:val="24"/>
              </w:rPr>
              <w:t xml:space="preserve">have </w:t>
            </w:r>
            <w:r>
              <w:rPr>
                <w:rFonts w:ascii="Times New Roman"/>
                <w:sz w:val="24"/>
              </w:rPr>
              <w:t xml:space="preserve">not </w:t>
            </w:r>
            <w:r>
              <w:rPr>
                <w:rFonts w:ascii="Times New Roman"/>
                <w:spacing w:val="-1"/>
                <w:sz w:val="24"/>
              </w:rPr>
              <w:t>reviewed</w:t>
            </w:r>
            <w:r>
              <w:rPr>
                <w:rFonts w:ascii="Times New Roman"/>
                <w:sz w:val="24"/>
              </w:rPr>
              <w:t xml:space="preserve"> the</w:t>
            </w:r>
            <w:r>
              <w:rPr>
                <w:rFonts w:ascii="Times New Roman"/>
                <w:spacing w:val="28"/>
                <w:sz w:val="24"/>
              </w:rPr>
              <w:t xml:space="preserve"> </w:t>
            </w:r>
            <w:r>
              <w:rPr>
                <w:rFonts w:ascii="Times New Roman"/>
                <w:spacing w:val="-1"/>
                <w:sz w:val="24"/>
              </w:rPr>
              <w:t>protocol</w:t>
            </w:r>
          </w:p>
        </w:tc>
        <w:tc>
          <w:tcPr>
            <w:tcW w:w="1620" w:type="dxa"/>
            <w:tcBorders>
              <w:top w:val="single" w:sz="13" w:space="0" w:color="000000"/>
              <w:left w:val="single" w:sz="12" w:space="0" w:color="000000"/>
              <w:bottom w:val="single" w:sz="12" w:space="0" w:color="000000"/>
              <w:right w:val="single" w:sz="5" w:space="0" w:color="000000"/>
            </w:tcBorders>
          </w:tcPr>
          <w:p w:rsidR="00137154" w:rsidRDefault="00137154">
            <w:pPr>
              <w:pStyle w:val="TableParagraph"/>
              <w:rPr>
                <w:rFonts w:ascii="Times New Roman" w:eastAsia="Times New Roman" w:hAnsi="Times New Roman" w:cs="Times New Roman"/>
                <w:b/>
                <w:bCs/>
                <w:sz w:val="24"/>
                <w:szCs w:val="24"/>
              </w:rPr>
            </w:pPr>
          </w:p>
          <w:p w:rsidR="00137154" w:rsidRDefault="00137154">
            <w:pPr>
              <w:pStyle w:val="TableParagraph"/>
              <w:rPr>
                <w:rFonts w:ascii="Times New Roman" w:eastAsia="Times New Roman" w:hAnsi="Times New Roman" w:cs="Times New Roman"/>
                <w:b/>
                <w:bCs/>
                <w:sz w:val="23"/>
                <w:szCs w:val="23"/>
              </w:rPr>
            </w:pPr>
          </w:p>
          <w:p w:rsidR="00137154" w:rsidRDefault="007E04E5">
            <w:pPr>
              <w:pStyle w:val="TableParagraph"/>
              <w:ind w:right="100"/>
              <w:jc w:val="right"/>
              <w:rPr>
                <w:rFonts w:ascii="Times New Roman" w:eastAsia="Times New Roman" w:hAnsi="Times New Roman" w:cs="Times New Roman"/>
                <w:sz w:val="24"/>
                <w:szCs w:val="24"/>
              </w:rPr>
            </w:pPr>
            <w:r>
              <w:rPr>
                <w:rFonts w:ascii="Times New Roman"/>
                <w:sz w:val="24"/>
              </w:rPr>
              <w:t>2</w:t>
            </w:r>
          </w:p>
        </w:tc>
        <w:tc>
          <w:tcPr>
            <w:tcW w:w="1260" w:type="dxa"/>
            <w:tcBorders>
              <w:top w:val="single" w:sz="13" w:space="0" w:color="000000"/>
              <w:left w:val="single" w:sz="5" w:space="0" w:color="000000"/>
              <w:bottom w:val="single" w:sz="12" w:space="0" w:color="000000"/>
              <w:right w:val="single" w:sz="5" w:space="0" w:color="000000"/>
            </w:tcBorders>
          </w:tcPr>
          <w:p w:rsidR="00137154" w:rsidRDefault="00137154">
            <w:pPr>
              <w:pStyle w:val="TableParagraph"/>
              <w:rPr>
                <w:rFonts w:ascii="Times New Roman" w:eastAsia="Times New Roman" w:hAnsi="Times New Roman" w:cs="Times New Roman"/>
                <w:b/>
                <w:bCs/>
                <w:sz w:val="24"/>
                <w:szCs w:val="24"/>
              </w:rPr>
            </w:pPr>
          </w:p>
          <w:p w:rsidR="00137154" w:rsidRDefault="00137154">
            <w:pPr>
              <w:pStyle w:val="TableParagraph"/>
              <w:rPr>
                <w:rFonts w:ascii="Times New Roman" w:eastAsia="Times New Roman" w:hAnsi="Times New Roman" w:cs="Times New Roman"/>
                <w:b/>
                <w:bCs/>
                <w:sz w:val="23"/>
                <w:szCs w:val="23"/>
              </w:rPr>
            </w:pPr>
          </w:p>
          <w:p w:rsidR="00137154" w:rsidRDefault="007E04E5">
            <w:pPr>
              <w:pStyle w:val="TableParagraph"/>
              <w:ind w:right="100"/>
              <w:jc w:val="right"/>
              <w:rPr>
                <w:rFonts w:ascii="Times New Roman" w:eastAsia="Times New Roman" w:hAnsi="Times New Roman" w:cs="Times New Roman"/>
                <w:sz w:val="24"/>
                <w:szCs w:val="24"/>
              </w:rPr>
            </w:pPr>
            <w:r>
              <w:rPr>
                <w:rFonts w:ascii="Times New Roman"/>
                <w:sz w:val="24"/>
              </w:rPr>
              <w:t>24</w:t>
            </w:r>
          </w:p>
        </w:tc>
        <w:tc>
          <w:tcPr>
            <w:tcW w:w="1080" w:type="dxa"/>
            <w:tcBorders>
              <w:top w:val="single" w:sz="12" w:space="0" w:color="000000"/>
              <w:left w:val="single" w:sz="5" w:space="0" w:color="000000"/>
              <w:bottom w:val="single" w:sz="12" w:space="0" w:color="000000"/>
              <w:right w:val="single" w:sz="12" w:space="0" w:color="000000"/>
            </w:tcBorders>
          </w:tcPr>
          <w:p w:rsidR="00137154" w:rsidRDefault="00137154">
            <w:pPr>
              <w:pStyle w:val="TableParagraph"/>
              <w:rPr>
                <w:rFonts w:ascii="Times New Roman" w:eastAsia="Times New Roman" w:hAnsi="Times New Roman" w:cs="Times New Roman"/>
                <w:b/>
                <w:bCs/>
                <w:sz w:val="24"/>
                <w:szCs w:val="24"/>
              </w:rPr>
            </w:pPr>
          </w:p>
          <w:p w:rsidR="00137154" w:rsidRDefault="00137154">
            <w:pPr>
              <w:pStyle w:val="TableParagraph"/>
              <w:spacing w:before="1"/>
              <w:rPr>
                <w:rFonts w:ascii="Times New Roman" w:eastAsia="Times New Roman" w:hAnsi="Times New Roman" w:cs="Times New Roman"/>
                <w:b/>
                <w:bCs/>
                <w:sz w:val="23"/>
                <w:szCs w:val="23"/>
              </w:rPr>
            </w:pPr>
          </w:p>
          <w:p w:rsidR="00137154" w:rsidRDefault="007E04E5">
            <w:pPr>
              <w:pStyle w:val="TableParagraph"/>
              <w:ind w:right="90"/>
              <w:jc w:val="right"/>
              <w:rPr>
                <w:rFonts w:ascii="Times New Roman" w:eastAsia="Times New Roman" w:hAnsi="Times New Roman" w:cs="Times New Roman"/>
                <w:sz w:val="24"/>
                <w:szCs w:val="24"/>
              </w:rPr>
            </w:pPr>
            <w:r>
              <w:rPr>
                <w:rFonts w:ascii="Times New Roman"/>
                <w:sz w:val="24"/>
              </w:rPr>
              <w:t>2</w:t>
            </w:r>
          </w:p>
        </w:tc>
        <w:tc>
          <w:tcPr>
            <w:tcW w:w="890" w:type="dxa"/>
            <w:tcBorders>
              <w:top w:val="single" w:sz="12" w:space="0" w:color="000000"/>
              <w:left w:val="single" w:sz="12" w:space="0" w:color="000000"/>
              <w:bottom w:val="single" w:sz="12" w:space="0" w:color="000000"/>
              <w:right w:val="single" w:sz="5" w:space="0" w:color="000000"/>
            </w:tcBorders>
          </w:tcPr>
          <w:p w:rsidR="00137154" w:rsidRDefault="00137154">
            <w:pPr>
              <w:pStyle w:val="TableParagraph"/>
              <w:rPr>
                <w:rFonts w:ascii="Times New Roman" w:eastAsia="Times New Roman" w:hAnsi="Times New Roman" w:cs="Times New Roman"/>
                <w:b/>
                <w:bCs/>
                <w:sz w:val="24"/>
                <w:szCs w:val="24"/>
              </w:rPr>
            </w:pPr>
          </w:p>
          <w:p w:rsidR="00137154" w:rsidRDefault="00137154">
            <w:pPr>
              <w:pStyle w:val="TableParagraph"/>
              <w:spacing w:before="1"/>
              <w:rPr>
                <w:rFonts w:ascii="Times New Roman" w:eastAsia="Times New Roman" w:hAnsi="Times New Roman" w:cs="Times New Roman"/>
                <w:b/>
                <w:bCs/>
                <w:sz w:val="23"/>
                <w:szCs w:val="23"/>
              </w:rPr>
            </w:pPr>
          </w:p>
          <w:p w:rsidR="00137154" w:rsidRDefault="007E04E5">
            <w:pPr>
              <w:pStyle w:val="TableParagraph"/>
              <w:ind w:left="526"/>
              <w:rPr>
                <w:rFonts w:ascii="Times New Roman" w:eastAsia="Times New Roman" w:hAnsi="Times New Roman" w:cs="Times New Roman"/>
                <w:sz w:val="24"/>
                <w:szCs w:val="24"/>
              </w:rPr>
            </w:pPr>
            <w:r>
              <w:rPr>
                <w:rFonts w:ascii="Times New Roman"/>
                <w:sz w:val="24"/>
              </w:rPr>
              <w:t>28</w:t>
            </w:r>
          </w:p>
        </w:tc>
        <w:tc>
          <w:tcPr>
            <w:tcW w:w="1018" w:type="dxa"/>
            <w:tcBorders>
              <w:top w:val="single" w:sz="12" w:space="0" w:color="000000"/>
              <w:left w:val="single" w:sz="5" w:space="0" w:color="000000"/>
              <w:bottom w:val="single" w:sz="12" w:space="0" w:color="000000"/>
              <w:right w:val="single" w:sz="12" w:space="0" w:color="000000"/>
            </w:tcBorders>
          </w:tcPr>
          <w:p w:rsidR="00137154" w:rsidRDefault="00137154">
            <w:pPr>
              <w:pStyle w:val="TableParagraph"/>
              <w:rPr>
                <w:rFonts w:ascii="Times New Roman" w:eastAsia="Times New Roman" w:hAnsi="Times New Roman" w:cs="Times New Roman"/>
                <w:b/>
                <w:bCs/>
                <w:sz w:val="24"/>
                <w:szCs w:val="24"/>
              </w:rPr>
            </w:pPr>
          </w:p>
          <w:p w:rsidR="00137154" w:rsidRDefault="00137154">
            <w:pPr>
              <w:pStyle w:val="TableParagraph"/>
              <w:spacing w:before="1"/>
              <w:rPr>
                <w:rFonts w:ascii="Times New Roman" w:eastAsia="Times New Roman" w:hAnsi="Times New Roman" w:cs="Times New Roman"/>
                <w:b/>
                <w:bCs/>
                <w:sz w:val="23"/>
                <w:szCs w:val="23"/>
              </w:rPr>
            </w:pPr>
          </w:p>
          <w:p w:rsidR="00137154" w:rsidRDefault="007E04E5">
            <w:pPr>
              <w:pStyle w:val="TableParagraph"/>
              <w:ind w:left="363"/>
              <w:rPr>
                <w:rFonts w:ascii="Times New Roman" w:eastAsia="Times New Roman" w:hAnsi="Times New Roman" w:cs="Times New Roman"/>
                <w:sz w:val="24"/>
                <w:szCs w:val="24"/>
              </w:rPr>
            </w:pPr>
            <w:r>
              <w:rPr>
                <w:rFonts w:ascii="Times New Roman"/>
                <w:sz w:val="24"/>
              </w:rPr>
              <w:t>2,563</w:t>
            </w:r>
          </w:p>
        </w:tc>
      </w:tr>
    </w:tbl>
    <w:p w:rsidR="00647312" w:rsidRDefault="00647312">
      <w:pPr>
        <w:spacing w:before="56"/>
        <w:ind w:left="3673" w:right="3673"/>
        <w:jc w:val="center"/>
        <w:rPr>
          <w:rFonts w:ascii="Times New Roman"/>
          <w:b/>
          <w:color w:val="0000FF"/>
          <w:spacing w:val="-2"/>
          <w:sz w:val="24"/>
        </w:rPr>
      </w:pPr>
    </w:p>
    <w:p w:rsidR="00137154" w:rsidRDefault="007E04E5">
      <w:pPr>
        <w:ind w:left="220" w:right="300"/>
        <w:rPr>
          <w:rFonts w:ascii="Times New Roman" w:eastAsia="Times New Roman" w:hAnsi="Times New Roman" w:cs="Times New Roman"/>
          <w:b/>
          <w:bCs/>
          <w:spacing w:val="-1"/>
          <w:sz w:val="24"/>
          <w:szCs w:val="24"/>
        </w:rPr>
      </w:pPr>
      <w:r>
        <w:rPr>
          <w:rFonts w:ascii="Times New Roman" w:eastAsia="Times New Roman" w:hAnsi="Times New Roman" w:cs="Times New Roman"/>
          <w:b/>
          <w:bCs/>
          <w:sz w:val="24"/>
          <w:szCs w:val="24"/>
        </w:rPr>
        <w:t>Table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1. </w:t>
      </w:r>
      <w:r>
        <w:rPr>
          <w:rFonts w:ascii="Times New Roman" w:eastAsia="Times New Roman" w:hAnsi="Times New Roman" w:cs="Times New Roman"/>
          <w:b/>
          <w:bCs/>
          <w:spacing w:val="-1"/>
          <w:sz w:val="24"/>
          <w:szCs w:val="24"/>
        </w:rPr>
        <w:t>Average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Burden</w:t>
      </w:r>
      <w:r>
        <w:rPr>
          <w:rFonts w:ascii="Times New Roman" w:eastAsia="Times New Roman" w:hAnsi="Times New Roman" w:cs="Times New Roman"/>
          <w:b/>
          <w:bCs/>
          <w:sz w:val="24"/>
          <w:szCs w:val="24"/>
        </w:rPr>
        <w:t xml:space="preserve"> and </w:t>
      </w:r>
      <w:r>
        <w:rPr>
          <w:rFonts w:ascii="Times New Roman" w:eastAsia="Times New Roman" w:hAnsi="Times New Roman" w:cs="Times New Roman"/>
          <w:b/>
          <w:bCs/>
          <w:spacing w:val="-1"/>
          <w:sz w:val="24"/>
          <w:szCs w:val="24"/>
        </w:rPr>
        <w:t>Cost Estimates</w:t>
      </w:r>
      <w:r>
        <w:rPr>
          <w:rFonts w:ascii="Times New Roman" w:eastAsia="Times New Roman" w:hAnsi="Times New Roman" w:cs="Times New Roman"/>
          <w:b/>
          <w:bCs/>
          <w:sz w:val="24"/>
          <w:szCs w:val="24"/>
        </w:rPr>
        <w:t xml:space="preserve"> for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Respondents</w:t>
      </w:r>
      <w:r>
        <w:rPr>
          <w:rFonts w:ascii="Times New Roman" w:eastAsia="Times New Roman" w:hAnsi="Times New Roman" w:cs="Times New Roman"/>
          <w:b/>
          <w:bCs/>
          <w:sz w:val="24"/>
          <w:szCs w:val="24"/>
        </w:rPr>
        <w:t xml:space="preserve"> – </w:t>
      </w:r>
      <w:r>
        <w:rPr>
          <w:rFonts w:ascii="Times New Roman" w:eastAsia="Times New Roman" w:hAnsi="Times New Roman" w:cs="Times New Roman"/>
          <w:b/>
          <w:bCs/>
          <w:spacing w:val="-1"/>
          <w:sz w:val="24"/>
          <w:szCs w:val="24"/>
        </w:rPr>
        <w:t>Research</w:t>
      </w:r>
      <w:r>
        <w:rPr>
          <w:rFonts w:ascii="Times New Roman" w:eastAsia="Times New Roman" w:hAnsi="Times New Roman" w:cs="Times New Roman"/>
          <w:b/>
          <w:bCs/>
          <w:spacing w:val="60"/>
          <w:sz w:val="24"/>
          <w:szCs w:val="24"/>
        </w:rPr>
        <w:t xml:space="preserve"> </w:t>
      </w:r>
      <w:r>
        <w:rPr>
          <w:rFonts w:ascii="Times New Roman" w:eastAsia="Times New Roman" w:hAnsi="Times New Roman" w:cs="Times New Roman"/>
          <w:b/>
          <w:bCs/>
          <w:spacing w:val="-1"/>
          <w:sz w:val="24"/>
          <w:szCs w:val="24"/>
        </w:rPr>
        <w:t>Involving</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 xml:space="preserve">Intentional Exposure </w:t>
      </w:r>
      <w:r>
        <w:rPr>
          <w:rFonts w:ascii="Times New Roman" w:eastAsia="Times New Roman" w:hAnsi="Times New Roman" w:cs="Times New Roman"/>
          <w:b/>
          <w:bCs/>
          <w:sz w:val="24"/>
          <w:szCs w:val="24"/>
        </w:rPr>
        <w:t xml:space="preserve">of </w:t>
      </w:r>
      <w:r>
        <w:rPr>
          <w:rFonts w:ascii="Times New Roman" w:eastAsia="Times New Roman" w:hAnsi="Times New Roman" w:cs="Times New Roman"/>
          <w:b/>
          <w:bCs/>
          <w:spacing w:val="-1"/>
          <w:sz w:val="24"/>
          <w:szCs w:val="24"/>
        </w:rPr>
        <w:t>Human</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Subjects</w:t>
      </w:r>
    </w:p>
    <w:p w:rsidR="00647312" w:rsidRDefault="00647312">
      <w:pPr>
        <w:ind w:left="220" w:right="300"/>
        <w:rPr>
          <w:rFonts w:ascii="Times New Roman" w:eastAsia="Times New Roman" w:hAnsi="Times New Roman" w:cs="Times New Roman"/>
          <w:b/>
          <w:bCs/>
          <w:spacing w:val="-1"/>
          <w:sz w:val="24"/>
          <w:szCs w:val="24"/>
        </w:rPr>
      </w:pPr>
    </w:p>
    <w:p w:rsidR="00647312" w:rsidRDefault="00647312">
      <w:pPr>
        <w:ind w:left="220" w:right="300"/>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Note: This table takes into account the different types of studies submitted for review.</w:t>
      </w:r>
    </w:p>
    <w:p w:rsidR="00647312" w:rsidRDefault="00647312">
      <w:pPr>
        <w:ind w:left="220" w:right="300"/>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620"/>
        <w:gridCol w:w="1260"/>
        <w:gridCol w:w="1080"/>
        <w:gridCol w:w="890"/>
        <w:gridCol w:w="1147"/>
      </w:tblGrid>
      <w:tr w:rsidR="00BA53F7" w:rsidRPr="00185DC9" w:rsidTr="0073182D">
        <w:trPr>
          <w:jc w:val="center"/>
        </w:trPr>
        <w:tc>
          <w:tcPr>
            <w:tcW w:w="2988" w:type="dxa"/>
            <w:vMerge w:val="restart"/>
            <w:tcBorders>
              <w:top w:val="double" w:sz="4" w:space="0" w:color="auto"/>
              <w:left w:val="double" w:sz="4" w:space="0" w:color="auto"/>
              <w:right w:val="double" w:sz="4" w:space="0" w:color="auto"/>
            </w:tcBorders>
            <w:shd w:val="clear" w:color="auto" w:fill="D9D9D9"/>
            <w:vAlign w:val="center"/>
          </w:tcPr>
          <w:p w:rsidR="00BA53F7" w:rsidRPr="00185DC9" w:rsidRDefault="00BA53F7" w:rsidP="002559CB">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center"/>
              <w:rPr>
                <w:rFonts w:ascii="Times New Roman" w:hAnsi="Times New Roman"/>
                <w:b/>
              </w:rPr>
            </w:pPr>
            <w:r w:rsidRPr="00185DC9">
              <w:rPr>
                <w:rFonts w:ascii="Times New Roman" w:hAnsi="Times New Roman"/>
                <w:b/>
              </w:rPr>
              <w:t>Activities</w:t>
            </w:r>
          </w:p>
        </w:tc>
        <w:tc>
          <w:tcPr>
            <w:tcW w:w="3960" w:type="dxa"/>
            <w:gridSpan w:val="3"/>
            <w:tcBorders>
              <w:top w:val="double" w:sz="4" w:space="0" w:color="auto"/>
              <w:left w:val="double" w:sz="4" w:space="0" w:color="auto"/>
              <w:right w:val="double" w:sz="4" w:space="0" w:color="auto"/>
            </w:tcBorders>
            <w:shd w:val="clear" w:color="auto" w:fill="D9D9D9"/>
            <w:vAlign w:val="center"/>
          </w:tcPr>
          <w:p w:rsidR="00BA53F7" w:rsidRPr="00185DC9" w:rsidRDefault="00BA53F7"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b/>
              </w:rPr>
            </w:pPr>
            <w:r w:rsidRPr="00185DC9">
              <w:rPr>
                <w:rFonts w:ascii="Times New Roman" w:hAnsi="Times New Roman"/>
                <w:b/>
              </w:rPr>
              <w:t>Average Burden Hours Per Response</w:t>
            </w:r>
          </w:p>
        </w:tc>
        <w:tc>
          <w:tcPr>
            <w:tcW w:w="2037" w:type="dxa"/>
            <w:gridSpan w:val="2"/>
            <w:tcBorders>
              <w:top w:val="double" w:sz="4" w:space="0" w:color="auto"/>
              <w:left w:val="double" w:sz="4" w:space="0" w:color="auto"/>
              <w:right w:val="double" w:sz="4" w:space="0" w:color="auto"/>
            </w:tcBorders>
            <w:shd w:val="clear" w:color="auto" w:fill="D9D9D9"/>
            <w:vAlign w:val="center"/>
          </w:tcPr>
          <w:p w:rsidR="00BA53F7" w:rsidRPr="00185DC9" w:rsidRDefault="00BA53F7"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b/>
              </w:rPr>
            </w:pPr>
            <w:r w:rsidRPr="00185DC9">
              <w:rPr>
                <w:rFonts w:ascii="Times New Roman" w:hAnsi="Times New Roman"/>
                <w:b/>
              </w:rPr>
              <w:t>Total Per Response</w:t>
            </w:r>
          </w:p>
        </w:tc>
      </w:tr>
      <w:tr w:rsidR="00BA53F7" w:rsidRPr="00185DC9" w:rsidTr="0073182D">
        <w:trPr>
          <w:jc w:val="center"/>
        </w:trPr>
        <w:tc>
          <w:tcPr>
            <w:tcW w:w="2988" w:type="dxa"/>
            <w:vMerge/>
            <w:tcBorders>
              <w:left w:val="double" w:sz="4" w:space="0" w:color="auto"/>
              <w:bottom w:val="double" w:sz="4" w:space="0" w:color="auto"/>
              <w:right w:val="double" w:sz="4" w:space="0" w:color="auto"/>
            </w:tcBorders>
            <w:shd w:val="clear" w:color="auto" w:fill="D9D9D9"/>
            <w:vAlign w:val="center"/>
          </w:tcPr>
          <w:p w:rsidR="00BA53F7" w:rsidRPr="00185DC9" w:rsidRDefault="00BA53F7"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b/>
              </w:rPr>
            </w:pPr>
          </w:p>
        </w:tc>
        <w:tc>
          <w:tcPr>
            <w:tcW w:w="1620" w:type="dxa"/>
            <w:tcBorders>
              <w:left w:val="double" w:sz="4" w:space="0" w:color="auto"/>
              <w:bottom w:val="double" w:sz="4" w:space="0" w:color="auto"/>
            </w:tcBorders>
            <w:shd w:val="clear" w:color="auto" w:fill="D9D9D9"/>
            <w:vAlign w:val="center"/>
          </w:tcPr>
          <w:p w:rsidR="00BA53F7" w:rsidRPr="00185DC9" w:rsidRDefault="00BA53F7"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b/>
              </w:rPr>
            </w:pPr>
            <w:r w:rsidRPr="00185DC9">
              <w:rPr>
                <w:rFonts w:ascii="Times New Roman" w:hAnsi="Times New Roman"/>
                <w:b/>
              </w:rPr>
              <w:t>Management</w:t>
            </w:r>
          </w:p>
          <w:p w:rsidR="00BA53F7" w:rsidRPr="00185DC9" w:rsidRDefault="00BA53F7"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b/>
              </w:rPr>
            </w:pPr>
            <w:r w:rsidRPr="00185DC9">
              <w:rPr>
                <w:rFonts w:ascii="Times New Roman" w:hAnsi="Times New Roman"/>
                <w:b/>
              </w:rPr>
              <w:t>$</w:t>
            </w:r>
            <w:r>
              <w:rPr>
                <w:rFonts w:ascii="Times New Roman" w:hAnsi="Times New Roman"/>
                <w:b/>
              </w:rPr>
              <w:t>168</w:t>
            </w:r>
          </w:p>
        </w:tc>
        <w:tc>
          <w:tcPr>
            <w:tcW w:w="1260" w:type="dxa"/>
            <w:tcBorders>
              <w:bottom w:val="double" w:sz="4" w:space="0" w:color="auto"/>
            </w:tcBorders>
            <w:shd w:val="clear" w:color="auto" w:fill="D9D9D9"/>
            <w:vAlign w:val="center"/>
          </w:tcPr>
          <w:p w:rsidR="00BA53F7" w:rsidRPr="00185DC9" w:rsidRDefault="00BA53F7"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b/>
              </w:rPr>
            </w:pPr>
            <w:r w:rsidRPr="00185DC9">
              <w:rPr>
                <w:rFonts w:ascii="Times New Roman" w:hAnsi="Times New Roman"/>
                <w:b/>
              </w:rPr>
              <w:t>Technical</w:t>
            </w:r>
          </w:p>
          <w:p w:rsidR="00BA53F7" w:rsidRPr="00185DC9" w:rsidRDefault="00BA53F7"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b/>
              </w:rPr>
            </w:pPr>
            <w:r>
              <w:rPr>
                <w:rFonts w:ascii="Times New Roman" w:hAnsi="Times New Roman"/>
                <w:b/>
              </w:rPr>
              <w:t>$87</w:t>
            </w:r>
          </w:p>
        </w:tc>
        <w:tc>
          <w:tcPr>
            <w:tcW w:w="1080" w:type="dxa"/>
            <w:tcBorders>
              <w:bottom w:val="double" w:sz="4" w:space="0" w:color="auto"/>
              <w:right w:val="double" w:sz="4" w:space="0" w:color="auto"/>
            </w:tcBorders>
            <w:shd w:val="clear" w:color="auto" w:fill="D9D9D9"/>
            <w:vAlign w:val="center"/>
          </w:tcPr>
          <w:p w:rsidR="00BA53F7" w:rsidRPr="00185DC9" w:rsidRDefault="00BA53F7"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b/>
              </w:rPr>
            </w:pPr>
            <w:r w:rsidRPr="00185DC9">
              <w:rPr>
                <w:rFonts w:ascii="Times New Roman" w:hAnsi="Times New Roman"/>
                <w:b/>
              </w:rPr>
              <w:t>Clerical</w:t>
            </w:r>
          </w:p>
          <w:p w:rsidR="00BA53F7" w:rsidRPr="00185DC9" w:rsidRDefault="00BA53F7"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b/>
              </w:rPr>
            </w:pPr>
            <w:r>
              <w:rPr>
                <w:rFonts w:ascii="Times New Roman" w:hAnsi="Times New Roman"/>
                <w:b/>
              </w:rPr>
              <w:t>$50</w:t>
            </w:r>
          </w:p>
        </w:tc>
        <w:tc>
          <w:tcPr>
            <w:tcW w:w="890" w:type="dxa"/>
            <w:tcBorders>
              <w:left w:val="double" w:sz="4" w:space="0" w:color="auto"/>
              <w:bottom w:val="double" w:sz="4" w:space="0" w:color="auto"/>
            </w:tcBorders>
            <w:shd w:val="clear" w:color="auto" w:fill="D9D9D9"/>
            <w:vAlign w:val="center"/>
          </w:tcPr>
          <w:p w:rsidR="00BA53F7" w:rsidRPr="00185DC9" w:rsidRDefault="00BA53F7"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b/>
              </w:rPr>
            </w:pPr>
            <w:r w:rsidRPr="00185DC9">
              <w:rPr>
                <w:rFonts w:ascii="Times New Roman" w:hAnsi="Times New Roman"/>
                <w:b/>
              </w:rPr>
              <w:t>Hours</w:t>
            </w:r>
          </w:p>
        </w:tc>
        <w:tc>
          <w:tcPr>
            <w:tcW w:w="1147" w:type="dxa"/>
            <w:tcBorders>
              <w:bottom w:val="double" w:sz="4" w:space="0" w:color="auto"/>
              <w:right w:val="double" w:sz="4" w:space="0" w:color="auto"/>
            </w:tcBorders>
            <w:shd w:val="clear" w:color="auto" w:fill="D9D9D9"/>
            <w:vAlign w:val="center"/>
          </w:tcPr>
          <w:p w:rsidR="00BA53F7" w:rsidRPr="00185DC9" w:rsidRDefault="00BA53F7"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b/>
              </w:rPr>
            </w:pPr>
            <w:r w:rsidRPr="00185DC9">
              <w:rPr>
                <w:rFonts w:ascii="Times New Roman" w:hAnsi="Times New Roman"/>
                <w:b/>
              </w:rPr>
              <w:t>Cost ($)</w:t>
            </w:r>
          </w:p>
        </w:tc>
      </w:tr>
      <w:tr w:rsidR="00BA53F7" w:rsidRPr="00185DC9" w:rsidTr="0073182D">
        <w:trPr>
          <w:jc w:val="center"/>
        </w:trPr>
        <w:tc>
          <w:tcPr>
            <w:tcW w:w="2988" w:type="dxa"/>
            <w:tcBorders>
              <w:top w:val="double" w:sz="4" w:space="0" w:color="auto"/>
              <w:left w:val="double" w:sz="4" w:space="0" w:color="auto"/>
              <w:right w:val="double" w:sz="4" w:space="0" w:color="auto"/>
            </w:tcBorders>
          </w:tcPr>
          <w:p w:rsidR="00BA53F7" w:rsidRPr="00185DC9" w:rsidRDefault="00BA53F7"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185DC9">
              <w:rPr>
                <w:rFonts w:ascii="Times New Roman" w:hAnsi="Times New Roman"/>
              </w:rPr>
              <w:t>Rule familiarization and training</w:t>
            </w:r>
          </w:p>
        </w:tc>
        <w:tc>
          <w:tcPr>
            <w:tcW w:w="1620" w:type="dxa"/>
            <w:tcBorders>
              <w:top w:val="double" w:sz="4" w:space="0" w:color="auto"/>
              <w:left w:val="double" w:sz="4" w:space="0" w:color="auto"/>
            </w:tcBorders>
            <w:vAlign w:val="center"/>
          </w:tcPr>
          <w:p w:rsidR="00BA53F7"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rPr>
            </w:pPr>
            <w:r>
              <w:rPr>
                <w:rFonts w:ascii="Times New Roman" w:hAnsi="Times New Roman"/>
              </w:rPr>
              <w:t>3</w:t>
            </w:r>
          </w:p>
        </w:tc>
        <w:tc>
          <w:tcPr>
            <w:tcW w:w="1260" w:type="dxa"/>
            <w:tcBorders>
              <w:top w:val="double" w:sz="4" w:space="0" w:color="auto"/>
            </w:tcBorders>
            <w:vAlign w:val="center"/>
          </w:tcPr>
          <w:p w:rsidR="00BA53F7"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rPr>
            </w:pPr>
            <w:r>
              <w:rPr>
                <w:rFonts w:ascii="Times New Roman" w:hAnsi="Times New Roman"/>
              </w:rPr>
              <w:t>4</w:t>
            </w:r>
          </w:p>
        </w:tc>
        <w:tc>
          <w:tcPr>
            <w:tcW w:w="1080" w:type="dxa"/>
            <w:tcBorders>
              <w:top w:val="double" w:sz="4" w:space="0" w:color="auto"/>
              <w:right w:val="double" w:sz="4" w:space="0" w:color="auto"/>
            </w:tcBorders>
            <w:vAlign w:val="center"/>
          </w:tcPr>
          <w:p w:rsidR="00BA53F7"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rPr>
            </w:pPr>
            <w:r>
              <w:rPr>
                <w:rFonts w:ascii="Times New Roman" w:hAnsi="Times New Roman"/>
              </w:rPr>
              <w:t>3</w:t>
            </w:r>
          </w:p>
        </w:tc>
        <w:tc>
          <w:tcPr>
            <w:tcW w:w="890" w:type="dxa"/>
            <w:tcBorders>
              <w:top w:val="double" w:sz="4" w:space="0" w:color="auto"/>
              <w:left w:val="double" w:sz="4" w:space="0" w:color="auto"/>
            </w:tcBorders>
            <w:vAlign w:val="center"/>
          </w:tcPr>
          <w:p w:rsidR="00BA53F7"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rPr>
            </w:pPr>
            <w:r>
              <w:rPr>
                <w:rFonts w:ascii="Times New Roman" w:hAnsi="Times New Roman"/>
              </w:rPr>
              <w:t>10</w:t>
            </w:r>
          </w:p>
        </w:tc>
        <w:tc>
          <w:tcPr>
            <w:tcW w:w="1147" w:type="dxa"/>
            <w:tcBorders>
              <w:top w:val="double" w:sz="4" w:space="0" w:color="auto"/>
              <w:right w:val="double" w:sz="4" w:space="0" w:color="auto"/>
            </w:tcBorders>
            <w:vAlign w:val="center"/>
          </w:tcPr>
          <w:p w:rsidR="00BA53F7"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rPr>
            </w:pPr>
            <w:r>
              <w:rPr>
                <w:rFonts w:ascii="Times New Roman" w:hAnsi="Times New Roman"/>
              </w:rPr>
              <w:t>$1002</w:t>
            </w:r>
          </w:p>
        </w:tc>
      </w:tr>
      <w:tr w:rsidR="00BA53F7" w:rsidRPr="00185DC9" w:rsidTr="0073182D">
        <w:trPr>
          <w:jc w:val="center"/>
        </w:trPr>
        <w:tc>
          <w:tcPr>
            <w:tcW w:w="2988" w:type="dxa"/>
            <w:tcBorders>
              <w:left w:val="double" w:sz="4" w:space="0" w:color="auto"/>
              <w:right w:val="double" w:sz="4" w:space="0" w:color="auto"/>
            </w:tcBorders>
          </w:tcPr>
          <w:p w:rsidR="00BA53F7" w:rsidRPr="00185DC9" w:rsidRDefault="00BA53F7"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185DC9">
              <w:rPr>
                <w:rFonts w:ascii="Times New Roman" w:hAnsi="Times New Roman"/>
              </w:rPr>
              <w:t>Prepare and submit protocol for IRB review</w:t>
            </w:r>
          </w:p>
        </w:tc>
        <w:tc>
          <w:tcPr>
            <w:tcW w:w="1620" w:type="dxa"/>
            <w:tcBorders>
              <w:left w:val="double" w:sz="4" w:space="0" w:color="auto"/>
            </w:tcBorders>
            <w:vAlign w:val="center"/>
          </w:tcPr>
          <w:p w:rsidR="00BA53F7"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rPr>
            </w:pPr>
            <w:r>
              <w:rPr>
                <w:rFonts w:ascii="Times New Roman" w:hAnsi="Times New Roman"/>
              </w:rPr>
              <w:t>11</w:t>
            </w:r>
          </w:p>
        </w:tc>
        <w:tc>
          <w:tcPr>
            <w:tcW w:w="1260" w:type="dxa"/>
            <w:vAlign w:val="center"/>
          </w:tcPr>
          <w:p w:rsidR="00BA53F7"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rPr>
            </w:pPr>
            <w:r>
              <w:rPr>
                <w:rFonts w:ascii="Times New Roman" w:hAnsi="Times New Roman"/>
              </w:rPr>
              <w:t>83</w:t>
            </w:r>
          </w:p>
        </w:tc>
        <w:tc>
          <w:tcPr>
            <w:tcW w:w="1080" w:type="dxa"/>
            <w:tcBorders>
              <w:right w:val="double" w:sz="4" w:space="0" w:color="auto"/>
            </w:tcBorders>
            <w:vAlign w:val="center"/>
          </w:tcPr>
          <w:p w:rsidR="00BA53F7"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rPr>
            </w:pPr>
            <w:r>
              <w:rPr>
                <w:rFonts w:ascii="Times New Roman" w:hAnsi="Times New Roman"/>
              </w:rPr>
              <w:t>13</w:t>
            </w:r>
          </w:p>
        </w:tc>
        <w:tc>
          <w:tcPr>
            <w:tcW w:w="890" w:type="dxa"/>
            <w:tcBorders>
              <w:left w:val="double" w:sz="4" w:space="0" w:color="auto"/>
            </w:tcBorders>
            <w:vAlign w:val="center"/>
          </w:tcPr>
          <w:p w:rsidR="00BA53F7"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rPr>
            </w:pPr>
            <w:r>
              <w:rPr>
                <w:rFonts w:ascii="Times New Roman" w:hAnsi="Times New Roman"/>
              </w:rPr>
              <w:t>107</w:t>
            </w:r>
          </w:p>
        </w:tc>
        <w:tc>
          <w:tcPr>
            <w:tcW w:w="1147" w:type="dxa"/>
            <w:tcBorders>
              <w:right w:val="double" w:sz="4" w:space="0" w:color="auto"/>
            </w:tcBorders>
            <w:vAlign w:val="center"/>
          </w:tcPr>
          <w:p w:rsidR="00BA53F7"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rPr>
            </w:pPr>
            <w:r>
              <w:rPr>
                <w:rFonts w:ascii="Times New Roman" w:hAnsi="Times New Roman"/>
              </w:rPr>
              <w:t>$9719</w:t>
            </w:r>
          </w:p>
        </w:tc>
      </w:tr>
      <w:tr w:rsidR="00BA53F7" w:rsidRPr="00185DC9" w:rsidTr="0073182D">
        <w:trPr>
          <w:jc w:val="center"/>
        </w:trPr>
        <w:tc>
          <w:tcPr>
            <w:tcW w:w="2988" w:type="dxa"/>
            <w:tcBorders>
              <w:left w:val="double" w:sz="4" w:space="0" w:color="auto"/>
              <w:right w:val="double" w:sz="4" w:space="0" w:color="auto"/>
            </w:tcBorders>
          </w:tcPr>
          <w:p w:rsidR="00BA53F7" w:rsidRPr="00185DC9" w:rsidRDefault="00BA53F7"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185DC9">
              <w:rPr>
                <w:rFonts w:ascii="Times New Roman" w:hAnsi="Times New Roman"/>
              </w:rPr>
              <w:t>Prepare and submit protocol for EPA and HSRB review</w:t>
            </w:r>
          </w:p>
        </w:tc>
        <w:tc>
          <w:tcPr>
            <w:tcW w:w="1620" w:type="dxa"/>
            <w:tcBorders>
              <w:left w:val="double" w:sz="4" w:space="0" w:color="auto"/>
            </w:tcBorders>
            <w:vAlign w:val="center"/>
          </w:tcPr>
          <w:p w:rsidR="00BA53F7"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rPr>
            </w:pPr>
            <w:r>
              <w:rPr>
                <w:rFonts w:ascii="Times New Roman" w:hAnsi="Times New Roman"/>
              </w:rPr>
              <w:t>35</w:t>
            </w:r>
          </w:p>
        </w:tc>
        <w:tc>
          <w:tcPr>
            <w:tcW w:w="1260" w:type="dxa"/>
            <w:vAlign w:val="center"/>
          </w:tcPr>
          <w:p w:rsidR="00BA53F7"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rPr>
            </w:pPr>
            <w:r>
              <w:rPr>
                <w:rFonts w:ascii="Times New Roman" w:hAnsi="Times New Roman"/>
              </w:rPr>
              <w:t>168</w:t>
            </w:r>
          </w:p>
        </w:tc>
        <w:tc>
          <w:tcPr>
            <w:tcW w:w="1080" w:type="dxa"/>
            <w:tcBorders>
              <w:right w:val="double" w:sz="4" w:space="0" w:color="auto"/>
            </w:tcBorders>
            <w:vAlign w:val="center"/>
          </w:tcPr>
          <w:p w:rsidR="00BA53F7"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rPr>
            </w:pPr>
            <w:r>
              <w:rPr>
                <w:rFonts w:ascii="Times New Roman" w:hAnsi="Times New Roman"/>
              </w:rPr>
              <w:t>16</w:t>
            </w:r>
          </w:p>
        </w:tc>
        <w:tc>
          <w:tcPr>
            <w:tcW w:w="890" w:type="dxa"/>
            <w:tcBorders>
              <w:left w:val="double" w:sz="4" w:space="0" w:color="auto"/>
            </w:tcBorders>
            <w:vAlign w:val="center"/>
          </w:tcPr>
          <w:p w:rsidR="00BA53F7"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rPr>
            </w:pPr>
            <w:r>
              <w:rPr>
                <w:rFonts w:ascii="Times New Roman" w:hAnsi="Times New Roman"/>
              </w:rPr>
              <w:t>219</w:t>
            </w:r>
          </w:p>
        </w:tc>
        <w:tc>
          <w:tcPr>
            <w:tcW w:w="1147" w:type="dxa"/>
            <w:tcBorders>
              <w:right w:val="double" w:sz="4" w:space="0" w:color="auto"/>
            </w:tcBorders>
            <w:vAlign w:val="center"/>
          </w:tcPr>
          <w:p w:rsidR="00BA53F7"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rPr>
            </w:pPr>
            <w:r>
              <w:rPr>
                <w:rFonts w:ascii="Times New Roman" w:hAnsi="Times New Roman"/>
              </w:rPr>
              <w:t>$21,296</w:t>
            </w:r>
          </w:p>
        </w:tc>
      </w:tr>
      <w:tr w:rsidR="00BA53F7" w:rsidRPr="00185DC9" w:rsidTr="0073182D">
        <w:trPr>
          <w:jc w:val="center"/>
        </w:trPr>
        <w:tc>
          <w:tcPr>
            <w:tcW w:w="2988" w:type="dxa"/>
            <w:tcBorders>
              <w:left w:val="double" w:sz="4" w:space="0" w:color="auto"/>
              <w:right w:val="double" w:sz="4" w:space="0" w:color="auto"/>
            </w:tcBorders>
          </w:tcPr>
          <w:p w:rsidR="00BA53F7" w:rsidRPr="00185DC9" w:rsidRDefault="00BA53F7"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color w:val="000000"/>
              </w:rPr>
            </w:pPr>
            <w:r w:rsidRPr="00185DC9">
              <w:rPr>
                <w:rFonts w:ascii="Times New Roman" w:hAnsi="Times New Roman"/>
                <w:color w:val="000000"/>
              </w:rPr>
              <w:t>Document ethical conduct of a completed study for which EPA and the HSRB have reviewed the protocol</w:t>
            </w:r>
            <w:r>
              <w:rPr>
                <w:rFonts w:ascii="Times New Roman" w:hAnsi="Times New Roman"/>
                <w:color w:val="000000"/>
              </w:rPr>
              <w:t>; prepare and submit completed study for IRB, EPA, and HSRB Review</w:t>
            </w:r>
          </w:p>
        </w:tc>
        <w:tc>
          <w:tcPr>
            <w:tcW w:w="1620" w:type="dxa"/>
            <w:tcBorders>
              <w:left w:val="double" w:sz="4" w:space="0" w:color="auto"/>
            </w:tcBorders>
            <w:vAlign w:val="center"/>
          </w:tcPr>
          <w:p w:rsidR="00BA53F7" w:rsidRPr="00185DC9" w:rsidRDefault="0073182D"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rPr>
            </w:pPr>
            <w:r>
              <w:rPr>
                <w:rFonts w:ascii="Times New Roman" w:hAnsi="Times New Roman"/>
              </w:rPr>
              <w:t>43</w:t>
            </w:r>
          </w:p>
        </w:tc>
        <w:tc>
          <w:tcPr>
            <w:tcW w:w="1260" w:type="dxa"/>
            <w:vAlign w:val="center"/>
          </w:tcPr>
          <w:p w:rsidR="00BA53F7" w:rsidRPr="00185DC9" w:rsidRDefault="0073182D"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rPr>
            </w:pPr>
            <w:r>
              <w:rPr>
                <w:rFonts w:ascii="Times New Roman" w:hAnsi="Times New Roman"/>
              </w:rPr>
              <w:t>987</w:t>
            </w:r>
          </w:p>
        </w:tc>
        <w:tc>
          <w:tcPr>
            <w:tcW w:w="1080" w:type="dxa"/>
            <w:tcBorders>
              <w:right w:val="double" w:sz="4" w:space="0" w:color="auto"/>
            </w:tcBorders>
            <w:vAlign w:val="center"/>
          </w:tcPr>
          <w:p w:rsidR="00BA53F7" w:rsidRPr="00185DC9" w:rsidRDefault="0073182D"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rPr>
            </w:pPr>
            <w:r>
              <w:rPr>
                <w:rFonts w:ascii="Times New Roman" w:hAnsi="Times New Roman"/>
              </w:rPr>
              <w:t>51</w:t>
            </w:r>
          </w:p>
        </w:tc>
        <w:tc>
          <w:tcPr>
            <w:tcW w:w="890" w:type="dxa"/>
            <w:tcBorders>
              <w:left w:val="double" w:sz="4" w:space="0" w:color="auto"/>
            </w:tcBorders>
            <w:vAlign w:val="center"/>
          </w:tcPr>
          <w:p w:rsidR="00BA53F7" w:rsidRPr="00185DC9" w:rsidRDefault="0073182D"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rPr>
            </w:pPr>
            <w:r>
              <w:rPr>
                <w:rFonts w:ascii="Times New Roman" w:hAnsi="Times New Roman"/>
              </w:rPr>
              <w:t>1081</w:t>
            </w:r>
          </w:p>
        </w:tc>
        <w:tc>
          <w:tcPr>
            <w:tcW w:w="1147" w:type="dxa"/>
            <w:tcBorders>
              <w:right w:val="double" w:sz="4" w:space="0" w:color="auto"/>
            </w:tcBorders>
            <w:vAlign w:val="center"/>
          </w:tcPr>
          <w:p w:rsidR="00BA53F7" w:rsidRPr="00185DC9" w:rsidRDefault="0073182D"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rPr>
            </w:pPr>
            <w:r>
              <w:rPr>
                <w:rFonts w:ascii="Times New Roman" w:hAnsi="Times New Roman"/>
              </w:rPr>
              <w:t>$95,643</w:t>
            </w:r>
          </w:p>
        </w:tc>
      </w:tr>
      <w:tr w:rsidR="00BA53F7" w:rsidRPr="00185DC9" w:rsidTr="0073182D">
        <w:trPr>
          <w:jc w:val="center"/>
        </w:trPr>
        <w:tc>
          <w:tcPr>
            <w:tcW w:w="2988" w:type="dxa"/>
            <w:tcBorders>
              <w:left w:val="double" w:sz="4" w:space="0" w:color="auto"/>
              <w:right w:val="double" w:sz="4" w:space="0" w:color="auto"/>
            </w:tcBorders>
          </w:tcPr>
          <w:p w:rsidR="00BA53F7" w:rsidRPr="00185DC9" w:rsidRDefault="00BA53F7"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185DC9">
              <w:rPr>
                <w:rFonts w:ascii="Times New Roman" w:hAnsi="Times New Roman"/>
              </w:rPr>
              <w:t>Store, file, and maintain records</w:t>
            </w:r>
          </w:p>
        </w:tc>
        <w:tc>
          <w:tcPr>
            <w:tcW w:w="1620" w:type="dxa"/>
            <w:tcBorders>
              <w:left w:val="double" w:sz="4" w:space="0" w:color="auto"/>
            </w:tcBorders>
            <w:vAlign w:val="center"/>
          </w:tcPr>
          <w:p w:rsidR="00BA53F7" w:rsidRPr="00185DC9" w:rsidRDefault="0073182D"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rPr>
            </w:pPr>
            <w:r>
              <w:rPr>
                <w:rFonts w:ascii="Times New Roman" w:hAnsi="Times New Roman"/>
              </w:rPr>
              <w:t>6</w:t>
            </w:r>
          </w:p>
        </w:tc>
        <w:tc>
          <w:tcPr>
            <w:tcW w:w="1260" w:type="dxa"/>
            <w:vAlign w:val="center"/>
          </w:tcPr>
          <w:p w:rsidR="00BA53F7" w:rsidRPr="00185DC9" w:rsidRDefault="0073182D"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rPr>
            </w:pPr>
            <w:r>
              <w:rPr>
                <w:rFonts w:ascii="Times New Roman" w:hAnsi="Times New Roman"/>
              </w:rPr>
              <w:t>15</w:t>
            </w:r>
          </w:p>
        </w:tc>
        <w:tc>
          <w:tcPr>
            <w:tcW w:w="1080" w:type="dxa"/>
            <w:tcBorders>
              <w:right w:val="double" w:sz="4" w:space="0" w:color="auto"/>
            </w:tcBorders>
            <w:vAlign w:val="center"/>
          </w:tcPr>
          <w:p w:rsidR="00BA53F7" w:rsidRPr="00185DC9" w:rsidRDefault="0073182D"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rPr>
            </w:pPr>
            <w:r>
              <w:rPr>
                <w:rFonts w:ascii="Times New Roman" w:hAnsi="Times New Roman"/>
              </w:rPr>
              <w:t>8</w:t>
            </w:r>
          </w:p>
        </w:tc>
        <w:tc>
          <w:tcPr>
            <w:tcW w:w="890" w:type="dxa"/>
            <w:tcBorders>
              <w:left w:val="double" w:sz="4" w:space="0" w:color="auto"/>
            </w:tcBorders>
            <w:vAlign w:val="center"/>
          </w:tcPr>
          <w:p w:rsidR="00BA53F7" w:rsidRPr="00185DC9" w:rsidRDefault="0073182D"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rPr>
            </w:pPr>
            <w:r>
              <w:rPr>
                <w:rFonts w:ascii="Times New Roman" w:hAnsi="Times New Roman"/>
              </w:rPr>
              <w:t>29</w:t>
            </w:r>
          </w:p>
        </w:tc>
        <w:tc>
          <w:tcPr>
            <w:tcW w:w="1147" w:type="dxa"/>
            <w:tcBorders>
              <w:right w:val="double" w:sz="4" w:space="0" w:color="auto"/>
            </w:tcBorders>
            <w:vAlign w:val="center"/>
          </w:tcPr>
          <w:p w:rsidR="00BA53F7" w:rsidRPr="00185DC9" w:rsidRDefault="0073182D"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rPr>
            </w:pPr>
            <w:r>
              <w:rPr>
                <w:rFonts w:ascii="Times New Roman" w:hAnsi="Times New Roman"/>
              </w:rPr>
              <w:t>$2713</w:t>
            </w:r>
          </w:p>
        </w:tc>
      </w:tr>
      <w:tr w:rsidR="00BA53F7" w:rsidRPr="00185DC9" w:rsidTr="0073182D">
        <w:trPr>
          <w:jc w:val="center"/>
        </w:trPr>
        <w:tc>
          <w:tcPr>
            <w:tcW w:w="2988" w:type="dxa"/>
            <w:tcBorders>
              <w:left w:val="double" w:sz="4" w:space="0" w:color="auto"/>
              <w:bottom w:val="double" w:sz="4" w:space="0" w:color="auto"/>
              <w:right w:val="double" w:sz="4" w:space="0" w:color="auto"/>
            </w:tcBorders>
          </w:tcPr>
          <w:p w:rsidR="00BA53F7" w:rsidRPr="00185DC9" w:rsidRDefault="00BA53F7"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185DC9">
              <w:rPr>
                <w:rFonts w:ascii="Times New Roman" w:hAnsi="Times New Roman"/>
              </w:rPr>
              <w:t xml:space="preserve">Total per </w:t>
            </w:r>
            <w:r>
              <w:rPr>
                <w:rFonts w:ascii="Times New Roman" w:hAnsi="Times New Roman"/>
              </w:rPr>
              <w:t>response</w:t>
            </w:r>
          </w:p>
        </w:tc>
        <w:tc>
          <w:tcPr>
            <w:tcW w:w="1620" w:type="dxa"/>
            <w:tcBorders>
              <w:left w:val="double" w:sz="4" w:space="0" w:color="auto"/>
              <w:bottom w:val="double" w:sz="4" w:space="0" w:color="auto"/>
            </w:tcBorders>
            <w:vAlign w:val="center"/>
          </w:tcPr>
          <w:p w:rsidR="00BA53F7" w:rsidRPr="00185DC9" w:rsidRDefault="0073182D"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rPr>
            </w:pPr>
            <w:r>
              <w:rPr>
                <w:rFonts w:ascii="Times New Roman" w:hAnsi="Times New Roman"/>
              </w:rPr>
              <w:t>98</w:t>
            </w:r>
          </w:p>
        </w:tc>
        <w:tc>
          <w:tcPr>
            <w:tcW w:w="1260" w:type="dxa"/>
            <w:tcBorders>
              <w:bottom w:val="double" w:sz="4" w:space="0" w:color="auto"/>
            </w:tcBorders>
            <w:vAlign w:val="center"/>
          </w:tcPr>
          <w:p w:rsidR="00BA53F7" w:rsidRPr="00185DC9" w:rsidRDefault="0073182D"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rPr>
            </w:pPr>
            <w:r>
              <w:rPr>
                <w:rFonts w:ascii="Times New Roman" w:hAnsi="Times New Roman"/>
              </w:rPr>
              <w:t>1257</w:t>
            </w:r>
          </w:p>
        </w:tc>
        <w:tc>
          <w:tcPr>
            <w:tcW w:w="1080" w:type="dxa"/>
            <w:tcBorders>
              <w:bottom w:val="double" w:sz="4" w:space="0" w:color="auto"/>
              <w:right w:val="double" w:sz="4" w:space="0" w:color="auto"/>
            </w:tcBorders>
            <w:vAlign w:val="center"/>
          </w:tcPr>
          <w:p w:rsidR="00BA53F7" w:rsidRPr="00185DC9" w:rsidRDefault="0073182D"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rPr>
            </w:pPr>
            <w:r>
              <w:rPr>
                <w:rFonts w:ascii="Times New Roman" w:hAnsi="Times New Roman"/>
              </w:rPr>
              <w:t>91</w:t>
            </w:r>
          </w:p>
        </w:tc>
        <w:tc>
          <w:tcPr>
            <w:tcW w:w="890" w:type="dxa"/>
            <w:tcBorders>
              <w:left w:val="double" w:sz="4" w:space="0" w:color="auto"/>
              <w:bottom w:val="double" w:sz="4" w:space="0" w:color="auto"/>
            </w:tcBorders>
            <w:vAlign w:val="center"/>
          </w:tcPr>
          <w:p w:rsidR="00BA53F7" w:rsidRPr="00185DC9" w:rsidRDefault="0073182D"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rPr>
            </w:pPr>
            <w:r>
              <w:rPr>
                <w:rFonts w:ascii="Times New Roman" w:hAnsi="Times New Roman"/>
              </w:rPr>
              <w:t>1446</w:t>
            </w:r>
          </w:p>
        </w:tc>
        <w:tc>
          <w:tcPr>
            <w:tcW w:w="1147" w:type="dxa"/>
            <w:tcBorders>
              <w:bottom w:val="double" w:sz="4" w:space="0" w:color="auto"/>
              <w:right w:val="double" w:sz="4" w:space="0" w:color="auto"/>
            </w:tcBorders>
            <w:vAlign w:val="center"/>
          </w:tcPr>
          <w:p w:rsidR="00BA53F7" w:rsidRPr="00185DC9" w:rsidRDefault="0073182D"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rPr>
            </w:pPr>
            <w:r>
              <w:rPr>
                <w:rFonts w:ascii="Times New Roman" w:hAnsi="Times New Roman"/>
              </w:rPr>
              <w:t>$130,373</w:t>
            </w:r>
          </w:p>
        </w:tc>
      </w:tr>
    </w:tbl>
    <w:p w:rsidR="00137154" w:rsidRDefault="007E04E5">
      <w:pPr>
        <w:pStyle w:val="BodyText"/>
        <w:tabs>
          <w:tab w:val="left" w:pos="2379"/>
        </w:tabs>
        <w:spacing w:before="69"/>
        <w:ind w:left="219" w:right="597"/>
        <w:rPr>
          <w:rFonts w:cs="Times New Roman"/>
        </w:rPr>
      </w:pPr>
      <w:r>
        <w:rPr>
          <w:spacing w:val="-1"/>
        </w:rPr>
        <w:t>Annual</w:t>
      </w:r>
      <w:r>
        <w:t xml:space="preserve"> </w:t>
      </w:r>
      <w:r>
        <w:rPr>
          <w:spacing w:val="-1"/>
        </w:rPr>
        <w:t>Burden:</w:t>
      </w:r>
      <w:r>
        <w:rPr>
          <w:spacing w:val="-1"/>
        </w:rPr>
        <w:tab/>
      </w:r>
      <w:r w:rsidR="008A3642">
        <w:t>1,446</w:t>
      </w:r>
      <w:r>
        <w:t xml:space="preserve"> </w:t>
      </w:r>
      <w:r>
        <w:rPr>
          <w:spacing w:val="-1"/>
        </w:rPr>
        <w:t>hours</w:t>
      </w:r>
      <w:r>
        <w:t xml:space="preserve"> </w:t>
      </w:r>
      <w:r>
        <w:rPr>
          <w:spacing w:val="-1"/>
        </w:rPr>
        <w:t xml:space="preserve">per </w:t>
      </w:r>
      <w:r>
        <w:t>response</w:t>
      </w:r>
      <w:r>
        <w:rPr>
          <w:spacing w:val="1"/>
        </w:rPr>
        <w:t xml:space="preserve"> </w:t>
      </w:r>
      <w:r>
        <w:t xml:space="preserve">* 7 </w:t>
      </w:r>
      <w:r>
        <w:rPr>
          <w:spacing w:val="-1"/>
        </w:rPr>
        <w:t>responses</w:t>
      </w:r>
      <w:r>
        <w:t xml:space="preserve"> per</w:t>
      </w:r>
      <w:r>
        <w:rPr>
          <w:spacing w:val="4"/>
        </w:rPr>
        <w:t xml:space="preserve"> </w:t>
      </w:r>
      <w:r>
        <w:rPr>
          <w:spacing w:val="-2"/>
        </w:rPr>
        <w:t>year</w:t>
      </w:r>
      <w:r>
        <w:rPr>
          <w:spacing w:val="-1"/>
        </w:rPr>
        <w:t xml:space="preserve"> </w:t>
      </w:r>
      <w:r>
        <w:t>=</w:t>
      </w:r>
      <w:r>
        <w:rPr>
          <w:spacing w:val="1"/>
        </w:rPr>
        <w:t xml:space="preserve"> </w:t>
      </w:r>
      <w:r w:rsidR="008A3642">
        <w:t>10,122</w:t>
      </w:r>
      <w:r>
        <w:t xml:space="preserve"> </w:t>
      </w:r>
      <w:r>
        <w:rPr>
          <w:spacing w:val="-1"/>
        </w:rPr>
        <w:t>hours</w:t>
      </w:r>
      <w:r>
        <w:rPr>
          <w:spacing w:val="59"/>
        </w:rPr>
        <w:t xml:space="preserve"> </w:t>
      </w:r>
      <w:r>
        <w:rPr>
          <w:spacing w:val="-1"/>
        </w:rPr>
        <w:t>Annual</w:t>
      </w:r>
      <w:r w:rsidR="008A3642">
        <w:t xml:space="preserve"> Costs:</w:t>
      </w:r>
      <w:r w:rsidR="008A3642">
        <w:tab/>
        <w:t>$130,373</w:t>
      </w:r>
      <w:r>
        <w:t xml:space="preserve"> </w:t>
      </w:r>
      <w:r>
        <w:rPr>
          <w:spacing w:val="-1"/>
        </w:rPr>
        <w:t xml:space="preserve">per </w:t>
      </w:r>
      <w:r>
        <w:t>response</w:t>
      </w:r>
      <w:r>
        <w:rPr>
          <w:spacing w:val="-1"/>
        </w:rPr>
        <w:t xml:space="preserve"> </w:t>
      </w:r>
      <w:r>
        <w:t>*</w:t>
      </w:r>
      <w:r>
        <w:rPr>
          <w:spacing w:val="2"/>
        </w:rPr>
        <w:t xml:space="preserve"> </w:t>
      </w:r>
      <w:r>
        <w:t xml:space="preserve">7 </w:t>
      </w:r>
      <w:r>
        <w:rPr>
          <w:spacing w:val="-1"/>
        </w:rPr>
        <w:t>responses</w:t>
      </w:r>
      <w:r>
        <w:t xml:space="preserve"> per</w:t>
      </w:r>
      <w:r>
        <w:rPr>
          <w:spacing w:val="4"/>
        </w:rPr>
        <w:t xml:space="preserve"> </w:t>
      </w:r>
      <w:r>
        <w:rPr>
          <w:spacing w:val="-2"/>
        </w:rPr>
        <w:t>year</w:t>
      </w:r>
      <w:r>
        <w:rPr>
          <w:spacing w:val="-1"/>
        </w:rPr>
        <w:t xml:space="preserve"> </w:t>
      </w:r>
      <w:r>
        <w:t>=</w:t>
      </w:r>
      <w:r>
        <w:rPr>
          <w:spacing w:val="-1"/>
        </w:rPr>
        <w:t xml:space="preserve"> </w:t>
      </w:r>
      <w:r w:rsidR="008A3642">
        <w:rPr>
          <w:b/>
        </w:rPr>
        <w:t>$912,611</w:t>
      </w:r>
    </w:p>
    <w:p w:rsidR="00137154" w:rsidRDefault="00137154">
      <w:pPr>
        <w:spacing w:before="5"/>
        <w:rPr>
          <w:rFonts w:ascii="Times New Roman" w:eastAsia="Times New Roman" w:hAnsi="Times New Roman" w:cs="Times New Roman"/>
          <w:b/>
          <w:bCs/>
          <w:sz w:val="24"/>
          <w:szCs w:val="24"/>
        </w:rPr>
      </w:pPr>
    </w:p>
    <w:p w:rsidR="00647312" w:rsidRDefault="00647312">
      <w:pPr>
        <w:spacing w:before="5"/>
        <w:rPr>
          <w:rFonts w:ascii="Times New Roman" w:eastAsia="Times New Roman" w:hAnsi="Times New Roman" w:cs="Times New Roman"/>
          <w:b/>
          <w:bCs/>
          <w:sz w:val="24"/>
          <w:szCs w:val="24"/>
        </w:rPr>
      </w:pPr>
    </w:p>
    <w:p w:rsidR="00647312" w:rsidRDefault="00647312">
      <w:pPr>
        <w:spacing w:before="5"/>
        <w:rPr>
          <w:rFonts w:ascii="Times New Roman" w:eastAsia="Times New Roman" w:hAnsi="Times New Roman" w:cs="Times New Roman"/>
          <w:b/>
          <w:bCs/>
          <w:sz w:val="24"/>
          <w:szCs w:val="24"/>
        </w:rPr>
      </w:pPr>
    </w:p>
    <w:p w:rsidR="00647312" w:rsidRDefault="00647312">
      <w:pPr>
        <w:spacing w:before="5"/>
        <w:rPr>
          <w:rFonts w:ascii="Times New Roman" w:eastAsia="Times New Roman" w:hAnsi="Times New Roman" w:cs="Times New Roman"/>
          <w:b/>
          <w:bCs/>
          <w:sz w:val="24"/>
          <w:szCs w:val="24"/>
        </w:rPr>
      </w:pPr>
    </w:p>
    <w:p w:rsidR="00F536A3" w:rsidRDefault="00F536A3">
      <w:pPr>
        <w:spacing w:before="5"/>
        <w:rPr>
          <w:rFonts w:ascii="Times New Roman" w:eastAsia="Times New Roman" w:hAnsi="Times New Roman" w:cs="Times New Roman"/>
          <w:b/>
          <w:bCs/>
          <w:sz w:val="24"/>
          <w:szCs w:val="24"/>
        </w:rPr>
      </w:pPr>
    </w:p>
    <w:p w:rsidR="00F536A3" w:rsidRDefault="00F536A3">
      <w:pPr>
        <w:spacing w:before="5"/>
        <w:rPr>
          <w:rFonts w:ascii="Times New Roman" w:eastAsia="Times New Roman" w:hAnsi="Times New Roman" w:cs="Times New Roman"/>
          <w:b/>
          <w:bCs/>
          <w:sz w:val="24"/>
          <w:szCs w:val="24"/>
        </w:rPr>
      </w:pPr>
    </w:p>
    <w:p w:rsidR="00F536A3" w:rsidRDefault="00F536A3">
      <w:pPr>
        <w:spacing w:before="5"/>
        <w:rPr>
          <w:rFonts w:ascii="Times New Roman" w:eastAsia="Times New Roman" w:hAnsi="Times New Roman" w:cs="Times New Roman"/>
          <w:b/>
          <w:bCs/>
          <w:sz w:val="24"/>
          <w:szCs w:val="24"/>
        </w:rPr>
      </w:pPr>
    </w:p>
    <w:p w:rsidR="008A3642" w:rsidRPr="00185DC9" w:rsidRDefault="007E04E5" w:rsidP="008A3642">
      <w:pPr>
        <w:ind w:left="219" w:right="159"/>
        <w:rPr>
          <w:rFonts w:ascii="Times New Roman" w:hAnsi="Times New Roman"/>
          <w:b/>
        </w:rPr>
      </w:pPr>
      <w:r>
        <w:rPr>
          <w:rFonts w:ascii="Times New Roman" w:eastAsia="Times New Roman" w:hAnsi="Times New Roman" w:cs="Times New Roman"/>
          <w:b/>
          <w:bCs/>
          <w:sz w:val="24"/>
          <w:szCs w:val="24"/>
        </w:rPr>
        <w:lastRenderedPageBreak/>
        <w:t>Table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2. </w:t>
      </w:r>
      <w:r>
        <w:rPr>
          <w:rFonts w:ascii="Times New Roman" w:eastAsia="Times New Roman" w:hAnsi="Times New Roman" w:cs="Times New Roman"/>
          <w:b/>
          <w:bCs/>
          <w:spacing w:val="-1"/>
          <w:sz w:val="24"/>
          <w:szCs w:val="24"/>
        </w:rPr>
        <w:t>Respondent Burden</w:t>
      </w:r>
      <w:r>
        <w:rPr>
          <w:rFonts w:ascii="Times New Roman" w:eastAsia="Times New Roman" w:hAnsi="Times New Roman" w:cs="Times New Roman"/>
          <w:b/>
          <w:bCs/>
          <w:sz w:val="24"/>
          <w:szCs w:val="24"/>
        </w:rPr>
        <w:t xml:space="preserve"> and </w:t>
      </w:r>
      <w:r>
        <w:rPr>
          <w:rFonts w:ascii="Times New Roman" w:eastAsia="Times New Roman" w:hAnsi="Times New Roman" w:cs="Times New Roman"/>
          <w:b/>
          <w:bCs/>
          <w:spacing w:val="-1"/>
          <w:sz w:val="24"/>
          <w:szCs w:val="24"/>
        </w:rPr>
        <w:t>Cost Estimates</w:t>
      </w:r>
      <w:r>
        <w:rPr>
          <w:rFonts w:ascii="Times New Roman" w:eastAsia="Times New Roman" w:hAnsi="Times New Roman" w:cs="Times New Roman"/>
          <w:b/>
          <w:bCs/>
          <w:sz w:val="24"/>
          <w:szCs w:val="24"/>
        </w:rPr>
        <w:t xml:space="preserve"> – </w:t>
      </w:r>
      <w:r>
        <w:rPr>
          <w:rFonts w:ascii="Times New Roman" w:eastAsia="Times New Roman" w:hAnsi="Times New Roman" w:cs="Times New Roman"/>
          <w:b/>
          <w:bCs/>
          <w:spacing w:val="-1"/>
          <w:sz w:val="24"/>
          <w:szCs w:val="24"/>
        </w:rPr>
        <w:t>All</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Other Submitted</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Research</w:t>
      </w:r>
      <w:r>
        <w:rPr>
          <w:rFonts w:ascii="Times New Roman" w:eastAsia="Times New Roman" w:hAnsi="Times New Roman" w:cs="Times New Roman"/>
          <w:b/>
          <w:bCs/>
          <w:spacing w:val="48"/>
          <w:sz w:val="24"/>
          <w:szCs w:val="24"/>
        </w:rPr>
        <w:t xml:space="preserve"> </w:t>
      </w:r>
      <w:r>
        <w:rPr>
          <w:rFonts w:ascii="Times New Roman" w:eastAsia="Times New Roman" w:hAnsi="Times New Roman" w:cs="Times New Roman"/>
          <w:b/>
          <w:bCs/>
          <w:sz w:val="24"/>
          <w:szCs w:val="24"/>
        </w:rPr>
        <w:t xml:space="preserve">with </w:t>
      </w:r>
      <w:r>
        <w:rPr>
          <w:rFonts w:ascii="Times New Roman" w:eastAsia="Times New Roman" w:hAnsi="Times New Roman" w:cs="Times New Roman"/>
          <w:b/>
          <w:bCs/>
          <w:spacing w:val="-2"/>
          <w:sz w:val="24"/>
          <w:szCs w:val="24"/>
        </w:rPr>
        <w:t>Human</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Subjects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620"/>
        <w:gridCol w:w="1260"/>
        <w:gridCol w:w="1080"/>
        <w:gridCol w:w="890"/>
        <w:gridCol w:w="1000"/>
      </w:tblGrid>
      <w:tr w:rsidR="008A3642" w:rsidRPr="00185DC9" w:rsidTr="002559CB">
        <w:trPr>
          <w:jc w:val="center"/>
        </w:trPr>
        <w:tc>
          <w:tcPr>
            <w:tcW w:w="2988" w:type="dxa"/>
            <w:vMerge w:val="restart"/>
            <w:tcBorders>
              <w:top w:val="double" w:sz="4" w:space="0" w:color="auto"/>
              <w:left w:val="double" w:sz="4" w:space="0" w:color="auto"/>
              <w:right w:val="double" w:sz="4" w:space="0" w:color="auto"/>
            </w:tcBorders>
            <w:shd w:val="clear" w:color="auto" w:fill="D9D9D9"/>
            <w:vAlign w:val="center"/>
          </w:tcPr>
          <w:p w:rsidR="008A3642" w:rsidRPr="00185DC9" w:rsidRDefault="008A3642" w:rsidP="002559CB">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center"/>
              <w:rPr>
                <w:rFonts w:ascii="Times New Roman" w:hAnsi="Times New Roman"/>
                <w:b/>
                <w:color w:val="000000"/>
              </w:rPr>
            </w:pPr>
            <w:r w:rsidRPr="00185DC9">
              <w:rPr>
                <w:rFonts w:ascii="Times New Roman" w:hAnsi="Times New Roman"/>
                <w:b/>
                <w:color w:val="000000"/>
              </w:rPr>
              <w:t>Activities</w:t>
            </w:r>
          </w:p>
        </w:tc>
        <w:tc>
          <w:tcPr>
            <w:tcW w:w="3960" w:type="dxa"/>
            <w:gridSpan w:val="3"/>
            <w:tcBorders>
              <w:top w:val="double" w:sz="4" w:space="0" w:color="auto"/>
              <w:left w:val="double" w:sz="4" w:space="0" w:color="auto"/>
              <w:right w:val="double" w:sz="4" w:space="0" w:color="auto"/>
            </w:tcBorders>
            <w:shd w:val="clear" w:color="auto" w:fill="D9D9D9"/>
            <w:vAlign w:val="center"/>
          </w:tcPr>
          <w:p w:rsidR="008A3642"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b/>
                <w:color w:val="000000"/>
              </w:rPr>
            </w:pPr>
            <w:r w:rsidRPr="00185DC9">
              <w:rPr>
                <w:rFonts w:ascii="Times New Roman" w:hAnsi="Times New Roman"/>
                <w:b/>
                <w:color w:val="000000"/>
              </w:rPr>
              <w:t>Average Burden Hours Per Response</w:t>
            </w:r>
          </w:p>
        </w:tc>
        <w:tc>
          <w:tcPr>
            <w:tcW w:w="1890" w:type="dxa"/>
            <w:gridSpan w:val="2"/>
            <w:tcBorders>
              <w:top w:val="double" w:sz="4" w:space="0" w:color="auto"/>
              <w:left w:val="double" w:sz="4" w:space="0" w:color="auto"/>
              <w:right w:val="double" w:sz="4" w:space="0" w:color="auto"/>
            </w:tcBorders>
            <w:shd w:val="clear" w:color="auto" w:fill="D9D9D9"/>
            <w:vAlign w:val="center"/>
          </w:tcPr>
          <w:p w:rsidR="008A3642"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b/>
                <w:color w:val="000000"/>
              </w:rPr>
            </w:pPr>
            <w:r w:rsidRPr="00185DC9">
              <w:rPr>
                <w:rFonts w:ascii="Times New Roman" w:hAnsi="Times New Roman"/>
                <w:b/>
                <w:color w:val="000000"/>
              </w:rPr>
              <w:t>Total Per Response</w:t>
            </w:r>
          </w:p>
        </w:tc>
      </w:tr>
      <w:tr w:rsidR="008A3642" w:rsidRPr="00185DC9" w:rsidTr="002559CB">
        <w:trPr>
          <w:jc w:val="center"/>
        </w:trPr>
        <w:tc>
          <w:tcPr>
            <w:tcW w:w="2988" w:type="dxa"/>
            <w:vMerge/>
            <w:tcBorders>
              <w:left w:val="double" w:sz="4" w:space="0" w:color="auto"/>
              <w:bottom w:val="double" w:sz="4" w:space="0" w:color="auto"/>
              <w:right w:val="double" w:sz="4" w:space="0" w:color="auto"/>
            </w:tcBorders>
            <w:shd w:val="clear" w:color="auto" w:fill="D9D9D9"/>
            <w:vAlign w:val="center"/>
          </w:tcPr>
          <w:p w:rsidR="008A3642"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b/>
                <w:color w:val="000000"/>
              </w:rPr>
            </w:pPr>
          </w:p>
        </w:tc>
        <w:tc>
          <w:tcPr>
            <w:tcW w:w="1620" w:type="dxa"/>
            <w:tcBorders>
              <w:left w:val="double" w:sz="4" w:space="0" w:color="auto"/>
              <w:bottom w:val="double" w:sz="4" w:space="0" w:color="auto"/>
            </w:tcBorders>
            <w:shd w:val="clear" w:color="auto" w:fill="D9D9D9"/>
            <w:vAlign w:val="center"/>
          </w:tcPr>
          <w:p w:rsidR="008A3642"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b/>
                <w:color w:val="000000"/>
              </w:rPr>
            </w:pPr>
            <w:r w:rsidRPr="00185DC9">
              <w:rPr>
                <w:rFonts w:ascii="Times New Roman" w:hAnsi="Times New Roman"/>
                <w:b/>
                <w:color w:val="000000"/>
              </w:rPr>
              <w:t>Management</w:t>
            </w:r>
          </w:p>
          <w:p w:rsidR="008A3642"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b/>
                <w:color w:val="000000"/>
              </w:rPr>
            </w:pPr>
            <w:r w:rsidRPr="00185DC9">
              <w:rPr>
                <w:rFonts w:ascii="Times New Roman" w:hAnsi="Times New Roman"/>
                <w:b/>
                <w:color w:val="000000"/>
              </w:rPr>
              <w:t>$</w:t>
            </w:r>
            <w:r>
              <w:rPr>
                <w:rFonts w:ascii="Times New Roman" w:hAnsi="Times New Roman"/>
                <w:b/>
                <w:color w:val="000000"/>
              </w:rPr>
              <w:t>168</w:t>
            </w:r>
          </w:p>
        </w:tc>
        <w:tc>
          <w:tcPr>
            <w:tcW w:w="1260" w:type="dxa"/>
            <w:tcBorders>
              <w:bottom w:val="double" w:sz="4" w:space="0" w:color="auto"/>
            </w:tcBorders>
            <w:shd w:val="clear" w:color="auto" w:fill="D9D9D9"/>
            <w:vAlign w:val="center"/>
          </w:tcPr>
          <w:p w:rsidR="008A3642"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b/>
                <w:color w:val="000000"/>
              </w:rPr>
            </w:pPr>
            <w:r w:rsidRPr="00185DC9">
              <w:rPr>
                <w:rFonts w:ascii="Times New Roman" w:hAnsi="Times New Roman"/>
                <w:b/>
                <w:color w:val="000000"/>
              </w:rPr>
              <w:t>Technical</w:t>
            </w:r>
          </w:p>
          <w:p w:rsidR="008A3642"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b/>
                <w:color w:val="000000"/>
              </w:rPr>
            </w:pPr>
            <w:r>
              <w:rPr>
                <w:rFonts w:ascii="Times New Roman" w:hAnsi="Times New Roman"/>
                <w:b/>
                <w:color w:val="000000"/>
              </w:rPr>
              <w:t>$87</w:t>
            </w:r>
          </w:p>
        </w:tc>
        <w:tc>
          <w:tcPr>
            <w:tcW w:w="1080" w:type="dxa"/>
            <w:tcBorders>
              <w:bottom w:val="double" w:sz="4" w:space="0" w:color="auto"/>
              <w:right w:val="double" w:sz="4" w:space="0" w:color="auto"/>
            </w:tcBorders>
            <w:shd w:val="clear" w:color="auto" w:fill="D9D9D9"/>
            <w:vAlign w:val="center"/>
          </w:tcPr>
          <w:p w:rsidR="008A3642"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b/>
                <w:color w:val="000000"/>
              </w:rPr>
            </w:pPr>
            <w:r w:rsidRPr="00185DC9">
              <w:rPr>
                <w:rFonts w:ascii="Times New Roman" w:hAnsi="Times New Roman"/>
                <w:b/>
                <w:color w:val="000000"/>
              </w:rPr>
              <w:t>Clerical</w:t>
            </w:r>
          </w:p>
          <w:p w:rsidR="008A3642"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b/>
                <w:color w:val="000000"/>
              </w:rPr>
            </w:pPr>
            <w:r w:rsidRPr="00185DC9">
              <w:rPr>
                <w:rFonts w:ascii="Times New Roman" w:hAnsi="Times New Roman"/>
                <w:b/>
                <w:color w:val="000000"/>
              </w:rPr>
              <w:t>$</w:t>
            </w:r>
            <w:r>
              <w:rPr>
                <w:rFonts w:ascii="Times New Roman" w:hAnsi="Times New Roman"/>
                <w:b/>
                <w:color w:val="000000"/>
              </w:rPr>
              <w:t>50</w:t>
            </w:r>
          </w:p>
        </w:tc>
        <w:tc>
          <w:tcPr>
            <w:tcW w:w="890" w:type="dxa"/>
            <w:tcBorders>
              <w:left w:val="double" w:sz="4" w:space="0" w:color="auto"/>
              <w:bottom w:val="double" w:sz="4" w:space="0" w:color="auto"/>
            </w:tcBorders>
            <w:shd w:val="clear" w:color="auto" w:fill="D9D9D9"/>
            <w:vAlign w:val="center"/>
          </w:tcPr>
          <w:p w:rsidR="008A3642"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b/>
                <w:color w:val="000000"/>
              </w:rPr>
            </w:pPr>
            <w:r w:rsidRPr="00185DC9">
              <w:rPr>
                <w:rFonts w:ascii="Times New Roman" w:hAnsi="Times New Roman"/>
                <w:b/>
                <w:color w:val="000000"/>
              </w:rPr>
              <w:t>Hours</w:t>
            </w:r>
          </w:p>
        </w:tc>
        <w:tc>
          <w:tcPr>
            <w:tcW w:w="1000" w:type="dxa"/>
            <w:tcBorders>
              <w:bottom w:val="double" w:sz="4" w:space="0" w:color="auto"/>
              <w:right w:val="double" w:sz="4" w:space="0" w:color="auto"/>
            </w:tcBorders>
            <w:shd w:val="clear" w:color="auto" w:fill="D9D9D9"/>
            <w:vAlign w:val="center"/>
          </w:tcPr>
          <w:p w:rsidR="008A3642"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b/>
                <w:color w:val="000000"/>
              </w:rPr>
            </w:pPr>
            <w:r w:rsidRPr="00185DC9">
              <w:rPr>
                <w:rFonts w:ascii="Times New Roman" w:hAnsi="Times New Roman"/>
                <w:b/>
                <w:color w:val="000000"/>
              </w:rPr>
              <w:t>Cost ($)</w:t>
            </w:r>
          </w:p>
        </w:tc>
      </w:tr>
      <w:tr w:rsidR="008A3642" w:rsidRPr="00185DC9" w:rsidTr="002559CB">
        <w:trPr>
          <w:jc w:val="center"/>
        </w:trPr>
        <w:tc>
          <w:tcPr>
            <w:tcW w:w="2988" w:type="dxa"/>
            <w:tcBorders>
              <w:top w:val="double" w:sz="4" w:space="0" w:color="auto"/>
              <w:left w:val="double" w:sz="4" w:space="0" w:color="auto"/>
              <w:right w:val="double" w:sz="4" w:space="0" w:color="auto"/>
            </w:tcBorders>
          </w:tcPr>
          <w:p w:rsidR="008A3642"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color w:val="000000"/>
              </w:rPr>
            </w:pPr>
            <w:r w:rsidRPr="00185DC9">
              <w:rPr>
                <w:rFonts w:ascii="Times New Roman" w:hAnsi="Times New Roman"/>
                <w:color w:val="000000"/>
              </w:rPr>
              <w:t>Rule familiarization and training</w:t>
            </w:r>
          </w:p>
        </w:tc>
        <w:tc>
          <w:tcPr>
            <w:tcW w:w="1620" w:type="dxa"/>
            <w:tcBorders>
              <w:top w:val="double" w:sz="4" w:space="0" w:color="auto"/>
              <w:left w:val="double" w:sz="4" w:space="0" w:color="auto"/>
            </w:tcBorders>
            <w:vAlign w:val="center"/>
          </w:tcPr>
          <w:p w:rsidR="008A3642"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color w:val="000000"/>
              </w:rPr>
            </w:pPr>
            <w:r w:rsidRPr="00185DC9">
              <w:rPr>
                <w:rFonts w:ascii="Times New Roman" w:hAnsi="Times New Roman"/>
                <w:color w:val="000000"/>
              </w:rPr>
              <w:t>1</w:t>
            </w:r>
          </w:p>
        </w:tc>
        <w:tc>
          <w:tcPr>
            <w:tcW w:w="1260" w:type="dxa"/>
            <w:tcBorders>
              <w:top w:val="double" w:sz="4" w:space="0" w:color="auto"/>
            </w:tcBorders>
            <w:vAlign w:val="center"/>
          </w:tcPr>
          <w:p w:rsidR="008A3642"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color w:val="000000"/>
              </w:rPr>
            </w:pPr>
            <w:r w:rsidRPr="00185DC9">
              <w:rPr>
                <w:rFonts w:ascii="Times New Roman" w:hAnsi="Times New Roman"/>
                <w:color w:val="000000"/>
              </w:rPr>
              <w:t>1</w:t>
            </w:r>
          </w:p>
        </w:tc>
        <w:tc>
          <w:tcPr>
            <w:tcW w:w="1080" w:type="dxa"/>
            <w:tcBorders>
              <w:top w:val="double" w:sz="4" w:space="0" w:color="auto"/>
              <w:right w:val="double" w:sz="4" w:space="0" w:color="auto"/>
            </w:tcBorders>
            <w:vAlign w:val="center"/>
          </w:tcPr>
          <w:p w:rsidR="008A3642"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color w:val="000000"/>
              </w:rPr>
            </w:pPr>
            <w:r w:rsidRPr="00185DC9">
              <w:rPr>
                <w:rFonts w:ascii="Times New Roman" w:hAnsi="Times New Roman"/>
                <w:color w:val="000000"/>
              </w:rPr>
              <w:t>0</w:t>
            </w:r>
          </w:p>
        </w:tc>
        <w:tc>
          <w:tcPr>
            <w:tcW w:w="890" w:type="dxa"/>
            <w:tcBorders>
              <w:top w:val="double" w:sz="4" w:space="0" w:color="auto"/>
              <w:left w:val="double" w:sz="4" w:space="0" w:color="auto"/>
            </w:tcBorders>
            <w:vAlign w:val="center"/>
          </w:tcPr>
          <w:p w:rsidR="008A3642"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color w:val="000000"/>
              </w:rPr>
            </w:pPr>
            <w:r w:rsidRPr="00185DC9">
              <w:rPr>
                <w:rFonts w:ascii="Times New Roman" w:hAnsi="Times New Roman"/>
                <w:color w:val="000000"/>
              </w:rPr>
              <w:t>2</w:t>
            </w:r>
          </w:p>
        </w:tc>
        <w:tc>
          <w:tcPr>
            <w:tcW w:w="1000" w:type="dxa"/>
            <w:tcBorders>
              <w:top w:val="double" w:sz="4" w:space="0" w:color="auto"/>
              <w:right w:val="double" w:sz="4" w:space="0" w:color="auto"/>
            </w:tcBorders>
            <w:vAlign w:val="center"/>
          </w:tcPr>
          <w:p w:rsidR="008A3642"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color w:val="000000"/>
              </w:rPr>
            </w:pPr>
            <w:r>
              <w:rPr>
                <w:rFonts w:ascii="Times New Roman" w:hAnsi="Times New Roman"/>
                <w:color w:val="000000"/>
              </w:rPr>
              <w:t>$255</w:t>
            </w:r>
          </w:p>
        </w:tc>
      </w:tr>
      <w:tr w:rsidR="008A3642" w:rsidRPr="00185DC9" w:rsidTr="002559CB">
        <w:trPr>
          <w:jc w:val="center"/>
        </w:trPr>
        <w:tc>
          <w:tcPr>
            <w:tcW w:w="2988" w:type="dxa"/>
            <w:tcBorders>
              <w:left w:val="double" w:sz="4" w:space="0" w:color="auto"/>
              <w:right w:val="double" w:sz="4" w:space="0" w:color="auto"/>
            </w:tcBorders>
          </w:tcPr>
          <w:p w:rsidR="008A3642"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color w:val="000000"/>
              </w:rPr>
            </w:pPr>
            <w:r w:rsidRPr="00185DC9">
              <w:rPr>
                <w:rFonts w:ascii="Times New Roman" w:hAnsi="Times New Roman"/>
                <w:color w:val="000000"/>
              </w:rPr>
              <w:t>Prepare and Submit Ethics Information of Completed Human Studies to EPA</w:t>
            </w:r>
          </w:p>
        </w:tc>
        <w:tc>
          <w:tcPr>
            <w:tcW w:w="1620" w:type="dxa"/>
            <w:tcBorders>
              <w:left w:val="double" w:sz="4" w:space="0" w:color="auto"/>
            </w:tcBorders>
            <w:vAlign w:val="center"/>
          </w:tcPr>
          <w:p w:rsidR="008A3642"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color w:val="000000"/>
              </w:rPr>
            </w:pPr>
            <w:r w:rsidRPr="00185DC9">
              <w:rPr>
                <w:rFonts w:ascii="Times New Roman" w:hAnsi="Times New Roman"/>
                <w:color w:val="000000"/>
              </w:rPr>
              <w:t>0</w:t>
            </w:r>
          </w:p>
        </w:tc>
        <w:tc>
          <w:tcPr>
            <w:tcW w:w="1260" w:type="dxa"/>
            <w:vAlign w:val="center"/>
          </w:tcPr>
          <w:p w:rsidR="008A3642"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color w:val="000000"/>
              </w:rPr>
            </w:pPr>
            <w:r w:rsidRPr="00185DC9">
              <w:rPr>
                <w:rFonts w:ascii="Times New Roman" w:hAnsi="Times New Roman"/>
                <w:color w:val="000000"/>
              </w:rPr>
              <w:t>8</w:t>
            </w:r>
          </w:p>
        </w:tc>
        <w:tc>
          <w:tcPr>
            <w:tcW w:w="1080" w:type="dxa"/>
            <w:tcBorders>
              <w:right w:val="double" w:sz="4" w:space="0" w:color="auto"/>
            </w:tcBorders>
            <w:vAlign w:val="center"/>
          </w:tcPr>
          <w:p w:rsidR="008A3642"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color w:val="000000"/>
              </w:rPr>
            </w:pPr>
            <w:r w:rsidRPr="00185DC9">
              <w:rPr>
                <w:rFonts w:ascii="Times New Roman" w:hAnsi="Times New Roman"/>
                <w:color w:val="000000"/>
              </w:rPr>
              <w:t>1</w:t>
            </w:r>
          </w:p>
        </w:tc>
        <w:tc>
          <w:tcPr>
            <w:tcW w:w="890" w:type="dxa"/>
            <w:tcBorders>
              <w:left w:val="double" w:sz="4" w:space="0" w:color="auto"/>
            </w:tcBorders>
            <w:vAlign w:val="center"/>
          </w:tcPr>
          <w:p w:rsidR="008A3642"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color w:val="000000"/>
              </w:rPr>
            </w:pPr>
            <w:r w:rsidRPr="00185DC9">
              <w:rPr>
                <w:rFonts w:ascii="Times New Roman" w:hAnsi="Times New Roman"/>
                <w:color w:val="000000"/>
              </w:rPr>
              <w:t>9</w:t>
            </w:r>
          </w:p>
        </w:tc>
        <w:tc>
          <w:tcPr>
            <w:tcW w:w="1000" w:type="dxa"/>
            <w:tcBorders>
              <w:right w:val="double" w:sz="4" w:space="0" w:color="auto"/>
            </w:tcBorders>
            <w:vAlign w:val="center"/>
          </w:tcPr>
          <w:p w:rsidR="008A3642"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color w:val="000000"/>
              </w:rPr>
            </w:pPr>
            <w:r>
              <w:rPr>
                <w:rFonts w:ascii="Times New Roman" w:hAnsi="Times New Roman"/>
                <w:color w:val="000000"/>
              </w:rPr>
              <w:t>746</w:t>
            </w:r>
          </w:p>
        </w:tc>
      </w:tr>
      <w:tr w:rsidR="008A3642" w:rsidRPr="00185DC9" w:rsidTr="002559CB">
        <w:trPr>
          <w:jc w:val="center"/>
        </w:trPr>
        <w:tc>
          <w:tcPr>
            <w:tcW w:w="2988" w:type="dxa"/>
            <w:tcBorders>
              <w:left w:val="double" w:sz="4" w:space="0" w:color="auto"/>
              <w:right w:val="double" w:sz="4" w:space="0" w:color="auto"/>
            </w:tcBorders>
          </w:tcPr>
          <w:p w:rsidR="008A3642"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color w:val="000000"/>
              </w:rPr>
            </w:pPr>
            <w:r w:rsidRPr="00185DC9">
              <w:rPr>
                <w:rFonts w:ascii="Times New Roman" w:hAnsi="Times New Roman"/>
                <w:color w:val="000000"/>
              </w:rPr>
              <w:t>Store, file, and maintain records</w:t>
            </w:r>
          </w:p>
        </w:tc>
        <w:tc>
          <w:tcPr>
            <w:tcW w:w="1620" w:type="dxa"/>
            <w:tcBorders>
              <w:left w:val="double" w:sz="4" w:space="0" w:color="auto"/>
            </w:tcBorders>
            <w:vAlign w:val="center"/>
          </w:tcPr>
          <w:p w:rsidR="008A3642"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color w:val="000000"/>
              </w:rPr>
            </w:pPr>
            <w:r w:rsidRPr="00185DC9">
              <w:rPr>
                <w:rFonts w:ascii="Times New Roman" w:hAnsi="Times New Roman"/>
                <w:color w:val="000000"/>
              </w:rPr>
              <w:t>0</w:t>
            </w:r>
          </w:p>
        </w:tc>
        <w:tc>
          <w:tcPr>
            <w:tcW w:w="1260" w:type="dxa"/>
            <w:vAlign w:val="center"/>
          </w:tcPr>
          <w:p w:rsidR="008A3642"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color w:val="000000"/>
              </w:rPr>
            </w:pPr>
            <w:r w:rsidRPr="00185DC9">
              <w:rPr>
                <w:rFonts w:ascii="Times New Roman" w:hAnsi="Times New Roman"/>
                <w:color w:val="000000"/>
              </w:rPr>
              <w:t>0</w:t>
            </w:r>
          </w:p>
        </w:tc>
        <w:tc>
          <w:tcPr>
            <w:tcW w:w="1080" w:type="dxa"/>
            <w:tcBorders>
              <w:right w:val="double" w:sz="4" w:space="0" w:color="auto"/>
            </w:tcBorders>
            <w:vAlign w:val="center"/>
          </w:tcPr>
          <w:p w:rsidR="008A3642"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color w:val="000000"/>
              </w:rPr>
            </w:pPr>
            <w:r w:rsidRPr="00185DC9">
              <w:rPr>
                <w:rFonts w:ascii="Times New Roman" w:hAnsi="Times New Roman"/>
                <w:color w:val="000000"/>
              </w:rPr>
              <w:t>1</w:t>
            </w:r>
          </w:p>
        </w:tc>
        <w:tc>
          <w:tcPr>
            <w:tcW w:w="890" w:type="dxa"/>
            <w:tcBorders>
              <w:left w:val="double" w:sz="4" w:space="0" w:color="auto"/>
            </w:tcBorders>
            <w:vAlign w:val="center"/>
          </w:tcPr>
          <w:p w:rsidR="008A3642"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color w:val="000000"/>
              </w:rPr>
            </w:pPr>
            <w:r w:rsidRPr="00185DC9">
              <w:rPr>
                <w:rFonts w:ascii="Times New Roman" w:hAnsi="Times New Roman"/>
                <w:color w:val="000000"/>
              </w:rPr>
              <w:t>1</w:t>
            </w:r>
          </w:p>
        </w:tc>
        <w:tc>
          <w:tcPr>
            <w:tcW w:w="1000" w:type="dxa"/>
            <w:tcBorders>
              <w:right w:val="double" w:sz="4" w:space="0" w:color="auto"/>
            </w:tcBorders>
            <w:vAlign w:val="center"/>
          </w:tcPr>
          <w:p w:rsidR="008A3642"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color w:val="000000"/>
              </w:rPr>
            </w:pPr>
            <w:r>
              <w:rPr>
                <w:rFonts w:ascii="Times New Roman" w:hAnsi="Times New Roman"/>
                <w:color w:val="000000"/>
              </w:rPr>
              <w:t>50</w:t>
            </w:r>
          </w:p>
        </w:tc>
      </w:tr>
      <w:tr w:rsidR="008A3642" w:rsidRPr="00185DC9" w:rsidTr="002559CB">
        <w:trPr>
          <w:jc w:val="center"/>
        </w:trPr>
        <w:tc>
          <w:tcPr>
            <w:tcW w:w="2988" w:type="dxa"/>
            <w:tcBorders>
              <w:left w:val="double" w:sz="4" w:space="0" w:color="auto"/>
              <w:bottom w:val="double" w:sz="4" w:space="0" w:color="auto"/>
              <w:right w:val="double" w:sz="4" w:space="0" w:color="auto"/>
            </w:tcBorders>
          </w:tcPr>
          <w:p w:rsidR="008A3642"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color w:val="000000"/>
              </w:rPr>
            </w:pPr>
            <w:r w:rsidRPr="00185DC9">
              <w:rPr>
                <w:rFonts w:ascii="Times New Roman" w:hAnsi="Times New Roman"/>
                <w:color w:val="000000"/>
              </w:rPr>
              <w:t>Total per response</w:t>
            </w:r>
          </w:p>
        </w:tc>
        <w:tc>
          <w:tcPr>
            <w:tcW w:w="1620" w:type="dxa"/>
            <w:tcBorders>
              <w:left w:val="double" w:sz="4" w:space="0" w:color="auto"/>
              <w:bottom w:val="double" w:sz="4" w:space="0" w:color="auto"/>
            </w:tcBorders>
            <w:vAlign w:val="center"/>
          </w:tcPr>
          <w:p w:rsidR="008A3642"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color w:val="000000"/>
              </w:rPr>
            </w:pPr>
            <w:r w:rsidRPr="00185DC9">
              <w:rPr>
                <w:rFonts w:ascii="Times New Roman" w:hAnsi="Times New Roman"/>
                <w:color w:val="000000"/>
              </w:rPr>
              <w:t>1</w:t>
            </w:r>
          </w:p>
        </w:tc>
        <w:tc>
          <w:tcPr>
            <w:tcW w:w="1260" w:type="dxa"/>
            <w:tcBorders>
              <w:bottom w:val="double" w:sz="4" w:space="0" w:color="auto"/>
            </w:tcBorders>
            <w:vAlign w:val="center"/>
          </w:tcPr>
          <w:p w:rsidR="008A3642"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color w:val="000000"/>
              </w:rPr>
            </w:pPr>
            <w:r w:rsidRPr="00185DC9">
              <w:rPr>
                <w:rFonts w:ascii="Times New Roman" w:hAnsi="Times New Roman"/>
                <w:color w:val="000000"/>
              </w:rPr>
              <w:t>9</w:t>
            </w:r>
          </w:p>
        </w:tc>
        <w:tc>
          <w:tcPr>
            <w:tcW w:w="1080" w:type="dxa"/>
            <w:tcBorders>
              <w:bottom w:val="double" w:sz="4" w:space="0" w:color="auto"/>
              <w:right w:val="double" w:sz="4" w:space="0" w:color="auto"/>
            </w:tcBorders>
            <w:vAlign w:val="center"/>
          </w:tcPr>
          <w:p w:rsidR="008A3642"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color w:val="000000"/>
              </w:rPr>
            </w:pPr>
            <w:r w:rsidRPr="00185DC9">
              <w:rPr>
                <w:rFonts w:ascii="Times New Roman" w:hAnsi="Times New Roman"/>
                <w:color w:val="000000"/>
              </w:rPr>
              <w:t>2</w:t>
            </w:r>
          </w:p>
        </w:tc>
        <w:tc>
          <w:tcPr>
            <w:tcW w:w="890" w:type="dxa"/>
            <w:tcBorders>
              <w:left w:val="double" w:sz="4" w:space="0" w:color="auto"/>
              <w:bottom w:val="double" w:sz="4" w:space="0" w:color="auto"/>
            </w:tcBorders>
            <w:vAlign w:val="center"/>
          </w:tcPr>
          <w:p w:rsidR="008A3642"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color w:val="000000"/>
              </w:rPr>
            </w:pPr>
            <w:r w:rsidRPr="00185DC9">
              <w:rPr>
                <w:rFonts w:ascii="Times New Roman" w:hAnsi="Times New Roman"/>
                <w:color w:val="000000"/>
              </w:rPr>
              <w:t>12</w:t>
            </w:r>
          </w:p>
        </w:tc>
        <w:tc>
          <w:tcPr>
            <w:tcW w:w="1000" w:type="dxa"/>
            <w:tcBorders>
              <w:bottom w:val="double" w:sz="4" w:space="0" w:color="auto"/>
              <w:right w:val="double" w:sz="4" w:space="0" w:color="auto"/>
            </w:tcBorders>
            <w:vAlign w:val="center"/>
          </w:tcPr>
          <w:p w:rsidR="008A3642" w:rsidRPr="00185DC9" w:rsidRDefault="008A3642" w:rsidP="002559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9"/>
              <w:rPr>
                <w:rFonts w:ascii="Times New Roman" w:hAnsi="Times New Roman"/>
                <w:color w:val="000000"/>
              </w:rPr>
            </w:pPr>
            <w:r>
              <w:rPr>
                <w:rFonts w:ascii="Times New Roman" w:hAnsi="Times New Roman"/>
                <w:color w:val="000000"/>
              </w:rPr>
              <w:t>$1051</w:t>
            </w:r>
          </w:p>
        </w:tc>
      </w:tr>
    </w:tbl>
    <w:p w:rsidR="00137154" w:rsidRDefault="007E04E5">
      <w:pPr>
        <w:pStyle w:val="BodyText"/>
        <w:tabs>
          <w:tab w:val="left" w:pos="2379"/>
        </w:tabs>
        <w:spacing w:before="69"/>
        <w:ind w:left="220" w:right="657"/>
        <w:rPr>
          <w:rFonts w:cs="Times New Roman"/>
        </w:rPr>
      </w:pPr>
      <w:r>
        <w:rPr>
          <w:spacing w:val="-1"/>
        </w:rPr>
        <w:t>Annual</w:t>
      </w:r>
      <w:r>
        <w:t xml:space="preserve"> </w:t>
      </w:r>
      <w:r w:rsidR="00647312">
        <w:rPr>
          <w:spacing w:val="-1"/>
        </w:rPr>
        <w:t xml:space="preserve">Burden:  </w:t>
      </w:r>
      <w:r>
        <w:t xml:space="preserve">12 </w:t>
      </w:r>
      <w:r>
        <w:rPr>
          <w:spacing w:val="-1"/>
        </w:rPr>
        <w:t>hours</w:t>
      </w:r>
      <w:r>
        <w:t xml:space="preserve"> </w:t>
      </w:r>
      <w:r>
        <w:rPr>
          <w:spacing w:val="-1"/>
        </w:rPr>
        <w:t xml:space="preserve">per </w:t>
      </w:r>
      <w:r>
        <w:t>study</w:t>
      </w:r>
      <w:r>
        <w:rPr>
          <w:spacing w:val="-5"/>
        </w:rPr>
        <w:t xml:space="preserve"> </w:t>
      </w:r>
      <w:r>
        <w:t xml:space="preserve">* 10 studies </w:t>
      </w:r>
      <w:r>
        <w:rPr>
          <w:spacing w:val="-1"/>
        </w:rPr>
        <w:t>submitted</w:t>
      </w:r>
      <w:r>
        <w:t xml:space="preserve"> </w:t>
      </w:r>
      <w:r>
        <w:rPr>
          <w:spacing w:val="-1"/>
        </w:rPr>
        <w:t>per</w:t>
      </w:r>
      <w:r>
        <w:rPr>
          <w:spacing w:val="1"/>
        </w:rPr>
        <w:t xml:space="preserve"> </w:t>
      </w:r>
      <w:r>
        <w:rPr>
          <w:spacing w:val="-2"/>
        </w:rPr>
        <w:t>year</w:t>
      </w:r>
      <w:r>
        <w:rPr>
          <w:spacing w:val="1"/>
        </w:rPr>
        <w:t xml:space="preserve"> </w:t>
      </w:r>
      <w:r>
        <w:t>=</w:t>
      </w:r>
      <w:r>
        <w:rPr>
          <w:spacing w:val="-1"/>
        </w:rPr>
        <w:t xml:space="preserve"> </w:t>
      </w:r>
      <w:r>
        <w:t xml:space="preserve">120 </w:t>
      </w:r>
      <w:r w:rsidR="00647312">
        <w:rPr>
          <w:spacing w:val="-1"/>
        </w:rPr>
        <w:t>hours</w:t>
      </w:r>
      <w:r>
        <w:rPr>
          <w:spacing w:val="75"/>
        </w:rPr>
        <w:t xml:space="preserve"> </w:t>
      </w:r>
      <w:r>
        <w:rPr>
          <w:spacing w:val="-1"/>
        </w:rPr>
        <w:t>Annual</w:t>
      </w:r>
      <w:r w:rsidR="00647312">
        <w:t xml:space="preserve"> Costs:     </w:t>
      </w:r>
      <w:r w:rsidR="008A3642">
        <w:t>$1051</w:t>
      </w:r>
      <w:r>
        <w:t xml:space="preserve"> </w:t>
      </w:r>
      <w:r>
        <w:rPr>
          <w:spacing w:val="-1"/>
        </w:rPr>
        <w:t xml:space="preserve">per </w:t>
      </w:r>
      <w:r>
        <w:t>study</w:t>
      </w:r>
      <w:r>
        <w:rPr>
          <w:spacing w:val="-5"/>
        </w:rPr>
        <w:t xml:space="preserve"> </w:t>
      </w:r>
      <w:r>
        <w:t xml:space="preserve">* 10 studies </w:t>
      </w:r>
      <w:r>
        <w:rPr>
          <w:spacing w:val="-1"/>
        </w:rPr>
        <w:t>submitted</w:t>
      </w:r>
      <w:r>
        <w:t xml:space="preserve"> </w:t>
      </w:r>
      <w:r>
        <w:rPr>
          <w:spacing w:val="-1"/>
        </w:rPr>
        <w:t>per</w:t>
      </w:r>
      <w:r>
        <w:rPr>
          <w:spacing w:val="1"/>
        </w:rPr>
        <w:t xml:space="preserve"> </w:t>
      </w:r>
      <w:r>
        <w:rPr>
          <w:spacing w:val="-1"/>
        </w:rPr>
        <w:t xml:space="preserve">year </w:t>
      </w:r>
      <w:r>
        <w:t>=</w:t>
      </w:r>
      <w:r>
        <w:rPr>
          <w:spacing w:val="-1"/>
        </w:rPr>
        <w:t xml:space="preserve"> </w:t>
      </w:r>
      <w:r w:rsidR="008A3642">
        <w:rPr>
          <w:b/>
        </w:rPr>
        <w:t>$10,510</w:t>
      </w:r>
    </w:p>
    <w:p w:rsidR="00F536A3" w:rsidRDefault="00F536A3">
      <w:pPr>
        <w:pStyle w:val="Heading1"/>
        <w:spacing w:before="61"/>
        <w:ind w:left="220"/>
        <w:rPr>
          <w:spacing w:val="-1"/>
          <w:u w:val="thick" w:color="000000"/>
        </w:rPr>
      </w:pPr>
    </w:p>
    <w:p w:rsidR="00137154" w:rsidRDefault="00BA1CFE">
      <w:pPr>
        <w:pStyle w:val="Heading1"/>
        <w:spacing w:before="61"/>
        <w:ind w:left="220"/>
        <w:rPr>
          <w:b w:val="0"/>
          <w:bCs w:val="0"/>
          <w:sz w:val="16"/>
          <w:szCs w:val="16"/>
        </w:rPr>
      </w:pPr>
      <w:r>
        <w:rPr>
          <w:noProof/>
        </w:rPr>
        <mc:AlternateContent>
          <mc:Choice Requires="wpg">
            <w:drawing>
              <wp:anchor distT="0" distB="0" distL="114300" distR="114300" simplePos="0" relativeHeight="251660288" behindDoc="1" locked="0" layoutInCell="1" allowOverlap="1">
                <wp:simplePos x="0" y="0"/>
                <wp:positionH relativeFrom="page">
                  <wp:posOffset>4294505</wp:posOffset>
                </wp:positionH>
                <wp:positionV relativeFrom="paragraph">
                  <wp:posOffset>148590</wp:posOffset>
                </wp:positionV>
                <wp:extent cx="52070" cy="1270"/>
                <wp:effectExtent l="8255" t="8890" r="6350" b="8890"/>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1270"/>
                          <a:chOff x="6763" y="234"/>
                          <a:chExt cx="82" cy="2"/>
                        </a:xfrm>
                      </wpg:grpSpPr>
                      <wps:wsp>
                        <wps:cNvPr id="13" name="Freeform 12"/>
                        <wps:cNvSpPr>
                          <a:spLocks/>
                        </wps:cNvSpPr>
                        <wps:spPr bwMode="auto">
                          <a:xfrm>
                            <a:off x="6763" y="234"/>
                            <a:ext cx="82" cy="2"/>
                          </a:xfrm>
                          <a:custGeom>
                            <a:avLst/>
                            <a:gdLst>
                              <a:gd name="T0" fmla="+- 0 6763 6763"/>
                              <a:gd name="T1" fmla="*/ T0 w 82"/>
                              <a:gd name="T2" fmla="+- 0 6845 6763"/>
                              <a:gd name="T3" fmla="*/ T2 w 82"/>
                            </a:gdLst>
                            <a:ahLst/>
                            <a:cxnLst>
                              <a:cxn ang="0">
                                <a:pos x="T1" y="0"/>
                              </a:cxn>
                              <a:cxn ang="0">
                                <a:pos x="T3" y="0"/>
                              </a:cxn>
                            </a:cxnLst>
                            <a:rect l="0" t="0" r="r" b="b"/>
                            <a:pathLst>
                              <a:path w="82">
                                <a:moveTo>
                                  <a:pt x="0" y="0"/>
                                </a:moveTo>
                                <a:lnTo>
                                  <a:pt x="8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01C9FF" id="Group 11" o:spid="_x0000_s1026" style="position:absolute;margin-left:338.15pt;margin-top:11.7pt;width:4.1pt;height:.1pt;z-index:-251656192;mso-position-horizontal-relative:page" coordorigin="6763,234"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">
                <v:shape id="Freeform 12" o:spid="_x0000_s1027" style="position:absolute;left:6763;top:234;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S1RMIA&#10;AADbAAAADwAAAGRycy9kb3ducmV2LnhtbERPTYvCMBC9C/sfwgh7EU1dF5FqFHdhwYMIq6J4G5qx&#10;LTaTkkRb/70RBG/zeJ8zW7SmEjdyvrSsYDhIQBBnVpecK9jv/voTED4ga6wsk4I7eVjMPzozTLVt&#10;+J9u25CLGMI+RQVFCHUqpc8KMugHtiaO3Nk6gyFCl0vtsInhppJfSTKWBkuODQXW9FtQdtlejYK1&#10;bCffV+NWw8vP8ng6VJus12yU+uy2yymIQG14i1/ulY7zR/D8JR4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5LVEwgAAANsAAAAPAAAAAAAAAAAAAAAAAJgCAABkcnMvZG93&#10;bnJldi54bWxQSwUGAAAAAAQABAD1AAAAhwMAAAAA&#10;" path="m,l82,e" filled="f" strokeweight=".82pt">
                  <v:path arrowok="t" o:connecttype="custom" o:connectlocs="0,0;82,0" o:connectangles="0,0"/>
                </v:shape>
                <w10:wrap anchorx="page"/>
              </v:group>
            </w:pict>
          </mc:Fallback>
        </mc:AlternateContent>
      </w:r>
      <w:r w:rsidR="007E04E5">
        <w:rPr>
          <w:spacing w:val="-1"/>
          <w:u w:val="thick" w:color="000000"/>
        </w:rPr>
        <w:t>Agency</w:t>
      </w:r>
      <w:r w:rsidR="007E04E5">
        <w:rPr>
          <w:u w:val="thick" w:color="000000"/>
        </w:rPr>
        <w:t xml:space="preserve"> </w:t>
      </w:r>
      <w:r w:rsidR="007E04E5">
        <w:rPr>
          <w:spacing w:val="-1"/>
          <w:u w:val="thick" w:color="000000"/>
        </w:rPr>
        <w:t>Burden</w:t>
      </w:r>
      <w:r w:rsidR="007E04E5">
        <w:rPr>
          <w:spacing w:val="1"/>
          <w:u w:val="thick" w:color="000000"/>
        </w:rPr>
        <w:t xml:space="preserve"> </w:t>
      </w:r>
      <w:r w:rsidR="007E04E5">
        <w:rPr>
          <w:u w:val="thick" w:color="000000"/>
        </w:rPr>
        <w:t>Hour</w:t>
      </w:r>
      <w:r w:rsidR="007E04E5">
        <w:rPr>
          <w:spacing w:val="-1"/>
          <w:u w:val="thick" w:color="000000"/>
        </w:rPr>
        <w:t xml:space="preserve"> Estimates</w:t>
      </w:r>
    </w:p>
    <w:p w:rsidR="00137154" w:rsidRDefault="00137154">
      <w:pPr>
        <w:spacing w:before="11"/>
        <w:rPr>
          <w:rFonts w:ascii="Times New Roman" w:eastAsia="Times New Roman" w:hAnsi="Times New Roman" w:cs="Times New Roman"/>
          <w:b/>
          <w:bCs/>
          <w:sz w:val="17"/>
          <w:szCs w:val="17"/>
        </w:rPr>
      </w:pPr>
    </w:p>
    <w:p w:rsidR="00177E2C" w:rsidRDefault="00177E2C" w:rsidP="00177E2C">
      <w:pPr>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1080"/>
        <w:rPr>
          <w:rFonts w:ascii="Times New Roman" w:eastAsia="Times New Roman" w:hAnsi="Times New Roman" w:cs="Times New Roman"/>
          <w:b/>
          <w:sz w:val="24"/>
          <w:szCs w:val="24"/>
        </w:rPr>
      </w:pPr>
      <w:r w:rsidRPr="00177E2C">
        <w:rPr>
          <w:rFonts w:ascii="Times New Roman" w:eastAsia="Times New Roman" w:hAnsi="Times New Roman" w:cs="Times New Roman"/>
          <w:b/>
          <w:sz w:val="24"/>
          <w:szCs w:val="24"/>
        </w:rPr>
        <w:t>Table 3.</w:t>
      </w:r>
      <w:r w:rsidRPr="00177E2C">
        <w:rPr>
          <w:rFonts w:ascii="Times New Roman" w:eastAsia="Times New Roman" w:hAnsi="Times New Roman" w:cs="Times New Roman"/>
          <w:sz w:val="24"/>
          <w:szCs w:val="24"/>
        </w:rPr>
        <w:t xml:space="preserve">  </w:t>
      </w:r>
      <w:r w:rsidR="00F536A3">
        <w:rPr>
          <w:rFonts w:ascii="Times New Roman" w:eastAsia="Times New Roman" w:hAnsi="Times New Roman" w:cs="Times New Roman"/>
          <w:sz w:val="24"/>
          <w:szCs w:val="24"/>
        </w:rPr>
        <w:t xml:space="preserve">  </w:t>
      </w:r>
      <w:r w:rsidRPr="00F536A3">
        <w:rPr>
          <w:rFonts w:ascii="Times New Roman" w:eastAsia="Times New Roman" w:hAnsi="Times New Roman" w:cs="Times New Roman"/>
          <w:b/>
          <w:sz w:val="24"/>
          <w:szCs w:val="24"/>
        </w:rPr>
        <w:t>Weighted average Agency burden and cost estimates for research involving intentional exposure</w:t>
      </w:r>
    </w:p>
    <w:p w:rsidR="00F536A3" w:rsidRPr="00177E2C" w:rsidRDefault="00F536A3" w:rsidP="00177E2C">
      <w:pPr>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1080"/>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4"/>
        <w:gridCol w:w="1764"/>
        <w:gridCol w:w="1260"/>
        <w:gridCol w:w="1080"/>
        <w:gridCol w:w="890"/>
        <w:gridCol w:w="874"/>
      </w:tblGrid>
      <w:tr w:rsidR="00177E2C" w:rsidRPr="00177E2C" w:rsidTr="002559CB">
        <w:trPr>
          <w:trHeight w:val="663"/>
          <w:jc w:val="center"/>
        </w:trPr>
        <w:tc>
          <w:tcPr>
            <w:tcW w:w="2844" w:type="dxa"/>
            <w:vMerge w:val="restart"/>
            <w:tcBorders>
              <w:top w:val="double" w:sz="4" w:space="0" w:color="auto"/>
              <w:left w:val="double" w:sz="4" w:space="0" w:color="auto"/>
              <w:right w:val="double" w:sz="4" w:space="0" w:color="auto"/>
            </w:tcBorders>
            <w:shd w:val="clear" w:color="auto" w:fill="D9D9D9"/>
            <w:vAlign w:val="center"/>
          </w:tcPr>
          <w:p w:rsidR="00177E2C" w:rsidRPr="00177E2C" w:rsidRDefault="00177E2C" w:rsidP="00177E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jc w:val="center"/>
              <w:outlineLvl w:val="0"/>
              <w:rPr>
                <w:rFonts w:ascii="Times New Roman" w:eastAsia="Times New Roman" w:hAnsi="Times New Roman" w:cs="Times New Roman"/>
                <w:b/>
              </w:rPr>
            </w:pPr>
            <w:r w:rsidRPr="00177E2C">
              <w:rPr>
                <w:rFonts w:ascii="Times New Roman" w:eastAsia="Times New Roman" w:hAnsi="Times New Roman" w:cs="Times New Roman"/>
                <w:b/>
              </w:rPr>
              <w:t>Activities</w:t>
            </w:r>
          </w:p>
        </w:tc>
        <w:tc>
          <w:tcPr>
            <w:tcW w:w="4104" w:type="dxa"/>
            <w:gridSpan w:val="3"/>
            <w:tcBorders>
              <w:top w:val="double" w:sz="4" w:space="0" w:color="auto"/>
              <w:left w:val="double" w:sz="4" w:space="0" w:color="auto"/>
              <w:right w:val="single" w:sz="4" w:space="0" w:color="auto"/>
            </w:tcBorders>
            <w:shd w:val="clear" w:color="auto" w:fill="D9D9D9"/>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b/>
              </w:rPr>
            </w:pPr>
            <w:r w:rsidRPr="00177E2C">
              <w:rPr>
                <w:rFonts w:ascii="Times New Roman" w:eastAsia="Times New Roman" w:hAnsi="Times New Roman" w:cs="Times New Roman"/>
                <w:b/>
              </w:rPr>
              <w:t>Average Burden Hours Per Response</w:t>
            </w:r>
          </w:p>
        </w:tc>
        <w:tc>
          <w:tcPr>
            <w:tcW w:w="1764" w:type="dxa"/>
            <w:gridSpan w:val="2"/>
            <w:tcBorders>
              <w:top w:val="double" w:sz="4" w:space="0" w:color="auto"/>
              <w:left w:val="single" w:sz="4" w:space="0" w:color="auto"/>
              <w:right w:val="double" w:sz="4" w:space="0" w:color="auto"/>
            </w:tcBorders>
            <w:shd w:val="clear" w:color="auto" w:fill="D9D9D9"/>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b/>
              </w:rPr>
            </w:pPr>
            <w:r w:rsidRPr="00177E2C">
              <w:rPr>
                <w:rFonts w:ascii="Times New Roman" w:eastAsia="Times New Roman" w:hAnsi="Times New Roman" w:cs="Times New Roman"/>
                <w:b/>
              </w:rPr>
              <w:t>Total Per Response</w:t>
            </w:r>
          </w:p>
        </w:tc>
      </w:tr>
      <w:tr w:rsidR="00177E2C" w:rsidRPr="00177E2C" w:rsidTr="002559CB">
        <w:trPr>
          <w:trHeight w:val="746"/>
          <w:jc w:val="center"/>
        </w:trPr>
        <w:tc>
          <w:tcPr>
            <w:tcW w:w="2844" w:type="dxa"/>
            <w:vMerge/>
            <w:tcBorders>
              <w:left w:val="double" w:sz="4" w:space="0" w:color="auto"/>
              <w:bottom w:val="double" w:sz="4" w:space="0" w:color="auto"/>
              <w:right w:val="double" w:sz="4" w:space="0" w:color="auto"/>
            </w:tcBorders>
            <w:shd w:val="clear" w:color="auto" w:fill="D9D9D9"/>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b/>
              </w:rPr>
            </w:pPr>
          </w:p>
        </w:tc>
        <w:tc>
          <w:tcPr>
            <w:tcW w:w="1764" w:type="dxa"/>
            <w:tcBorders>
              <w:left w:val="double" w:sz="4" w:space="0" w:color="auto"/>
              <w:bottom w:val="double" w:sz="4" w:space="0" w:color="auto"/>
            </w:tcBorders>
            <w:shd w:val="clear" w:color="auto" w:fill="D9D9D9"/>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b/>
              </w:rPr>
            </w:pPr>
            <w:r w:rsidRPr="00177E2C">
              <w:rPr>
                <w:rFonts w:ascii="Times New Roman" w:eastAsia="Times New Roman" w:hAnsi="Times New Roman" w:cs="Times New Roman"/>
                <w:b/>
              </w:rPr>
              <w:t>Management</w:t>
            </w:r>
          </w:p>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b/>
              </w:rPr>
            </w:pPr>
            <w:r w:rsidRPr="00177E2C">
              <w:rPr>
                <w:rFonts w:ascii="Times New Roman" w:eastAsia="Times New Roman" w:hAnsi="Times New Roman" w:cs="Times New Roman"/>
                <w:b/>
              </w:rPr>
              <w:t>$124/</w:t>
            </w:r>
            <w:proofErr w:type="spellStart"/>
            <w:r w:rsidRPr="00177E2C">
              <w:rPr>
                <w:rFonts w:ascii="Times New Roman" w:eastAsia="Times New Roman" w:hAnsi="Times New Roman" w:cs="Times New Roman"/>
                <w:b/>
              </w:rPr>
              <w:t>hr</w:t>
            </w:r>
            <w:proofErr w:type="spellEnd"/>
          </w:p>
        </w:tc>
        <w:tc>
          <w:tcPr>
            <w:tcW w:w="1260" w:type="dxa"/>
            <w:tcBorders>
              <w:bottom w:val="double" w:sz="4" w:space="0" w:color="auto"/>
            </w:tcBorders>
            <w:shd w:val="clear" w:color="auto" w:fill="D9D9D9"/>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b/>
              </w:rPr>
            </w:pPr>
            <w:r w:rsidRPr="00177E2C">
              <w:rPr>
                <w:rFonts w:ascii="Times New Roman" w:eastAsia="Times New Roman" w:hAnsi="Times New Roman" w:cs="Times New Roman"/>
                <w:b/>
              </w:rPr>
              <w:t>Technical</w:t>
            </w:r>
          </w:p>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b/>
              </w:rPr>
            </w:pPr>
            <w:r w:rsidRPr="00177E2C">
              <w:rPr>
                <w:rFonts w:ascii="Times New Roman" w:eastAsia="Times New Roman" w:hAnsi="Times New Roman" w:cs="Times New Roman"/>
                <w:b/>
              </w:rPr>
              <w:t>$82/</w:t>
            </w:r>
            <w:proofErr w:type="spellStart"/>
            <w:r w:rsidRPr="00177E2C">
              <w:rPr>
                <w:rFonts w:ascii="Times New Roman" w:eastAsia="Times New Roman" w:hAnsi="Times New Roman" w:cs="Times New Roman"/>
                <w:b/>
              </w:rPr>
              <w:t>hr</w:t>
            </w:r>
            <w:proofErr w:type="spellEnd"/>
          </w:p>
        </w:tc>
        <w:tc>
          <w:tcPr>
            <w:tcW w:w="1080" w:type="dxa"/>
            <w:tcBorders>
              <w:bottom w:val="double" w:sz="4" w:space="0" w:color="auto"/>
              <w:right w:val="single" w:sz="4" w:space="0" w:color="auto"/>
            </w:tcBorders>
            <w:shd w:val="clear" w:color="auto" w:fill="D9D9D9"/>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b/>
              </w:rPr>
            </w:pPr>
            <w:r w:rsidRPr="00177E2C">
              <w:rPr>
                <w:rFonts w:ascii="Times New Roman" w:eastAsia="Times New Roman" w:hAnsi="Times New Roman" w:cs="Times New Roman"/>
                <w:b/>
              </w:rPr>
              <w:t>Clerical</w:t>
            </w:r>
          </w:p>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b/>
              </w:rPr>
            </w:pPr>
            <w:r w:rsidRPr="00177E2C">
              <w:rPr>
                <w:rFonts w:ascii="Times New Roman" w:eastAsia="Times New Roman" w:hAnsi="Times New Roman" w:cs="Times New Roman"/>
                <w:b/>
              </w:rPr>
              <w:t>$46/</w:t>
            </w:r>
            <w:proofErr w:type="spellStart"/>
            <w:r w:rsidRPr="00177E2C">
              <w:rPr>
                <w:rFonts w:ascii="Times New Roman" w:eastAsia="Times New Roman" w:hAnsi="Times New Roman" w:cs="Times New Roman"/>
                <w:b/>
              </w:rPr>
              <w:t>hr</w:t>
            </w:r>
            <w:proofErr w:type="spellEnd"/>
          </w:p>
        </w:tc>
        <w:tc>
          <w:tcPr>
            <w:tcW w:w="890" w:type="dxa"/>
            <w:tcBorders>
              <w:left w:val="single" w:sz="4" w:space="0" w:color="auto"/>
              <w:bottom w:val="double" w:sz="4" w:space="0" w:color="auto"/>
            </w:tcBorders>
            <w:shd w:val="clear" w:color="auto" w:fill="D9D9D9"/>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b/>
              </w:rPr>
            </w:pPr>
            <w:r w:rsidRPr="00177E2C">
              <w:rPr>
                <w:rFonts w:ascii="Times New Roman" w:eastAsia="Times New Roman" w:hAnsi="Times New Roman" w:cs="Times New Roman"/>
                <w:b/>
              </w:rPr>
              <w:t>Hours</w:t>
            </w:r>
          </w:p>
        </w:tc>
        <w:tc>
          <w:tcPr>
            <w:tcW w:w="874" w:type="dxa"/>
            <w:tcBorders>
              <w:bottom w:val="double" w:sz="4" w:space="0" w:color="auto"/>
              <w:right w:val="double" w:sz="4" w:space="0" w:color="auto"/>
            </w:tcBorders>
            <w:shd w:val="clear" w:color="auto" w:fill="D9D9D9"/>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b/>
              </w:rPr>
            </w:pPr>
            <w:r w:rsidRPr="00177E2C">
              <w:rPr>
                <w:rFonts w:ascii="Times New Roman" w:eastAsia="Times New Roman" w:hAnsi="Times New Roman" w:cs="Times New Roman"/>
                <w:b/>
              </w:rPr>
              <w:t>Cost ($)</w:t>
            </w:r>
          </w:p>
        </w:tc>
      </w:tr>
      <w:tr w:rsidR="00177E2C" w:rsidRPr="00177E2C" w:rsidTr="002559CB">
        <w:trPr>
          <w:trHeight w:val="618"/>
          <w:jc w:val="center"/>
        </w:trPr>
        <w:tc>
          <w:tcPr>
            <w:tcW w:w="2844" w:type="dxa"/>
            <w:tcBorders>
              <w:top w:val="double" w:sz="4" w:space="0" w:color="auto"/>
              <w:left w:val="double" w:sz="4" w:space="0" w:color="auto"/>
              <w:right w:val="double" w:sz="4" w:space="0" w:color="auto"/>
            </w:tcBorders>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rPr>
            </w:pPr>
            <w:r w:rsidRPr="00177E2C">
              <w:rPr>
                <w:rFonts w:ascii="Times New Roman" w:eastAsia="Times New Roman" w:hAnsi="Times New Roman" w:cs="Times New Roman"/>
              </w:rPr>
              <w:t>Rule familiarization and training</w:t>
            </w:r>
          </w:p>
        </w:tc>
        <w:tc>
          <w:tcPr>
            <w:tcW w:w="1764" w:type="dxa"/>
            <w:tcBorders>
              <w:top w:val="double" w:sz="4" w:space="0" w:color="auto"/>
              <w:left w:val="double" w:sz="4" w:space="0" w:color="auto"/>
            </w:tcBorders>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1</w:t>
            </w:r>
          </w:p>
        </w:tc>
        <w:tc>
          <w:tcPr>
            <w:tcW w:w="1260" w:type="dxa"/>
            <w:tcBorders>
              <w:top w:val="double" w:sz="4" w:space="0" w:color="auto"/>
            </w:tcBorders>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2</w:t>
            </w:r>
          </w:p>
        </w:tc>
        <w:tc>
          <w:tcPr>
            <w:tcW w:w="1080" w:type="dxa"/>
            <w:tcBorders>
              <w:top w:val="double" w:sz="4" w:space="0" w:color="auto"/>
              <w:right w:val="single" w:sz="4" w:space="0" w:color="auto"/>
            </w:tcBorders>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0</w:t>
            </w:r>
          </w:p>
        </w:tc>
        <w:tc>
          <w:tcPr>
            <w:tcW w:w="890" w:type="dxa"/>
            <w:tcBorders>
              <w:top w:val="double" w:sz="4" w:space="0" w:color="auto"/>
              <w:left w:val="single" w:sz="4" w:space="0" w:color="auto"/>
            </w:tcBorders>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3</w:t>
            </w:r>
          </w:p>
        </w:tc>
        <w:tc>
          <w:tcPr>
            <w:tcW w:w="874" w:type="dxa"/>
            <w:tcBorders>
              <w:top w:val="double" w:sz="4" w:space="0" w:color="auto"/>
              <w:right w:val="double" w:sz="4" w:space="0" w:color="auto"/>
            </w:tcBorders>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288</w:t>
            </w:r>
          </w:p>
        </w:tc>
      </w:tr>
      <w:tr w:rsidR="00177E2C" w:rsidRPr="00177E2C" w:rsidTr="002559CB">
        <w:trPr>
          <w:trHeight w:val="881"/>
          <w:jc w:val="center"/>
        </w:trPr>
        <w:tc>
          <w:tcPr>
            <w:tcW w:w="2844" w:type="dxa"/>
            <w:tcBorders>
              <w:left w:val="double" w:sz="4" w:space="0" w:color="auto"/>
              <w:right w:val="double" w:sz="4" w:space="0" w:color="auto"/>
            </w:tcBorders>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rPr>
            </w:pPr>
            <w:r w:rsidRPr="00177E2C">
              <w:rPr>
                <w:rFonts w:ascii="Times New Roman" w:eastAsia="Times New Roman" w:hAnsi="Times New Roman" w:cs="Times New Roman"/>
              </w:rPr>
              <w:t>Primary Review of Scientific and Ethical Aspects of a Protocol</w:t>
            </w:r>
          </w:p>
        </w:tc>
        <w:tc>
          <w:tcPr>
            <w:tcW w:w="1764" w:type="dxa"/>
            <w:tcBorders>
              <w:left w:val="double" w:sz="4" w:space="0" w:color="auto"/>
            </w:tcBorders>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3</w:t>
            </w:r>
          </w:p>
        </w:tc>
        <w:tc>
          <w:tcPr>
            <w:tcW w:w="1260" w:type="dxa"/>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210</w:t>
            </w:r>
          </w:p>
        </w:tc>
        <w:tc>
          <w:tcPr>
            <w:tcW w:w="1080" w:type="dxa"/>
            <w:tcBorders>
              <w:right w:val="single" w:sz="4" w:space="0" w:color="auto"/>
            </w:tcBorders>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0</w:t>
            </w:r>
          </w:p>
        </w:tc>
        <w:tc>
          <w:tcPr>
            <w:tcW w:w="890" w:type="dxa"/>
            <w:tcBorders>
              <w:left w:val="single" w:sz="4" w:space="0" w:color="auto"/>
            </w:tcBorders>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213</w:t>
            </w:r>
          </w:p>
        </w:tc>
        <w:tc>
          <w:tcPr>
            <w:tcW w:w="874" w:type="dxa"/>
            <w:tcBorders>
              <w:right w:val="double" w:sz="4" w:space="0" w:color="auto"/>
            </w:tcBorders>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17,592</w:t>
            </w:r>
          </w:p>
        </w:tc>
      </w:tr>
      <w:tr w:rsidR="00177E2C" w:rsidRPr="00177E2C" w:rsidTr="002559CB">
        <w:trPr>
          <w:trHeight w:val="899"/>
          <w:jc w:val="center"/>
        </w:trPr>
        <w:tc>
          <w:tcPr>
            <w:tcW w:w="2844" w:type="dxa"/>
            <w:tcBorders>
              <w:left w:val="double" w:sz="4" w:space="0" w:color="auto"/>
              <w:bottom w:val="single" w:sz="4" w:space="0" w:color="auto"/>
              <w:right w:val="double" w:sz="4" w:space="0" w:color="auto"/>
            </w:tcBorders>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rPr>
            </w:pPr>
            <w:r w:rsidRPr="00177E2C">
              <w:rPr>
                <w:rFonts w:ascii="Times New Roman" w:eastAsia="Times New Roman" w:hAnsi="Times New Roman" w:cs="Times New Roman"/>
              </w:rPr>
              <w:t>Primary Review of Scientific and Ethical Aspects of a Completed Study Report</w:t>
            </w:r>
          </w:p>
        </w:tc>
        <w:tc>
          <w:tcPr>
            <w:tcW w:w="1764" w:type="dxa"/>
            <w:tcBorders>
              <w:left w:val="double" w:sz="4" w:space="0" w:color="auto"/>
              <w:bottom w:val="single" w:sz="4" w:space="0" w:color="auto"/>
            </w:tcBorders>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3</w:t>
            </w:r>
          </w:p>
        </w:tc>
        <w:tc>
          <w:tcPr>
            <w:tcW w:w="1260" w:type="dxa"/>
            <w:tcBorders>
              <w:bottom w:val="single" w:sz="4" w:space="0" w:color="auto"/>
            </w:tcBorders>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235</w:t>
            </w:r>
          </w:p>
        </w:tc>
        <w:tc>
          <w:tcPr>
            <w:tcW w:w="1080" w:type="dxa"/>
            <w:tcBorders>
              <w:bottom w:val="single" w:sz="4" w:space="0" w:color="auto"/>
              <w:right w:val="single" w:sz="4" w:space="0" w:color="auto"/>
            </w:tcBorders>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0</w:t>
            </w:r>
          </w:p>
        </w:tc>
        <w:tc>
          <w:tcPr>
            <w:tcW w:w="890" w:type="dxa"/>
            <w:tcBorders>
              <w:left w:val="single" w:sz="4" w:space="0" w:color="auto"/>
            </w:tcBorders>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238</w:t>
            </w:r>
          </w:p>
        </w:tc>
        <w:tc>
          <w:tcPr>
            <w:tcW w:w="874" w:type="dxa"/>
            <w:tcBorders>
              <w:right w:val="double" w:sz="4" w:space="0" w:color="auto"/>
            </w:tcBorders>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19,642</w:t>
            </w:r>
          </w:p>
        </w:tc>
      </w:tr>
      <w:tr w:rsidR="00177E2C" w:rsidRPr="00177E2C" w:rsidTr="002559CB">
        <w:trPr>
          <w:trHeight w:val="899"/>
          <w:jc w:val="center"/>
        </w:trPr>
        <w:tc>
          <w:tcPr>
            <w:tcW w:w="2844" w:type="dxa"/>
            <w:tcBorders>
              <w:left w:val="double" w:sz="4" w:space="0" w:color="auto"/>
              <w:right w:val="double" w:sz="4" w:space="0" w:color="auto"/>
            </w:tcBorders>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rPr>
            </w:pPr>
            <w:r w:rsidRPr="00177E2C">
              <w:rPr>
                <w:rFonts w:ascii="Times New Roman" w:eastAsia="Times New Roman" w:hAnsi="Times New Roman" w:cs="Times New Roman"/>
              </w:rPr>
              <w:t>Secondary Review of Scientific and Ethical Aspects of a Protocol</w:t>
            </w:r>
          </w:p>
        </w:tc>
        <w:tc>
          <w:tcPr>
            <w:tcW w:w="4994" w:type="dxa"/>
            <w:gridSpan w:val="4"/>
            <w:tcBorders>
              <w:left w:val="double" w:sz="4" w:space="0" w:color="auto"/>
            </w:tcBorders>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197</w:t>
            </w:r>
          </w:p>
        </w:tc>
        <w:tc>
          <w:tcPr>
            <w:tcW w:w="874" w:type="dxa"/>
            <w:tcBorders>
              <w:right w:val="double" w:sz="4" w:space="0" w:color="auto"/>
            </w:tcBorders>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4,694*</w:t>
            </w:r>
          </w:p>
        </w:tc>
      </w:tr>
      <w:tr w:rsidR="00177E2C" w:rsidRPr="00177E2C" w:rsidTr="002559CB">
        <w:trPr>
          <w:trHeight w:val="881"/>
          <w:jc w:val="center"/>
        </w:trPr>
        <w:tc>
          <w:tcPr>
            <w:tcW w:w="2844" w:type="dxa"/>
            <w:tcBorders>
              <w:left w:val="double" w:sz="4" w:space="0" w:color="auto"/>
              <w:right w:val="double" w:sz="4" w:space="0" w:color="auto"/>
            </w:tcBorders>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rPr>
            </w:pPr>
            <w:r w:rsidRPr="00177E2C">
              <w:rPr>
                <w:rFonts w:ascii="Times New Roman" w:eastAsia="Times New Roman" w:hAnsi="Times New Roman" w:cs="Times New Roman"/>
              </w:rPr>
              <w:t>Secondary Review of Scientific and Ethical Aspects of a Completed Report</w:t>
            </w:r>
          </w:p>
        </w:tc>
        <w:tc>
          <w:tcPr>
            <w:tcW w:w="4994" w:type="dxa"/>
            <w:gridSpan w:val="4"/>
            <w:tcBorders>
              <w:left w:val="double" w:sz="4" w:space="0" w:color="auto"/>
            </w:tcBorders>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197</w:t>
            </w:r>
          </w:p>
        </w:tc>
        <w:tc>
          <w:tcPr>
            <w:tcW w:w="874" w:type="dxa"/>
            <w:tcBorders>
              <w:right w:val="double" w:sz="4" w:space="0" w:color="auto"/>
            </w:tcBorders>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4,694*</w:t>
            </w:r>
          </w:p>
        </w:tc>
      </w:tr>
      <w:tr w:rsidR="00177E2C" w:rsidRPr="00177E2C" w:rsidTr="002559CB">
        <w:trPr>
          <w:trHeight w:val="584"/>
          <w:jc w:val="center"/>
        </w:trPr>
        <w:tc>
          <w:tcPr>
            <w:tcW w:w="2844" w:type="dxa"/>
            <w:tcBorders>
              <w:left w:val="double" w:sz="4" w:space="0" w:color="auto"/>
              <w:right w:val="double" w:sz="4" w:space="0" w:color="auto"/>
            </w:tcBorders>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rPr>
            </w:pPr>
            <w:r w:rsidRPr="00177E2C">
              <w:rPr>
                <w:rFonts w:ascii="Times New Roman" w:eastAsia="Times New Roman" w:hAnsi="Times New Roman" w:cs="Times New Roman"/>
              </w:rPr>
              <w:t>Store, file, and maintain records</w:t>
            </w:r>
          </w:p>
        </w:tc>
        <w:tc>
          <w:tcPr>
            <w:tcW w:w="1764" w:type="dxa"/>
            <w:tcBorders>
              <w:left w:val="double" w:sz="4" w:space="0" w:color="auto"/>
            </w:tcBorders>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0</w:t>
            </w:r>
          </w:p>
        </w:tc>
        <w:tc>
          <w:tcPr>
            <w:tcW w:w="1260" w:type="dxa"/>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0</w:t>
            </w:r>
          </w:p>
        </w:tc>
        <w:tc>
          <w:tcPr>
            <w:tcW w:w="1080" w:type="dxa"/>
            <w:tcBorders>
              <w:right w:val="single" w:sz="4" w:space="0" w:color="auto"/>
            </w:tcBorders>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2</w:t>
            </w:r>
          </w:p>
        </w:tc>
        <w:tc>
          <w:tcPr>
            <w:tcW w:w="890" w:type="dxa"/>
            <w:tcBorders>
              <w:left w:val="single" w:sz="4" w:space="0" w:color="auto"/>
            </w:tcBorders>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2</w:t>
            </w:r>
          </w:p>
        </w:tc>
        <w:tc>
          <w:tcPr>
            <w:tcW w:w="874" w:type="dxa"/>
            <w:tcBorders>
              <w:right w:val="double" w:sz="4" w:space="0" w:color="auto"/>
            </w:tcBorders>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92</w:t>
            </w:r>
          </w:p>
        </w:tc>
      </w:tr>
      <w:tr w:rsidR="00177E2C" w:rsidRPr="00177E2C" w:rsidTr="002559CB">
        <w:trPr>
          <w:trHeight w:val="422"/>
          <w:jc w:val="center"/>
        </w:trPr>
        <w:tc>
          <w:tcPr>
            <w:tcW w:w="2844" w:type="dxa"/>
            <w:tcBorders>
              <w:left w:val="double" w:sz="4" w:space="0" w:color="auto"/>
              <w:bottom w:val="double" w:sz="4" w:space="0" w:color="auto"/>
              <w:right w:val="double" w:sz="4" w:space="0" w:color="auto"/>
            </w:tcBorders>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b/>
              </w:rPr>
            </w:pPr>
            <w:r w:rsidRPr="00177E2C">
              <w:rPr>
                <w:rFonts w:ascii="Times New Roman" w:eastAsia="Times New Roman" w:hAnsi="Times New Roman" w:cs="Times New Roman"/>
                <w:b/>
              </w:rPr>
              <w:t>Total per response</w:t>
            </w:r>
          </w:p>
        </w:tc>
        <w:tc>
          <w:tcPr>
            <w:tcW w:w="1764" w:type="dxa"/>
            <w:tcBorders>
              <w:left w:val="double" w:sz="4" w:space="0" w:color="auto"/>
              <w:bottom w:val="double" w:sz="4" w:space="0" w:color="auto"/>
            </w:tcBorders>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7</w:t>
            </w:r>
          </w:p>
        </w:tc>
        <w:tc>
          <w:tcPr>
            <w:tcW w:w="1260" w:type="dxa"/>
            <w:tcBorders>
              <w:bottom w:val="double" w:sz="4" w:space="0" w:color="auto"/>
            </w:tcBorders>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841</w:t>
            </w:r>
          </w:p>
        </w:tc>
        <w:tc>
          <w:tcPr>
            <w:tcW w:w="1080" w:type="dxa"/>
            <w:tcBorders>
              <w:bottom w:val="double" w:sz="4" w:space="0" w:color="auto"/>
              <w:right w:val="single" w:sz="4" w:space="0" w:color="auto"/>
            </w:tcBorders>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2</w:t>
            </w:r>
          </w:p>
        </w:tc>
        <w:tc>
          <w:tcPr>
            <w:tcW w:w="890" w:type="dxa"/>
            <w:tcBorders>
              <w:left w:val="single" w:sz="4" w:space="0" w:color="auto"/>
              <w:bottom w:val="double" w:sz="4" w:space="0" w:color="auto"/>
            </w:tcBorders>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b/>
              </w:rPr>
            </w:pPr>
            <w:r w:rsidRPr="00177E2C">
              <w:rPr>
                <w:rFonts w:ascii="Times New Roman" w:eastAsia="Times New Roman" w:hAnsi="Times New Roman" w:cs="Times New Roman"/>
                <w:b/>
              </w:rPr>
              <w:t>850</w:t>
            </w:r>
          </w:p>
        </w:tc>
        <w:tc>
          <w:tcPr>
            <w:tcW w:w="874" w:type="dxa"/>
            <w:tcBorders>
              <w:bottom w:val="double" w:sz="4" w:space="0" w:color="auto"/>
              <w:right w:val="double" w:sz="4" w:space="0" w:color="auto"/>
            </w:tcBorders>
            <w:vAlign w:val="center"/>
          </w:tcPr>
          <w:p w:rsidR="00177E2C" w:rsidRPr="00177E2C" w:rsidRDefault="00177E2C" w:rsidP="00177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b/>
              </w:rPr>
            </w:pPr>
            <w:r w:rsidRPr="00177E2C">
              <w:rPr>
                <w:rFonts w:ascii="Times New Roman" w:eastAsia="Times New Roman" w:hAnsi="Times New Roman" w:cs="Times New Roman"/>
                <w:b/>
              </w:rPr>
              <w:t>47,002</w:t>
            </w:r>
          </w:p>
        </w:tc>
      </w:tr>
    </w:tbl>
    <w:p w:rsidR="00177E2C" w:rsidRPr="00177E2C" w:rsidRDefault="00177E2C" w:rsidP="00177E2C">
      <w:pPr>
        <w:autoSpaceDE w:val="0"/>
        <w:autoSpaceDN w:val="0"/>
        <w:adjustRightInd w:val="0"/>
        <w:rPr>
          <w:rFonts w:ascii="Times New Roman" w:eastAsia="Times New Roman" w:hAnsi="Times New Roman" w:cs="Times New Roman"/>
          <w:b/>
          <w:sz w:val="24"/>
          <w:szCs w:val="24"/>
        </w:rPr>
      </w:pPr>
    </w:p>
    <w:p w:rsidR="00177E2C" w:rsidRPr="00177E2C" w:rsidRDefault="00177E2C" w:rsidP="00177E2C">
      <w:pPr>
        <w:autoSpaceDE w:val="0"/>
        <w:autoSpaceDN w:val="0"/>
        <w:adjustRightInd w:val="0"/>
        <w:ind w:left="720" w:hanging="360"/>
        <w:rPr>
          <w:rFonts w:ascii="Times New Roman" w:eastAsia="Times New Roman" w:hAnsi="Times New Roman" w:cs="Times New Roman"/>
          <w:sz w:val="24"/>
          <w:szCs w:val="24"/>
        </w:rPr>
      </w:pPr>
      <w:r w:rsidRPr="00177E2C">
        <w:rPr>
          <w:rFonts w:ascii="Times New Roman" w:eastAsia="Times New Roman" w:hAnsi="Times New Roman" w:cs="Times New Roman"/>
          <w:b/>
          <w:sz w:val="24"/>
          <w:szCs w:val="24"/>
        </w:rPr>
        <w:lastRenderedPageBreak/>
        <w:t>*</w:t>
      </w:r>
      <w:r w:rsidRPr="00177E2C">
        <w:rPr>
          <w:rFonts w:ascii="Times New Roman" w:eastAsia="Times New Roman" w:hAnsi="Times New Roman" w:cs="Times New Roman"/>
          <w:b/>
          <w:sz w:val="24"/>
          <w:szCs w:val="24"/>
        </w:rPr>
        <w:tab/>
      </w:r>
      <w:r w:rsidRPr="00177E2C">
        <w:rPr>
          <w:rFonts w:ascii="Times New Roman" w:eastAsia="Times New Roman" w:hAnsi="Times New Roman" w:cs="Times New Roman"/>
        </w:rPr>
        <w:t>HSRB members are special government employees; their time should be reflected as part of Agency burden. Cost of</w:t>
      </w:r>
      <w:r w:rsidRPr="00177E2C">
        <w:rPr>
          <w:rFonts w:ascii="Times New Roman" w:eastAsia="Times New Roman" w:hAnsi="Times New Roman" w:cs="Times New Roman"/>
          <w:b/>
        </w:rPr>
        <w:t xml:space="preserve"> </w:t>
      </w:r>
      <w:r w:rsidRPr="00177E2C">
        <w:rPr>
          <w:rFonts w:ascii="Times New Roman" w:eastAsia="Times New Roman" w:hAnsi="Times New Roman" w:cs="Times New Roman"/>
        </w:rPr>
        <w:t>HSRB members working on the HSRB report (collectively spending 197 hours per HSRB report in FY 2011, compensated at the 2014 rate of $59/hour), plus the cost of EPA Office of the Science Advisor (OSA) technical staff working on the HSRB report (30 hours per report, at the technical staff rate of $82/hour). Each HSRB report covers an average of 3 protocols and/or completed studies per report, so each topic costs an average of $4,694.</w:t>
      </w:r>
    </w:p>
    <w:p w:rsidR="00177E2C" w:rsidRPr="00177E2C" w:rsidRDefault="00177E2C" w:rsidP="00177E2C">
      <w:pPr>
        <w:autoSpaceDE w:val="0"/>
        <w:autoSpaceDN w:val="0"/>
        <w:adjustRightInd w:val="0"/>
        <w:rPr>
          <w:rFonts w:ascii="Times New Roman" w:eastAsia="Times New Roman" w:hAnsi="Times New Roman" w:cs="Times New Roman"/>
          <w:sz w:val="24"/>
          <w:szCs w:val="24"/>
        </w:rPr>
      </w:pPr>
    </w:p>
    <w:p w:rsidR="00177E2C" w:rsidRPr="00177E2C" w:rsidRDefault="00177E2C" w:rsidP="00177E2C">
      <w:pPr>
        <w:autoSpaceDE w:val="0"/>
        <w:autoSpaceDN w:val="0"/>
        <w:adjustRightInd w:val="0"/>
        <w:ind w:left="2160" w:hanging="1800"/>
        <w:rPr>
          <w:rFonts w:ascii="Times New Roman" w:eastAsia="Times New Roman" w:hAnsi="Times New Roman" w:cs="Times New Roman"/>
        </w:rPr>
      </w:pPr>
      <w:r w:rsidRPr="00177E2C">
        <w:rPr>
          <w:rFonts w:ascii="Times New Roman" w:eastAsia="Times New Roman" w:hAnsi="Times New Roman" w:cs="Times New Roman"/>
        </w:rPr>
        <w:t xml:space="preserve">Annual Burden:  </w:t>
      </w:r>
      <w:r w:rsidRPr="00177E2C">
        <w:rPr>
          <w:rFonts w:ascii="Times New Roman" w:eastAsia="Times New Roman" w:hAnsi="Times New Roman" w:cs="Times New Roman"/>
        </w:rPr>
        <w:tab/>
        <w:t xml:space="preserve">850 hours per response x 7 per year = 5,950 hours plus 30 for OSA review of HSRB report = </w:t>
      </w:r>
      <w:r w:rsidRPr="00177E2C">
        <w:rPr>
          <w:rFonts w:ascii="Times New Roman" w:eastAsia="Times New Roman" w:hAnsi="Times New Roman" w:cs="Times New Roman"/>
          <w:b/>
        </w:rPr>
        <w:t>5,980 hours</w:t>
      </w:r>
    </w:p>
    <w:p w:rsidR="00177E2C" w:rsidRPr="00177E2C" w:rsidRDefault="00177E2C" w:rsidP="00177E2C">
      <w:pPr>
        <w:autoSpaceDE w:val="0"/>
        <w:autoSpaceDN w:val="0"/>
        <w:adjustRightInd w:val="0"/>
        <w:ind w:left="360"/>
        <w:rPr>
          <w:rFonts w:ascii="Times New Roman" w:eastAsia="Times New Roman" w:hAnsi="Times New Roman" w:cs="Times New Roman"/>
          <w:b/>
        </w:rPr>
      </w:pPr>
      <w:r w:rsidRPr="00177E2C">
        <w:rPr>
          <w:rFonts w:ascii="Times New Roman" w:eastAsia="Times New Roman" w:hAnsi="Times New Roman" w:cs="Times New Roman"/>
        </w:rPr>
        <w:t>Annual Costs:</w:t>
      </w:r>
      <w:r w:rsidRPr="00177E2C">
        <w:rPr>
          <w:rFonts w:ascii="Times New Roman" w:eastAsia="Times New Roman" w:hAnsi="Times New Roman" w:cs="Times New Roman"/>
        </w:rPr>
        <w:tab/>
        <w:t xml:space="preserve">47,002 x 7 responses/year = </w:t>
      </w:r>
      <w:r w:rsidRPr="00177E2C">
        <w:rPr>
          <w:rFonts w:ascii="Times New Roman" w:eastAsia="Times New Roman" w:hAnsi="Times New Roman" w:cs="Times New Roman"/>
          <w:b/>
        </w:rPr>
        <w:t>$329,014</w:t>
      </w:r>
    </w:p>
    <w:p w:rsidR="00177E2C" w:rsidRPr="00177E2C" w:rsidRDefault="00177E2C" w:rsidP="00177E2C">
      <w:pPr>
        <w:autoSpaceDE w:val="0"/>
        <w:autoSpaceDN w:val="0"/>
        <w:adjustRightInd w:val="0"/>
        <w:ind w:left="360"/>
        <w:rPr>
          <w:rFonts w:ascii="Times New Roman" w:eastAsia="Times New Roman" w:hAnsi="Times New Roman" w:cs="Times New Roman"/>
          <w:b/>
        </w:rPr>
      </w:pPr>
    </w:p>
    <w:p w:rsidR="00177E2C" w:rsidRPr="00177E2C" w:rsidRDefault="00177E2C" w:rsidP="00177E2C">
      <w:pPr>
        <w:autoSpaceDE w:val="0"/>
        <w:autoSpaceDN w:val="0"/>
        <w:adjustRightInd w:val="0"/>
        <w:ind w:left="360"/>
        <w:rPr>
          <w:rFonts w:ascii="Times New Roman" w:eastAsia="Times New Roman" w:hAnsi="Times New Roman" w:cs="Times New Roman"/>
        </w:rPr>
      </w:pPr>
      <w:r w:rsidRPr="00177E2C">
        <w:rPr>
          <w:rFonts w:ascii="Times New Roman" w:eastAsia="Times New Roman" w:hAnsi="Times New Roman" w:cs="Times New Roman"/>
        </w:rPr>
        <w:t>Please note that the estimated 7 “responses” per year include 7 protocols plus 7 studies.  This definition of responses is consistent with that used and approved for this ICR in previous years.</w:t>
      </w:r>
    </w:p>
    <w:p w:rsidR="00177E2C" w:rsidRPr="00177E2C" w:rsidRDefault="00177E2C" w:rsidP="00177E2C">
      <w:pPr>
        <w:autoSpaceDE w:val="0"/>
        <w:autoSpaceDN w:val="0"/>
        <w:adjustRightInd w:val="0"/>
        <w:rPr>
          <w:rFonts w:ascii="Times New Roman" w:eastAsia="Times New Roman" w:hAnsi="Times New Roman" w:cs="Times New Roman"/>
          <w:b/>
          <w:sz w:val="24"/>
          <w:szCs w:val="24"/>
        </w:rPr>
      </w:pPr>
    </w:p>
    <w:p w:rsidR="00137154" w:rsidRDefault="00137154">
      <w:pPr>
        <w:rPr>
          <w:rFonts w:ascii="Times New Roman" w:eastAsia="Times New Roman" w:hAnsi="Times New Roman" w:cs="Times New Roman"/>
          <w:sz w:val="20"/>
          <w:szCs w:val="20"/>
        </w:rPr>
      </w:pPr>
    </w:p>
    <w:p w:rsidR="00137154" w:rsidRDefault="007E04E5" w:rsidP="00177E2C">
      <w:pPr>
        <w:ind w:left="220" w:right="300"/>
        <w:rPr>
          <w:rFonts w:ascii="Times New Roman" w:eastAsia="Times New Roman" w:hAnsi="Times New Roman" w:cs="Times New Roman"/>
          <w:b/>
          <w:bCs/>
          <w:sz w:val="20"/>
          <w:szCs w:val="20"/>
        </w:rPr>
      </w:pPr>
      <w:r>
        <w:rPr>
          <w:rFonts w:ascii="Times New Roman" w:eastAsia="Times New Roman" w:hAnsi="Times New Roman" w:cs="Times New Roman"/>
          <w:b/>
          <w:bCs/>
          <w:sz w:val="24"/>
          <w:szCs w:val="24"/>
        </w:rPr>
        <w:t>Table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4.</w:t>
      </w:r>
      <w:r>
        <w:rPr>
          <w:rFonts w:ascii="Times New Roman" w:eastAsia="Times New Roman" w:hAnsi="Times New Roman" w:cs="Times New Roman"/>
          <w:b/>
          <w:bCs/>
          <w:spacing w:val="60"/>
          <w:sz w:val="24"/>
          <w:szCs w:val="24"/>
        </w:rPr>
        <w:t xml:space="preserve"> </w:t>
      </w:r>
      <w:r>
        <w:rPr>
          <w:rFonts w:ascii="Times New Roman" w:eastAsia="Times New Roman" w:hAnsi="Times New Roman" w:cs="Times New Roman"/>
          <w:b/>
          <w:bCs/>
          <w:spacing w:val="-1"/>
          <w:sz w:val="24"/>
          <w:szCs w:val="24"/>
        </w:rPr>
        <w:t>Weighted</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Average Burden</w:t>
      </w:r>
      <w:r>
        <w:rPr>
          <w:rFonts w:ascii="Times New Roman" w:eastAsia="Times New Roman" w:hAnsi="Times New Roman" w:cs="Times New Roman"/>
          <w:b/>
          <w:bCs/>
          <w:sz w:val="24"/>
          <w:szCs w:val="24"/>
        </w:rPr>
        <w:t xml:space="preserve"> and </w:t>
      </w:r>
      <w:r>
        <w:rPr>
          <w:rFonts w:ascii="Times New Roman" w:eastAsia="Times New Roman" w:hAnsi="Times New Roman" w:cs="Times New Roman"/>
          <w:b/>
          <w:bCs/>
          <w:spacing w:val="-1"/>
          <w:sz w:val="24"/>
          <w:szCs w:val="24"/>
        </w:rPr>
        <w:t>Cost Estimates</w:t>
      </w:r>
      <w:r>
        <w:rPr>
          <w:rFonts w:ascii="Times New Roman" w:eastAsia="Times New Roman" w:hAnsi="Times New Roman" w:cs="Times New Roman"/>
          <w:b/>
          <w:bCs/>
          <w:sz w:val="24"/>
          <w:szCs w:val="24"/>
        </w:rPr>
        <w:t xml:space="preserve"> for</w:t>
      </w:r>
      <w:r>
        <w:rPr>
          <w:rFonts w:ascii="Times New Roman" w:eastAsia="Times New Roman" w:hAnsi="Times New Roman" w:cs="Times New Roman"/>
          <w:b/>
          <w:bCs/>
          <w:spacing w:val="-1"/>
          <w:sz w:val="24"/>
          <w:szCs w:val="24"/>
        </w:rPr>
        <w:t xml:space="preserve"> Agency</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Research</w:t>
      </w:r>
      <w:r>
        <w:rPr>
          <w:rFonts w:ascii="Times New Roman" w:eastAsia="Times New Roman" w:hAnsi="Times New Roman" w:cs="Times New Roman"/>
          <w:b/>
          <w:bCs/>
          <w:spacing w:val="56"/>
          <w:sz w:val="24"/>
          <w:szCs w:val="24"/>
        </w:rPr>
        <w:t xml:space="preserve"> </w:t>
      </w:r>
      <w:r>
        <w:rPr>
          <w:rFonts w:ascii="Times New Roman" w:eastAsia="Times New Roman" w:hAnsi="Times New Roman" w:cs="Times New Roman"/>
          <w:b/>
          <w:bCs/>
          <w:sz w:val="24"/>
          <w:szCs w:val="24"/>
        </w:rPr>
        <w:t xml:space="preserve">Involving </w:t>
      </w:r>
      <w:r>
        <w:rPr>
          <w:rFonts w:ascii="Times New Roman" w:eastAsia="Times New Roman" w:hAnsi="Times New Roman" w:cs="Times New Roman"/>
          <w:b/>
          <w:bCs/>
          <w:spacing w:val="-1"/>
          <w:sz w:val="24"/>
          <w:szCs w:val="24"/>
        </w:rPr>
        <w:t>Intentional</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 xml:space="preserve">Exposure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All</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Other Submitted</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Research</w:t>
      </w:r>
      <w:r>
        <w:rPr>
          <w:rFonts w:ascii="Times New Roman" w:eastAsia="Times New Roman" w:hAnsi="Times New Roman" w:cs="Times New Roman"/>
          <w:b/>
          <w:bCs/>
          <w:sz w:val="24"/>
          <w:szCs w:val="24"/>
        </w:rPr>
        <w:t xml:space="preserve"> with </w:t>
      </w:r>
      <w:r>
        <w:rPr>
          <w:rFonts w:ascii="Times New Roman" w:eastAsia="Times New Roman" w:hAnsi="Times New Roman" w:cs="Times New Roman"/>
          <w:b/>
          <w:bCs/>
          <w:spacing w:val="-1"/>
          <w:sz w:val="24"/>
          <w:szCs w:val="24"/>
        </w:rPr>
        <w:t>Human</w:t>
      </w:r>
      <w:r>
        <w:rPr>
          <w:rFonts w:ascii="Times New Roman" w:eastAsia="Times New Roman" w:hAnsi="Times New Roman" w:cs="Times New Roman"/>
          <w:b/>
          <w:bCs/>
          <w:spacing w:val="47"/>
          <w:sz w:val="24"/>
          <w:szCs w:val="24"/>
        </w:rPr>
        <w:t xml:space="preserve"> </w:t>
      </w:r>
      <w:r>
        <w:rPr>
          <w:rFonts w:ascii="Times New Roman" w:eastAsia="Times New Roman" w:hAnsi="Times New Roman" w:cs="Times New Roman"/>
          <w:b/>
          <w:bCs/>
          <w:spacing w:val="-1"/>
          <w:sz w:val="24"/>
          <w:szCs w:val="24"/>
        </w:rPr>
        <w:t>Subjects</w:t>
      </w:r>
    </w:p>
    <w:p w:rsidR="00177E2C" w:rsidRPr="00177E2C" w:rsidRDefault="00177E2C" w:rsidP="00177E2C">
      <w:pPr>
        <w:keepNext/>
        <w:widowControl/>
        <w:ind w:left="360"/>
        <w:rPr>
          <w:rFonts w:ascii="Times New Roman" w:eastAsia="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620"/>
        <w:gridCol w:w="1260"/>
        <w:gridCol w:w="1080"/>
        <w:gridCol w:w="890"/>
        <w:gridCol w:w="1018"/>
      </w:tblGrid>
      <w:tr w:rsidR="00177E2C" w:rsidRPr="00177E2C" w:rsidTr="002559CB">
        <w:trPr>
          <w:jc w:val="center"/>
        </w:trPr>
        <w:tc>
          <w:tcPr>
            <w:tcW w:w="2988" w:type="dxa"/>
            <w:vMerge w:val="restart"/>
            <w:tcBorders>
              <w:top w:val="double" w:sz="4" w:space="0" w:color="auto"/>
              <w:left w:val="double" w:sz="4" w:space="0" w:color="auto"/>
              <w:right w:val="double" w:sz="4" w:space="0" w:color="auto"/>
            </w:tcBorders>
            <w:shd w:val="clear" w:color="auto" w:fill="D9D9D9"/>
            <w:vAlign w:val="center"/>
          </w:tcPr>
          <w:p w:rsidR="00177E2C" w:rsidRPr="00177E2C" w:rsidRDefault="00177E2C" w:rsidP="00177E2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jc w:val="center"/>
              <w:outlineLvl w:val="0"/>
              <w:rPr>
                <w:rFonts w:ascii="Times New Roman" w:eastAsia="Times New Roman" w:hAnsi="Times New Roman" w:cs="Times New Roman"/>
                <w:b/>
              </w:rPr>
            </w:pPr>
            <w:r w:rsidRPr="00177E2C">
              <w:rPr>
                <w:rFonts w:ascii="Times New Roman" w:eastAsia="Times New Roman" w:hAnsi="Times New Roman" w:cs="Times New Roman"/>
                <w:b/>
              </w:rPr>
              <w:t>Activities</w:t>
            </w:r>
          </w:p>
        </w:tc>
        <w:tc>
          <w:tcPr>
            <w:tcW w:w="3960" w:type="dxa"/>
            <w:gridSpan w:val="3"/>
            <w:tcBorders>
              <w:top w:val="double" w:sz="4" w:space="0" w:color="auto"/>
              <w:left w:val="double" w:sz="4" w:space="0" w:color="auto"/>
              <w:right w:val="single" w:sz="4" w:space="0" w:color="auto"/>
            </w:tcBorders>
            <w:shd w:val="clear" w:color="auto" w:fill="D9D9D9"/>
            <w:vAlign w:val="center"/>
          </w:tcPr>
          <w:p w:rsidR="00177E2C" w:rsidRPr="00177E2C" w:rsidRDefault="00177E2C" w:rsidP="00177E2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b/>
              </w:rPr>
            </w:pPr>
            <w:r w:rsidRPr="00177E2C">
              <w:rPr>
                <w:rFonts w:ascii="Times New Roman" w:eastAsia="Times New Roman" w:hAnsi="Times New Roman" w:cs="Times New Roman"/>
                <w:b/>
              </w:rPr>
              <w:t>Average Burden Hours Per Response</w:t>
            </w:r>
          </w:p>
        </w:tc>
        <w:tc>
          <w:tcPr>
            <w:tcW w:w="1908" w:type="dxa"/>
            <w:gridSpan w:val="2"/>
            <w:tcBorders>
              <w:top w:val="double" w:sz="4" w:space="0" w:color="auto"/>
              <w:left w:val="single" w:sz="4" w:space="0" w:color="auto"/>
              <w:right w:val="double" w:sz="4" w:space="0" w:color="auto"/>
            </w:tcBorders>
            <w:shd w:val="clear" w:color="auto" w:fill="D9D9D9"/>
            <w:vAlign w:val="center"/>
          </w:tcPr>
          <w:p w:rsidR="00177E2C" w:rsidRPr="00177E2C" w:rsidRDefault="00177E2C" w:rsidP="00177E2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b/>
              </w:rPr>
            </w:pPr>
            <w:r w:rsidRPr="00177E2C">
              <w:rPr>
                <w:rFonts w:ascii="Times New Roman" w:eastAsia="Times New Roman" w:hAnsi="Times New Roman" w:cs="Times New Roman"/>
                <w:b/>
              </w:rPr>
              <w:t>Total Per Response</w:t>
            </w:r>
          </w:p>
        </w:tc>
      </w:tr>
      <w:tr w:rsidR="00177E2C" w:rsidRPr="00177E2C" w:rsidTr="002559CB">
        <w:trPr>
          <w:trHeight w:val="620"/>
          <w:jc w:val="center"/>
        </w:trPr>
        <w:tc>
          <w:tcPr>
            <w:tcW w:w="2988" w:type="dxa"/>
            <w:vMerge/>
            <w:tcBorders>
              <w:left w:val="double" w:sz="4" w:space="0" w:color="auto"/>
              <w:bottom w:val="double" w:sz="4" w:space="0" w:color="auto"/>
              <w:right w:val="double" w:sz="4" w:space="0" w:color="auto"/>
            </w:tcBorders>
            <w:shd w:val="clear" w:color="auto" w:fill="D9D9D9"/>
            <w:vAlign w:val="center"/>
          </w:tcPr>
          <w:p w:rsidR="00177E2C" w:rsidRPr="00177E2C" w:rsidRDefault="00177E2C" w:rsidP="00177E2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b/>
              </w:rPr>
            </w:pPr>
          </w:p>
        </w:tc>
        <w:tc>
          <w:tcPr>
            <w:tcW w:w="1620" w:type="dxa"/>
            <w:tcBorders>
              <w:left w:val="double" w:sz="4" w:space="0" w:color="auto"/>
              <w:bottom w:val="double" w:sz="4" w:space="0" w:color="auto"/>
            </w:tcBorders>
            <w:shd w:val="clear" w:color="auto" w:fill="D9D9D9"/>
            <w:vAlign w:val="center"/>
          </w:tcPr>
          <w:p w:rsidR="00177E2C" w:rsidRPr="00177E2C" w:rsidRDefault="00177E2C" w:rsidP="00177E2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b/>
              </w:rPr>
            </w:pPr>
            <w:r w:rsidRPr="00177E2C">
              <w:rPr>
                <w:rFonts w:ascii="Times New Roman" w:eastAsia="Times New Roman" w:hAnsi="Times New Roman" w:cs="Times New Roman"/>
                <w:b/>
              </w:rPr>
              <w:t>Management</w:t>
            </w:r>
          </w:p>
          <w:p w:rsidR="00177E2C" w:rsidRPr="00177E2C" w:rsidRDefault="00177E2C" w:rsidP="00177E2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b/>
              </w:rPr>
            </w:pPr>
            <w:r w:rsidRPr="00177E2C">
              <w:rPr>
                <w:rFonts w:ascii="Times New Roman" w:eastAsia="Times New Roman" w:hAnsi="Times New Roman" w:cs="Times New Roman"/>
                <w:b/>
              </w:rPr>
              <w:t>$124/</w:t>
            </w:r>
            <w:proofErr w:type="spellStart"/>
            <w:r w:rsidRPr="00177E2C">
              <w:rPr>
                <w:rFonts w:ascii="Times New Roman" w:eastAsia="Times New Roman" w:hAnsi="Times New Roman" w:cs="Times New Roman"/>
                <w:b/>
              </w:rPr>
              <w:t>hr</w:t>
            </w:r>
            <w:proofErr w:type="spellEnd"/>
          </w:p>
        </w:tc>
        <w:tc>
          <w:tcPr>
            <w:tcW w:w="1260" w:type="dxa"/>
            <w:tcBorders>
              <w:bottom w:val="double" w:sz="4" w:space="0" w:color="auto"/>
            </w:tcBorders>
            <w:shd w:val="clear" w:color="auto" w:fill="D9D9D9"/>
            <w:vAlign w:val="center"/>
          </w:tcPr>
          <w:p w:rsidR="00177E2C" w:rsidRPr="00177E2C" w:rsidRDefault="00177E2C" w:rsidP="00177E2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b/>
              </w:rPr>
            </w:pPr>
            <w:r w:rsidRPr="00177E2C">
              <w:rPr>
                <w:rFonts w:ascii="Times New Roman" w:eastAsia="Times New Roman" w:hAnsi="Times New Roman" w:cs="Times New Roman"/>
                <w:b/>
              </w:rPr>
              <w:t>Technical</w:t>
            </w:r>
          </w:p>
          <w:p w:rsidR="00177E2C" w:rsidRPr="00177E2C" w:rsidRDefault="00177E2C" w:rsidP="00177E2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b/>
              </w:rPr>
            </w:pPr>
            <w:r w:rsidRPr="00177E2C">
              <w:rPr>
                <w:rFonts w:ascii="Times New Roman" w:eastAsia="Times New Roman" w:hAnsi="Times New Roman" w:cs="Times New Roman"/>
                <w:b/>
              </w:rPr>
              <w:t>$82/</w:t>
            </w:r>
            <w:proofErr w:type="spellStart"/>
            <w:r w:rsidRPr="00177E2C">
              <w:rPr>
                <w:rFonts w:ascii="Times New Roman" w:eastAsia="Times New Roman" w:hAnsi="Times New Roman" w:cs="Times New Roman"/>
                <w:b/>
              </w:rPr>
              <w:t>hr</w:t>
            </w:r>
            <w:proofErr w:type="spellEnd"/>
          </w:p>
        </w:tc>
        <w:tc>
          <w:tcPr>
            <w:tcW w:w="1080" w:type="dxa"/>
            <w:tcBorders>
              <w:bottom w:val="double" w:sz="4" w:space="0" w:color="auto"/>
              <w:right w:val="single" w:sz="4" w:space="0" w:color="auto"/>
            </w:tcBorders>
            <w:shd w:val="clear" w:color="auto" w:fill="D9D9D9"/>
            <w:vAlign w:val="center"/>
          </w:tcPr>
          <w:p w:rsidR="00177E2C" w:rsidRPr="00177E2C" w:rsidRDefault="00177E2C" w:rsidP="00177E2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b/>
              </w:rPr>
            </w:pPr>
            <w:r w:rsidRPr="00177E2C">
              <w:rPr>
                <w:rFonts w:ascii="Times New Roman" w:eastAsia="Times New Roman" w:hAnsi="Times New Roman" w:cs="Times New Roman"/>
                <w:b/>
              </w:rPr>
              <w:t>Clerical</w:t>
            </w:r>
          </w:p>
          <w:p w:rsidR="00177E2C" w:rsidRPr="00177E2C" w:rsidRDefault="00177E2C" w:rsidP="00177E2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b/>
              </w:rPr>
            </w:pPr>
            <w:r w:rsidRPr="00177E2C">
              <w:rPr>
                <w:rFonts w:ascii="Times New Roman" w:eastAsia="Times New Roman" w:hAnsi="Times New Roman" w:cs="Times New Roman"/>
                <w:b/>
              </w:rPr>
              <w:t>$46/</w:t>
            </w:r>
            <w:proofErr w:type="spellStart"/>
            <w:r w:rsidRPr="00177E2C">
              <w:rPr>
                <w:rFonts w:ascii="Times New Roman" w:eastAsia="Times New Roman" w:hAnsi="Times New Roman" w:cs="Times New Roman"/>
                <w:b/>
              </w:rPr>
              <w:t>hr</w:t>
            </w:r>
            <w:proofErr w:type="spellEnd"/>
          </w:p>
        </w:tc>
        <w:tc>
          <w:tcPr>
            <w:tcW w:w="890" w:type="dxa"/>
            <w:tcBorders>
              <w:left w:val="single" w:sz="4" w:space="0" w:color="auto"/>
              <w:bottom w:val="double" w:sz="4" w:space="0" w:color="auto"/>
            </w:tcBorders>
            <w:shd w:val="clear" w:color="auto" w:fill="D9D9D9"/>
            <w:vAlign w:val="center"/>
          </w:tcPr>
          <w:p w:rsidR="00177E2C" w:rsidRPr="00177E2C" w:rsidRDefault="00177E2C" w:rsidP="00177E2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b/>
              </w:rPr>
            </w:pPr>
            <w:r w:rsidRPr="00177E2C">
              <w:rPr>
                <w:rFonts w:ascii="Times New Roman" w:eastAsia="Times New Roman" w:hAnsi="Times New Roman" w:cs="Times New Roman"/>
                <w:b/>
              </w:rPr>
              <w:t>Hours</w:t>
            </w:r>
          </w:p>
        </w:tc>
        <w:tc>
          <w:tcPr>
            <w:tcW w:w="1018" w:type="dxa"/>
            <w:tcBorders>
              <w:bottom w:val="double" w:sz="4" w:space="0" w:color="auto"/>
              <w:right w:val="double" w:sz="4" w:space="0" w:color="auto"/>
            </w:tcBorders>
            <w:shd w:val="clear" w:color="auto" w:fill="D9D9D9"/>
            <w:vAlign w:val="center"/>
          </w:tcPr>
          <w:p w:rsidR="00177E2C" w:rsidRPr="00177E2C" w:rsidRDefault="00177E2C" w:rsidP="00177E2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b/>
              </w:rPr>
            </w:pPr>
            <w:r w:rsidRPr="00177E2C">
              <w:rPr>
                <w:rFonts w:ascii="Times New Roman" w:eastAsia="Times New Roman" w:hAnsi="Times New Roman" w:cs="Times New Roman"/>
                <w:b/>
              </w:rPr>
              <w:t>Cost ($)</w:t>
            </w:r>
          </w:p>
        </w:tc>
      </w:tr>
      <w:tr w:rsidR="00177E2C" w:rsidRPr="00177E2C" w:rsidTr="002559CB">
        <w:trPr>
          <w:trHeight w:val="600"/>
          <w:jc w:val="center"/>
        </w:trPr>
        <w:tc>
          <w:tcPr>
            <w:tcW w:w="2988" w:type="dxa"/>
            <w:tcBorders>
              <w:top w:val="double" w:sz="4" w:space="0" w:color="auto"/>
              <w:left w:val="double" w:sz="4" w:space="0" w:color="auto"/>
              <w:right w:val="double" w:sz="4" w:space="0" w:color="auto"/>
            </w:tcBorders>
            <w:vAlign w:val="center"/>
          </w:tcPr>
          <w:p w:rsidR="00177E2C" w:rsidRPr="00177E2C" w:rsidRDefault="00177E2C" w:rsidP="00177E2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rPr>
            </w:pPr>
            <w:r w:rsidRPr="00177E2C">
              <w:rPr>
                <w:rFonts w:ascii="Times New Roman" w:eastAsia="Times New Roman" w:hAnsi="Times New Roman" w:cs="Times New Roman"/>
              </w:rPr>
              <w:t>Rule familiarization and training</w:t>
            </w:r>
          </w:p>
        </w:tc>
        <w:tc>
          <w:tcPr>
            <w:tcW w:w="1620" w:type="dxa"/>
            <w:tcBorders>
              <w:top w:val="double" w:sz="4" w:space="0" w:color="auto"/>
              <w:left w:val="double" w:sz="4" w:space="0" w:color="auto"/>
            </w:tcBorders>
            <w:vAlign w:val="center"/>
          </w:tcPr>
          <w:p w:rsidR="00177E2C" w:rsidRPr="00177E2C" w:rsidRDefault="00177E2C" w:rsidP="00177E2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0</w:t>
            </w:r>
          </w:p>
        </w:tc>
        <w:tc>
          <w:tcPr>
            <w:tcW w:w="1260" w:type="dxa"/>
            <w:tcBorders>
              <w:top w:val="double" w:sz="4" w:space="0" w:color="auto"/>
            </w:tcBorders>
            <w:vAlign w:val="center"/>
          </w:tcPr>
          <w:p w:rsidR="00177E2C" w:rsidRPr="00177E2C" w:rsidRDefault="00177E2C" w:rsidP="00177E2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0</w:t>
            </w:r>
          </w:p>
        </w:tc>
        <w:tc>
          <w:tcPr>
            <w:tcW w:w="1080" w:type="dxa"/>
            <w:tcBorders>
              <w:top w:val="double" w:sz="4" w:space="0" w:color="auto"/>
              <w:right w:val="single" w:sz="4" w:space="0" w:color="auto"/>
            </w:tcBorders>
            <w:vAlign w:val="center"/>
          </w:tcPr>
          <w:p w:rsidR="00177E2C" w:rsidRPr="00177E2C" w:rsidRDefault="00177E2C" w:rsidP="00177E2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0</w:t>
            </w:r>
          </w:p>
        </w:tc>
        <w:tc>
          <w:tcPr>
            <w:tcW w:w="890" w:type="dxa"/>
            <w:tcBorders>
              <w:top w:val="double" w:sz="4" w:space="0" w:color="auto"/>
              <w:left w:val="single" w:sz="4" w:space="0" w:color="auto"/>
            </w:tcBorders>
            <w:vAlign w:val="center"/>
          </w:tcPr>
          <w:p w:rsidR="00177E2C" w:rsidRPr="00177E2C" w:rsidRDefault="00177E2C" w:rsidP="00177E2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0</w:t>
            </w:r>
          </w:p>
        </w:tc>
        <w:tc>
          <w:tcPr>
            <w:tcW w:w="1018" w:type="dxa"/>
            <w:tcBorders>
              <w:top w:val="double" w:sz="4" w:space="0" w:color="auto"/>
              <w:right w:val="double" w:sz="4" w:space="0" w:color="auto"/>
            </w:tcBorders>
            <w:vAlign w:val="center"/>
          </w:tcPr>
          <w:p w:rsidR="00177E2C" w:rsidRPr="00177E2C" w:rsidRDefault="00177E2C" w:rsidP="00177E2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0</w:t>
            </w:r>
          </w:p>
        </w:tc>
      </w:tr>
      <w:tr w:rsidR="00177E2C" w:rsidRPr="00177E2C" w:rsidTr="002559CB">
        <w:trPr>
          <w:trHeight w:val="899"/>
          <w:jc w:val="center"/>
        </w:trPr>
        <w:tc>
          <w:tcPr>
            <w:tcW w:w="2988" w:type="dxa"/>
            <w:tcBorders>
              <w:left w:val="double" w:sz="4" w:space="0" w:color="auto"/>
              <w:bottom w:val="single" w:sz="4" w:space="0" w:color="auto"/>
              <w:right w:val="double" w:sz="4" w:space="0" w:color="auto"/>
            </w:tcBorders>
            <w:vAlign w:val="center"/>
          </w:tcPr>
          <w:p w:rsidR="00177E2C" w:rsidRPr="00177E2C" w:rsidRDefault="00177E2C" w:rsidP="00177E2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rPr>
            </w:pPr>
            <w:r w:rsidRPr="00177E2C">
              <w:rPr>
                <w:rFonts w:ascii="Times New Roman" w:eastAsia="Times New Roman" w:hAnsi="Times New Roman" w:cs="Times New Roman"/>
              </w:rPr>
              <w:t>Primary Review of Ethical Aspects of a Completed Study Report</w:t>
            </w:r>
          </w:p>
        </w:tc>
        <w:tc>
          <w:tcPr>
            <w:tcW w:w="1620" w:type="dxa"/>
            <w:tcBorders>
              <w:left w:val="double" w:sz="4" w:space="0" w:color="auto"/>
              <w:bottom w:val="single" w:sz="4" w:space="0" w:color="auto"/>
            </w:tcBorders>
            <w:vAlign w:val="center"/>
          </w:tcPr>
          <w:p w:rsidR="00177E2C" w:rsidRPr="00177E2C" w:rsidRDefault="00177E2C" w:rsidP="00177E2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0</w:t>
            </w:r>
          </w:p>
        </w:tc>
        <w:tc>
          <w:tcPr>
            <w:tcW w:w="1260" w:type="dxa"/>
            <w:tcBorders>
              <w:bottom w:val="single" w:sz="4" w:space="0" w:color="auto"/>
            </w:tcBorders>
            <w:vAlign w:val="center"/>
          </w:tcPr>
          <w:p w:rsidR="00177E2C" w:rsidRPr="00177E2C" w:rsidRDefault="00177E2C" w:rsidP="00177E2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6</w:t>
            </w:r>
          </w:p>
        </w:tc>
        <w:tc>
          <w:tcPr>
            <w:tcW w:w="1080" w:type="dxa"/>
            <w:tcBorders>
              <w:bottom w:val="single" w:sz="4" w:space="0" w:color="auto"/>
              <w:right w:val="single" w:sz="4" w:space="0" w:color="auto"/>
            </w:tcBorders>
            <w:vAlign w:val="center"/>
          </w:tcPr>
          <w:p w:rsidR="00177E2C" w:rsidRPr="00177E2C" w:rsidRDefault="00177E2C" w:rsidP="00177E2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0</w:t>
            </w:r>
          </w:p>
        </w:tc>
        <w:tc>
          <w:tcPr>
            <w:tcW w:w="890" w:type="dxa"/>
            <w:tcBorders>
              <w:left w:val="single" w:sz="4" w:space="0" w:color="auto"/>
            </w:tcBorders>
            <w:vAlign w:val="center"/>
          </w:tcPr>
          <w:p w:rsidR="00177E2C" w:rsidRPr="00177E2C" w:rsidRDefault="00177E2C" w:rsidP="00177E2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6</w:t>
            </w:r>
          </w:p>
        </w:tc>
        <w:tc>
          <w:tcPr>
            <w:tcW w:w="1018" w:type="dxa"/>
            <w:tcBorders>
              <w:right w:val="double" w:sz="4" w:space="0" w:color="auto"/>
            </w:tcBorders>
            <w:vAlign w:val="center"/>
          </w:tcPr>
          <w:p w:rsidR="00177E2C" w:rsidRPr="00177E2C" w:rsidRDefault="00177E2C" w:rsidP="00177E2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492</w:t>
            </w:r>
          </w:p>
        </w:tc>
      </w:tr>
      <w:tr w:rsidR="00177E2C" w:rsidRPr="00177E2C" w:rsidTr="002559CB">
        <w:trPr>
          <w:trHeight w:val="611"/>
          <w:jc w:val="center"/>
        </w:trPr>
        <w:tc>
          <w:tcPr>
            <w:tcW w:w="2988" w:type="dxa"/>
            <w:tcBorders>
              <w:left w:val="double" w:sz="4" w:space="0" w:color="auto"/>
              <w:right w:val="double" w:sz="4" w:space="0" w:color="auto"/>
            </w:tcBorders>
            <w:vAlign w:val="center"/>
          </w:tcPr>
          <w:p w:rsidR="00177E2C" w:rsidRPr="00177E2C" w:rsidRDefault="00177E2C" w:rsidP="00177E2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rPr>
            </w:pPr>
            <w:r w:rsidRPr="00177E2C">
              <w:rPr>
                <w:rFonts w:ascii="Times New Roman" w:eastAsia="Times New Roman" w:hAnsi="Times New Roman" w:cs="Times New Roman"/>
              </w:rPr>
              <w:t>Store, file, and maintain records</w:t>
            </w:r>
          </w:p>
        </w:tc>
        <w:tc>
          <w:tcPr>
            <w:tcW w:w="1620" w:type="dxa"/>
            <w:tcBorders>
              <w:left w:val="double" w:sz="4" w:space="0" w:color="auto"/>
            </w:tcBorders>
            <w:vAlign w:val="center"/>
          </w:tcPr>
          <w:p w:rsidR="00177E2C" w:rsidRPr="00177E2C" w:rsidRDefault="00177E2C" w:rsidP="00177E2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0</w:t>
            </w:r>
          </w:p>
        </w:tc>
        <w:tc>
          <w:tcPr>
            <w:tcW w:w="1260" w:type="dxa"/>
            <w:vAlign w:val="center"/>
          </w:tcPr>
          <w:p w:rsidR="00177E2C" w:rsidRPr="00177E2C" w:rsidRDefault="00177E2C" w:rsidP="00177E2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0</w:t>
            </w:r>
          </w:p>
        </w:tc>
        <w:tc>
          <w:tcPr>
            <w:tcW w:w="1080" w:type="dxa"/>
            <w:tcBorders>
              <w:right w:val="single" w:sz="4" w:space="0" w:color="auto"/>
            </w:tcBorders>
            <w:vAlign w:val="center"/>
          </w:tcPr>
          <w:p w:rsidR="00177E2C" w:rsidRPr="00177E2C" w:rsidRDefault="00177E2C" w:rsidP="00177E2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0</w:t>
            </w:r>
          </w:p>
        </w:tc>
        <w:tc>
          <w:tcPr>
            <w:tcW w:w="890" w:type="dxa"/>
            <w:tcBorders>
              <w:left w:val="single" w:sz="4" w:space="0" w:color="auto"/>
            </w:tcBorders>
            <w:vAlign w:val="center"/>
          </w:tcPr>
          <w:p w:rsidR="00177E2C" w:rsidRPr="00177E2C" w:rsidRDefault="00177E2C" w:rsidP="00177E2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0</w:t>
            </w:r>
          </w:p>
        </w:tc>
        <w:tc>
          <w:tcPr>
            <w:tcW w:w="1018" w:type="dxa"/>
            <w:tcBorders>
              <w:right w:val="double" w:sz="4" w:space="0" w:color="auto"/>
            </w:tcBorders>
            <w:vAlign w:val="center"/>
          </w:tcPr>
          <w:p w:rsidR="00177E2C" w:rsidRPr="00177E2C" w:rsidRDefault="00177E2C" w:rsidP="00177E2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0</w:t>
            </w:r>
          </w:p>
        </w:tc>
      </w:tr>
      <w:tr w:rsidR="00177E2C" w:rsidRPr="00177E2C" w:rsidTr="002559CB">
        <w:trPr>
          <w:trHeight w:val="449"/>
          <w:jc w:val="center"/>
        </w:trPr>
        <w:tc>
          <w:tcPr>
            <w:tcW w:w="2988" w:type="dxa"/>
            <w:tcBorders>
              <w:left w:val="double" w:sz="4" w:space="0" w:color="auto"/>
              <w:bottom w:val="double" w:sz="4" w:space="0" w:color="auto"/>
              <w:right w:val="double" w:sz="4" w:space="0" w:color="auto"/>
            </w:tcBorders>
            <w:vAlign w:val="center"/>
          </w:tcPr>
          <w:p w:rsidR="00177E2C" w:rsidRPr="00177E2C" w:rsidRDefault="00177E2C" w:rsidP="00177E2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b/>
              </w:rPr>
            </w:pPr>
            <w:r w:rsidRPr="00177E2C">
              <w:rPr>
                <w:rFonts w:ascii="Times New Roman" w:eastAsia="Times New Roman" w:hAnsi="Times New Roman" w:cs="Times New Roman"/>
                <w:b/>
              </w:rPr>
              <w:t>Total per response</w:t>
            </w:r>
          </w:p>
        </w:tc>
        <w:tc>
          <w:tcPr>
            <w:tcW w:w="1620" w:type="dxa"/>
            <w:tcBorders>
              <w:left w:val="double" w:sz="4" w:space="0" w:color="auto"/>
              <w:bottom w:val="double" w:sz="4" w:space="0" w:color="auto"/>
            </w:tcBorders>
            <w:vAlign w:val="center"/>
          </w:tcPr>
          <w:p w:rsidR="00177E2C" w:rsidRPr="00177E2C" w:rsidRDefault="00177E2C" w:rsidP="00177E2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0</w:t>
            </w:r>
          </w:p>
        </w:tc>
        <w:tc>
          <w:tcPr>
            <w:tcW w:w="1260" w:type="dxa"/>
            <w:tcBorders>
              <w:bottom w:val="double" w:sz="4" w:space="0" w:color="auto"/>
            </w:tcBorders>
            <w:vAlign w:val="center"/>
          </w:tcPr>
          <w:p w:rsidR="00177E2C" w:rsidRPr="00177E2C" w:rsidRDefault="00177E2C" w:rsidP="00177E2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6</w:t>
            </w:r>
          </w:p>
        </w:tc>
        <w:tc>
          <w:tcPr>
            <w:tcW w:w="1080" w:type="dxa"/>
            <w:tcBorders>
              <w:bottom w:val="double" w:sz="4" w:space="0" w:color="auto"/>
              <w:right w:val="single" w:sz="4" w:space="0" w:color="auto"/>
            </w:tcBorders>
            <w:vAlign w:val="center"/>
          </w:tcPr>
          <w:p w:rsidR="00177E2C" w:rsidRPr="00177E2C" w:rsidRDefault="00177E2C" w:rsidP="00177E2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0</w:t>
            </w:r>
          </w:p>
        </w:tc>
        <w:tc>
          <w:tcPr>
            <w:tcW w:w="890" w:type="dxa"/>
            <w:tcBorders>
              <w:left w:val="single" w:sz="4" w:space="0" w:color="auto"/>
              <w:bottom w:val="double" w:sz="4" w:space="0" w:color="auto"/>
            </w:tcBorders>
            <w:vAlign w:val="center"/>
          </w:tcPr>
          <w:p w:rsidR="00177E2C" w:rsidRPr="00177E2C" w:rsidRDefault="00177E2C" w:rsidP="00177E2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b/>
              </w:rPr>
            </w:pPr>
            <w:r w:rsidRPr="00177E2C">
              <w:rPr>
                <w:rFonts w:ascii="Times New Roman" w:eastAsia="Times New Roman" w:hAnsi="Times New Roman" w:cs="Times New Roman"/>
                <w:b/>
              </w:rPr>
              <w:t>6</w:t>
            </w:r>
          </w:p>
        </w:tc>
        <w:tc>
          <w:tcPr>
            <w:tcW w:w="1018" w:type="dxa"/>
            <w:tcBorders>
              <w:bottom w:val="double" w:sz="4" w:space="0" w:color="auto"/>
              <w:right w:val="double" w:sz="4" w:space="0" w:color="auto"/>
            </w:tcBorders>
            <w:vAlign w:val="center"/>
          </w:tcPr>
          <w:p w:rsidR="00177E2C" w:rsidRPr="00177E2C" w:rsidRDefault="00177E2C" w:rsidP="00177E2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b/>
              </w:rPr>
            </w:pPr>
            <w:r w:rsidRPr="00177E2C">
              <w:rPr>
                <w:rFonts w:ascii="Times New Roman" w:eastAsia="Times New Roman" w:hAnsi="Times New Roman" w:cs="Times New Roman"/>
                <w:b/>
              </w:rPr>
              <w:t>492</w:t>
            </w:r>
          </w:p>
        </w:tc>
      </w:tr>
    </w:tbl>
    <w:p w:rsidR="00177E2C" w:rsidRPr="00177E2C" w:rsidRDefault="00177E2C" w:rsidP="00177E2C">
      <w:pPr>
        <w:autoSpaceDE w:val="0"/>
        <w:autoSpaceDN w:val="0"/>
        <w:adjustRightInd w:val="0"/>
        <w:ind w:left="2160" w:hanging="2160"/>
        <w:rPr>
          <w:rFonts w:ascii="Times New Roman" w:eastAsia="Times New Roman" w:hAnsi="Times New Roman" w:cs="Times New Roman"/>
          <w:sz w:val="24"/>
          <w:szCs w:val="24"/>
        </w:rPr>
      </w:pPr>
    </w:p>
    <w:p w:rsidR="00177E2C" w:rsidRPr="00177E2C" w:rsidRDefault="00177E2C" w:rsidP="00177E2C">
      <w:pPr>
        <w:autoSpaceDE w:val="0"/>
        <w:autoSpaceDN w:val="0"/>
        <w:adjustRightInd w:val="0"/>
        <w:ind w:left="360"/>
        <w:rPr>
          <w:rFonts w:ascii="Times New Roman" w:eastAsia="Times New Roman" w:hAnsi="Times New Roman" w:cs="Times New Roman"/>
        </w:rPr>
      </w:pPr>
      <w:r w:rsidRPr="00177E2C">
        <w:rPr>
          <w:rFonts w:ascii="Times New Roman" w:eastAsia="Times New Roman" w:hAnsi="Times New Roman" w:cs="Times New Roman"/>
        </w:rPr>
        <w:t xml:space="preserve">Annual Burden:  </w:t>
      </w:r>
      <w:r w:rsidRPr="00177E2C">
        <w:rPr>
          <w:rFonts w:ascii="Times New Roman" w:eastAsia="Times New Roman" w:hAnsi="Times New Roman" w:cs="Times New Roman"/>
        </w:rPr>
        <w:tab/>
        <w:t xml:space="preserve">6 hours per study x 20 per year = </w:t>
      </w:r>
      <w:r w:rsidRPr="00177E2C">
        <w:rPr>
          <w:rFonts w:ascii="Times New Roman" w:eastAsia="Times New Roman" w:hAnsi="Times New Roman" w:cs="Times New Roman"/>
          <w:b/>
        </w:rPr>
        <w:t>120 hours</w:t>
      </w:r>
    </w:p>
    <w:p w:rsidR="00177E2C" w:rsidRPr="00177E2C" w:rsidRDefault="00177E2C" w:rsidP="00177E2C">
      <w:pPr>
        <w:autoSpaceDE w:val="0"/>
        <w:autoSpaceDN w:val="0"/>
        <w:adjustRightInd w:val="0"/>
        <w:ind w:left="360"/>
        <w:rPr>
          <w:rFonts w:ascii="Times New Roman" w:eastAsia="Times New Roman" w:hAnsi="Times New Roman" w:cs="Times New Roman"/>
        </w:rPr>
      </w:pPr>
      <w:r w:rsidRPr="00177E2C">
        <w:rPr>
          <w:rFonts w:ascii="Times New Roman" w:eastAsia="Times New Roman" w:hAnsi="Times New Roman" w:cs="Times New Roman"/>
        </w:rPr>
        <w:t>Annual Costs:</w:t>
      </w:r>
      <w:r w:rsidRPr="00177E2C">
        <w:rPr>
          <w:rFonts w:ascii="Times New Roman" w:eastAsia="Times New Roman" w:hAnsi="Times New Roman" w:cs="Times New Roman"/>
        </w:rPr>
        <w:tab/>
        <w:t xml:space="preserve">492 x 20 responses/year = </w:t>
      </w:r>
      <w:r w:rsidRPr="00177E2C">
        <w:rPr>
          <w:rFonts w:ascii="Times New Roman" w:eastAsia="Times New Roman" w:hAnsi="Times New Roman" w:cs="Times New Roman"/>
          <w:b/>
        </w:rPr>
        <w:t>$9,840</w:t>
      </w:r>
    </w:p>
    <w:p w:rsidR="00177E2C" w:rsidRPr="00177E2C" w:rsidRDefault="00177E2C" w:rsidP="00177E2C">
      <w:pPr>
        <w:autoSpaceDE w:val="0"/>
        <w:autoSpaceDN w:val="0"/>
        <w:adjustRightInd w:val="0"/>
        <w:rPr>
          <w:rFonts w:ascii="Times New Roman" w:eastAsia="Times New Roman" w:hAnsi="Times New Roman" w:cs="Times New Roman"/>
          <w:sz w:val="24"/>
          <w:szCs w:val="24"/>
        </w:rPr>
      </w:pPr>
    </w:p>
    <w:p w:rsidR="00177E2C" w:rsidRPr="00177E2C" w:rsidRDefault="00177E2C" w:rsidP="00177E2C">
      <w:pPr>
        <w:autoSpaceDE w:val="0"/>
        <w:autoSpaceDN w:val="0"/>
        <w:adjustRightInd w:val="0"/>
        <w:ind w:left="360"/>
        <w:rPr>
          <w:rFonts w:ascii="Times New Roman" w:eastAsia="Times New Roman" w:hAnsi="Times New Roman" w:cs="Times New Roman"/>
        </w:rPr>
      </w:pPr>
      <w:r w:rsidRPr="00177E2C">
        <w:rPr>
          <w:rFonts w:ascii="Times New Roman" w:eastAsia="Times New Roman" w:hAnsi="Times New Roman" w:cs="Times New Roman"/>
        </w:rPr>
        <w:t>Please note that, as discussed in section 6(c), for the pre-rule human research which does not require HSRB review, EPA assumes that 10 of the 20 studies will be located at the Agency’s own initiative and therefore will not be subject to 40 CFR 26.1303. This approach is consistent with that used previously for this ICR.</w:t>
      </w:r>
    </w:p>
    <w:p w:rsidR="00177E2C" w:rsidRDefault="00177E2C" w:rsidP="00177E2C">
      <w:pPr>
        <w:autoSpaceDE w:val="0"/>
        <w:autoSpaceDN w:val="0"/>
        <w:adjustRightInd w:val="0"/>
        <w:rPr>
          <w:rFonts w:ascii="Times New Roman" w:eastAsia="Times New Roman" w:hAnsi="Times New Roman" w:cs="Times New Roman"/>
          <w:color w:val="000000"/>
          <w:sz w:val="24"/>
          <w:szCs w:val="24"/>
        </w:rPr>
      </w:pPr>
    </w:p>
    <w:p w:rsidR="00F536A3" w:rsidRDefault="00F536A3" w:rsidP="00177E2C">
      <w:pPr>
        <w:autoSpaceDE w:val="0"/>
        <w:autoSpaceDN w:val="0"/>
        <w:adjustRightInd w:val="0"/>
        <w:rPr>
          <w:rFonts w:ascii="Times New Roman" w:eastAsia="Times New Roman" w:hAnsi="Times New Roman" w:cs="Times New Roman"/>
          <w:color w:val="000000"/>
          <w:sz w:val="24"/>
          <w:szCs w:val="24"/>
        </w:rPr>
      </w:pPr>
    </w:p>
    <w:p w:rsidR="00F536A3" w:rsidRDefault="00F536A3" w:rsidP="00177E2C">
      <w:pPr>
        <w:autoSpaceDE w:val="0"/>
        <w:autoSpaceDN w:val="0"/>
        <w:adjustRightInd w:val="0"/>
        <w:rPr>
          <w:rFonts w:ascii="Times New Roman" w:eastAsia="Times New Roman" w:hAnsi="Times New Roman" w:cs="Times New Roman"/>
          <w:color w:val="000000"/>
          <w:sz w:val="24"/>
          <w:szCs w:val="24"/>
        </w:rPr>
      </w:pPr>
    </w:p>
    <w:p w:rsidR="00F536A3" w:rsidRDefault="00F536A3" w:rsidP="00177E2C">
      <w:pPr>
        <w:autoSpaceDE w:val="0"/>
        <w:autoSpaceDN w:val="0"/>
        <w:adjustRightInd w:val="0"/>
        <w:rPr>
          <w:rFonts w:ascii="Times New Roman" w:eastAsia="Times New Roman" w:hAnsi="Times New Roman" w:cs="Times New Roman"/>
          <w:color w:val="000000"/>
          <w:sz w:val="24"/>
          <w:szCs w:val="24"/>
        </w:rPr>
      </w:pPr>
    </w:p>
    <w:p w:rsidR="00F536A3" w:rsidRDefault="00F536A3" w:rsidP="00177E2C">
      <w:pPr>
        <w:autoSpaceDE w:val="0"/>
        <w:autoSpaceDN w:val="0"/>
        <w:adjustRightInd w:val="0"/>
        <w:rPr>
          <w:rFonts w:ascii="Times New Roman" w:eastAsia="Times New Roman" w:hAnsi="Times New Roman" w:cs="Times New Roman"/>
          <w:color w:val="000000"/>
          <w:sz w:val="24"/>
          <w:szCs w:val="24"/>
        </w:rPr>
      </w:pPr>
    </w:p>
    <w:p w:rsidR="00F536A3" w:rsidRPr="00177E2C" w:rsidRDefault="00F536A3" w:rsidP="00177E2C">
      <w:pPr>
        <w:autoSpaceDE w:val="0"/>
        <w:autoSpaceDN w:val="0"/>
        <w:adjustRightInd w:val="0"/>
        <w:rPr>
          <w:rFonts w:ascii="Times New Roman" w:eastAsia="Times New Roman" w:hAnsi="Times New Roman" w:cs="Times New Roman"/>
          <w:color w:val="000000"/>
          <w:sz w:val="24"/>
          <w:szCs w:val="24"/>
        </w:rPr>
      </w:pPr>
    </w:p>
    <w:p w:rsidR="00137154" w:rsidRDefault="00137154">
      <w:pPr>
        <w:rPr>
          <w:rFonts w:ascii="Times New Roman" w:eastAsia="Times New Roman" w:hAnsi="Times New Roman" w:cs="Times New Roman"/>
          <w:b/>
          <w:bCs/>
          <w:sz w:val="24"/>
          <w:szCs w:val="24"/>
        </w:rPr>
      </w:pPr>
    </w:p>
    <w:p w:rsidR="00F536A3" w:rsidRDefault="00F536A3">
      <w:pPr>
        <w:rPr>
          <w:rFonts w:ascii="Times New Roman" w:eastAsia="Times New Roman" w:hAnsi="Times New Roman" w:cs="Times New Roman"/>
          <w:b/>
          <w:bCs/>
          <w:sz w:val="24"/>
          <w:szCs w:val="24"/>
        </w:rPr>
      </w:pPr>
    </w:p>
    <w:p w:rsidR="00F536A3" w:rsidRDefault="00F536A3">
      <w:pPr>
        <w:rPr>
          <w:rFonts w:ascii="Times New Roman" w:eastAsia="Times New Roman" w:hAnsi="Times New Roman" w:cs="Times New Roman"/>
          <w:b/>
          <w:bCs/>
          <w:sz w:val="24"/>
          <w:szCs w:val="24"/>
        </w:rPr>
      </w:pPr>
    </w:p>
    <w:p w:rsidR="00177E2C" w:rsidRPr="00177E2C" w:rsidRDefault="00BA1CFE" w:rsidP="00177E2C">
      <w:pPr>
        <w:ind w:firstLine="360"/>
        <w:rPr>
          <w:rFonts w:ascii="Times New Roman" w:eastAsia="Times New Roman" w:hAnsi="Times New Roman" w:cs="Times New Roman"/>
          <w:sz w:val="24"/>
          <w:szCs w:val="24"/>
        </w:rPr>
      </w:pPr>
      <w:r>
        <w:rPr>
          <w:noProof/>
        </w:rPr>
        <w:lastRenderedPageBreak/>
        <mc:AlternateContent>
          <mc:Choice Requires="wpg">
            <w:drawing>
              <wp:anchor distT="0" distB="0" distL="114300" distR="114300" simplePos="0" relativeHeight="251661312" behindDoc="1" locked="0" layoutInCell="1" allowOverlap="1">
                <wp:simplePos x="0" y="0"/>
                <wp:positionH relativeFrom="page">
                  <wp:posOffset>4058285</wp:posOffset>
                </wp:positionH>
                <wp:positionV relativeFrom="paragraph">
                  <wp:posOffset>358775</wp:posOffset>
                </wp:positionV>
                <wp:extent cx="1270" cy="175260"/>
                <wp:effectExtent l="10160" t="11430" r="7620" b="1333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260"/>
                          <a:chOff x="6391" y="565"/>
                          <a:chExt cx="2" cy="276"/>
                        </a:xfrm>
                      </wpg:grpSpPr>
                      <wps:wsp>
                        <wps:cNvPr id="6" name="Freeform 5"/>
                        <wps:cNvSpPr>
                          <a:spLocks/>
                        </wps:cNvSpPr>
                        <wps:spPr bwMode="auto">
                          <a:xfrm>
                            <a:off x="6391" y="565"/>
                            <a:ext cx="2" cy="276"/>
                          </a:xfrm>
                          <a:custGeom>
                            <a:avLst/>
                            <a:gdLst>
                              <a:gd name="T0" fmla="+- 0 565 565"/>
                              <a:gd name="T1" fmla="*/ 565 h 276"/>
                              <a:gd name="T2" fmla="+- 0 841 565"/>
                              <a:gd name="T3" fmla="*/ 841 h 276"/>
                            </a:gdLst>
                            <a:ahLst/>
                            <a:cxnLst>
                              <a:cxn ang="0">
                                <a:pos x="0" y="T1"/>
                              </a:cxn>
                              <a:cxn ang="0">
                                <a:pos x="0" y="T3"/>
                              </a:cxn>
                            </a:cxnLst>
                            <a:rect l="0" t="0" r="r" b="b"/>
                            <a:pathLst>
                              <a:path h="276">
                                <a:moveTo>
                                  <a:pt x="0" y="0"/>
                                </a:moveTo>
                                <a:lnTo>
                                  <a:pt x="0" y="2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653F2E" id="Group 4" o:spid="_x0000_s1026" style="position:absolute;margin-left:319.55pt;margin-top:28.25pt;width:.1pt;height:13.8pt;z-index:-251655168;mso-position-horizontal-relative:page" coordorigin="6391,565" coordsize="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">
                <v:shape id="Freeform 5" o:spid="_x0000_s1027" style="position:absolute;left:6391;top:565;width:2;height:276;visibility:visible;mso-wrap-style:square;v-text-anchor:top" coordsize="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8SVL8A&#10;AADaAAAADwAAAGRycy9kb3ducmV2LnhtbESPzarCMBSE94LvEI7gRjTVRZFqFBELIrjw5wGOzbEt&#10;NieliW19e3PhgsthZr5h1tveVKKlxpWWFcxnEQjizOqScwX3WzpdgnAeWWNlmRR8yMF2MxysMdG2&#10;4wu1V5+LAGGXoILC+zqR0mUFGXQzWxMH72kbgz7IJpe6wS7ATSUXURRLgyWHhQJr2heUva5vo+CU&#10;d236OPT07OTtHFuapMuKlBqP+t0KhKfe/8L/7aNWEMPflXAD5OY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HxJUvwAAANoAAAAPAAAAAAAAAAAAAAAAAJgCAABkcnMvZG93bnJl&#10;di54bWxQSwUGAAAAAAQABAD1AAAAhAMAAAAA&#10;" path="m,l,276e" filled="f" strokeweight=".58pt">
                  <v:path arrowok="t" o:connecttype="custom" o:connectlocs="0,565;0,841" o:connectangles="0,0"/>
                </v:shape>
                <w10:wrap anchorx="page"/>
              </v:group>
            </w:pict>
          </mc:Fallback>
        </mc:AlternateContent>
      </w:r>
      <w:r>
        <w:rPr>
          <w:noProof/>
        </w:rPr>
        <mc:AlternateContent>
          <mc:Choice Requires="wpg">
            <w:drawing>
              <wp:anchor distT="0" distB="0" distL="114300" distR="114300" simplePos="0" relativeHeight="251662336" behindDoc="1" locked="0" layoutInCell="1" allowOverlap="1">
                <wp:simplePos x="0" y="0"/>
                <wp:positionH relativeFrom="page">
                  <wp:posOffset>5658485</wp:posOffset>
                </wp:positionH>
                <wp:positionV relativeFrom="paragraph">
                  <wp:posOffset>358775</wp:posOffset>
                </wp:positionV>
                <wp:extent cx="1270" cy="175260"/>
                <wp:effectExtent l="10160" t="11430" r="7620" b="1333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260"/>
                          <a:chOff x="8911" y="565"/>
                          <a:chExt cx="2" cy="276"/>
                        </a:xfrm>
                      </wpg:grpSpPr>
                      <wps:wsp>
                        <wps:cNvPr id="4" name="Freeform 3"/>
                        <wps:cNvSpPr>
                          <a:spLocks/>
                        </wps:cNvSpPr>
                        <wps:spPr bwMode="auto">
                          <a:xfrm>
                            <a:off x="8911" y="565"/>
                            <a:ext cx="2" cy="276"/>
                          </a:xfrm>
                          <a:custGeom>
                            <a:avLst/>
                            <a:gdLst>
                              <a:gd name="T0" fmla="+- 0 565 565"/>
                              <a:gd name="T1" fmla="*/ 565 h 276"/>
                              <a:gd name="T2" fmla="+- 0 841 565"/>
                              <a:gd name="T3" fmla="*/ 841 h 276"/>
                            </a:gdLst>
                            <a:ahLst/>
                            <a:cxnLst>
                              <a:cxn ang="0">
                                <a:pos x="0" y="T1"/>
                              </a:cxn>
                              <a:cxn ang="0">
                                <a:pos x="0" y="T3"/>
                              </a:cxn>
                            </a:cxnLst>
                            <a:rect l="0" t="0" r="r" b="b"/>
                            <a:pathLst>
                              <a:path h="276">
                                <a:moveTo>
                                  <a:pt x="0" y="0"/>
                                </a:moveTo>
                                <a:lnTo>
                                  <a:pt x="0" y="2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50E7A" id="Group 2" o:spid="_x0000_s1026" style="position:absolute;margin-left:445.55pt;margin-top:28.25pt;width:.1pt;height:13.8pt;z-index:-251654144;mso-position-horizontal-relative:page" coordorigin="8911,565" coordsize="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">
                <v:shape id="Freeform 3" o:spid="_x0000_s1027" style="position:absolute;left:8911;top:565;width:2;height:276;visibility:visible;mso-wrap-style:square;v-text-anchor:top" coordsize="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EpuMEA&#10;AADaAAAADwAAAGRycy9kb3ducmV2LnhtbESP3YrCMBSE74V9h3AWvBFNXUSkNoosW1gWvND6AMfm&#10;9Aebk9LEtr79RhC8HGbmGybZj6YRPXWutqxguYhAEOdW11wquGTpfAPCeWSNjWVS8CAH+93HJMFY&#10;24FP1J99KQKEXYwKKu/bWEqXV2TQLWxLHLzCdgZ9kF0pdYdDgJtGfkXRWhqsOSxU2NJ3RfntfDcK&#10;/sqhT68/IxWDzI5rS7N005BS08/xsAXhafTv8Kv9qxWs4Hkl3AC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BKbjBAAAA2gAAAA8AAAAAAAAAAAAAAAAAmAIAAGRycy9kb3du&#10;cmV2LnhtbFBLBQYAAAAABAAEAPUAAACGAwAAAAA=&#10;" path="m,l,276e" filled="f" strokeweight=".58pt">
                  <v:path arrowok="t" o:connecttype="custom" o:connectlocs="0,565;0,841" o:connectangles="0,0"/>
                </v:shape>
                <w10:wrap anchorx="page"/>
              </v:group>
            </w:pict>
          </mc:Fallback>
        </mc:AlternateContent>
      </w:r>
      <w:r w:rsidR="00177E2C" w:rsidRPr="00177E2C">
        <w:rPr>
          <w:rFonts w:ascii="Times New Roman" w:eastAsia="Times New Roman" w:hAnsi="Times New Roman" w:cs="Times New Roman"/>
          <w:b/>
          <w:sz w:val="24"/>
          <w:szCs w:val="24"/>
        </w:rPr>
        <w:t xml:space="preserve"> Table 5.</w:t>
      </w:r>
      <w:r w:rsidR="00177E2C" w:rsidRPr="00177E2C">
        <w:rPr>
          <w:rFonts w:ascii="Times New Roman" w:eastAsia="Times New Roman" w:hAnsi="Times New Roman" w:cs="Times New Roman"/>
          <w:sz w:val="24"/>
          <w:szCs w:val="24"/>
        </w:rPr>
        <w:t xml:space="preserve">  Total Annual Bottom Line Burden and </w:t>
      </w:r>
      <w:r w:rsidR="00F536A3">
        <w:rPr>
          <w:rFonts w:ascii="Times New Roman" w:eastAsia="Times New Roman" w:hAnsi="Times New Roman" w:cs="Times New Roman"/>
          <w:sz w:val="24"/>
          <w:szCs w:val="24"/>
        </w:rPr>
        <w:t>Costs/</w:t>
      </w:r>
      <w:r w:rsidR="00177E2C" w:rsidRPr="00177E2C">
        <w:rPr>
          <w:rFonts w:ascii="Times New Roman" w:eastAsia="Times New Roman" w:hAnsi="Times New Roman" w:cs="Times New Roman"/>
          <w:sz w:val="24"/>
          <w:szCs w:val="24"/>
        </w:rPr>
        <w:t>Master Table</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9"/>
        <w:gridCol w:w="2402"/>
        <w:gridCol w:w="1911"/>
      </w:tblGrid>
      <w:tr w:rsidR="00177E2C" w:rsidRPr="00177E2C" w:rsidTr="002559CB">
        <w:trPr>
          <w:trHeight w:val="341"/>
        </w:trPr>
        <w:tc>
          <w:tcPr>
            <w:tcW w:w="4320" w:type="dxa"/>
            <w:tcBorders>
              <w:top w:val="double" w:sz="4" w:space="0" w:color="auto"/>
              <w:left w:val="double" w:sz="4" w:space="0" w:color="auto"/>
              <w:bottom w:val="double" w:sz="4" w:space="0" w:color="auto"/>
            </w:tcBorders>
            <w:vAlign w:val="center"/>
          </w:tcPr>
          <w:p w:rsidR="00177E2C" w:rsidRPr="00177E2C" w:rsidRDefault="00177E2C" w:rsidP="00177E2C">
            <w:pPr>
              <w:autoSpaceDE w:val="0"/>
              <w:autoSpaceDN w:val="0"/>
              <w:adjustRightInd w:val="0"/>
              <w:jc w:val="center"/>
              <w:rPr>
                <w:rFonts w:ascii="Times New Roman" w:eastAsia="Times New Roman" w:hAnsi="Times New Roman" w:cs="Times New Roman"/>
                <w:b/>
              </w:rPr>
            </w:pPr>
            <w:r w:rsidRPr="00177E2C">
              <w:rPr>
                <w:rFonts w:ascii="Times New Roman" w:eastAsia="Times New Roman" w:hAnsi="Times New Roman" w:cs="Times New Roman"/>
                <w:b/>
              </w:rPr>
              <w:t>Collection Activity</w:t>
            </w:r>
          </w:p>
        </w:tc>
        <w:tc>
          <w:tcPr>
            <w:tcW w:w="2520" w:type="dxa"/>
            <w:tcBorders>
              <w:top w:val="double" w:sz="4" w:space="0" w:color="auto"/>
              <w:bottom w:val="double" w:sz="4" w:space="0" w:color="auto"/>
            </w:tcBorders>
            <w:vAlign w:val="center"/>
          </w:tcPr>
          <w:p w:rsidR="00177E2C" w:rsidRPr="00177E2C" w:rsidRDefault="00177E2C" w:rsidP="00177E2C">
            <w:pPr>
              <w:autoSpaceDE w:val="0"/>
              <w:autoSpaceDN w:val="0"/>
              <w:adjustRightInd w:val="0"/>
              <w:jc w:val="center"/>
              <w:rPr>
                <w:rFonts w:ascii="Times New Roman" w:eastAsia="Times New Roman" w:hAnsi="Times New Roman" w:cs="Times New Roman"/>
                <w:b/>
              </w:rPr>
            </w:pPr>
            <w:r w:rsidRPr="00177E2C">
              <w:rPr>
                <w:rFonts w:ascii="Times New Roman" w:eastAsia="Times New Roman" w:hAnsi="Times New Roman" w:cs="Times New Roman"/>
                <w:b/>
              </w:rPr>
              <w:t>Annual Burden Hours</w:t>
            </w:r>
          </w:p>
        </w:tc>
        <w:tc>
          <w:tcPr>
            <w:tcW w:w="1980" w:type="dxa"/>
            <w:tcBorders>
              <w:top w:val="double" w:sz="4" w:space="0" w:color="auto"/>
              <w:bottom w:val="double" w:sz="4" w:space="0" w:color="auto"/>
              <w:right w:val="double" w:sz="4" w:space="0" w:color="auto"/>
            </w:tcBorders>
            <w:vAlign w:val="center"/>
          </w:tcPr>
          <w:p w:rsidR="00177E2C" w:rsidRPr="00177E2C" w:rsidRDefault="00177E2C" w:rsidP="00177E2C">
            <w:pPr>
              <w:autoSpaceDE w:val="0"/>
              <w:autoSpaceDN w:val="0"/>
              <w:adjustRightInd w:val="0"/>
              <w:jc w:val="center"/>
              <w:rPr>
                <w:rFonts w:ascii="Times New Roman" w:eastAsia="Times New Roman" w:hAnsi="Times New Roman" w:cs="Times New Roman"/>
                <w:b/>
              </w:rPr>
            </w:pPr>
            <w:r w:rsidRPr="00177E2C">
              <w:rPr>
                <w:rFonts w:ascii="Times New Roman" w:eastAsia="Times New Roman" w:hAnsi="Times New Roman" w:cs="Times New Roman"/>
                <w:b/>
              </w:rPr>
              <w:t>Annual Costs</w:t>
            </w:r>
          </w:p>
        </w:tc>
      </w:tr>
      <w:tr w:rsidR="00177E2C" w:rsidRPr="00177E2C" w:rsidTr="002559CB">
        <w:trPr>
          <w:trHeight w:val="350"/>
        </w:trPr>
        <w:tc>
          <w:tcPr>
            <w:tcW w:w="8820" w:type="dxa"/>
            <w:gridSpan w:val="3"/>
            <w:tcBorders>
              <w:top w:val="double" w:sz="4" w:space="0" w:color="auto"/>
              <w:left w:val="double" w:sz="4" w:space="0" w:color="auto"/>
              <w:right w:val="double" w:sz="4" w:space="0" w:color="auto"/>
            </w:tcBorders>
            <w:vAlign w:val="center"/>
          </w:tcPr>
          <w:p w:rsidR="00177E2C" w:rsidRPr="00177E2C" w:rsidRDefault="00177E2C" w:rsidP="00177E2C">
            <w:pPr>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i/>
              </w:rPr>
              <w:t>Annual Respondent Burden and Costs</w:t>
            </w:r>
          </w:p>
        </w:tc>
      </w:tr>
      <w:tr w:rsidR="00177E2C" w:rsidRPr="00177E2C" w:rsidTr="002559CB">
        <w:trPr>
          <w:trHeight w:val="530"/>
        </w:trPr>
        <w:tc>
          <w:tcPr>
            <w:tcW w:w="4320" w:type="dxa"/>
            <w:tcBorders>
              <w:left w:val="double" w:sz="4" w:space="0" w:color="auto"/>
            </w:tcBorders>
            <w:vAlign w:val="center"/>
          </w:tcPr>
          <w:p w:rsidR="00177E2C" w:rsidRPr="00177E2C" w:rsidRDefault="00177E2C" w:rsidP="00177E2C">
            <w:pPr>
              <w:tabs>
                <w:tab w:val="left" w:pos="365"/>
              </w:tabs>
              <w:autoSpaceDE w:val="0"/>
              <w:autoSpaceDN w:val="0"/>
              <w:adjustRightInd w:val="0"/>
              <w:rPr>
                <w:rFonts w:ascii="Times New Roman" w:eastAsia="Times New Roman" w:hAnsi="Times New Roman" w:cs="Times New Roman"/>
              </w:rPr>
            </w:pPr>
            <w:r w:rsidRPr="00177E2C">
              <w:rPr>
                <w:rFonts w:ascii="Times New Roman" w:eastAsia="Times New Roman" w:hAnsi="Times New Roman" w:cs="Times New Roman"/>
              </w:rPr>
              <w:t xml:space="preserve">Research Involving Intentional </w:t>
            </w:r>
            <w:r w:rsidRPr="00177E2C">
              <w:rPr>
                <w:rFonts w:ascii="Times New Roman" w:eastAsia="Times New Roman" w:hAnsi="Times New Roman" w:cs="Times New Roman"/>
              </w:rPr>
              <w:tab/>
              <w:t>Exposure of Human Subjects (Table 1)</w:t>
            </w:r>
          </w:p>
        </w:tc>
        <w:tc>
          <w:tcPr>
            <w:tcW w:w="2520" w:type="dxa"/>
            <w:vAlign w:val="center"/>
          </w:tcPr>
          <w:p w:rsidR="00177E2C" w:rsidRPr="00177E2C" w:rsidRDefault="00177E2C" w:rsidP="00177E2C">
            <w:pPr>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10,122</w:t>
            </w:r>
          </w:p>
        </w:tc>
        <w:tc>
          <w:tcPr>
            <w:tcW w:w="1980" w:type="dxa"/>
            <w:tcBorders>
              <w:right w:val="double" w:sz="4" w:space="0" w:color="auto"/>
            </w:tcBorders>
            <w:vAlign w:val="center"/>
          </w:tcPr>
          <w:p w:rsidR="00177E2C" w:rsidRPr="00177E2C" w:rsidRDefault="00177E2C" w:rsidP="00177E2C">
            <w:pPr>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$912,611</w:t>
            </w:r>
          </w:p>
        </w:tc>
      </w:tr>
      <w:tr w:rsidR="00177E2C" w:rsidRPr="00177E2C" w:rsidTr="002559CB">
        <w:trPr>
          <w:trHeight w:val="548"/>
        </w:trPr>
        <w:tc>
          <w:tcPr>
            <w:tcW w:w="4320" w:type="dxa"/>
            <w:tcBorders>
              <w:left w:val="double" w:sz="4" w:space="0" w:color="auto"/>
            </w:tcBorders>
            <w:vAlign w:val="center"/>
          </w:tcPr>
          <w:p w:rsidR="00177E2C" w:rsidRPr="00177E2C" w:rsidRDefault="00177E2C" w:rsidP="00177E2C">
            <w:pPr>
              <w:tabs>
                <w:tab w:val="left" w:pos="0"/>
              </w:tabs>
              <w:autoSpaceDE w:val="0"/>
              <w:autoSpaceDN w:val="0"/>
              <w:adjustRightInd w:val="0"/>
              <w:rPr>
                <w:rFonts w:ascii="Times New Roman" w:eastAsia="Times New Roman" w:hAnsi="Times New Roman" w:cs="Times New Roman"/>
              </w:rPr>
            </w:pPr>
            <w:r w:rsidRPr="00177E2C">
              <w:rPr>
                <w:rFonts w:ascii="Times New Roman" w:eastAsia="Times New Roman" w:hAnsi="Times New Roman" w:cs="Times New Roman"/>
              </w:rPr>
              <w:t>All Other Submitted Research with Human Subjects (Table 2)</w:t>
            </w:r>
          </w:p>
        </w:tc>
        <w:tc>
          <w:tcPr>
            <w:tcW w:w="2520" w:type="dxa"/>
            <w:vAlign w:val="center"/>
          </w:tcPr>
          <w:p w:rsidR="00177E2C" w:rsidRPr="00177E2C" w:rsidRDefault="00177E2C" w:rsidP="00177E2C">
            <w:pPr>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120</w:t>
            </w:r>
          </w:p>
        </w:tc>
        <w:tc>
          <w:tcPr>
            <w:tcW w:w="1980" w:type="dxa"/>
            <w:tcBorders>
              <w:right w:val="double" w:sz="4" w:space="0" w:color="auto"/>
            </w:tcBorders>
            <w:vAlign w:val="center"/>
          </w:tcPr>
          <w:p w:rsidR="00177E2C" w:rsidRPr="00177E2C" w:rsidRDefault="00177E2C" w:rsidP="00177E2C">
            <w:pPr>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$10,510</w:t>
            </w:r>
          </w:p>
        </w:tc>
      </w:tr>
      <w:tr w:rsidR="00177E2C" w:rsidRPr="00177E2C" w:rsidTr="002559CB">
        <w:trPr>
          <w:trHeight w:val="314"/>
        </w:trPr>
        <w:tc>
          <w:tcPr>
            <w:tcW w:w="4320" w:type="dxa"/>
            <w:tcBorders>
              <w:left w:val="double" w:sz="4" w:space="0" w:color="auto"/>
              <w:bottom w:val="double" w:sz="4" w:space="0" w:color="auto"/>
            </w:tcBorders>
            <w:vAlign w:val="center"/>
          </w:tcPr>
          <w:p w:rsidR="00177E2C" w:rsidRPr="00177E2C" w:rsidRDefault="00177E2C" w:rsidP="00177E2C">
            <w:pPr>
              <w:tabs>
                <w:tab w:val="left" w:pos="365"/>
              </w:tabs>
              <w:autoSpaceDE w:val="0"/>
              <w:autoSpaceDN w:val="0"/>
              <w:adjustRightInd w:val="0"/>
              <w:rPr>
                <w:rFonts w:ascii="Times New Roman" w:eastAsia="Times New Roman" w:hAnsi="Times New Roman" w:cs="Times New Roman"/>
                <w:b/>
              </w:rPr>
            </w:pPr>
            <w:r w:rsidRPr="00177E2C">
              <w:rPr>
                <w:rFonts w:ascii="Times New Roman" w:eastAsia="Times New Roman" w:hAnsi="Times New Roman" w:cs="Times New Roman"/>
                <w:b/>
              </w:rPr>
              <w:t>Respondent Total</w:t>
            </w:r>
          </w:p>
        </w:tc>
        <w:tc>
          <w:tcPr>
            <w:tcW w:w="2520" w:type="dxa"/>
            <w:tcBorders>
              <w:bottom w:val="double" w:sz="4" w:space="0" w:color="auto"/>
            </w:tcBorders>
            <w:vAlign w:val="center"/>
          </w:tcPr>
          <w:p w:rsidR="00177E2C" w:rsidRPr="00177E2C" w:rsidRDefault="00177E2C" w:rsidP="00177E2C">
            <w:pPr>
              <w:autoSpaceDE w:val="0"/>
              <w:autoSpaceDN w:val="0"/>
              <w:adjustRightInd w:val="0"/>
              <w:jc w:val="center"/>
              <w:rPr>
                <w:rFonts w:ascii="Times New Roman" w:eastAsia="Times New Roman" w:hAnsi="Times New Roman" w:cs="Times New Roman"/>
                <w:b/>
              </w:rPr>
            </w:pPr>
            <w:r w:rsidRPr="00177E2C">
              <w:rPr>
                <w:rFonts w:ascii="Times New Roman" w:eastAsia="Times New Roman" w:hAnsi="Times New Roman" w:cs="Times New Roman"/>
                <w:b/>
              </w:rPr>
              <w:t>10,242</w:t>
            </w:r>
          </w:p>
        </w:tc>
        <w:tc>
          <w:tcPr>
            <w:tcW w:w="1980" w:type="dxa"/>
            <w:tcBorders>
              <w:bottom w:val="double" w:sz="4" w:space="0" w:color="auto"/>
              <w:right w:val="double" w:sz="4" w:space="0" w:color="auto"/>
            </w:tcBorders>
            <w:vAlign w:val="center"/>
          </w:tcPr>
          <w:p w:rsidR="00177E2C" w:rsidRPr="00177E2C" w:rsidRDefault="00177E2C" w:rsidP="00177E2C">
            <w:pPr>
              <w:autoSpaceDE w:val="0"/>
              <w:autoSpaceDN w:val="0"/>
              <w:adjustRightInd w:val="0"/>
              <w:jc w:val="center"/>
              <w:rPr>
                <w:rFonts w:ascii="Times New Roman" w:eastAsia="Times New Roman" w:hAnsi="Times New Roman" w:cs="Times New Roman"/>
                <w:b/>
              </w:rPr>
            </w:pPr>
            <w:r w:rsidRPr="00177E2C">
              <w:rPr>
                <w:rFonts w:ascii="Times New Roman" w:eastAsia="Times New Roman" w:hAnsi="Times New Roman" w:cs="Times New Roman"/>
                <w:b/>
              </w:rPr>
              <w:t>$923,121</w:t>
            </w:r>
          </w:p>
        </w:tc>
      </w:tr>
      <w:tr w:rsidR="00177E2C" w:rsidRPr="00177E2C" w:rsidTr="002559CB">
        <w:trPr>
          <w:trHeight w:val="323"/>
        </w:trPr>
        <w:tc>
          <w:tcPr>
            <w:tcW w:w="8820" w:type="dxa"/>
            <w:gridSpan w:val="3"/>
            <w:tcBorders>
              <w:top w:val="double" w:sz="4" w:space="0" w:color="auto"/>
              <w:left w:val="double" w:sz="4" w:space="0" w:color="auto"/>
              <w:right w:val="double" w:sz="4" w:space="0" w:color="auto"/>
            </w:tcBorders>
            <w:vAlign w:val="center"/>
          </w:tcPr>
          <w:p w:rsidR="00177E2C" w:rsidRPr="00177E2C" w:rsidRDefault="00177E2C" w:rsidP="00177E2C">
            <w:pPr>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i/>
              </w:rPr>
              <w:t>Annual Agency Burden</w:t>
            </w:r>
          </w:p>
        </w:tc>
      </w:tr>
      <w:tr w:rsidR="00177E2C" w:rsidRPr="00177E2C" w:rsidTr="002559CB">
        <w:trPr>
          <w:trHeight w:val="485"/>
        </w:trPr>
        <w:tc>
          <w:tcPr>
            <w:tcW w:w="4320" w:type="dxa"/>
            <w:tcBorders>
              <w:left w:val="double" w:sz="4" w:space="0" w:color="auto"/>
            </w:tcBorders>
            <w:vAlign w:val="center"/>
          </w:tcPr>
          <w:p w:rsidR="00177E2C" w:rsidRPr="00177E2C" w:rsidRDefault="00177E2C" w:rsidP="00177E2C">
            <w:pPr>
              <w:tabs>
                <w:tab w:val="left" w:pos="365"/>
              </w:tabs>
              <w:autoSpaceDE w:val="0"/>
              <w:autoSpaceDN w:val="0"/>
              <w:adjustRightInd w:val="0"/>
              <w:rPr>
                <w:rFonts w:ascii="Times New Roman" w:eastAsia="Times New Roman" w:hAnsi="Times New Roman" w:cs="Times New Roman"/>
              </w:rPr>
            </w:pPr>
            <w:r w:rsidRPr="00177E2C">
              <w:rPr>
                <w:rFonts w:ascii="Times New Roman" w:eastAsia="Times New Roman" w:hAnsi="Times New Roman" w:cs="Times New Roman"/>
              </w:rPr>
              <w:t xml:space="preserve">Research Involving Intentional </w:t>
            </w:r>
            <w:r w:rsidRPr="00177E2C">
              <w:rPr>
                <w:rFonts w:ascii="Times New Roman" w:eastAsia="Times New Roman" w:hAnsi="Times New Roman" w:cs="Times New Roman"/>
              </w:rPr>
              <w:tab/>
              <w:t>Exposure of Human Subjects (Table 3)</w:t>
            </w:r>
          </w:p>
        </w:tc>
        <w:tc>
          <w:tcPr>
            <w:tcW w:w="2520" w:type="dxa"/>
            <w:vAlign w:val="center"/>
          </w:tcPr>
          <w:p w:rsidR="00177E2C" w:rsidRPr="00177E2C" w:rsidRDefault="00177E2C" w:rsidP="00177E2C">
            <w:pPr>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5,980</w:t>
            </w:r>
          </w:p>
        </w:tc>
        <w:tc>
          <w:tcPr>
            <w:tcW w:w="1980" w:type="dxa"/>
            <w:tcBorders>
              <w:right w:val="double" w:sz="4" w:space="0" w:color="auto"/>
            </w:tcBorders>
            <w:vAlign w:val="center"/>
          </w:tcPr>
          <w:p w:rsidR="00177E2C" w:rsidRPr="00177E2C" w:rsidRDefault="00177E2C" w:rsidP="00177E2C">
            <w:pPr>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$329,014</w:t>
            </w:r>
          </w:p>
        </w:tc>
      </w:tr>
      <w:tr w:rsidR="00177E2C" w:rsidRPr="00177E2C" w:rsidTr="002559CB">
        <w:trPr>
          <w:trHeight w:val="503"/>
        </w:trPr>
        <w:tc>
          <w:tcPr>
            <w:tcW w:w="4320" w:type="dxa"/>
            <w:tcBorders>
              <w:left w:val="double" w:sz="4" w:space="0" w:color="auto"/>
            </w:tcBorders>
            <w:vAlign w:val="center"/>
          </w:tcPr>
          <w:p w:rsidR="00177E2C" w:rsidRPr="00177E2C" w:rsidRDefault="00177E2C" w:rsidP="00177E2C">
            <w:pPr>
              <w:tabs>
                <w:tab w:val="left" w:pos="365"/>
              </w:tabs>
              <w:autoSpaceDE w:val="0"/>
              <w:autoSpaceDN w:val="0"/>
              <w:adjustRightInd w:val="0"/>
              <w:rPr>
                <w:rFonts w:ascii="Times New Roman" w:eastAsia="Times New Roman" w:hAnsi="Times New Roman" w:cs="Times New Roman"/>
              </w:rPr>
            </w:pPr>
            <w:r w:rsidRPr="00177E2C">
              <w:rPr>
                <w:rFonts w:ascii="Times New Roman" w:eastAsia="Times New Roman" w:hAnsi="Times New Roman" w:cs="Times New Roman"/>
              </w:rPr>
              <w:t xml:space="preserve">All Other Submitted Research with </w:t>
            </w:r>
            <w:r w:rsidRPr="00177E2C">
              <w:rPr>
                <w:rFonts w:ascii="Times New Roman" w:eastAsia="Times New Roman" w:hAnsi="Times New Roman" w:cs="Times New Roman"/>
              </w:rPr>
              <w:tab/>
              <w:t>Human Subjects (Table 4)</w:t>
            </w:r>
          </w:p>
        </w:tc>
        <w:tc>
          <w:tcPr>
            <w:tcW w:w="2520" w:type="dxa"/>
            <w:vAlign w:val="center"/>
          </w:tcPr>
          <w:p w:rsidR="00177E2C" w:rsidRPr="00177E2C" w:rsidRDefault="00177E2C" w:rsidP="00177E2C">
            <w:pPr>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120</w:t>
            </w:r>
          </w:p>
        </w:tc>
        <w:tc>
          <w:tcPr>
            <w:tcW w:w="1980" w:type="dxa"/>
            <w:tcBorders>
              <w:right w:val="double" w:sz="4" w:space="0" w:color="auto"/>
            </w:tcBorders>
            <w:vAlign w:val="center"/>
          </w:tcPr>
          <w:p w:rsidR="00177E2C" w:rsidRPr="00177E2C" w:rsidRDefault="00177E2C" w:rsidP="00177E2C">
            <w:pPr>
              <w:autoSpaceDE w:val="0"/>
              <w:autoSpaceDN w:val="0"/>
              <w:adjustRightInd w:val="0"/>
              <w:jc w:val="center"/>
              <w:rPr>
                <w:rFonts w:ascii="Times New Roman" w:eastAsia="Times New Roman" w:hAnsi="Times New Roman" w:cs="Times New Roman"/>
              </w:rPr>
            </w:pPr>
            <w:r w:rsidRPr="00177E2C">
              <w:rPr>
                <w:rFonts w:ascii="Times New Roman" w:eastAsia="Times New Roman" w:hAnsi="Times New Roman" w:cs="Times New Roman"/>
              </w:rPr>
              <w:t xml:space="preserve">    $9,840</w:t>
            </w:r>
          </w:p>
        </w:tc>
      </w:tr>
      <w:tr w:rsidR="00177E2C" w:rsidRPr="00177E2C" w:rsidTr="002559CB">
        <w:trPr>
          <w:trHeight w:val="359"/>
        </w:trPr>
        <w:tc>
          <w:tcPr>
            <w:tcW w:w="4320" w:type="dxa"/>
            <w:tcBorders>
              <w:left w:val="double" w:sz="4" w:space="0" w:color="auto"/>
              <w:bottom w:val="double" w:sz="4" w:space="0" w:color="auto"/>
            </w:tcBorders>
            <w:vAlign w:val="center"/>
          </w:tcPr>
          <w:p w:rsidR="00177E2C" w:rsidRPr="00177E2C" w:rsidRDefault="00177E2C" w:rsidP="00177E2C">
            <w:pPr>
              <w:tabs>
                <w:tab w:val="left" w:pos="365"/>
              </w:tabs>
              <w:autoSpaceDE w:val="0"/>
              <w:autoSpaceDN w:val="0"/>
              <w:adjustRightInd w:val="0"/>
              <w:rPr>
                <w:rFonts w:ascii="Times New Roman" w:eastAsia="Times New Roman" w:hAnsi="Times New Roman" w:cs="Times New Roman"/>
                <w:b/>
              </w:rPr>
            </w:pPr>
            <w:r w:rsidRPr="00177E2C">
              <w:rPr>
                <w:rFonts w:ascii="Times New Roman" w:eastAsia="Times New Roman" w:hAnsi="Times New Roman" w:cs="Times New Roman"/>
                <w:b/>
              </w:rPr>
              <w:t>Agency Total</w:t>
            </w:r>
          </w:p>
        </w:tc>
        <w:tc>
          <w:tcPr>
            <w:tcW w:w="2520" w:type="dxa"/>
            <w:tcBorders>
              <w:bottom w:val="double" w:sz="4" w:space="0" w:color="auto"/>
            </w:tcBorders>
            <w:vAlign w:val="center"/>
          </w:tcPr>
          <w:p w:rsidR="00177E2C" w:rsidRPr="00177E2C" w:rsidRDefault="00177E2C" w:rsidP="00177E2C">
            <w:pPr>
              <w:autoSpaceDE w:val="0"/>
              <w:autoSpaceDN w:val="0"/>
              <w:adjustRightInd w:val="0"/>
              <w:jc w:val="center"/>
              <w:rPr>
                <w:rFonts w:ascii="Times New Roman" w:eastAsia="Times New Roman" w:hAnsi="Times New Roman" w:cs="Times New Roman"/>
                <w:b/>
              </w:rPr>
            </w:pPr>
            <w:r w:rsidRPr="00177E2C">
              <w:rPr>
                <w:rFonts w:ascii="Times New Roman" w:eastAsia="Times New Roman" w:hAnsi="Times New Roman" w:cs="Times New Roman"/>
                <w:b/>
              </w:rPr>
              <w:t>6,100</w:t>
            </w:r>
          </w:p>
        </w:tc>
        <w:tc>
          <w:tcPr>
            <w:tcW w:w="1980" w:type="dxa"/>
            <w:tcBorders>
              <w:bottom w:val="double" w:sz="4" w:space="0" w:color="auto"/>
              <w:right w:val="double" w:sz="4" w:space="0" w:color="auto"/>
            </w:tcBorders>
            <w:vAlign w:val="center"/>
          </w:tcPr>
          <w:p w:rsidR="00177E2C" w:rsidRPr="00177E2C" w:rsidRDefault="00177E2C" w:rsidP="00177E2C">
            <w:pPr>
              <w:autoSpaceDE w:val="0"/>
              <w:autoSpaceDN w:val="0"/>
              <w:adjustRightInd w:val="0"/>
              <w:jc w:val="center"/>
              <w:rPr>
                <w:rFonts w:ascii="Times New Roman" w:eastAsia="Times New Roman" w:hAnsi="Times New Roman" w:cs="Times New Roman"/>
                <w:b/>
              </w:rPr>
            </w:pPr>
            <w:r w:rsidRPr="00177E2C">
              <w:rPr>
                <w:rFonts w:ascii="Times New Roman" w:eastAsia="Times New Roman" w:hAnsi="Times New Roman" w:cs="Times New Roman"/>
                <w:b/>
              </w:rPr>
              <w:t>$338,854</w:t>
            </w:r>
          </w:p>
        </w:tc>
      </w:tr>
    </w:tbl>
    <w:p w:rsidR="00F536A3" w:rsidRDefault="00F536A3">
      <w:pPr>
        <w:spacing w:before="56"/>
        <w:ind w:left="1516"/>
        <w:rPr>
          <w:rFonts w:ascii="Times New Roman" w:eastAsia="Times New Roman" w:hAnsi="Times New Roman" w:cs="Times New Roman"/>
          <w:b/>
          <w:bCs/>
          <w:spacing w:val="-1"/>
          <w:sz w:val="24"/>
          <w:szCs w:val="24"/>
          <w:u w:val="thick" w:color="000000"/>
        </w:rPr>
      </w:pPr>
    </w:p>
    <w:p w:rsidR="00F536A3" w:rsidRDefault="00F536A3">
      <w:pPr>
        <w:spacing w:before="56"/>
        <w:ind w:left="1516"/>
        <w:rPr>
          <w:rFonts w:ascii="Times New Roman" w:eastAsia="Times New Roman" w:hAnsi="Times New Roman" w:cs="Times New Roman"/>
          <w:b/>
          <w:bCs/>
          <w:spacing w:val="-1"/>
          <w:sz w:val="24"/>
          <w:szCs w:val="24"/>
          <w:u w:val="thick" w:color="000000"/>
        </w:rPr>
      </w:pPr>
    </w:p>
    <w:p w:rsidR="00F536A3" w:rsidRDefault="00F536A3">
      <w:pPr>
        <w:spacing w:before="56"/>
        <w:ind w:left="1516"/>
        <w:rPr>
          <w:rFonts w:ascii="Times New Roman" w:eastAsia="Times New Roman" w:hAnsi="Times New Roman" w:cs="Times New Roman"/>
          <w:b/>
          <w:bCs/>
          <w:spacing w:val="-1"/>
          <w:sz w:val="24"/>
          <w:szCs w:val="24"/>
          <w:u w:val="thick" w:color="000000"/>
        </w:rPr>
      </w:pPr>
    </w:p>
    <w:p w:rsidR="00F536A3" w:rsidRDefault="00F536A3">
      <w:pPr>
        <w:spacing w:before="56"/>
        <w:ind w:left="1516"/>
        <w:rPr>
          <w:rFonts w:ascii="Times New Roman" w:eastAsia="Times New Roman" w:hAnsi="Times New Roman" w:cs="Times New Roman"/>
          <w:b/>
          <w:bCs/>
          <w:spacing w:val="-1"/>
          <w:sz w:val="24"/>
          <w:szCs w:val="24"/>
          <w:u w:val="thick" w:color="000000"/>
        </w:rPr>
      </w:pPr>
    </w:p>
    <w:p w:rsidR="00F536A3" w:rsidRDefault="00F536A3">
      <w:pPr>
        <w:spacing w:before="56"/>
        <w:ind w:left="1516"/>
        <w:rPr>
          <w:rFonts w:ascii="Times New Roman" w:eastAsia="Times New Roman" w:hAnsi="Times New Roman" w:cs="Times New Roman"/>
          <w:b/>
          <w:bCs/>
          <w:spacing w:val="-1"/>
          <w:sz w:val="24"/>
          <w:szCs w:val="24"/>
          <w:u w:val="thick" w:color="000000"/>
        </w:rPr>
      </w:pPr>
    </w:p>
    <w:p w:rsidR="00F536A3" w:rsidRDefault="00F536A3">
      <w:pPr>
        <w:spacing w:before="56"/>
        <w:ind w:left="1516"/>
        <w:rPr>
          <w:rFonts w:ascii="Times New Roman" w:eastAsia="Times New Roman" w:hAnsi="Times New Roman" w:cs="Times New Roman"/>
          <w:b/>
          <w:bCs/>
          <w:spacing w:val="-1"/>
          <w:sz w:val="24"/>
          <w:szCs w:val="24"/>
          <w:u w:val="thick" w:color="000000"/>
        </w:rPr>
      </w:pPr>
    </w:p>
    <w:p w:rsidR="00F536A3" w:rsidRDefault="00F536A3">
      <w:pPr>
        <w:spacing w:before="56"/>
        <w:ind w:left="1516"/>
        <w:rPr>
          <w:rFonts w:ascii="Times New Roman" w:eastAsia="Times New Roman" w:hAnsi="Times New Roman" w:cs="Times New Roman"/>
          <w:b/>
          <w:bCs/>
          <w:spacing w:val="-1"/>
          <w:sz w:val="24"/>
          <w:szCs w:val="24"/>
          <w:u w:val="thick" w:color="000000"/>
        </w:rPr>
      </w:pPr>
    </w:p>
    <w:p w:rsidR="00F536A3" w:rsidRDefault="00F536A3">
      <w:pPr>
        <w:spacing w:before="56"/>
        <w:ind w:left="1516"/>
        <w:rPr>
          <w:rFonts w:ascii="Times New Roman" w:eastAsia="Times New Roman" w:hAnsi="Times New Roman" w:cs="Times New Roman"/>
          <w:b/>
          <w:bCs/>
          <w:spacing w:val="-1"/>
          <w:sz w:val="24"/>
          <w:szCs w:val="24"/>
          <w:u w:val="thick" w:color="000000"/>
        </w:rPr>
      </w:pPr>
    </w:p>
    <w:p w:rsidR="00F536A3" w:rsidRDefault="00F536A3">
      <w:pPr>
        <w:spacing w:before="56"/>
        <w:ind w:left="1516"/>
        <w:rPr>
          <w:rFonts w:ascii="Times New Roman" w:eastAsia="Times New Roman" w:hAnsi="Times New Roman" w:cs="Times New Roman"/>
          <w:b/>
          <w:bCs/>
          <w:spacing w:val="-1"/>
          <w:sz w:val="24"/>
          <w:szCs w:val="24"/>
          <w:u w:val="thick" w:color="000000"/>
        </w:rPr>
      </w:pPr>
    </w:p>
    <w:p w:rsidR="00F536A3" w:rsidRDefault="00F536A3">
      <w:pPr>
        <w:spacing w:before="56"/>
        <w:ind w:left="1516"/>
        <w:rPr>
          <w:rFonts w:ascii="Times New Roman" w:eastAsia="Times New Roman" w:hAnsi="Times New Roman" w:cs="Times New Roman"/>
          <w:b/>
          <w:bCs/>
          <w:spacing w:val="-1"/>
          <w:sz w:val="24"/>
          <w:szCs w:val="24"/>
          <w:u w:val="thick" w:color="000000"/>
        </w:rPr>
      </w:pPr>
    </w:p>
    <w:p w:rsidR="00F536A3" w:rsidRDefault="00F536A3">
      <w:pPr>
        <w:spacing w:before="56"/>
        <w:ind w:left="1516"/>
        <w:rPr>
          <w:rFonts w:ascii="Times New Roman" w:eastAsia="Times New Roman" w:hAnsi="Times New Roman" w:cs="Times New Roman"/>
          <w:b/>
          <w:bCs/>
          <w:spacing w:val="-1"/>
          <w:sz w:val="24"/>
          <w:szCs w:val="24"/>
          <w:u w:val="thick" w:color="000000"/>
        </w:rPr>
      </w:pPr>
    </w:p>
    <w:p w:rsidR="00F536A3" w:rsidRDefault="00F536A3">
      <w:pPr>
        <w:spacing w:before="56"/>
        <w:ind w:left="1516"/>
        <w:rPr>
          <w:rFonts w:ascii="Times New Roman" w:eastAsia="Times New Roman" w:hAnsi="Times New Roman" w:cs="Times New Roman"/>
          <w:b/>
          <w:bCs/>
          <w:spacing w:val="-1"/>
          <w:sz w:val="24"/>
          <w:szCs w:val="24"/>
          <w:u w:val="thick" w:color="000000"/>
        </w:rPr>
      </w:pPr>
    </w:p>
    <w:p w:rsidR="00F536A3" w:rsidRDefault="00F536A3">
      <w:pPr>
        <w:spacing w:before="56"/>
        <w:ind w:left="1516"/>
        <w:rPr>
          <w:rFonts w:ascii="Times New Roman" w:eastAsia="Times New Roman" w:hAnsi="Times New Roman" w:cs="Times New Roman"/>
          <w:b/>
          <w:bCs/>
          <w:spacing w:val="-1"/>
          <w:sz w:val="24"/>
          <w:szCs w:val="24"/>
          <w:u w:val="thick" w:color="000000"/>
        </w:rPr>
      </w:pPr>
    </w:p>
    <w:p w:rsidR="00F536A3" w:rsidRDefault="00F536A3">
      <w:pPr>
        <w:spacing w:before="56"/>
        <w:ind w:left="1516"/>
        <w:rPr>
          <w:rFonts w:ascii="Times New Roman" w:eastAsia="Times New Roman" w:hAnsi="Times New Roman" w:cs="Times New Roman"/>
          <w:b/>
          <w:bCs/>
          <w:spacing w:val="-1"/>
          <w:sz w:val="24"/>
          <w:szCs w:val="24"/>
          <w:u w:val="thick" w:color="000000"/>
        </w:rPr>
      </w:pPr>
    </w:p>
    <w:p w:rsidR="00F536A3" w:rsidRDefault="00F536A3">
      <w:pPr>
        <w:spacing w:before="56"/>
        <w:ind w:left="1516"/>
        <w:rPr>
          <w:rFonts w:ascii="Times New Roman" w:eastAsia="Times New Roman" w:hAnsi="Times New Roman" w:cs="Times New Roman"/>
          <w:b/>
          <w:bCs/>
          <w:spacing w:val="-1"/>
          <w:sz w:val="24"/>
          <w:szCs w:val="24"/>
          <w:u w:val="thick" w:color="000000"/>
        </w:rPr>
      </w:pPr>
    </w:p>
    <w:p w:rsidR="00F536A3" w:rsidRDefault="00F536A3">
      <w:pPr>
        <w:spacing w:before="56"/>
        <w:ind w:left="1516"/>
        <w:rPr>
          <w:rFonts w:ascii="Times New Roman" w:eastAsia="Times New Roman" w:hAnsi="Times New Roman" w:cs="Times New Roman"/>
          <w:b/>
          <w:bCs/>
          <w:spacing w:val="-1"/>
          <w:sz w:val="24"/>
          <w:szCs w:val="24"/>
          <w:u w:val="thick" w:color="000000"/>
        </w:rPr>
      </w:pPr>
    </w:p>
    <w:p w:rsidR="00F536A3" w:rsidRDefault="00F536A3">
      <w:pPr>
        <w:spacing w:before="56"/>
        <w:ind w:left="1516"/>
        <w:rPr>
          <w:rFonts w:ascii="Times New Roman" w:eastAsia="Times New Roman" w:hAnsi="Times New Roman" w:cs="Times New Roman"/>
          <w:b/>
          <w:bCs/>
          <w:spacing w:val="-1"/>
          <w:sz w:val="24"/>
          <w:szCs w:val="24"/>
          <w:u w:val="thick" w:color="000000"/>
        </w:rPr>
      </w:pPr>
    </w:p>
    <w:p w:rsidR="00F536A3" w:rsidRDefault="00F536A3">
      <w:pPr>
        <w:spacing w:before="56"/>
        <w:ind w:left="1516"/>
        <w:rPr>
          <w:rFonts w:ascii="Times New Roman" w:eastAsia="Times New Roman" w:hAnsi="Times New Roman" w:cs="Times New Roman"/>
          <w:b/>
          <w:bCs/>
          <w:spacing w:val="-1"/>
          <w:sz w:val="24"/>
          <w:szCs w:val="24"/>
          <w:u w:val="thick" w:color="000000"/>
        </w:rPr>
      </w:pPr>
    </w:p>
    <w:p w:rsidR="00F536A3" w:rsidRDefault="00F536A3">
      <w:pPr>
        <w:spacing w:before="56"/>
        <w:ind w:left="1516"/>
        <w:rPr>
          <w:rFonts w:ascii="Times New Roman" w:eastAsia="Times New Roman" w:hAnsi="Times New Roman" w:cs="Times New Roman"/>
          <w:b/>
          <w:bCs/>
          <w:spacing w:val="-1"/>
          <w:sz w:val="24"/>
          <w:szCs w:val="24"/>
          <w:u w:val="thick" w:color="000000"/>
        </w:rPr>
      </w:pPr>
    </w:p>
    <w:p w:rsidR="00F536A3" w:rsidRDefault="00F536A3">
      <w:pPr>
        <w:spacing w:before="56"/>
        <w:ind w:left="1516"/>
        <w:rPr>
          <w:rFonts w:ascii="Times New Roman" w:eastAsia="Times New Roman" w:hAnsi="Times New Roman" w:cs="Times New Roman"/>
          <w:b/>
          <w:bCs/>
          <w:spacing w:val="-1"/>
          <w:sz w:val="24"/>
          <w:szCs w:val="24"/>
          <w:u w:val="thick" w:color="000000"/>
        </w:rPr>
      </w:pPr>
    </w:p>
    <w:p w:rsidR="00F536A3" w:rsidRDefault="00F536A3">
      <w:pPr>
        <w:spacing w:before="56"/>
        <w:ind w:left="1516"/>
        <w:rPr>
          <w:rFonts w:ascii="Times New Roman" w:eastAsia="Times New Roman" w:hAnsi="Times New Roman" w:cs="Times New Roman"/>
          <w:b/>
          <w:bCs/>
          <w:spacing w:val="-1"/>
          <w:sz w:val="24"/>
          <w:szCs w:val="24"/>
          <w:u w:val="thick" w:color="000000"/>
        </w:rPr>
      </w:pPr>
    </w:p>
    <w:p w:rsidR="00F536A3" w:rsidRDefault="00F536A3">
      <w:pPr>
        <w:spacing w:before="56"/>
        <w:ind w:left="1516"/>
        <w:rPr>
          <w:rFonts w:ascii="Times New Roman" w:eastAsia="Times New Roman" w:hAnsi="Times New Roman" w:cs="Times New Roman"/>
          <w:b/>
          <w:bCs/>
          <w:spacing w:val="-1"/>
          <w:sz w:val="24"/>
          <w:szCs w:val="24"/>
          <w:u w:val="thick" w:color="000000"/>
        </w:rPr>
      </w:pPr>
    </w:p>
    <w:p w:rsidR="00F536A3" w:rsidRDefault="00F536A3">
      <w:pPr>
        <w:spacing w:before="56"/>
        <w:ind w:left="1516"/>
        <w:rPr>
          <w:rFonts w:ascii="Times New Roman" w:eastAsia="Times New Roman" w:hAnsi="Times New Roman" w:cs="Times New Roman"/>
          <w:b/>
          <w:bCs/>
          <w:spacing w:val="-1"/>
          <w:sz w:val="24"/>
          <w:szCs w:val="24"/>
          <w:u w:val="thick" w:color="000000"/>
        </w:rPr>
      </w:pPr>
    </w:p>
    <w:p w:rsidR="00F536A3" w:rsidRDefault="00F536A3">
      <w:pPr>
        <w:spacing w:before="56"/>
        <w:ind w:left="1516"/>
        <w:rPr>
          <w:rFonts w:ascii="Times New Roman" w:eastAsia="Times New Roman" w:hAnsi="Times New Roman" w:cs="Times New Roman"/>
          <w:b/>
          <w:bCs/>
          <w:spacing w:val="-1"/>
          <w:sz w:val="24"/>
          <w:szCs w:val="24"/>
          <w:u w:val="thick" w:color="000000"/>
        </w:rPr>
      </w:pPr>
    </w:p>
    <w:p w:rsidR="00F536A3" w:rsidRDefault="00F536A3">
      <w:pPr>
        <w:spacing w:before="56"/>
        <w:ind w:left="1516"/>
        <w:rPr>
          <w:rFonts w:ascii="Times New Roman" w:eastAsia="Times New Roman" w:hAnsi="Times New Roman" w:cs="Times New Roman"/>
          <w:b/>
          <w:bCs/>
          <w:spacing w:val="-1"/>
          <w:sz w:val="24"/>
          <w:szCs w:val="24"/>
          <w:u w:val="thick" w:color="000000"/>
        </w:rPr>
      </w:pPr>
    </w:p>
    <w:p w:rsidR="00F536A3" w:rsidRDefault="00F536A3">
      <w:pPr>
        <w:spacing w:before="56"/>
        <w:ind w:left="1516"/>
        <w:rPr>
          <w:rFonts w:ascii="Times New Roman" w:eastAsia="Times New Roman" w:hAnsi="Times New Roman" w:cs="Times New Roman"/>
          <w:b/>
          <w:bCs/>
          <w:spacing w:val="-1"/>
          <w:sz w:val="24"/>
          <w:szCs w:val="24"/>
          <w:u w:val="thick" w:color="000000"/>
        </w:rPr>
      </w:pPr>
    </w:p>
    <w:p w:rsidR="000B162C" w:rsidRDefault="000B162C">
      <w:pPr>
        <w:spacing w:before="56"/>
        <w:ind w:left="1516"/>
        <w:rPr>
          <w:rFonts w:ascii="Times New Roman" w:eastAsia="Times New Roman" w:hAnsi="Times New Roman" w:cs="Times New Roman"/>
          <w:b/>
          <w:bCs/>
          <w:spacing w:val="-1"/>
          <w:sz w:val="24"/>
          <w:szCs w:val="24"/>
          <w:u w:val="thick" w:color="000000"/>
        </w:rPr>
      </w:pPr>
    </w:p>
    <w:p w:rsidR="000B162C" w:rsidRDefault="000B162C">
      <w:pPr>
        <w:spacing w:before="56"/>
        <w:ind w:left="1516"/>
        <w:rPr>
          <w:rFonts w:ascii="Times New Roman" w:eastAsia="Times New Roman" w:hAnsi="Times New Roman" w:cs="Times New Roman"/>
          <w:b/>
          <w:bCs/>
          <w:spacing w:val="-1"/>
          <w:sz w:val="24"/>
          <w:szCs w:val="24"/>
          <w:u w:val="thick" w:color="000000"/>
        </w:rPr>
      </w:pPr>
    </w:p>
    <w:p w:rsidR="00137154" w:rsidRDefault="007E04E5">
      <w:pPr>
        <w:spacing w:before="56"/>
        <w:ind w:left="1516"/>
        <w:rPr>
          <w:rFonts w:ascii="Times New Roman" w:eastAsia="Times New Roman" w:hAnsi="Times New Roman" w:cs="Times New Roman"/>
          <w:b/>
          <w:bCs/>
          <w:sz w:val="24"/>
          <w:szCs w:val="24"/>
          <w:u w:val="thick" w:color="000000"/>
        </w:rPr>
      </w:pPr>
      <w:r>
        <w:rPr>
          <w:rFonts w:ascii="Times New Roman" w:eastAsia="Times New Roman" w:hAnsi="Times New Roman" w:cs="Times New Roman"/>
          <w:b/>
          <w:bCs/>
          <w:spacing w:val="-1"/>
          <w:sz w:val="24"/>
          <w:szCs w:val="24"/>
          <w:u w:val="thick" w:color="000000"/>
        </w:rPr>
        <w:lastRenderedPageBreak/>
        <w:t xml:space="preserve">Number </w:t>
      </w:r>
      <w:r>
        <w:rPr>
          <w:rFonts w:ascii="Times New Roman" w:eastAsia="Times New Roman" w:hAnsi="Times New Roman" w:cs="Times New Roman"/>
          <w:b/>
          <w:bCs/>
          <w:sz w:val="24"/>
          <w:szCs w:val="24"/>
          <w:u w:val="thick" w:color="000000"/>
        </w:rPr>
        <w:t>of</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 xml:space="preserve">Transactions: September </w:t>
      </w:r>
      <w:r>
        <w:rPr>
          <w:rFonts w:ascii="Times New Roman" w:eastAsia="Times New Roman" w:hAnsi="Times New Roman" w:cs="Times New Roman"/>
          <w:b/>
          <w:bCs/>
          <w:sz w:val="24"/>
          <w:szCs w:val="24"/>
          <w:u w:val="thick" w:color="000000"/>
        </w:rPr>
        <w:t>2012 – August</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2015</w:t>
      </w:r>
    </w:p>
    <w:p w:rsidR="007B7A10" w:rsidRDefault="007B7A10" w:rsidP="007B7A10">
      <w:pPr>
        <w:spacing w:before="56"/>
        <w:rPr>
          <w:rFonts w:ascii="Times New Roman" w:eastAsia="Times New Roman" w:hAnsi="Times New Roman" w:cs="Times New Roman"/>
          <w:b/>
          <w:bCs/>
          <w:sz w:val="24"/>
          <w:szCs w:val="24"/>
          <w:u w:val="thick" w:color="000000"/>
        </w:rPr>
      </w:pPr>
    </w:p>
    <w:p w:rsidR="007B7A10" w:rsidRDefault="007B7A10" w:rsidP="000B162C">
      <w:pPr>
        <w:spacing w:before="56"/>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Intentional Exposure Studies</w:t>
      </w:r>
    </w:p>
    <w:p w:rsidR="00137154" w:rsidRDefault="007E04E5">
      <w:pPr>
        <w:numPr>
          <w:ilvl w:val="0"/>
          <w:numId w:val="2"/>
        </w:numPr>
        <w:tabs>
          <w:tab w:val="left" w:pos="820"/>
        </w:tabs>
        <w:spacing w:before="69" w:line="275" w:lineRule="exact"/>
        <w:rPr>
          <w:rFonts w:ascii="Times New Roman" w:eastAsia="Times New Roman" w:hAnsi="Times New Roman" w:cs="Times New Roman"/>
          <w:sz w:val="24"/>
          <w:szCs w:val="24"/>
        </w:rPr>
      </w:pPr>
      <w:r>
        <w:rPr>
          <w:rFonts w:ascii="Times New Roman"/>
          <w:b/>
          <w:spacing w:val="-1"/>
          <w:sz w:val="24"/>
        </w:rPr>
        <w:t>AHETF</w:t>
      </w:r>
      <w:r>
        <w:rPr>
          <w:rFonts w:ascii="Times New Roman"/>
          <w:b/>
          <w:spacing w:val="-3"/>
          <w:sz w:val="24"/>
        </w:rPr>
        <w:t xml:space="preserve"> </w:t>
      </w:r>
      <w:r>
        <w:rPr>
          <w:rFonts w:ascii="Times New Roman"/>
          <w:b/>
          <w:spacing w:val="-1"/>
          <w:sz w:val="24"/>
        </w:rPr>
        <w:t>Monitoring</w:t>
      </w:r>
      <w:r>
        <w:rPr>
          <w:rFonts w:ascii="Times New Roman"/>
          <w:b/>
          <w:spacing w:val="2"/>
          <w:sz w:val="24"/>
        </w:rPr>
        <w:t xml:space="preserve"> </w:t>
      </w:r>
      <w:r>
        <w:rPr>
          <w:rFonts w:ascii="Times New Roman"/>
          <w:b/>
          <w:spacing w:val="-1"/>
          <w:sz w:val="24"/>
        </w:rPr>
        <w:t>Program</w:t>
      </w:r>
    </w:p>
    <w:p w:rsidR="00836DEB" w:rsidRDefault="00836DEB">
      <w:pPr>
        <w:pStyle w:val="BodyText"/>
        <w:numPr>
          <w:ilvl w:val="1"/>
          <w:numId w:val="2"/>
        </w:numPr>
        <w:tabs>
          <w:tab w:val="left" w:pos="1540"/>
        </w:tabs>
        <w:spacing w:before="20" w:line="274" w:lineRule="exact"/>
        <w:ind w:right="386"/>
      </w:pPr>
      <w:r>
        <w:t>See the consultation responses in Attachment H.</w:t>
      </w:r>
    </w:p>
    <w:p w:rsidR="00836DEB" w:rsidRDefault="00836DEB">
      <w:pPr>
        <w:pStyle w:val="BodyText"/>
        <w:numPr>
          <w:ilvl w:val="1"/>
          <w:numId w:val="2"/>
        </w:numPr>
        <w:tabs>
          <w:tab w:val="left" w:pos="1540"/>
        </w:tabs>
        <w:spacing w:before="20" w:line="274" w:lineRule="exact"/>
        <w:ind w:right="386"/>
      </w:pPr>
      <w:r>
        <w:t>In Table 2 of consultation responses, AHETF estimates 2 completed studies per year for FY 17 and FY 18.</w:t>
      </w:r>
    </w:p>
    <w:p w:rsidR="00137154" w:rsidRPr="00836DEB" w:rsidRDefault="007E04E5" w:rsidP="00644C77">
      <w:pPr>
        <w:pStyle w:val="Heading1"/>
        <w:numPr>
          <w:ilvl w:val="1"/>
          <w:numId w:val="2"/>
        </w:numPr>
        <w:tabs>
          <w:tab w:val="left" w:pos="1540"/>
        </w:tabs>
        <w:spacing w:before="9" w:line="274" w:lineRule="exact"/>
        <w:ind w:right="843"/>
        <w:rPr>
          <w:rFonts w:cs="Times New Roman"/>
          <w:sz w:val="23"/>
          <w:szCs w:val="23"/>
        </w:rPr>
      </w:pPr>
      <w:r w:rsidRPr="00836DEB">
        <w:rPr>
          <w:spacing w:val="-1"/>
          <w:u w:val="thick" w:color="000000"/>
        </w:rPr>
        <w:t>Figures</w:t>
      </w:r>
      <w:r w:rsidRPr="00836DEB">
        <w:rPr>
          <w:u w:val="thick" w:color="000000"/>
        </w:rPr>
        <w:t xml:space="preserve"> </w:t>
      </w:r>
      <w:r w:rsidRPr="00836DEB">
        <w:rPr>
          <w:spacing w:val="-1"/>
          <w:u w:val="thick" w:color="000000"/>
        </w:rPr>
        <w:t>used</w:t>
      </w:r>
      <w:r w:rsidRPr="00836DEB">
        <w:rPr>
          <w:u w:val="thick" w:color="000000"/>
        </w:rPr>
        <w:t xml:space="preserve"> in </w:t>
      </w:r>
      <w:r w:rsidRPr="00836DEB">
        <w:rPr>
          <w:spacing w:val="-1"/>
          <w:u w:val="thick" w:color="000000"/>
        </w:rPr>
        <w:t>ICR</w:t>
      </w:r>
      <w:r w:rsidRPr="00836DEB">
        <w:rPr>
          <w:spacing w:val="-1"/>
        </w:rPr>
        <w:t xml:space="preserve">: </w:t>
      </w:r>
      <w:r>
        <w:t>2</w:t>
      </w:r>
      <w:r w:rsidRPr="00836DEB">
        <w:rPr>
          <w:spacing w:val="2"/>
        </w:rPr>
        <w:t xml:space="preserve"> </w:t>
      </w:r>
      <w:r w:rsidRPr="00836DEB">
        <w:rPr>
          <w:spacing w:val="-1"/>
        </w:rPr>
        <w:t>“transactions”</w:t>
      </w:r>
      <w:r>
        <w:t xml:space="preserve"> </w:t>
      </w:r>
      <w:r w:rsidRPr="00836DEB">
        <w:rPr>
          <w:spacing w:val="-1"/>
        </w:rPr>
        <w:t>per year</w:t>
      </w:r>
      <w:r w:rsidRPr="00836DEB">
        <w:rPr>
          <w:spacing w:val="1"/>
        </w:rPr>
        <w:t xml:space="preserve"> </w:t>
      </w:r>
    </w:p>
    <w:p w:rsidR="00836DEB" w:rsidRPr="00836DEB" w:rsidRDefault="00836DEB" w:rsidP="00836DEB">
      <w:pPr>
        <w:pStyle w:val="Heading1"/>
        <w:tabs>
          <w:tab w:val="left" w:pos="1540"/>
        </w:tabs>
        <w:spacing w:before="9" w:line="274" w:lineRule="exact"/>
        <w:ind w:left="1540" w:right="843"/>
        <w:rPr>
          <w:rFonts w:cs="Times New Roman"/>
          <w:sz w:val="23"/>
          <w:szCs w:val="23"/>
        </w:rPr>
      </w:pPr>
    </w:p>
    <w:p w:rsidR="00137154" w:rsidRPr="00836DEB" w:rsidRDefault="007E04E5">
      <w:pPr>
        <w:numPr>
          <w:ilvl w:val="0"/>
          <w:numId w:val="2"/>
        </w:numPr>
        <w:tabs>
          <w:tab w:val="left" w:pos="820"/>
        </w:tabs>
        <w:rPr>
          <w:rFonts w:ascii="Times New Roman" w:eastAsia="Times New Roman" w:hAnsi="Times New Roman" w:cs="Times New Roman"/>
          <w:sz w:val="24"/>
          <w:szCs w:val="24"/>
        </w:rPr>
      </w:pPr>
      <w:r>
        <w:rPr>
          <w:rFonts w:ascii="Times New Roman"/>
          <w:b/>
          <w:spacing w:val="-1"/>
          <w:sz w:val="24"/>
        </w:rPr>
        <w:t>AEATF</w:t>
      </w:r>
      <w:r>
        <w:rPr>
          <w:rFonts w:ascii="Times New Roman"/>
          <w:b/>
          <w:spacing w:val="-3"/>
          <w:sz w:val="24"/>
        </w:rPr>
        <w:t xml:space="preserve"> </w:t>
      </w:r>
      <w:r>
        <w:rPr>
          <w:rFonts w:ascii="Times New Roman"/>
          <w:b/>
          <w:spacing w:val="-1"/>
          <w:sz w:val="24"/>
        </w:rPr>
        <w:t>Monitoring</w:t>
      </w:r>
      <w:r>
        <w:rPr>
          <w:rFonts w:ascii="Times New Roman"/>
          <w:b/>
          <w:spacing w:val="2"/>
          <w:sz w:val="24"/>
        </w:rPr>
        <w:t xml:space="preserve"> </w:t>
      </w:r>
      <w:r>
        <w:rPr>
          <w:rFonts w:ascii="Times New Roman"/>
          <w:b/>
          <w:spacing w:val="-1"/>
          <w:sz w:val="24"/>
        </w:rPr>
        <w:t>Program</w:t>
      </w:r>
    </w:p>
    <w:p w:rsidR="00836DEB" w:rsidRDefault="00836DEB" w:rsidP="00836DEB">
      <w:pPr>
        <w:pStyle w:val="BodyText"/>
        <w:numPr>
          <w:ilvl w:val="1"/>
          <w:numId w:val="2"/>
        </w:numPr>
        <w:tabs>
          <w:tab w:val="left" w:pos="1540"/>
        </w:tabs>
        <w:spacing w:before="20" w:line="274" w:lineRule="exact"/>
        <w:ind w:right="386"/>
      </w:pPr>
      <w:r>
        <w:t>See the consultation responses in Attachment H.</w:t>
      </w:r>
    </w:p>
    <w:p w:rsidR="00836DEB" w:rsidRPr="007B7A10" w:rsidRDefault="00836DEB" w:rsidP="003B62E3">
      <w:pPr>
        <w:pStyle w:val="BodyText"/>
        <w:numPr>
          <w:ilvl w:val="1"/>
          <w:numId w:val="2"/>
        </w:numPr>
        <w:tabs>
          <w:tab w:val="left" w:pos="820"/>
          <w:tab w:val="left" w:pos="1540"/>
        </w:tabs>
        <w:spacing w:before="20" w:line="274" w:lineRule="exact"/>
        <w:ind w:right="386"/>
        <w:rPr>
          <w:rFonts w:cs="Times New Roman"/>
        </w:rPr>
      </w:pPr>
      <w:r>
        <w:t xml:space="preserve">In Table 2 of consultation responses, AEATF estimates 4 protocols in FY 2017, 3 studies in </w:t>
      </w:r>
      <w:r w:rsidR="007B7A10">
        <w:t>FY 2017, and 1 study in FY 2018, for a total of 8 over 3 years.</w:t>
      </w:r>
    </w:p>
    <w:p w:rsidR="00137154" w:rsidRDefault="007E04E5">
      <w:pPr>
        <w:numPr>
          <w:ilvl w:val="1"/>
          <w:numId w:val="2"/>
        </w:numPr>
        <w:tabs>
          <w:tab w:val="left" w:pos="1540"/>
        </w:tabs>
        <w:spacing w:before="2"/>
        <w:ind w:right="783"/>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u w:val="thick" w:color="000000"/>
        </w:rPr>
        <w:t>Figures</w:t>
      </w:r>
      <w:r>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1"/>
          <w:sz w:val="24"/>
          <w:szCs w:val="24"/>
          <w:u w:val="thick" w:color="000000"/>
        </w:rPr>
        <w:t>used</w:t>
      </w:r>
      <w:r>
        <w:rPr>
          <w:rFonts w:ascii="Times New Roman" w:eastAsia="Times New Roman" w:hAnsi="Times New Roman" w:cs="Times New Roman"/>
          <w:b/>
          <w:bCs/>
          <w:sz w:val="24"/>
          <w:szCs w:val="24"/>
          <w:u w:val="thick" w:color="000000"/>
        </w:rPr>
        <w:t xml:space="preserve"> in </w:t>
      </w:r>
      <w:r>
        <w:rPr>
          <w:rFonts w:ascii="Times New Roman" w:eastAsia="Times New Roman" w:hAnsi="Times New Roman" w:cs="Times New Roman"/>
          <w:b/>
          <w:bCs/>
          <w:spacing w:val="-1"/>
          <w:sz w:val="24"/>
          <w:szCs w:val="24"/>
          <w:u w:val="thick" w:color="000000"/>
        </w:rPr>
        <w:t>ICR</w:t>
      </w:r>
      <w:r w:rsidRPr="007B7A10">
        <w:rPr>
          <w:rFonts w:ascii="Times New Roman" w:eastAsia="Times New Roman" w:hAnsi="Times New Roman" w:cs="Times New Roman"/>
          <w:b/>
          <w:bCs/>
          <w:spacing w:val="-1"/>
          <w:sz w:val="24"/>
          <w:szCs w:val="24"/>
        </w:rPr>
        <w:t>:</w:t>
      </w:r>
      <w:r w:rsidRPr="007B7A10">
        <w:rPr>
          <w:rFonts w:ascii="Times New Roman" w:eastAsia="Times New Roman" w:hAnsi="Times New Roman" w:cs="Times New Roman"/>
          <w:b/>
          <w:bCs/>
          <w:spacing w:val="59"/>
          <w:sz w:val="24"/>
          <w:szCs w:val="24"/>
        </w:rPr>
        <w:t xml:space="preserve"> </w:t>
      </w:r>
      <w:r>
        <w:rPr>
          <w:rFonts w:ascii="Times New Roman" w:eastAsia="Times New Roman" w:hAnsi="Times New Roman" w:cs="Times New Roman"/>
          <w:b/>
          <w:bCs/>
          <w:sz w:val="24"/>
          <w:szCs w:val="24"/>
        </w:rPr>
        <w:t>2</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“transactions”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per year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(2</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protocols</w:t>
      </w:r>
      <w:r>
        <w:rPr>
          <w:rFonts w:ascii="Times New Roman" w:eastAsia="Times New Roman" w:hAnsi="Times New Roman" w:cs="Times New Roman"/>
          <w:b/>
          <w:bCs/>
          <w:sz w:val="24"/>
          <w:szCs w:val="24"/>
        </w:rPr>
        <w:t xml:space="preserve"> + 2</w:t>
      </w:r>
      <w:r>
        <w:rPr>
          <w:rFonts w:ascii="Times New Roman" w:eastAsia="Times New Roman" w:hAnsi="Times New Roman" w:cs="Times New Roman"/>
          <w:b/>
          <w:bCs/>
          <w:spacing w:val="59"/>
          <w:sz w:val="24"/>
          <w:szCs w:val="24"/>
        </w:rPr>
        <w:t xml:space="preserve"> </w:t>
      </w:r>
      <w:r>
        <w:rPr>
          <w:rFonts w:ascii="Times New Roman" w:eastAsia="Times New Roman" w:hAnsi="Times New Roman" w:cs="Times New Roman"/>
          <w:b/>
          <w:bCs/>
          <w:spacing w:val="-1"/>
          <w:sz w:val="24"/>
          <w:szCs w:val="24"/>
        </w:rPr>
        <w:t>completed</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study reports)</w:t>
      </w:r>
    </w:p>
    <w:p w:rsidR="00137154" w:rsidRDefault="00137154">
      <w:pPr>
        <w:rPr>
          <w:rFonts w:ascii="Times New Roman" w:eastAsia="Times New Roman" w:hAnsi="Times New Roman" w:cs="Times New Roman"/>
          <w:b/>
          <w:bCs/>
          <w:sz w:val="24"/>
          <w:szCs w:val="24"/>
        </w:rPr>
      </w:pPr>
    </w:p>
    <w:p w:rsidR="00137154" w:rsidRDefault="007E04E5">
      <w:pPr>
        <w:numPr>
          <w:ilvl w:val="0"/>
          <w:numId w:val="2"/>
        </w:numPr>
        <w:tabs>
          <w:tab w:val="left" w:pos="820"/>
        </w:tabs>
        <w:rPr>
          <w:rFonts w:ascii="Times New Roman" w:eastAsia="Times New Roman" w:hAnsi="Times New Roman" w:cs="Times New Roman"/>
          <w:sz w:val="24"/>
          <w:szCs w:val="24"/>
        </w:rPr>
      </w:pPr>
      <w:r>
        <w:rPr>
          <w:rFonts w:ascii="Times New Roman"/>
          <w:b/>
          <w:spacing w:val="-1"/>
          <w:sz w:val="24"/>
        </w:rPr>
        <w:t xml:space="preserve">Insect Repellent </w:t>
      </w:r>
      <w:r>
        <w:rPr>
          <w:rFonts w:ascii="Times New Roman"/>
          <w:b/>
          <w:sz w:val="24"/>
        </w:rPr>
        <w:t>Efficacy</w:t>
      </w:r>
      <w:r>
        <w:rPr>
          <w:rFonts w:ascii="Times New Roman"/>
          <w:b/>
          <w:spacing w:val="-1"/>
          <w:sz w:val="24"/>
        </w:rPr>
        <w:t xml:space="preserve"> Testing</w:t>
      </w:r>
    </w:p>
    <w:p w:rsidR="00137154" w:rsidRDefault="007E04E5">
      <w:pPr>
        <w:numPr>
          <w:ilvl w:val="1"/>
          <w:numId w:val="2"/>
        </w:numPr>
        <w:tabs>
          <w:tab w:val="left" w:pos="1540"/>
        </w:tabs>
        <w:spacing w:before="24" w:line="274" w:lineRule="exact"/>
        <w:ind w:right="783"/>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u w:val="thick" w:color="000000"/>
        </w:rPr>
        <w:t>Figures</w:t>
      </w:r>
      <w:r>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1"/>
          <w:sz w:val="24"/>
          <w:szCs w:val="24"/>
          <w:u w:val="thick" w:color="000000"/>
        </w:rPr>
        <w:t>used</w:t>
      </w:r>
      <w:r>
        <w:rPr>
          <w:rFonts w:ascii="Times New Roman" w:eastAsia="Times New Roman" w:hAnsi="Times New Roman" w:cs="Times New Roman"/>
          <w:b/>
          <w:bCs/>
          <w:sz w:val="24"/>
          <w:szCs w:val="24"/>
          <w:u w:val="thick" w:color="000000"/>
        </w:rPr>
        <w:t xml:space="preserve"> in </w:t>
      </w:r>
      <w:r>
        <w:rPr>
          <w:rFonts w:ascii="Times New Roman" w:eastAsia="Times New Roman" w:hAnsi="Times New Roman" w:cs="Times New Roman"/>
          <w:b/>
          <w:bCs/>
          <w:spacing w:val="-1"/>
          <w:sz w:val="24"/>
          <w:szCs w:val="24"/>
          <w:u w:val="thick" w:color="000000"/>
        </w:rPr>
        <w:t>ICR</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59"/>
          <w:sz w:val="24"/>
          <w:szCs w:val="24"/>
        </w:rPr>
        <w:t xml:space="preserve"> </w:t>
      </w:r>
      <w:r>
        <w:rPr>
          <w:rFonts w:ascii="Times New Roman" w:eastAsia="Times New Roman" w:hAnsi="Times New Roman" w:cs="Times New Roman"/>
          <w:b/>
          <w:bCs/>
          <w:sz w:val="24"/>
          <w:szCs w:val="24"/>
        </w:rPr>
        <w:t>2</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“transactions”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per year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(2</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protocols</w:t>
      </w:r>
      <w:r>
        <w:rPr>
          <w:rFonts w:ascii="Times New Roman" w:eastAsia="Times New Roman" w:hAnsi="Times New Roman" w:cs="Times New Roman"/>
          <w:b/>
          <w:bCs/>
          <w:sz w:val="24"/>
          <w:szCs w:val="24"/>
        </w:rPr>
        <w:t xml:space="preserve"> + 2</w:t>
      </w:r>
      <w:r>
        <w:rPr>
          <w:rFonts w:ascii="Times New Roman" w:eastAsia="Times New Roman" w:hAnsi="Times New Roman" w:cs="Times New Roman"/>
          <w:b/>
          <w:bCs/>
          <w:spacing w:val="59"/>
          <w:sz w:val="24"/>
          <w:szCs w:val="24"/>
        </w:rPr>
        <w:t xml:space="preserve"> </w:t>
      </w:r>
      <w:r>
        <w:rPr>
          <w:rFonts w:ascii="Times New Roman" w:eastAsia="Times New Roman" w:hAnsi="Times New Roman" w:cs="Times New Roman"/>
          <w:b/>
          <w:bCs/>
          <w:spacing w:val="-1"/>
          <w:sz w:val="24"/>
          <w:szCs w:val="24"/>
        </w:rPr>
        <w:t>completed</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study reports)</w:t>
      </w:r>
    </w:p>
    <w:p w:rsidR="00137154" w:rsidRDefault="00137154">
      <w:pPr>
        <w:spacing w:before="9"/>
        <w:rPr>
          <w:rFonts w:ascii="Times New Roman" w:eastAsia="Times New Roman" w:hAnsi="Times New Roman" w:cs="Times New Roman"/>
          <w:b/>
          <w:bCs/>
          <w:sz w:val="23"/>
          <w:szCs w:val="23"/>
        </w:rPr>
      </w:pPr>
    </w:p>
    <w:p w:rsidR="00137154" w:rsidRDefault="007E04E5">
      <w:pPr>
        <w:numPr>
          <w:ilvl w:val="0"/>
          <w:numId w:val="2"/>
        </w:numPr>
        <w:tabs>
          <w:tab w:val="left" w:pos="820"/>
        </w:tabs>
        <w:spacing w:line="275" w:lineRule="exact"/>
        <w:rPr>
          <w:rFonts w:ascii="Times New Roman" w:eastAsia="Times New Roman" w:hAnsi="Times New Roman" w:cs="Times New Roman"/>
          <w:sz w:val="24"/>
          <w:szCs w:val="24"/>
        </w:rPr>
      </w:pPr>
      <w:r>
        <w:rPr>
          <w:rFonts w:ascii="Times New Roman"/>
          <w:b/>
          <w:spacing w:val="-1"/>
          <w:sz w:val="24"/>
        </w:rPr>
        <w:t>Other</w:t>
      </w:r>
      <w:r>
        <w:rPr>
          <w:rFonts w:ascii="Times New Roman"/>
          <w:b/>
          <w:spacing w:val="1"/>
          <w:sz w:val="24"/>
        </w:rPr>
        <w:t xml:space="preserve"> </w:t>
      </w:r>
      <w:r>
        <w:rPr>
          <w:rFonts w:ascii="Times New Roman"/>
          <w:b/>
          <w:spacing w:val="-1"/>
          <w:sz w:val="24"/>
        </w:rPr>
        <w:t>Post-Rule Studies</w:t>
      </w:r>
    </w:p>
    <w:p w:rsidR="00137154" w:rsidRDefault="007E04E5">
      <w:pPr>
        <w:pStyle w:val="BodyText"/>
        <w:numPr>
          <w:ilvl w:val="1"/>
          <w:numId w:val="2"/>
        </w:numPr>
        <w:tabs>
          <w:tab w:val="left" w:pos="1540"/>
        </w:tabs>
        <w:spacing w:line="238" w:lineRule="auto"/>
        <w:ind w:right="590"/>
      </w:pPr>
      <w:r>
        <w:rPr>
          <w:spacing w:val="-1"/>
        </w:rPr>
        <w:t>These could</w:t>
      </w:r>
      <w:r>
        <w:t xml:space="preserve"> </w:t>
      </w:r>
      <w:r>
        <w:rPr>
          <w:spacing w:val="-1"/>
        </w:rPr>
        <w:t>include</w:t>
      </w:r>
      <w:r>
        <w:rPr>
          <w:spacing w:val="1"/>
        </w:rPr>
        <w:t xml:space="preserve"> </w:t>
      </w:r>
      <w:r>
        <w:t>exposure</w:t>
      </w:r>
      <w:r>
        <w:rPr>
          <w:spacing w:val="-1"/>
        </w:rPr>
        <w:t xml:space="preserve"> studies</w:t>
      </w:r>
      <w:r>
        <w:t xml:space="preserve"> </w:t>
      </w:r>
      <w:r>
        <w:rPr>
          <w:spacing w:val="-1"/>
        </w:rPr>
        <w:t>from</w:t>
      </w:r>
      <w:r>
        <w:t xml:space="preserve"> </w:t>
      </w:r>
      <w:r>
        <w:rPr>
          <w:spacing w:val="-1"/>
        </w:rPr>
        <w:t>sources</w:t>
      </w:r>
      <w:r>
        <w:t xml:space="preserve"> </w:t>
      </w:r>
      <w:r>
        <w:rPr>
          <w:spacing w:val="-1"/>
        </w:rPr>
        <w:t>other than</w:t>
      </w:r>
      <w:r>
        <w:t xml:space="preserve"> the</w:t>
      </w:r>
      <w:r>
        <w:rPr>
          <w:spacing w:val="-1"/>
        </w:rPr>
        <w:t xml:space="preserve"> task</w:t>
      </w:r>
      <w:r>
        <w:rPr>
          <w:spacing w:val="75"/>
        </w:rPr>
        <w:t xml:space="preserve"> </w:t>
      </w:r>
      <w:r>
        <w:rPr>
          <w:spacing w:val="-1"/>
        </w:rPr>
        <w:t>forces,</w:t>
      </w:r>
      <w:r>
        <w:rPr>
          <w:spacing w:val="2"/>
        </w:rPr>
        <w:t xml:space="preserve"> </w:t>
      </w:r>
      <w:r>
        <w:rPr>
          <w:spacing w:val="-1"/>
        </w:rPr>
        <w:t>ADME studies,</w:t>
      </w:r>
      <w:r>
        <w:t xml:space="preserve"> skin </w:t>
      </w:r>
      <w:r>
        <w:rPr>
          <w:spacing w:val="-1"/>
        </w:rPr>
        <w:t>patch</w:t>
      </w:r>
      <w:r>
        <w:t xml:space="preserve"> </w:t>
      </w:r>
      <w:r>
        <w:rPr>
          <w:spacing w:val="-1"/>
        </w:rPr>
        <w:t>tests</w:t>
      </w:r>
      <w:r>
        <w:t xml:space="preserve"> of</w:t>
      </w:r>
      <w:r>
        <w:rPr>
          <w:spacing w:val="-1"/>
        </w:rPr>
        <w:t xml:space="preserve"> irritation</w:t>
      </w:r>
      <w:r>
        <w:t xml:space="preserve"> or</w:t>
      </w:r>
      <w:r>
        <w:rPr>
          <w:spacing w:val="-1"/>
        </w:rPr>
        <w:t xml:space="preserve"> sensitization,</w:t>
      </w:r>
      <w:r>
        <w:rPr>
          <w:spacing w:val="79"/>
        </w:rPr>
        <w:t xml:space="preserve"> </w:t>
      </w:r>
      <w:r>
        <w:rPr>
          <w:spacing w:val="-1"/>
        </w:rPr>
        <w:t xml:space="preserve">systemic </w:t>
      </w:r>
      <w:r>
        <w:t>toxicity</w:t>
      </w:r>
      <w:r>
        <w:rPr>
          <w:spacing w:val="-5"/>
        </w:rPr>
        <w:t xml:space="preserve"> </w:t>
      </w:r>
      <w:r>
        <w:rPr>
          <w:spacing w:val="-1"/>
        </w:rPr>
        <w:t>tests,</w:t>
      </w:r>
      <w:r>
        <w:t xml:space="preserve"> or</w:t>
      </w:r>
      <w:r>
        <w:rPr>
          <w:spacing w:val="1"/>
        </w:rPr>
        <w:t xml:space="preserve"> </w:t>
      </w:r>
      <w:r>
        <w:rPr>
          <w:spacing w:val="-1"/>
        </w:rPr>
        <w:t>others.</w:t>
      </w:r>
    </w:p>
    <w:p w:rsidR="00137154" w:rsidRDefault="007E04E5">
      <w:pPr>
        <w:pStyle w:val="BodyText"/>
        <w:numPr>
          <w:ilvl w:val="1"/>
          <w:numId w:val="2"/>
        </w:numPr>
        <w:tabs>
          <w:tab w:val="left" w:pos="1540"/>
        </w:tabs>
        <w:spacing w:before="3" w:line="238" w:lineRule="auto"/>
        <w:ind w:right="334"/>
      </w:pPr>
      <w:r>
        <w:rPr>
          <w:spacing w:val="-1"/>
        </w:rPr>
        <w:t>All</w:t>
      </w:r>
      <w:r>
        <w:t xml:space="preserve"> </w:t>
      </w:r>
      <w:r>
        <w:rPr>
          <w:spacing w:val="-1"/>
        </w:rPr>
        <w:t>would</w:t>
      </w:r>
      <w:r>
        <w:t xml:space="preserve"> </w:t>
      </w:r>
      <w:r>
        <w:rPr>
          <w:spacing w:val="-1"/>
        </w:rPr>
        <w:t xml:space="preserve">require </w:t>
      </w:r>
      <w:r>
        <w:t>submission of</w:t>
      </w:r>
      <w:r>
        <w:rPr>
          <w:spacing w:val="-1"/>
        </w:rPr>
        <w:t xml:space="preserve"> </w:t>
      </w:r>
      <w:r>
        <w:t>a</w:t>
      </w:r>
      <w:r>
        <w:rPr>
          <w:spacing w:val="-1"/>
        </w:rPr>
        <w:t xml:space="preserve"> protocol</w:t>
      </w:r>
      <w:r>
        <w:t xml:space="preserve"> </w:t>
      </w:r>
      <w:r>
        <w:rPr>
          <w:spacing w:val="-1"/>
        </w:rPr>
        <w:t>before</w:t>
      </w:r>
      <w:r>
        <w:rPr>
          <w:spacing w:val="1"/>
        </w:rPr>
        <w:t xml:space="preserve"> </w:t>
      </w:r>
      <w:r>
        <w:rPr>
          <w:spacing w:val="-1"/>
        </w:rPr>
        <w:t>execution</w:t>
      </w:r>
      <w:r>
        <w:t xml:space="preserve"> </w:t>
      </w:r>
      <w:r>
        <w:rPr>
          <w:spacing w:val="-1"/>
        </w:rPr>
        <w:t>and</w:t>
      </w:r>
      <w:r>
        <w:t xml:space="preserve"> of</w:t>
      </w:r>
      <w:r>
        <w:rPr>
          <w:spacing w:val="-1"/>
        </w:rPr>
        <w:t xml:space="preserve"> </w:t>
      </w:r>
      <w:r>
        <w:t>a</w:t>
      </w:r>
      <w:r>
        <w:rPr>
          <w:spacing w:val="63"/>
        </w:rPr>
        <w:t xml:space="preserve"> </w:t>
      </w:r>
      <w:r>
        <w:rPr>
          <w:spacing w:val="-1"/>
        </w:rPr>
        <w:t>completed</w:t>
      </w:r>
      <w:r>
        <w:t xml:space="preserve"> </w:t>
      </w:r>
      <w:r>
        <w:rPr>
          <w:spacing w:val="-1"/>
        </w:rPr>
        <w:t>report</w:t>
      </w:r>
      <w:r>
        <w:t xml:space="preserve"> </w:t>
      </w:r>
      <w:r>
        <w:rPr>
          <w:spacing w:val="-1"/>
        </w:rPr>
        <w:t>after</w:t>
      </w:r>
      <w:r>
        <w:rPr>
          <w:spacing w:val="1"/>
        </w:rPr>
        <w:t xml:space="preserve"> </w:t>
      </w:r>
      <w:r>
        <w:rPr>
          <w:spacing w:val="-1"/>
        </w:rPr>
        <w:t>execution;</w:t>
      </w:r>
      <w:r>
        <w:t xml:space="preserve"> both the</w:t>
      </w:r>
      <w:r>
        <w:rPr>
          <w:spacing w:val="-1"/>
        </w:rPr>
        <w:t xml:space="preserve"> </w:t>
      </w:r>
      <w:r>
        <w:t xml:space="preserve">protocol </w:t>
      </w:r>
      <w:r>
        <w:rPr>
          <w:spacing w:val="-1"/>
        </w:rPr>
        <w:t>and</w:t>
      </w:r>
      <w:r>
        <w:t xml:space="preserve"> the</w:t>
      </w:r>
      <w:r>
        <w:rPr>
          <w:spacing w:val="-1"/>
        </w:rPr>
        <w:t xml:space="preserve"> report</w:t>
      </w:r>
      <w:r>
        <w:t xml:space="preserve"> </w:t>
      </w:r>
      <w:r>
        <w:rPr>
          <w:spacing w:val="-1"/>
        </w:rPr>
        <w:t>would</w:t>
      </w:r>
      <w:r>
        <w:rPr>
          <w:spacing w:val="63"/>
        </w:rPr>
        <w:t xml:space="preserve"> </w:t>
      </w:r>
      <w:r>
        <w:rPr>
          <w:spacing w:val="-1"/>
        </w:rPr>
        <w:t>require EPA and</w:t>
      </w:r>
      <w:r>
        <w:rPr>
          <w:spacing w:val="2"/>
        </w:rPr>
        <w:t xml:space="preserve"> </w:t>
      </w:r>
      <w:r>
        <w:rPr>
          <w:spacing w:val="-1"/>
        </w:rPr>
        <w:t>HSRB</w:t>
      </w:r>
      <w:r>
        <w:rPr>
          <w:spacing w:val="-2"/>
        </w:rPr>
        <w:t xml:space="preserve"> </w:t>
      </w:r>
      <w:r>
        <w:rPr>
          <w:spacing w:val="-1"/>
        </w:rPr>
        <w:t>review.</w:t>
      </w:r>
    </w:p>
    <w:p w:rsidR="00137154" w:rsidRDefault="007E04E5">
      <w:pPr>
        <w:numPr>
          <w:ilvl w:val="1"/>
          <w:numId w:val="2"/>
        </w:numPr>
        <w:tabs>
          <w:tab w:val="left" w:pos="1540"/>
        </w:tabs>
        <w:spacing w:before="24" w:line="274" w:lineRule="exact"/>
        <w:ind w:right="182"/>
        <w:rPr>
          <w:rFonts w:ascii="Times New Roman" w:eastAsia="Times New Roman" w:hAnsi="Times New Roman" w:cs="Times New Roman"/>
          <w:sz w:val="24"/>
          <w:szCs w:val="24"/>
        </w:rPr>
      </w:pPr>
      <w:r>
        <w:rPr>
          <w:rFonts w:ascii="Times New Roman"/>
          <w:b/>
          <w:spacing w:val="-1"/>
          <w:sz w:val="24"/>
          <w:u w:val="thick" w:color="000000"/>
        </w:rPr>
        <w:t>Estimate</w:t>
      </w:r>
      <w:r w:rsidRPr="007B7A10">
        <w:rPr>
          <w:rFonts w:ascii="Times New Roman"/>
          <w:b/>
          <w:spacing w:val="-1"/>
          <w:sz w:val="24"/>
        </w:rPr>
        <w:t xml:space="preserve">: </w:t>
      </w:r>
      <w:r>
        <w:rPr>
          <w:rFonts w:ascii="Times New Roman"/>
          <w:b/>
          <w:sz w:val="24"/>
        </w:rPr>
        <w:t>1</w:t>
      </w:r>
      <w:r>
        <w:rPr>
          <w:rFonts w:ascii="Times New Roman"/>
          <w:b/>
          <w:spacing w:val="-1"/>
          <w:sz w:val="24"/>
        </w:rPr>
        <w:t xml:space="preserve"> protocol</w:t>
      </w:r>
      <w:r>
        <w:rPr>
          <w:rFonts w:ascii="Times New Roman"/>
          <w:b/>
          <w:spacing w:val="1"/>
          <w:sz w:val="24"/>
        </w:rPr>
        <w:t xml:space="preserve"> </w:t>
      </w:r>
      <w:r>
        <w:rPr>
          <w:rFonts w:ascii="Times New Roman"/>
          <w:b/>
          <w:sz w:val="24"/>
        </w:rPr>
        <w:t>and 1</w:t>
      </w:r>
      <w:r>
        <w:rPr>
          <w:rFonts w:ascii="Times New Roman"/>
          <w:b/>
          <w:spacing w:val="-1"/>
          <w:sz w:val="24"/>
        </w:rPr>
        <w:t xml:space="preserve"> completed</w:t>
      </w:r>
      <w:r>
        <w:rPr>
          <w:rFonts w:ascii="Times New Roman"/>
          <w:b/>
          <w:sz w:val="24"/>
        </w:rPr>
        <w:t xml:space="preserve"> </w:t>
      </w:r>
      <w:r>
        <w:rPr>
          <w:rFonts w:ascii="Times New Roman"/>
          <w:b/>
          <w:spacing w:val="-1"/>
          <w:sz w:val="24"/>
        </w:rPr>
        <w:t xml:space="preserve">study </w:t>
      </w:r>
      <w:r>
        <w:rPr>
          <w:rFonts w:ascii="Times New Roman"/>
          <w:b/>
          <w:sz w:val="24"/>
        </w:rPr>
        <w:t>per</w:t>
      </w:r>
      <w:r>
        <w:rPr>
          <w:rFonts w:ascii="Times New Roman"/>
          <w:b/>
          <w:spacing w:val="-1"/>
          <w:sz w:val="24"/>
        </w:rPr>
        <w:t xml:space="preserve"> year.</w:t>
      </w:r>
      <w:r>
        <w:rPr>
          <w:rFonts w:ascii="Times New Roman"/>
          <w:b/>
          <w:sz w:val="24"/>
        </w:rPr>
        <w:t xml:space="preserve"> </w:t>
      </w:r>
      <w:r>
        <w:rPr>
          <w:rFonts w:ascii="Times New Roman"/>
          <w:spacing w:val="-1"/>
          <w:sz w:val="24"/>
        </w:rPr>
        <w:t>(This</w:t>
      </w:r>
      <w:r>
        <w:rPr>
          <w:rFonts w:ascii="Times New Roman"/>
          <w:sz w:val="24"/>
        </w:rPr>
        <w:t xml:space="preserve"> is likely</w:t>
      </w:r>
      <w:r>
        <w:rPr>
          <w:rFonts w:ascii="Times New Roman"/>
          <w:spacing w:val="-3"/>
          <w:sz w:val="24"/>
        </w:rPr>
        <w:t xml:space="preserve"> </w:t>
      </w:r>
      <w:r>
        <w:rPr>
          <w:rFonts w:ascii="Times New Roman"/>
          <w:spacing w:val="-1"/>
          <w:sz w:val="24"/>
        </w:rPr>
        <w:t>an</w:t>
      </w:r>
      <w:r>
        <w:rPr>
          <w:rFonts w:ascii="Times New Roman"/>
          <w:spacing w:val="50"/>
          <w:sz w:val="24"/>
        </w:rPr>
        <w:t xml:space="preserve"> </w:t>
      </w:r>
      <w:r>
        <w:rPr>
          <w:rFonts w:ascii="Times New Roman"/>
          <w:spacing w:val="-1"/>
          <w:sz w:val="24"/>
        </w:rPr>
        <w:t>over-estimate)</w:t>
      </w:r>
    </w:p>
    <w:p w:rsidR="00137154" w:rsidRDefault="00137154">
      <w:pPr>
        <w:spacing w:before="2"/>
        <w:rPr>
          <w:rFonts w:ascii="Times New Roman" w:eastAsia="Times New Roman" w:hAnsi="Times New Roman" w:cs="Times New Roman"/>
          <w:sz w:val="24"/>
          <w:szCs w:val="24"/>
        </w:rPr>
      </w:pPr>
    </w:p>
    <w:p w:rsidR="007B7A10" w:rsidRPr="007B7A10" w:rsidRDefault="007B7A10" w:rsidP="000B162C">
      <w:pPr>
        <w:spacing w:before="2"/>
        <w:rPr>
          <w:rFonts w:ascii="Times New Roman" w:eastAsia="Times New Roman" w:hAnsi="Times New Roman" w:cs="Times New Roman"/>
          <w:b/>
          <w:sz w:val="24"/>
          <w:szCs w:val="24"/>
          <w:u w:val="single"/>
        </w:rPr>
      </w:pPr>
      <w:r w:rsidRPr="007B7A10">
        <w:rPr>
          <w:rFonts w:ascii="Times New Roman" w:eastAsia="Times New Roman" w:hAnsi="Times New Roman" w:cs="Times New Roman"/>
          <w:b/>
          <w:sz w:val="24"/>
          <w:szCs w:val="24"/>
          <w:u w:val="single"/>
        </w:rPr>
        <w:t>Studies which are Not Intentional Exposure</w:t>
      </w:r>
    </w:p>
    <w:p w:rsidR="00137154" w:rsidRDefault="007E04E5">
      <w:pPr>
        <w:pStyle w:val="Heading1"/>
        <w:numPr>
          <w:ilvl w:val="0"/>
          <w:numId w:val="2"/>
        </w:numPr>
        <w:tabs>
          <w:tab w:val="left" w:pos="820"/>
        </w:tabs>
        <w:spacing w:line="275" w:lineRule="exact"/>
        <w:rPr>
          <w:b w:val="0"/>
          <w:bCs w:val="0"/>
        </w:rPr>
      </w:pPr>
      <w:r>
        <w:rPr>
          <w:spacing w:val="-1"/>
        </w:rPr>
        <w:t>Pre-Rule Completed</w:t>
      </w:r>
      <w:r>
        <w:t xml:space="preserve"> Studies </w:t>
      </w:r>
      <w:r>
        <w:rPr>
          <w:spacing w:val="-1"/>
        </w:rPr>
        <w:t>which</w:t>
      </w:r>
      <w:r>
        <w:t xml:space="preserve"> do</w:t>
      </w:r>
      <w:r>
        <w:rPr>
          <w:spacing w:val="-3"/>
        </w:rPr>
        <w:t xml:space="preserve"> </w:t>
      </w:r>
      <w:r>
        <w:rPr>
          <w:spacing w:val="-1"/>
        </w:rPr>
        <w:t>not</w:t>
      </w:r>
      <w:r>
        <w:t xml:space="preserve"> </w:t>
      </w:r>
      <w:r>
        <w:rPr>
          <w:spacing w:val="-1"/>
        </w:rPr>
        <w:t>measure or</w:t>
      </w:r>
      <w:r>
        <w:t xml:space="preserve"> </w:t>
      </w:r>
      <w:r>
        <w:rPr>
          <w:spacing w:val="-1"/>
        </w:rPr>
        <w:t xml:space="preserve">identify </w:t>
      </w:r>
      <w:r>
        <w:t>a</w:t>
      </w:r>
      <w:r>
        <w:rPr>
          <w:spacing w:val="-1"/>
        </w:rPr>
        <w:t xml:space="preserve"> </w:t>
      </w:r>
      <w:r>
        <w:t>toxic</w:t>
      </w:r>
      <w:r>
        <w:rPr>
          <w:spacing w:val="-1"/>
        </w:rPr>
        <w:t xml:space="preserve"> effect</w:t>
      </w:r>
    </w:p>
    <w:p w:rsidR="00137154" w:rsidRDefault="007E04E5" w:rsidP="00A7440F">
      <w:pPr>
        <w:pStyle w:val="BodyText"/>
        <w:numPr>
          <w:ilvl w:val="1"/>
          <w:numId w:val="2"/>
        </w:numPr>
        <w:tabs>
          <w:tab w:val="left" w:pos="1540"/>
        </w:tabs>
        <w:spacing w:before="20" w:line="293" w:lineRule="exact"/>
        <w:ind w:right="386"/>
      </w:pPr>
      <w:r w:rsidRPr="007B7A10">
        <w:rPr>
          <w:spacing w:val="-1"/>
        </w:rPr>
        <w:t>These studies</w:t>
      </w:r>
      <w:r>
        <w:t xml:space="preserve"> do not </w:t>
      </w:r>
      <w:r w:rsidRPr="007B7A10">
        <w:rPr>
          <w:spacing w:val="-2"/>
        </w:rPr>
        <w:t>go</w:t>
      </w:r>
      <w:r>
        <w:t xml:space="preserve"> </w:t>
      </w:r>
      <w:r w:rsidRPr="007B7A10">
        <w:rPr>
          <w:spacing w:val="1"/>
        </w:rPr>
        <w:t>to</w:t>
      </w:r>
      <w:r>
        <w:t xml:space="preserve"> the</w:t>
      </w:r>
      <w:r w:rsidRPr="007B7A10">
        <w:rPr>
          <w:spacing w:val="-1"/>
        </w:rPr>
        <w:t xml:space="preserve"> HSRB,</w:t>
      </w:r>
      <w:r>
        <w:t xml:space="preserve"> but they</w:t>
      </w:r>
      <w:r w:rsidRPr="007B7A10">
        <w:rPr>
          <w:spacing w:val="-5"/>
        </w:rPr>
        <w:t xml:space="preserve"> </w:t>
      </w:r>
      <w:r>
        <w:t>do</w:t>
      </w:r>
      <w:r w:rsidRPr="007B7A10">
        <w:rPr>
          <w:spacing w:val="2"/>
        </w:rPr>
        <w:t xml:space="preserve"> </w:t>
      </w:r>
      <w:r w:rsidRPr="007B7A10">
        <w:rPr>
          <w:spacing w:val="-1"/>
        </w:rPr>
        <w:t>require</w:t>
      </w:r>
      <w:r w:rsidRPr="007B7A10">
        <w:rPr>
          <w:spacing w:val="1"/>
        </w:rPr>
        <w:t xml:space="preserve"> </w:t>
      </w:r>
      <w:r w:rsidRPr="007B7A10">
        <w:rPr>
          <w:spacing w:val="-1"/>
        </w:rPr>
        <w:t>an</w:t>
      </w:r>
      <w:r>
        <w:t xml:space="preserve"> </w:t>
      </w:r>
      <w:r w:rsidRPr="007B7A10">
        <w:rPr>
          <w:spacing w:val="-1"/>
        </w:rPr>
        <w:t>EPA ethics</w:t>
      </w:r>
      <w:r w:rsidRPr="007B7A10">
        <w:rPr>
          <w:spacing w:val="49"/>
        </w:rPr>
        <w:t xml:space="preserve"> </w:t>
      </w:r>
      <w:r w:rsidRPr="007B7A10">
        <w:rPr>
          <w:spacing w:val="-1"/>
        </w:rPr>
        <w:t>review.</w:t>
      </w:r>
      <w:r w:rsidR="007B7A10" w:rsidRPr="007B7A10">
        <w:rPr>
          <w:spacing w:val="-1"/>
        </w:rPr>
        <w:t xml:space="preserve"> </w:t>
      </w:r>
      <w:r w:rsidRPr="007B7A10">
        <w:rPr>
          <w:spacing w:val="-1"/>
        </w:rPr>
        <w:t>Historical</w:t>
      </w:r>
      <w:r>
        <w:t xml:space="preserve"> </w:t>
      </w:r>
      <w:r w:rsidRPr="007B7A10">
        <w:rPr>
          <w:spacing w:val="-1"/>
        </w:rPr>
        <w:t>level:</w:t>
      </w:r>
      <w:r>
        <w:t xml:space="preserve"> 20 </w:t>
      </w:r>
      <w:r w:rsidRPr="007B7A10">
        <w:rPr>
          <w:spacing w:val="-1"/>
        </w:rPr>
        <w:t>reviews</w:t>
      </w:r>
      <w:r>
        <w:t xml:space="preserve"> </w:t>
      </w:r>
      <w:r w:rsidRPr="007B7A10">
        <w:rPr>
          <w:spacing w:val="-1"/>
        </w:rPr>
        <w:t>per</w:t>
      </w:r>
      <w:r w:rsidRPr="007B7A10">
        <w:rPr>
          <w:spacing w:val="4"/>
        </w:rPr>
        <w:t xml:space="preserve"> </w:t>
      </w:r>
      <w:r w:rsidRPr="007B7A10">
        <w:rPr>
          <w:spacing w:val="-2"/>
        </w:rPr>
        <w:t>year.</w:t>
      </w:r>
    </w:p>
    <w:p w:rsidR="00137154" w:rsidRDefault="007E04E5">
      <w:pPr>
        <w:pStyle w:val="BodyText"/>
        <w:numPr>
          <w:ilvl w:val="1"/>
          <w:numId w:val="2"/>
        </w:numPr>
        <w:tabs>
          <w:tab w:val="left" w:pos="1540"/>
        </w:tabs>
        <w:spacing w:line="293" w:lineRule="exact"/>
      </w:pPr>
      <w:r>
        <w:rPr>
          <w:spacing w:val="-1"/>
        </w:rPr>
        <w:t>Assume workload</w:t>
      </w:r>
      <w:r>
        <w:t xml:space="preserve"> to </w:t>
      </w:r>
      <w:r>
        <w:rPr>
          <w:spacing w:val="-1"/>
        </w:rPr>
        <w:t>remain</w:t>
      </w:r>
      <w:r>
        <w:t xml:space="preserve"> </w:t>
      </w:r>
      <w:r>
        <w:rPr>
          <w:spacing w:val="-1"/>
        </w:rPr>
        <w:t>constant</w:t>
      </w:r>
      <w:r>
        <w:t xml:space="preserve"> </w:t>
      </w:r>
      <w:r>
        <w:rPr>
          <w:spacing w:val="-1"/>
        </w:rPr>
        <w:t xml:space="preserve">over </w:t>
      </w:r>
      <w:r>
        <w:t>the</w:t>
      </w:r>
      <w:r>
        <w:rPr>
          <w:spacing w:val="-1"/>
        </w:rPr>
        <w:t xml:space="preserve"> </w:t>
      </w:r>
      <w:r>
        <w:t>time</w:t>
      </w:r>
      <w:r>
        <w:rPr>
          <w:spacing w:val="-1"/>
        </w:rPr>
        <w:t xml:space="preserve"> period</w:t>
      </w:r>
      <w:r>
        <w:t xml:space="preserve"> of</w:t>
      </w:r>
      <w:r>
        <w:rPr>
          <w:spacing w:val="-1"/>
        </w:rPr>
        <w:t xml:space="preserve"> </w:t>
      </w:r>
      <w:r>
        <w:t>the</w:t>
      </w:r>
      <w:r>
        <w:rPr>
          <w:spacing w:val="3"/>
        </w:rPr>
        <w:t xml:space="preserve"> </w:t>
      </w:r>
      <w:r>
        <w:rPr>
          <w:spacing w:val="-2"/>
        </w:rPr>
        <w:t>ICR</w:t>
      </w:r>
    </w:p>
    <w:p w:rsidR="00137154" w:rsidRDefault="007E04E5">
      <w:pPr>
        <w:pStyle w:val="BodyText"/>
        <w:numPr>
          <w:ilvl w:val="1"/>
          <w:numId w:val="2"/>
        </w:numPr>
        <w:tabs>
          <w:tab w:val="left" w:pos="1540"/>
        </w:tabs>
        <w:spacing w:before="2" w:line="239" w:lineRule="auto"/>
        <w:ind w:right="202"/>
      </w:pPr>
      <w:r>
        <w:rPr>
          <w:b/>
          <w:spacing w:val="-1"/>
          <w:u w:val="thick" w:color="000000"/>
        </w:rPr>
        <w:t>Estimate</w:t>
      </w:r>
      <w:r>
        <w:rPr>
          <w:b/>
          <w:spacing w:val="-1"/>
        </w:rPr>
        <w:t xml:space="preserve">: 20 </w:t>
      </w:r>
      <w:r>
        <w:rPr>
          <w:b/>
        </w:rPr>
        <w:t>per</w:t>
      </w:r>
      <w:r>
        <w:rPr>
          <w:b/>
          <w:spacing w:val="-1"/>
        </w:rPr>
        <w:t xml:space="preserve"> </w:t>
      </w:r>
      <w:r>
        <w:rPr>
          <w:b/>
        </w:rPr>
        <w:t>year</w:t>
      </w:r>
      <w:r>
        <w:rPr>
          <w:b/>
          <w:spacing w:val="2"/>
        </w:rPr>
        <w:t xml:space="preserve"> </w:t>
      </w:r>
      <w:r>
        <w:rPr>
          <w:spacing w:val="-1"/>
        </w:rPr>
        <w:t>(estimated</w:t>
      </w:r>
      <w:r>
        <w:t xml:space="preserve"> </w:t>
      </w:r>
      <w:r>
        <w:rPr>
          <w:spacing w:val="-1"/>
        </w:rPr>
        <w:t>that</w:t>
      </w:r>
      <w:r>
        <w:t xml:space="preserve"> 10 </w:t>
      </w:r>
      <w:r>
        <w:rPr>
          <w:spacing w:val="-1"/>
        </w:rPr>
        <w:t xml:space="preserve">studies/year </w:t>
      </w:r>
      <w:r>
        <w:t>are</w:t>
      </w:r>
      <w:r>
        <w:rPr>
          <w:spacing w:val="-1"/>
        </w:rPr>
        <w:t xml:space="preserve"> submitted</w:t>
      </w:r>
      <w:r>
        <w:t xml:space="preserve"> </w:t>
      </w:r>
      <w:r>
        <w:rPr>
          <w:spacing w:val="-1"/>
        </w:rPr>
        <w:t>from</w:t>
      </w:r>
      <w:r>
        <w:rPr>
          <w:spacing w:val="55"/>
        </w:rPr>
        <w:t xml:space="preserve"> </w:t>
      </w:r>
      <w:r>
        <w:t>outside</w:t>
      </w:r>
      <w:r>
        <w:rPr>
          <w:spacing w:val="-1"/>
        </w:rPr>
        <w:t xml:space="preserve"> parties,</w:t>
      </w:r>
      <w:r>
        <w:t xml:space="preserve"> </w:t>
      </w:r>
      <w:r>
        <w:rPr>
          <w:spacing w:val="-1"/>
        </w:rPr>
        <w:t>and</w:t>
      </w:r>
      <w:r>
        <w:t xml:space="preserve"> </w:t>
      </w:r>
      <w:r>
        <w:rPr>
          <w:spacing w:val="-1"/>
        </w:rPr>
        <w:t>therefore subject</w:t>
      </w:r>
      <w:r>
        <w:t xml:space="preserve"> to the</w:t>
      </w:r>
      <w:r>
        <w:rPr>
          <w:spacing w:val="1"/>
        </w:rPr>
        <w:t xml:space="preserve"> </w:t>
      </w:r>
      <w:r>
        <w:rPr>
          <w:spacing w:val="-1"/>
        </w:rPr>
        <w:t>requirements</w:t>
      </w:r>
      <w:r>
        <w:t xml:space="preserve"> of</w:t>
      </w:r>
      <w:r>
        <w:rPr>
          <w:spacing w:val="-1"/>
        </w:rPr>
        <w:t xml:space="preserve"> </w:t>
      </w:r>
      <w:r>
        <w:t xml:space="preserve">40 </w:t>
      </w:r>
      <w:r>
        <w:rPr>
          <w:spacing w:val="-1"/>
        </w:rPr>
        <w:t>CFR</w:t>
      </w:r>
      <w:r>
        <w:rPr>
          <w:spacing w:val="61"/>
        </w:rPr>
        <w:t xml:space="preserve"> </w:t>
      </w:r>
      <w:r>
        <w:t xml:space="preserve">26.1303 </w:t>
      </w:r>
      <w:r>
        <w:rPr>
          <w:spacing w:val="-1"/>
        </w:rPr>
        <w:t>requiring</w:t>
      </w:r>
      <w:r>
        <w:rPr>
          <w:spacing w:val="-3"/>
        </w:rPr>
        <w:t xml:space="preserve"> </w:t>
      </w:r>
      <w:r>
        <w:rPr>
          <w:spacing w:val="-1"/>
        </w:rPr>
        <w:t>submitters</w:t>
      </w:r>
      <w:r>
        <w:t xml:space="preserve"> to </w:t>
      </w:r>
      <w:r>
        <w:rPr>
          <w:spacing w:val="-1"/>
        </w:rPr>
        <w:t>document</w:t>
      </w:r>
      <w:r>
        <w:t xml:space="preserve"> the</w:t>
      </w:r>
      <w:r>
        <w:rPr>
          <w:spacing w:val="-1"/>
        </w:rPr>
        <w:t xml:space="preserve"> ethical</w:t>
      </w:r>
      <w:r>
        <w:t xml:space="preserve"> </w:t>
      </w:r>
      <w:r>
        <w:rPr>
          <w:spacing w:val="-1"/>
        </w:rPr>
        <w:t>conduct;</w:t>
      </w:r>
      <w:r>
        <w:t xml:space="preserve"> </w:t>
      </w:r>
      <w:r>
        <w:rPr>
          <w:spacing w:val="-1"/>
        </w:rPr>
        <w:t>estimated</w:t>
      </w:r>
      <w:r>
        <w:rPr>
          <w:spacing w:val="81"/>
        </w:rPr>
        <w:t xml:space="preserve"> </w:t>
      </w:r>
      <w:r>
        <w:rPr>
          <w:spacing w:val="-1"/>
        </w:rPr>
        <w:t>that</w:t>
      </w:r>
      <w:r>
        <w:t xml:space="preserve"> 10 </w:t>
      </w:r>
      <w:r>
        <w:rPr>
          <w:spacing w:val="-1"/>
        </w:rPr>
        <w:t xml:space="preserve">studies/year </w:t>
      </w:r>
      <w:r>
        <w:t>are</w:t>
      </w:r>
      <w:r>
        <w:rPr>
          <w:spacing w:val="-1"/>
        </w:rPr>
        <w:t xml:space="preserve"> located</w:t>
      </w:r>
      <w:r>
        <w:t xml:space="preserve"> </w:t>
      </w:r>
      <w:r>
        <w:rPr>
          <w:spacing w:val="2"/>
        </w:rPr>
        <w:t>by</w:t>
      </w:r>
      <w:r>
        <w:rPr>
          <w:spacing w:val="-5"/>
        </w:rPr>
        <w:t xml:space="preserve"> </w:t>
      </w:r>
      <w:r>
        <w:t>the</w:t>
      </w:r>
      <w:r>
        <w:rPr>
          <w:spacing w:val="-1"/>
        </w:rPr>
        <w:t xml:space="preserve"> </w:t>
      </w:r>
      <w:r>
        <w:t>Agency</w:t>
      </w:r>
      <w:r>
        <w:rPr>
          <w:spacing w:val="-3"/>
        </w:rPr>
        <w:t xml:space="preserve"> </w:t>
      </w:r>
      <w:r>
        <w:rPr>
          <w:spacing w:val="-1"/>
        </w:rPr>
        <w:t>at</w:t>
      </w:r>
      <w:r>
        <w:t xml:space="preserve"> its </w:t>
      </w:r>
      <w:r>
        <w:rPr>
          <w:spacing w:val="-1"/>
        </w:rPr>
        <w:t>own</w:t>
      </w:r>
      <w:r>
        <w:t xml:space="preserve"> </w:t>
      </w:r>
      <w:r>
        <w:rPr>
          <w:spacing w:val="-1"/>
        </w:rPr>
        <w:t>initiative,</w:t>
      </w:r>
      <w:r>
        <w:t xml:space="preserve"> </w:t>
      </w:r>
      <w:r>
        <w:rPr>
          <w:spacing w:val="-1"/>
        </w:rPr>
        <w:t>and</w:t>
      </w:r>
      <w:r>
        <w:rPr>
          <w:spacing w:val="68"/>
        </w:rPr>
        <w:t xml:space="preserve"> </w:t>
      </w:r>
      <w:r>
        <w:rPr>
          <w:spacing w:val="-1"/>
        </w:rPr>
        <w:t xml:space="preserve">therefore </w:t>
      </w:r>
      <w:r>
        <w:t xml:space="preserve">not </w:t>
      </w:r>
      <w:r>
        <w:rPr>
          <w:spacing w:val="-1"/>
        </w:rPr>
        <w:t>subject</w:t>
      </w:r>
      <w:r>
        <w:t xml:space="preserve"> to </w:t>
      </w:r>
      <w:r>
        <w:rPr>
          <w:spacing w:val="1"/>
        </w:rPr>
        <w:t>40</w:t>
      </w:r>
      <w:r>
        <w:t xml:space="preserve"> </w:t>
      </w:r>
      <w:r>
        <w:rPr>
          <w:spacing w:val="-1"/>
        </w:rPr>
        <w:t>CFR</w:t>
      </w:r>
      <w:r>
        <w:t xml:space="preserve"> 26.1303)</w:t>
      </w:r>
    </w:p>
    <w:p w:rsidR="00137154" w:rsidRDefault="00137154">
      <w:pPr>
        <w:spacing w:before="5"/>
        <w:rPr>
          <w:rFonts w:ascii="Times New Roman" w:eastAsia="Times New Roman" w:hAnsi="Times New Roman" w:cs="Times New Roman"/>
          <w:sz w:val="24"/>
          <w:szCs w:val="24"/>
        </w:rPr>
      </w:pPr>
    </w:p>
    <w:p w:rsidR="00137154" w:rsidRDefault="007E04E5">
      <w:pPr>
        <w:pStyle w:val="Heading1"/>
        <w:spacing w:line="275" w:lineRule="exact"/>
        <w:ind w:left="100"/>
        <w:rPr>
          <w:b w:val="0"/>
          <w:bCs w:val="0"/>
        </w:rPr>
      </w:pPr>
      <w:r>
        <w:rPr>
          <w:spacing w:val="-1"/>
          <w:u w:val="thick" w:color="000000"/>
        </w:rPr>
        <w:t>TOTAL</w:t>
      </w:r>
      <w:r>
        <w:rPr>
          <w:u w:val="thick" w:color="000000"/>
        </w:rPr>
        <w:t xml:space="preserve"> </w:t>
      </w:r>
      <w:r>
        <w:rPr>
          <w:spacing w:val="-1"/>
          <w:u w:val="thick" w:color="000000"/>
        </w:rPr>
        <w:t>RESPONSES</w:t>
      </w:r>
      <w:r>
        <w:rPr>
          <w:spacing w:val="-2"/>
          <w:u w:val="thick" w:color="000000"/>
        </w:rPr>
        <w:t xml:space="preserve"> </w:t>
      </w:r>
      <w:r>
        <w:rPr>
          <w:spacing w:val="-1"/>
          <w:u w:val="thick" w:color="000000"/>
        </w:rPr>
        <w:t>PER YEAR</w:t>
      </w:r>
      <w:r w:rsidR="000B162C">
        <w:rPr>
          <w:spacing w:val="-1"/>
          <w:u w:val="thick" w:color="000000"/>
        </w:rPr>
        <w:t xml:space="preserve"> TO BE USED IN ICR ESTIMATES</w:t>
      </w:r>
      <w:r>
        <w:rPr>
          <w:spacing w:val="-1"/>
        </w:rPr>
        <w:t>:</w:t>
      </w:r>
    </w:p>
    <w:p w:rsidR="00137154" w:rsidRDefault="007E04E5">
      <w:pPr>
        <w:numPr>
          <w:ilvl w:val="0"/>
          <w:numId w:val="1"/>
        </w:numPr>
        <w:tabs>
          <w:tab w:val="left" w:pos="820"/>
        </w:tabs>
        <w:spacing w:before="20" w:line="274" w:lineRule="exact"/>
        <w:ind w:right="393"/>
        <w:rPr>
          <w:rFonts w:ascii="Times New Roman" w:eastAsia="Times New Roman" w:hAnsi="Times New Roman" w:cs="Times New Roman"/>
          <w:sz w:val="24"/>
          <w:szCs w:val="24"/>
        </w:rPr>
      </w:pPr>
      <w:r>
        <w:rPr>
          <w:rFonts w:ascii="Times New Roman"/>
          <w:b/>
          <w:sz w:val="24"/>
        </w:rPr>
        <w:t xml:space="preserve">7 </w:t>
      </w:r>
      <w:r>
        <w:rPr>
          <w:rFonts w:ascii="Times New Roman"/>
          <w:b/>
          <w:spacing w:val="-1"/>
          <w:sz w:val="24"/>
        </w:rPr>
        <w:t>intentional exposure human</w:t>
      </w:r>
      <w:r>
        <w:rPr>
          <w:rFonts w:ascii="Times New Roman"/>
          <w:b/>
          <w:sz w:val="24"/>
        </w:rPr>
        <w:t xml:space="preserve"> </w:t>
      </w:r>
      <w:r>
        <w:rPr>
          <w:rFonts w:ascii="Times New Roman"/>
          <w:b/>
          <w:spacing w:val="-1"/>
          <w:sz w:val="24"/>
        </w:rPr>
        <w:t>studies</w:t>
      </w:r>
      <w:r>
        <w:rPr>
          <w:rFonts w:ascii="Times New Roman"/>
          <w:b/>
          <w:sz w:val="24"/>
        </w:rPr>
        <w:t xml:space="preserve"> </w:t>
      </w:r>
      <w:r>
        <w:rPr>
          <w:rFonts w:ascii="Times New Roman"/>
          <w:spacing w:val="-1"/>
          <w:sz w:val="24"/>
        </w:rPr>
        <w:t>(rule familiarization</w:t>
      </w:r>
      <w:r>
        <w:rPr>
          <w:rFonts w:ascii="Times New Roman"/>
          <w:sz w:val="24"/>
        </w:rPr>
        <w:t xml:space="preserve"> +</w:t>
      </w:r>
      <w:r>
        <w:rPr>
          <w:rFonts w:ascii="Times New Roman"/>
          <w:spacing w:val="-2"/>
          <w:sz w:val="24"/>
        </w:rPr>
        <w:t xml:space="preserve"> </w:t>
      </w:r>
      <w:r>
        <w:rPr>
          <w:rFonts w:ascii="Times New Roman"/>
          <w:spacing w:val="-1"/>
          <w:sz w:val="24"/>
        </w:rPr>
        <w:t>protocol</w:t>
      </w:r>
      <w:r>
        <w:rPr>
          <w:rFonts w:ascii="Times New Roman"/>
          <w:sz w:val="24"/>
        </w:rPr>
        <w:t xml:space="preserve"> </w:t>
      </w:r>
      <w:r>
        <w:rPr>
          <w:rFonts w:ascii="Times New Roman"/>
          <w:spacing w:val="-1"/>
          <w:sz w:val="24"/>
        </w:rPr>
        <w:t>stage</w:t>
      </w:r>
      <w:r w:rsidR="000B162C">
        <w:rPr>
          <w:rFonts w:ascii="Times New Roman"/>
          <w:spacing w:val="-1"/>
          <w:sz w:val="24"/>
        </w:rPr>
        <w:t xml:space="preserve"> where applicable</w:t>
      </w:r>
      <w:r>
        <w:rPr>
          <w:rFonts w:ascii="Times New Roman"/>
          <w:spacing w:val="1"/>
          <w:sz w:val="24"/>
        </w:rPr>
        <w:t xml:space="preserve"> </w:t>
      </w:r>
      <w:r>
        <w:rPr>
          <w:rFonts w:ascii="Times New Roman"/>
          <w:sz w:val="24"/>
        </w:rPr>
        <w:t>+</w:t>
      </w:r>
      <w:r>
        <w:rPr>
          <w:rFonts w:ascii="Times New Roman"/>
          <w:spacing w:val="81"/>
          <w:sz w:val="24"/>
        </w:rPr>
        <w:t xml:space="preserve"> </w:t>
      </w:r>
      <w:r>
        <w:rPr>
          <w:rFonts w:ascii="Times New Roman"/>
          <w:spacing w:val="-1"/>
          <w:sz w:val="24"/>
        </w:rPr>
        <w:t xml:space="preserve">completed </w:t>
      </w:r>
      <w:r>
        <w:rPr>
          <w:rFonts w:ascii="Times New Roman"/>
          <w:sz w:val="24"/>
        </w:rPr>
        <w:t xml:space="preserve">report </w:t>
      </w:r>
      <w:r>
        <w:rPr>
          <w:rFonts w:ascii="Times New Roman"/>
          <w:spacing w:val="-1"/>
          <w:sz w:val="24"/>
        </w:rPr>
        <w:t>stage</w:t>
      </w:r>
      <w:r>
        <w:rPr>
          <w:rFonts w:ascii="Times New Roman"/>
          <w:sz w:val="24"/>
        </w:rPr>
        <w:t xml:space="preserve"> +</w:t>
      </w:r>
      <w:r>
        <w:rPr>
          <w:rFonts w:ascii="Times New Roman"/>
          <w:spacing w:val="1"/>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storage)</w:t>
      </w:r>
    </w:p>
    <w:p w:rsidR="00137154" w:rsidRDefault="007E04E5">
      <w:pPr>
        <w:pStyle w:val="BodyText"/>
        <w:numPr>
          <w:ilvl w:val="0"/>
          <w:numId w:val="1"/>
        </w:numPr>
        <w:tabs>
          <w:tab w:val="left" w:pos="820"/>
        </w:tabs>
        <w:spacing w:before="21" w:line="274" w:lineRule="exact"/>
        <w:ind w:right="590"/>
      </w:pPr>
      <w:r>
        <w:rPr>
          <w:b/>
        </w:rPr>
        <w:t xml:space="preserve">20 </w:t>
      </w:r>
      <w:r>
        <w:rPr>
          <w:b/>
          <w:spacing w:val="-1"/>
        </w:rPr>
        <w:t>studies/year</w:t>
      </w:r>
      <w:r>
        <w:rPr>
          <w:b/>
        </w:rPr>
        <w:t xml:space="preserve"> </w:t>
      </w:r>
      <w:r>
        <w:rPr>
          <w:spacing w:val="-1"/>
        </w:rPr>
        <w:t>requiring</w:t>
      </w:r>
      <w:r>
        <w:rPr>
          <w:spacing w:val="-3"/>
        </w:rPr>
        <w:t xml:space="preserve"> </w:t>
      </w:r>
      <w:r>
        <w:rPr>
          <w:spacing w:val="-1"/>
        </w:rPr>
        <w:t>EPA ethics</w:t>
      </w:r>
      <w:r>
        <w:rPr>
          <w:spacing w:val="2"/>
        </w:rPr>
        <w:t xml:space="preserve"> </w:t>
      </w:r>
      <w:r>
        <w:rPr>
          <w:spacing w:val="-1"/>
        </w:rPr>
        <w:t>review,</w:t>
      </w:r>
      <w:r>
        <w:t xml:space="preserve"> but</w:t>
      </w:r>
      <w:r>
        <w:rPr>
          <w:spacing w:val="2"/>
        </w:rPr>
        <w:t xml:space="preserve"> </w:t>
      </w:r>
      <w:r>
        <w:t xml:space="preserve">not </w:t>
      </w:r>
      <w:r>
        <w:rPr>
          <w:spacing w:val="-1"/>
        </w:rPr>
        <w:t>HSRB</w:t>
      </w:r>
      <w:r>
        <w:rPr>
          <w:spacing w:val="-2"/>
        </w:rPr>
        <w:t xml:space="preserve"> </w:t>
      </w:r>
      <w:r>
        <w:rPr>
          <w:spacing w:val="-1"/>
        </w:rPr>
        <w:t xml:space="preserve">review </w:t>
      </w:r>
      <w:r>
        <w:t>(pre-rule</w:t>
      </w:r>
      <w:r>
        <w:rPr>
          <w:spacing w:val="65"/>
        </w:rPr>
        <w:t xml:space="preserve"> </w:t>
      </w:r>
      <w:r>
        <w:rPr>
          <w:spacing w:val="-1"/>
        </w:rPr>
        <w:t>studies</w:t>
      </w:r>
      <w:r>
        <w:t xml:space="preserve"> </w:t>
      </w:r>
      <w:r>
        <w:rPr>
          <w:spacing w:val="-1"/>
        </w:rPr>
        <w:t>that</w:t>
      </w:r>
      <w:r>
        <w:t xml:space="preserve"> do </w:t>
      </w:r>
      <w:r>
        <w:rPr>
          <w:u w:val="single" w:color="000000"/>
        </w:rPr>
        <w:t>not</w:t>
      </w:r>
      <w:r w:rsidRPr="007B7A10">
        <w:t xml:space="preserve"> </w:t>
      </w:r>
      <w:r>
        <w:rPr>
          <w:spacing w:val="-1"/>
        </w:rPr>
        <w:t>measure or</w:t>
      </w:r>
      <w:r>
        <w:t xml:space="preserve"> identify</w:t>
      </w:r>
      <w:r>
        <w:rPr>
          <w:spacing w:val="-5"/>
        </w:rPr>
        <w:t xml:space="preserve"> </w:t>
      </w:r>
      <w:r>
        <w:t>a</w:t>
      </w:r>
      <w:r>
        <w:rPr>
          <w:spacing w:val="-1"/>
        </w:rPr>
        <w:t xml:space="preserve"> </w:t>
      </w:r>
      <w:r>
        <w:t>toxic</w:t>
      </w:r>
      <w:r>
        <w:rPr>
          <w:spacing w:val="-1"/>
        </w:rPr>
        <w:t xml:space="preserve"> effect)</w:t>
      </w:r>
    </w:p>
    <w:sectPr w:rsidR="00137154">
      <w:pgSz w:w="12240" w:h="15840"/>
      <w:pgMar w:top="1380" w:right="1720" w:bottom="780" w:left="1700" w:header="0" w:footer="5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CD1" w:rsidRDefault="004D7CD1">
      <w:r>
        <w:separator/>
      </w:r>
    </w:p>
  </w:endnote>
  <w:endnote w:type="continuationSeparator" w:id="0">
    <w:p w:rsidR="004D7CD1" w:rsidRDefault="004D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2C0" w:rsidRDefault="001202C0">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CD1" w:rsidRDefault="004D7CD1">
      <w:r>
        <w:separator/>
      </w:r>
    </w:p>
  </w:footnote>
  <w:footnote w:type="continuationSeparator" w:id="0">
    <w:p w:rsidR="004D7CD1" w:rsidRDefault="004D7C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0109E"/>
    <w:multiLevelType w:val="hybridMultilevel"/>
    <w:tmpl w:val="4A6EAD04"/>
    <w:lvl w:ilvl="0" w:tplc="2520847C">
      <w:start w:val="1"/>
      <w:numFmt w:val="decimal"/>
      <w:lvlText w:val="%1."/>
      <w:lvlJc w:val="left"/>
      <w:pPr>
        <w:ind w:left="820" w:hanging="720"/>
      </w:pPr>
      <w:rPr>
        <w:rFonts w:ascii="Times New Roman" w:eastAsia="Times New Roman" w:hAnsi="Times New Roman" w:hint="default"/>
        <w:b/>
        <w:bCs/>
        <w:sz w:val="24"/>
        <w:szCs w:val="24"/>
      </w:rPr>
    </w:lvl>
    <w:lvl w:ilvl="1" w:tplc="13004676">
      <w:start w:val="1"/>
      <w:numFmt w:val="bullet"/>
      <w:lvlText w:val=""/>
      <w:lvlJc w:val="left"/>
      <w:pPr>
        <w:ind w:left="1540" w:hanging="720"/>
      </w:pPr>
      <w:rPr>
        <w:rFonts w:ascii="Symbol" w:eastAsia="Symbol" w:hAnsi="Symbol" w:hint="default"/>
        <w:sz w:val="24"/>
        <w:szCs w:val="24"/>
      </w:rPr>
    </w:lvl>
    <w:lvl w:ilvl="2" w:tplc="AF000C1A">
      <w:start w:val="1"/>
      <w:numFmt w:val="bullet"/>
      <w:lvlText w:val="•"/>
      <w:lvlJc w:val="left"/>
      <w:pPr>
        <w:ind w:left="1540" w:hanging="720"/>
      </w:pPr>
      <w:rPr>
        <w:rFonts w:hint="default"/>
      </w:rPr>
    </w:lvl>
    <w:lvl w:ilvl="3" w:tplc="8B2A762A">
      <w:start w:val="1"/>
      <w:numFmt w:val="bullet"/>
      <w:lvlText w:val="•"/>
      <w:lvlJc w:val="left"/>
      <w:pPr>
        <w:ind w:left="1540" w:hanging="720"/>
      </w:pPr>
      <w:rPr>
        <w:rFonts w:hint="default"/>
      </w:rPr>
    </w:lvl>
    <w:lvl w:ilvl="4" w:tplc="B4C6C538">
      <w:start w:val="1"/>
      <w:numFmt w:val="bullet"/>
      <w:lvlText w:val="•"/>
      <w:lvlJc w:val="left"/>
      <w:pPr>
        <w:ind w:left="2580" w:hanging="720"/>
      </w:pPr>
      <w:rPr>
        <w:rFonts w:hint="default"/>
      </w:rPr>
    </w:lvl>
    <w:lvl w:ilvl="5" w:tplc="90B2898E">
      <w:start w:val="1"/>
      <w:numFmt w:val="bullet"/>
      <w:lvlText w:val="•"/>
      <w:lvlJc w:val="left"/>
      <w:pPr>
        <w:ind w:left="3620" w:hanging="720"/>
      </w:pPr>
      <w:rPr>
        <w:rFonts w:hint="default"/>
      </w:rPr>
    </w:lvl>
    <w:lvl w:ilvl="6" w:tplc="AD063976">
      <w:start w:val="1"/>
      <w:numFmt w:val="bullet"/>
      <w:lvlText w:val="•"/>
      <w:lvlJc w:val="left"/>
      <w:pPr>
        <w:ind w:left="4660" w:hanging="720"/>
      </w:pPr>
      <w:rPr>
        <w:rFonts w:hint="default"/>
      </w:rPr>
    </w:lvl>
    <w:lvl w:ilvl="7" w:tplc="E1728E4A">
      <w:start w:val="1"/>
      <w:numFmt w:val="bullet"/>
      <w:lvlText w:val="•"/>
      <w:lvlJc w:val="left"/>
      <w:pPr>
        <w:ind w:left="5700" w:hanging="720"/>
      </w:pPr>
      <w:rPr>
        <w:rFonts w:hint="default"/>
      </w:rPr>
    </w:lvl>
    <w:lvl w:ilvl="8" w:tplc="10D060CC">
      <w:start w:val="1"/>
      <w:numFmt w:val="bullet"/>
      <w:lvlText w:val="•"/>
      <w:lvlJc w:val="left"/>
      <w:pPr>
        <w:ind w:left="6740" w:hanging="720"/>
      </w:pPr>
      <w:rPr>
        <w:rFonts w:hint="default"/>
      </w:rPr>
    </w:lvl>
  </w:abstractNum>
  <w:abstractNum w:abstractNumId="1" w15:restartNumberingAfterBreak="0">
    <w:nsid w:val="424523C6"/>
    <w:multiLevelType w:val="hybridMultilevel"/>
    <w:tmpl w:val="755A6B4C"/>
    <w:lvl w:ilvl="0" w:tplc="92F8B824">
      <w:numFmt w:val="bullet"/>
      <w:lvlText w:val=""/>
      <w:lvlJc w:val="left"/>
      <w:pPr>
        <w:tabs>
          <w:tab w:val="num" w:pos="72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34C5921"/>
    <w:multiLevelType w:val="hybridMultilevel"/>
    <w:tmpl w:val="2E26CECE"/>
    <w:lvl w:ilvl="0" w:tplc="31DAF268">
      <w:start w:val="1"/>
      <w:numFmt w:val="bullet"/>
      <w:lvlText w:val=""/>
      <w:lvlJc w:val="left"/>
      <w:pPr>
        <w:ind w:left="820" w:hanging="720"/>
      </w:pPr>
      <w:rPr>
        <w:rFonts w:ascii="Symbol" w:eastAsia="Symbol" w:hAnsi="Symbol" w:hint="default"/>
        <w:sz w:val="24"/>
        <w:szCs w:val="24"/>
      </w:rPr>
    </w:lvl>
    <w:lvl w:ilvl="1" w:tplc="1390F6B4">
      <w:start w:val="1"/>
      <w:numFmt w:val="bullet"/>
      <w:lvlText w:val="•"/>
      <w:lvlJc w:val="left"/>
      <w:pPr>
        <w:ind w:left="1620" w:hanging="720"/>
      </w:pPr>
      <w:rPr>
        <w:rFonts w:hint="default"/>
      </w:rPr>
    </w:lvl>
    <w:lvl w:ilvl="2" w:tplc="F878C4BA">
      <w:start w:val="1"/>
      <w:numFmt w:val="bullet"/>
      <w:lvlText w:val="•"/>
      <w:lvlJc w:val="left"/>
      <w:pPr>
        <w:ind w:left="2420" w:hanging="720"/>
      </w:pPr>
      <w:rPr>
        <w:rFonts w:hint="default"/>
      </w:rPr>
    </w:lvl>
    <w:lvl w:ilvl="3" w:tplc="C97EA428">
      <w:start w:val="1"/>
      <w:numFmt w:val="bullet"/>
      <w:lvlText w:val="•"/>
      <w:lvlJc w:val="left"/>
      <w:pPr>
        <w:ind w:left="3220" w:hanging="720"/>
      </w:pPr>
      <w:rPr>
        <w:rFonts w:hint="default"/>
      </w:rPr>
    </w:lvl>
    <w:lvl w:ilvl="4" w:tplc="19F8A12A">
      <w:start w:val="1"/>
      <w:numFmt w:val="bullet"/>
      <w:lvlText w:val="•"/>
      <w:lvlJc w:val="left"/>
      <w:pPr>
        <w:ind w:left="4020" w:hanging="720"/>
      </w:pPr>
      <w:rPr>
        <w:rFonts w:hint="default"/>
      </w:rPr>
    </w:lvl>
    <w:lvl w:ilvl="5" w:tplc="743A52E0">
      <w:start w:val="1"/>
      <w:numFmt w:val="bullet"/>
      <w:lvlText w:val="•"/>
      <w:lvlJc w:val="left"/>
      <w:pPr>
        <w:ind w:left="4820" w:hanging="720"/>
      </w:pPr>
      <w:rPr>
        <w:rFonts w:hint="default"/>
      </w:rPr>
    </w:lvl>
    <w:lvl w:ilvl="6" w:tplc="D72A0E4A">
      <w:start w:val="1"/>
      <w:numFmt w:val="bullet"/>
      <w:lvlText w:val="•"/>
      <w:lvlJc w:val="left"/>
      <w:pPr>
        <w:ind w:left="5620" w:hanging="720"/>
      </w:pPr>
      <w:rPr>
        <w:rFonts w:hint="default"/>
      </w:rPr>
    </w:lvl>
    <w:lvl w:ilvl="7" w:tplc="A9B057AE">
      <w:start w:val="1"/>
      <w:numFmt w:val="bullet"/>
      <w:lvlText w:val="•"/>
      <w:lvlJc w:val="left"/>
      <w:pPr>
        <w:ind w:left="6420" w:hanging="720"/>
      </w:pPr>
      <w:rPr>
        <w:rFonts w:hint="default"/>
      </w:rPr>
    </w:lvl>
    <w:lvl w:ilvl="8" w:tplc="1F7AEBF4">
      <w:start w:val="1"/>
      <w:numFmt w:val="bullet"/>
      <w:lvlText w:val="•"/>
      <w:lvlJc w:val="left"/>
      <w:pPr>
        <w:ind w:left="7220" w:hanging="720"/>
      </w:pPr>
      <w:rPr>
        <w:rFonts w:hint="default"/>
      </w:rPr>
    </w:lvl>
  </w:abstractNum>
  <w:abstractNum w:abstractNumId="3" w15:restartNumberingAfterBreak="0">
    <w:nsid w:val="59167703"/>
    <w:multiLevelType w:val="hybridMultilevel"/>
    <w:tmpl w:val="1FEE610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 w15:restartNumberingAfterBreak="0">
    <w:nsid w:val="6B2F32D3"/>
    <w:multiLevelType w:val="hybridMultilevel"/>
    <w:tmpl w:val="993617E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A84D61"/>
    <w:multiLevelType w:val="hybridMultilevel"/>
    <w:tmpl w:val="A338092C"/>
    <w:lvl w:ilvl="0" w:tplc="3014F6C2">
      <w:start w:val="1"/>
      <w:numFmt w:val="bullet"/>
      <w:pStyle w:val="Level1"/>
      <w:lvlText w:val=""/>
      <w:lvlJc w:val="left"/>
      <w:pPr>
        <w:ind w:left="940" w:hanging="720"/>
      </w:pPr>
      <w:rPr>
        <w:rFonts w:ascii="Symbol" w:eastAsia="Symbol" w:hAnsi="Symbol" w:hint="default"/>
        <w:sz w:val="24"/>
        <w:szCs w:val="24"/>
      </w:rPr>
    </w:lvl>
    <w:lvl w:ilvl="1" w:tplc="0F2A04EC">
      <w:start w:val="1"/>
      <w:numFmt w:val="bullet"/>
      <w:lvlText w:val="•"/>
      <w:lvlJc w:val="left"/>
      <w:pPr>
        <w:ind w:left="1754" w:hanging="720"/>
      </w:pPr>
      <w:rPr>
        <w:rFonts w:hint="default"/>
      </w:rPr>
    </w:lvl>
    <w:lvl w:ilvl="2" w:tplc="485EC4E0">
      <w:start w:val="1"/>
      <w:numFmt w:val="bullet"/>
      <w:lvlText w:val="•"/>
      <w:lvlJc w:val="left"/>
      <w:pPr>
        <w:ind w:left="2568" w:hanging="720"/>
      </w:pPr>
      <w:rPr>
        <w:rFonts w:hint="default"/>
      </w:rPr>
    </w:lvl>
    <w:lvl w:ilvl="3" w:tplc="7E1A40DE">
      <w:start w:val="1"/>
      <w:numFmt w:val="bullet"/>
      <w:lvlText w:val="•"/>
      <w:lvlJc w:val="left"/>
      <w:pPr>
        <w:ind w:left="3382" w:hanging="720"/>
      </w:pPr>
      <w:rPr>
        <w:rFonts w:hint="default"/>
      </w:rPr>
    </w:lvl>
    <w:lvl w:ilvl="4" w:tplc="FA2C3516">
      <w:start w:val="1"/>
      <w:numFmt w:val="bullet"/>
      <w:lvlText w:val="•"/>
      <w:lvlJc w:val="left"/>
      <w:pPr>
        <w:ind w:left="4196" w:hanging="720"/>
      </w:pPr>
      <w:rPr>
        <w:rFonts w:hint="default"/>
      </w:rPr>
    </w:lvl>
    <w:lvl w:ilvl="5" w:tplc="E05237EE">
      <w:start w:val="1"/>
      <w:numFmt w:val="bullet"/>
      <w:lvlText w:val="•"/>
      <w:lvlJc w:val="left"/>
      <w:pPr>
        <w:ind w:left="5010" w:hanging="720"/>
      </w:pPr>
      <w:rPr>
        <w:rFonts w:hint="default"/>
      </w:rPr>
    </w:lvl>
    <w:lvl w:ilvl="6" w:tplc="3662A68A">
      <w:start w:val="1"/>
      <w:numFmt w:val="bullet"/>
      <w:lvlText w:val="•"/>
      <w:lvlJc w:val="left"/>
      <w:pPr>
        <w:ind w:left="5824" w:hanging="720"/>
      </w:pPr>
      <w:rPr>
        <w:rFonts w:hint="default"/>
      </w:rPr>
    </w:lvl>
    <w:lvl w:ilvl="7" w:tplc="8932CB3A">
      <w:start w:val="1"/>
      <w:numFmt w:val="bullet"/>
      <w:lvlText w:val="•"/>
      <w:lvlJc w:val="left"/>
      <w:pPr>
        <w:ind w:left="6638" w:hanging="720"/>
      </w:pPr>
      <w:rPr>
        <w:rFonts w:hint="default"/>
      </w:rPr>
    </w:lvl>
    <w:lvl w:ilvl="8" w:tplc="1692651E">
      <w:start w:val="1"/>
      <w:numFmt w:val="bullet"/>
      <w:lvlText w:val="•"/>
      <w:lvlJc w:val="left"/>
      <w:pPr>
        <w:ind w:left="7452" w:hanging="720"/>
      </w:pPr>
      <w:rPr>
        <w:rFonts w:hint="default"/>
      </w:rPr>
    </w:lvl>
  </w:abstractNum>
  <w:abstractNum w:abstractNumId="6" w15:restartNumberingAfterBreak="0">
    <w:nsid w:val="7F5B1F3D"/>
    <w:multiLevelType w:val="hybridMultilevel"/>
    <w:tmpl w:val="37841DD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54"/>
    <w:rsid w:val="00007FC6"/>
    <w:rsid w:val="00067291"/>
    <w:rsid w:val="000A4B6A"/>
    <w:rsid w:val="000B162C"/>
    <w:rsid w:val="000D0D88"/>
    <w:rsid w:val="001202C0"/>
    <w:rsid w:val="00137154"/>
    <w:rsid w:val="00143DDB"/>
    <w:rsid w:val="00153A1E"/>
    <w:rsid w:val="00177E2C"/>
    <w:rsid w:val="001E6C02"/>
    <w:rsid w:val="00201C3C"/>
    <w:rsid w:val="002559CB"/>
    <w:rsid w:val="002B26FC"/>
    <w:rsid w:val="0040521B"/>
    <w:rsid w:val="004379ED"/>
    <w:rsid w:val="004D7CD1"/>
    <w:rsid w:val="00647312"/>
    <w:rsid w:val="0073182D"/>
    <w:rsid w:val="007B7A10"/>
    <w:rsid w:val="007E04E5"/>
    <w:rsid w:val="00836DEB"/>
    <w:rsid w:val="008A3642"/>
    <w:rsid w:val="009A5A04"/>
    <w:rsid w:val="009E4225"/>
    <w:rsid w:val="00A5293F"/>
    <w:rsid w:val="00AD286A"/>
    <w:rsid w:val="00B3600C"/>
    <w:rsid w:val="00BA1CFE"/>
    <w:rsid w:val="00BA53F7"/>
    <w:rsid w:val="00D33048"/>
    <w:rsid w:val="00D95D4F"/>
    <w:rsid w:val="00DA714F"/>
    <w:rsid w:val="00E43961"/>
    <w:rsid w:val="00EF1719"/>
    <w:rsid w:val="00F14865"/>
    <w:rsid w:val="00F32CB2"/>
    <w:rsid w:val="00F53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E5D8708-9157-4DE3-B663-994C8A042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Level1">
    <w:name w:val="Level 1"/>
    <w:basedOn w:val="Normal"/>
    <w:rsid w:val="00BA53F7"/>
    <w:pPr>
      <w:numPr>
        <w:numId w:val="3"/>
      </w:numPr>
      <w:autoSpaceDE w:val="0"/>
      <w:autoSpaceDN w:val="0"/>
      <w:adjustRightInd w:val="0"/>
      <w:outlineLvl w:val="0"/>
    </w:pPr>
    <w:rPr>
      <w:rFonts w:ascii="Courier" w:eastAsia="Times New Roman" w:hAnsi="Courier" w:cs="Times New Roman"/>
      <w:sz w:val="24"/>
      <w:szCs w:val="24"/>
    </w:rPr>
  </w:style>
  <w:style w:type="paragraph" w:styleId="Header">
    <w:name w:val="header"/>
    <w:basedOn w:val="Normal"/>
    <w:link w:val="HeaderChar"/>
    <w:uiPriority w:val="99"/>
    <w:unhideWhenUsed/>
    <w:rsid w:val="00F536A3"/>
    <w:pPr>
      <w:tabs>
        <w:tab w:val="center" w:pos="4680"/>
        <w:tab w:val="right" w:pos="9360"/>
      </w:tabs>
    </w:pPr>
  </w:style>
  <w:style w:type="character" w:customStyle="1" w:styleId="HeaderChar">
    <w:name w:val="Header Char"/>
    <w:basedOn w:val="DefaultParagraphFont"/>
    <w:link w:val="Header"/>
    <w:uiPriority w:val="99"/>
    <w:rsid w:val="00F536A3"/>
  </w:style>
  <w:style w:type="paragraph" w:styleId="Footer">
    <w:name w:val="footer"/>
    <w:basedOn w:val="Normal"/>
    <w:link w:val="FooterChar"/>
    <w:uiPriority w:val="99"/>
    <w:unhideWhenUsed/>
    <w:rsid w:val="00F536A3"/>
    <w:pPr>
      <w:tabs>
        <w:tab w:val="center" w:pos="4680"/>
        <w:tab w:val="right" w:pos="9360"/>
      </w:tabs>
    </w:pPr>
  </w:style>
  <w:style w:type="character" w:customStyle="1" w:styleId="FooterChar">
    <w:name w:val="Footer Char"/>
    <w:basedOn w:val="DefaultParagraphFont"/>
    <w:link w:val="Footer"/>
    <w:uiPriority w:val="99"/>
    <w:rsid w:val="00F53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273DE-E866-4EC1-AAFC-2057E5752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2187</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Ag Handler Exposure Studies</vt:lpstr>
    </vt:vector>
  </TitlesOfParts>
  <Company/>
  <LinksUpToDate>false</LinksUpToDate>
  <CharactersWithSpaces>14630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 Handler Exposure Studies</dc:title>
  <dc:creator>ksherman</dc:creator>
  <cp:lastModifiedBy>Hofmann, Angela</cp:lastModifiedBy>
  <cp:revision>2</cp:revision>
  <dcterms:created xsi:type="dcterms:W3CDTF">2016-06-30T18:47:00Z</dcterms:created>
  <dcterms:modified xsi:type="dcterms:W3CDTF">2016-06-30T18:47:00Z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2012-05-25T00:00:00Z</vt:filetime>
  </property>
  <property fmtid="{D5CDD505-2E9C-101B-9397-08002B2CF9AE}" pid="3" name="LastSaved">
    <vt:filetime>2016-05-24T00:00:00Z</vt:filetime>
  </property>
  <property fmtid="{D5CDD505-2E9C-101B-9397-08002B2CF9AE}" pid="4" name="_ReviewCycleID">
    <vt:i4>1695280842</vt:i4>
  </property>
  <property fmtid="{D5CDD505-2E9C-101B-9397-08002B2CF9AE}" pid="5" name="_NewReviewCycle">
    <vt:lpwstr/>
  </property>
  <property fmtid="{D5CDD505-2E9C-101B-9397-08002B2CF9AE}" pid="6" name="_EmailSubject">
    <vt:lpwstr>ICR Renewal Ready to Submit to OMB: ICR 2195.05, OMB 2070-0169, “Submission of Protocols and Study Reports for Environmental Research Involving Human Subjects” (Expires 8/31/16)</vt:lpwstr>
  </property>
  <property fmtid="{D5CDD505-2E9C-101B-9397-08002B2CF9AE}" pid="7" name="_AuthorEmail">
    <vt:lpwstr>Hofmann.Angela@epa.gov</vt:lpwstr>
  </property>
  <property fmtid="{D5CDD505-2E9C-101B-9397-08002B2CF9AE}" pid="8" name="_AuthorEmailDisplayName">
    <vt:lpwstr>Hofmann, Angela</vt:lpwstr>
  </property>
</Properties>
</file>