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EA9F9" w14:textId="77777777" w:rsidR="00E07F5D" w:rsidRDefault="00E07F5D" w:rsidP="00E07F5D">
      <w:pPr>
        <w:jc w:val="right"/>
      </w:pPr>
      <w:bookmarkStart w:id="0" w:name="_GoBack"/>
      <w:bookmarkEnd w:id="0"/>
      <w:r>
        <w:rPr>
          <w:noProof/>
        </w:rPr>
        <w:drawing>
          <wp:anchor distT="0" distB="0" distL="114300" distR="114300" simplePos="0" relativeHeight="251665408" behindDoc="0" locked="0" layoutInCell="1" allowOverlap="1" wp14:anchorId="78A84474" wp14:editId="0A171676">
            <wp:simplePos x="0" y="0"/>
            <wp:positionH relativeFrom="column">
              <wp:posOffset>1340485</wp:posOffset>
            </wp:positionH>
            <wp:positionV relativeFrom="paragraph">
              <wp:posOffset>127635</wp:posOffset>
            </wp:positionV>
            <wp:extent cx="3320304" cy="5009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nectHome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0304" cy="500932"/>
                    </a:xfrm>
                    <a:prstGeom prst="rect">
                      <a:avLst/>
                    </a:prstGeom>
                  </pic:spPr>
                </pic:pic>
              </a:graphicData>
            </a:graphic>
            <wp14:sizeRelH relativeFrom="page">
              <wp14:pctWidth>0</wp14:pctWidth>
            </wp14:sizeRelH>
            <wp14:sizeRelV relativeFrom="page">
              <wp14:pctHeight>0</wp14:pctHeight>
            </wp14:sizeRelV>
          </wp:anchor>
        </w:drawing>
      </w:r>
    </w:p>
    <w:p w14:paraId="542582B5" w14:textId="77777777" w:rsidR="00147C76" w:rsidRDefault="00147C76" w:rsidP="00E762D0"/>
    <w:p w14:paraId="36609B1B" w14:textId="771F1431" w:rsidR="00156DD4" w:rsidRDefault="00645BBD" w:rsidP="00E762D0">
      <w:r w:rsidRPr="00013151">
        <w:rPr>
          <w:noProof/>
        </w:rPr>
        <w:drawing>
          <wp:anchor distT="0" distB="0" distL="114300" distR="114300" simplePos="0" relativeHeight="251662336" behindDoc="0" locked="0" layoutInCell="1" allowOverlap="1" wp14:anchorId="38583366" wp14:editId="57A69268">
            <wp:simplePos x="0" y="0"/>
            <wp:positionH relativeFrom="column">
              <wp:posOffset>4536440</wp:posOffset>
            </wp:positionH>
            <wp:positionV relativeFrom="paragraph">
              <wp:posOffset>1192530</wp:posOffset>
            </wp:positionV>
            <wp:extent cx="590550" cy="590550"/>
            <wp:effectExtent l="0" t="0" r="0" b="0"/>
            <wp:wrapNone/>
            <wp:docPr id="4" name="Picture 4" descr="C:\Users\DRalston.IPR\AppData\Local\Microsoft\Windows\Temporary Internet Files\Content.IE5\QZ7CL4BZ\Light_bulb_%28yellow%29_ico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Ralston.IPR\AppData\Local\Microsoft\Windows\Temporary Internet Files\Content.IE5\QZ7CL4BZ\Light_bulb_%28yellow%29_icon.svg[1].png"/>
                    <pic:cNvPicPr>
                      <a:picLocks noChangeAspect="1" noChangeArrowheads="1"/>
                    </pic:cNvPicPr>
                  </pic:nvPicPr>
                  <pic:blipFill>
                    <a:blip r:embed="rId9" cstate="print">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ACA36AA" wp14:editId="2DAA7A31">
            <wp:simplePos x="0" y="0"/>
            <wp:positionH relativeFrom="column">
              <wp:posOffset>4219575</wp:posOffset>
            </wp:positionH>
            <wp:positionV relativeFrom="paragraph">
              <wp:posOffset>278765</wp:posOffset>
            </wp:positionV>
            <wp:extent cx="2505075" cy="1863090"/>
            <wp:effectExtent l="0" t="0" r="952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075" cy="18630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301C367" wp14:editId="78C160C6">
            <wp:simplePos x="0" y="0"/>
            <wp:positionH relativeFrom="column">
              <wp:posOffset>5167630</wp:posOffset>
            </wp:positionH>
            <wp:positionV relativeFrom="paragraph">
              <wp:posOffset>542925</wp:posOffset>
            </wp:positionV>
            <wp:extent cx="828675" cy="828675"/>
            <wp:effectExtent l="0" t="0" r="0" b="0"/>
            <wp:wrapNone/>
            <wp:docPr id="3" name="Picture 3" descr="C:\Users\DRalston.IPR\AppData\Local\Microsoft\Windows\Temporary Internet Files\Content.IE5\QZ7CL4BZ\Light_bulb_%28yellow%29_ico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Ralston.IPR\AppData\Local\Microsoft\Windows\Temporary Internet Files\Content.IE5\QZ7CL4BZ\Light_bulb_%28yellow%29_icon.svg[1].png"/>
                    <pic:cNvPicPr>
                      <a:picLocks noChangeAspect="1" noChangeArrowheads="1"/>
                    </pic:cNvPicPr>
                  </pic:nvPicPr>
                  <pic:blipFill>
                    <a:blip r:embed="rId11" cstate="print">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44E45" w14:textId="4162F05B" w:rsidR="00147C76" w:rsidRDefault="00147C76" w:rsidP="00E762D0"/>
    <w:p w14:paraId="3350C980" w14:textId="0BABB00C" w:rsidR="00147C76" w:rsidRDefault="00666F14" w:rsidP="00E762D0">
      <w:r>
        <w:rPr>
          <w:noProof/>
        </w:rPr>
        <mc:AlternateContent>
          <mc:Choice Requires="wps">
            <w:drawing>
              <wp:anchor distT="0" distB="0" distL="114300" distR="114300" simplePos="0" relativeHeight="251667456" behindDoc="0" locked="0" layoutInCell="1" allowOverlap="1" wp14:anchorId="01612707" wp14:editId="46B2EFDF">
                <wp:simplePos x="0" y="0"/>
                <wp:positionH relativeFrom="column">
                  <wp:posOffset>457200</wp:posOffset>
                </wp:positionH>
                <wp:positionV relativeFrom="paragraph">
                  <wp:posOffset>109855</wp:posOffset>
                </wp:positionV>
                <wp:extent cx="3041650" cy="762000"/>
                <wp:effectExtent l="0" t="0" r="6350" b="0"/>
                <wp:wrapNone/>
                <wp:docPr id="7" name="Text Box 4" desc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762000"/>
                        </a:xfrm>
                        <a:prstGeom prst="rect">
                          <a:avLst/>
                        </a:prstGeom>
                        <a:solidFill>
                          <a:srgbClr val="FFFFFF"/>
                        </a:solidFill>
                        <a:ln>
                          <a:noFill/>
                        </a:ln>
                        <a:effectLst/>
                        <a:extLst>
                          <a:ext uri="{91240B29-F687-4F45-9708-019B960494DF}">
                            <a14:hiddenLine xmlns:a14="http://schemas.microsoft.com/office/drawing/2010/main" w="6350">
                              <a:solidFill>
                                <a:schemeClr val="tx1">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314843" w14:textId="77777777" w:rsidR="00147C76" w:rsidRDefault="00147C76" w:rsidP="00147C76">
                            <w:pPr>
                              <w:rPr>
                                <w:rFonts w:ascii="Arial" w:hAnsi="Arial" w:cs="Arial"/>
                                <w:b/>
                                <w:bCs/>
                                <w:sz w:val="18"/>
                                <w:szCs w:val="18"/>
                              </w:rPr>
                            </w:pPr>
                            <w:r w:rsidRPr="00726A93">
                              <w:rPr>
                                <w:rFonts w:ascii="Arial" w:hAnsi="Arial" w:cs="Arial"/>
                                <w:b/>
                                <w:bCs/>
                                <w:sz w:val="18"/>
                                <w:szCs w:val="18"/>
                              </w:rPr>
                              <w:t>Recipient Address – click here to display the text box</w:t>
                            </w:r>
                          </w:p>
                          <w:p w14:paraId="59CF3AAD" w14:textId="7D5D2554" w:rsidR="00147C76" w:rsidRPr="00A272AC" w:rsidRDefault="00147C76" w:rsidP="00147C76">
                            <w:pPr>
                              <w:rPr>
                                <w:rFonts w:ascii="Arial" w:hAnsi="Arial" w:cs="Arial"/>
                                <w:sz w:val="18"/>
                                <w:szCs w:val="18"/>
                              </w:rPr>
                            </w:pPr>
                            <w:r w:rsidRPr="00A272AC">
                              <w:rPr>
                                <w:rFonts w:ascii="Arial" w:hAnsi="Arial" w:cs="Arial"/>
                                <w:sz w:val="18"/>
                                <w:szCs w:val="18"/>
                              </w:rPr>
                              <w:t xml:space="preserve">This address is displayed through the bottom envelope window. </w:t>
                            </w:r>
                            <w:r>
                              <w:rPr>
                                <w:rFonts w:ascii="Arial" w:hAnsi="Arial" w:cs="Arial"/>
                                <w:sz w:val="18"/>
                                <w:szCs w:val="18"/>
                              </w:rPr>
                              <w:t xml:space="preserve">Keeping the address in this text box </w:t>
                            </w:r>
                            <w:r w:rsidR="008475E5">
                              <w:rPr>
                                <w:rFonts w:ascii="Arial" w:hAnsi="Arial" w:cs="Arial"/>
                                <w:sz w:val="18"/>
                                <w:szCs w:val="18"/>
                              </w:rPr>
                              <w:t>ensures</w:t>
                            </w:r>
                            <w:r>
                              <w:rPr>
                                <w:rFonts w:ascii="Arial" w:hAnsi="Arial" w:cs="Arial"/>
                                <w:sz w:val="18"/>
                                <w:szCs w:val="18"/>
                              </w:rPr>
                              <w:t xml:space="preserve"> that it is visible despite shifting of the letter inside the envelope.</w:t>
                            </w:r>
                          </w:p>
                        </w:txbxContent>
                      </wps:txbx>
                      <wps:bodyPr rot="0" vert="horz" wrap="square" lIns="9144" tIns="9144" rIns="9144" bIns="9144"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612707" id="_x0000_t202" coordsize="21600,21600" o:spt="202" path="m,l,21600r21600,l21600,xe">
                <v:stroke joinstyle="miter"/>
                <v:path gradientshapeok="t" o:connecttype="rect"/>
              </v:shapetype>
              <v:shape id="Text Box 4" o:spid="_x0000_s1026" type="#_x0000_t202" alt="&#10;" style="position:absolute;margin-left:36pt;margin-top:8.65pt;width:239.5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" stroked="f" strokecolor="black [3213]" strokeweight=".5pt">
                <v:shadow color="#868686"/>
                <v:textbox inset=".72pt,.72pt,.72pt,.72pt">
                  <w:txbxContent>
                    <w:p w14:paraId="0F314843" w14:textId="77777777" w:rsidR="00147C76" w:rsidRDefault="00147C76" w:rsidP="00147C76">
                      <w:pPr>
                        <w:rPr>
                          <w:rFonts w:ascii="Arial" w:hAnsi="Arial" w:cs="Arial"/>
                          <w:b/>
                          <w:bCs/>
                          <w:sz w:val="18"/>
                          <w:szCs w:val="18"/>
                        </w:rPr>
                      </w:pPr>
                      <w:r w:rsidRPr="00726A93">
                        <w:rPr>
                          <w:rFonts w:ascii="Arial" w:hAnsi="Arial" w:cs="Arial"/>
                          <w:b/>
                          <w:bCs/>
                          <w:sz w:val="18"/>
                          <w:szCs w:val="18"/>
                        </w:rPr>
                        <w:t>Recipient Address – click here to display the text box</w:t>
                      </w:r>
                    </w:p>
                    <w:p w14:paraId="59CF3AAD" w14:textId="7D5D2554" w:rsidR="00147C76" w:rsidRPr="00A272AC" w:rsidRDefault="00147C76" w:rsidP="00147C76">
                      <w:pPr>
                        <w:rPr>
                          <w:rFonts w:ascii="Arial" w:hAnsi="Arial" w:cs="Arial"/>
                          <w:sz w:val="18"/>
                          <w:szCs w:val="18"/>
                        </w:rPr>
                      </w:pPr>
                      <w:r w:rsidRPr="00A272AC">
                        <w:rPr>
                          <w:rFonts w:ascii="Arial" w:hAnsi="Arial" w:cs="Arial"/>
                          <w:sz w:val="18"/>
                          <w:szCs w:val="18"/>
                        </w:rPr>
                        <w:t xml:space="preserve">This address is displayed through the bottom envelope window. </w:t>
                      </w:r>
                      <w:r>
                        <w:rPr>
                          <w:rFonts w:ascii="Arial" w:hAnsi="Arial" w:cs="Arial"/>
                          <w:sz w:val="18"/>
                          <w:szCs w:val="18"/>
                        </w:rPr>
                        <w:t xml:space="preserve">Keeping the address in this text box </w:t>
                      </w:r>
                      <w:r w:rsidR="008475E5">
                        <w:rPr>
                          <w:rFonts w:ascii="Arial" w:hAnsi="Arial" w:cs="Arial"/>
                          <w:sz w:val="18"/>
                          <w:szCs w:val="18"/>
                        </w:rPr>
                        <w:t>ensures</w:t>
                      </w:r>
                      <w:r>
                        <w:rPr>
                          <w:rFonts w:ascii="Arial" w:hAnsi="Arial" w:cs="Arial"/>
                          <w:sz w:val="18"/>
                          <w:szCs w:val="18"/>
                        </w:rPr>
                        <w:t xml:space="preserve"> that it is visible despite shifting of the letter inside the envelope.</w:t>
                      </w:r>
                    </w:p>
                  </w:txbxContent>
                </v:textbox>
              </v:shape>
            </w:pict>
          </mc:Fallback>
        </mc:AlternateContent>
      </w:r>
    </w:p>
    <w:p w14:paraId="60FBF79A" w14:textId="77777777" w:rsidR="00147C76" w:rsidRDefault="00147C76" w:rsidP="00E762D0"/>
    <w:p w14:paraId="25DE4642" w14:textId="77777777" w:rsidR="00147C76" w:rsidRDefault="00147C76" w:rsidP="00E762D0"/>
    <w:p w14:paraId="4536AFA9" w14:textId="7E56812D" w:rsidR="00156DD4" w:rsidRDefault="00F11E20" w:rsidP="003A0DE6">
      <w:pPr>
        <w:spacing w:after="0" w:line="240" w:lineRule="auto"/>
      </w:pPr>
      <w:r w:rsidRPr="00013151">
        <w:rPr>
          <w:noProof/>
        </w:rPr>
        <w:drawing>
          <wp:anchor distT="0" distB="0" distL="114300" distR="114300" simplePos="0" relativeHeight="251664384" behindDoc="0" locked="0" layoutInCell="1" allowOverlap="1" wp14:anchorId="1ECB674C" wp14:editId="6A2330CA">
            <wp:simplePos x="0" y="0"/>
            <wp:positionH relativeFrom="column">
              <wp:posOffset>5067300</wp:posOffset>
            </wp:positionH>
            <wp:positionV relativeFrom="paragraph">
              <wp:posOffset>3810</wp:posOffset>
            </wp:positionV>
            <wp:extent cx="295275" cy="295275"/>
            <wp:effectExtent l="0" t="0" r="0" b="9525"/>
            <wp:wrapNone/>
            <wp:docPr id="5" name="Picture 5" descr="C:\Users\DRalston.IPR\AppData\Local\Microsoft\Windows\Temporary Internet Files\Content.IE5\QZ7CL4BZ\Light_bulb_%28yellow%29_ico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Ralston.IPR\AppData\Local\Microsoft\Windows\Temporary Internet Files\Content.IE5\QZ7CL4BZ\Light_bulb_%28yellow%29_icon.svg[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63D19" w14:textId="77777777" w:rsidR="00155350" w:rsidRDefault="00155350" w:rsidP="001C7CBD">
      <w:pPr>
        <w:spacing w:line="240" w:lineRule="auto"/>
      </w:pPr>
      <w:r>
        <w:t xml:space="preserve">[DATE] </w:t>
      </w:r>
    </w:p>
    <w:p w14:paraId="4E629F91" w14:textId="77777777" w:rsidR="00155350" w:rsidRDefault="00155350" w:rsidP="001C7CBD">
      <w:pPr>
        <w:spacing w:line="240" w:lineRule="auto"/>
      </w:pPr>
      <w:r>
        <w:t xml:space="preserve">Dear Resident, </w:t>
      </w:r>
    </w:p>
    <w:p w14:paraId="389057B4" w14:textId="03D4F48B" w:rsidR="003322AE" w:rsidRDefault="00645BBD" w:rsidP="001C7CBD">
      <w:pPr>
        <w:spacing w:line="240" w:lineRule="auto"/>
      </w:pPr>
      <w:r>
        <w:t>ConnectHome</w:t>
      </w:r>
      <w:r w:rsidR="00B264AA">
        <w:t xml:space="preserve"> is</w:t>
      </w:r>
      <w:r w:rsidR="00155350">
        <w:t xml:space="preserve"> a </w:t>
      </w:r>
      <w:r w:rsidR="003B548C">
        <w:t>pioneering</w:t>
      </w:r>
      <w:r w:rsidR="00155350">
        <w:t xml:space="preserve"> program </w:t>
      </w:r>
      <w:r w:rsidR="00E408C9">
        <w:t xml:space="preserve">in your community </w:t>
      </w:r>
      <w:r w:rsidR="009E3C58">
        <w:t xml:space="preserve">that </w:t>
      </w:r>
      <w:r w:rsidR="00E07F5D">
        <w:t>help</w:t>
      </w:r>
      <w:r w:rsidR="004E5CD9">
        <w:t>s</w:t>
      </w:r>
      <w:r w:rsidR="00264431" w:rsidRPr="00264431">
        <w:t xml:space="preserve"> children access the Internet at home to </w:t>
      </w:r>
      <w:r w:rsidR="009521D3">
        <w:t xml:space="preserve">study, </w:t>
      </w:r>
      <w:r w:rsidR="00264431" w:rsidRPr="00264431">
        <w:t xml:space="preserve">do </w:t>
      </w:r>
      <w:r w:rsidR="001F5BA9">
        <w:t>homework</w:t>
      </w:r>
      <w:r w:rsidR="00264431" w:rsidRPr="00264431">
        <w:t>, and communicate with their teachers.</w:t>
      </w:r>
      <w:r>
        <w:t xml:space="preserve"> You were selected for a study </w:t>
      </w:r>
      <w:r w:rsidR="00DC1287">
        <w:t>of</w:t>
      </w:r>
      <w:r>
        <w:t xml:space="preserve"> </w:t>
      </w:r>
      <w:r w:rsidR="00DC1287">
        <w:t xml:space="preserve">households that </w:t>
      </w:r>
      <w:r>
        <w:t>recent</w:t>
      </w:r>
      <w:r w:rsidR="00DC1287">
        <w:t>ly obtained</w:t>
      </w:r>
      <w:r>
        <w:t xml:space="preserve"> </w:t>
      </w:r>
      <w:r w:rsidR="00DC1287">
        <w:t>Internet</w:t>
      </w:r>
      <w:r w:rsidR="00EE6BB6">
        <w:t xml:space="preserve"> access</w:t>
      </w:r>
      <w:r w:rsidR="00DC1287">
        <w:t xml:space="preserve"> in their home through this program.</w:t>
      </w:r>
      <w:r w:rsidR="004D4E03">
        <w:t xml:space="preserve"> The purpose of the study is to collect information about how you </w:t>
      </w:r>
      <w:r w:rsidR="00783FB3">
        <w:t xml:space="preserve">and other members of your household </w:t>
      </w:r>
      <w:r w:rsidR="004D4E03">
        <w:t xml:space="preserve">use the Internet </w:t>
      </w:r>
      <w:r w:rsidR="00FF191D">
        <w:t>in your home</w:t>
      </w:r>
      <w:r w:rsidR="00DC1287">
        <w:t xml:space="preserve"> and to understand </w:t>
      </w:r>
      <w:r w:rsidR="00783FB3">
        <w:t xml:space="preserve">whether it has been useful in any way. </w:t>
      </w:r>
    </w:p>
    <w:p w14:paraId="7A52D227" w14:textId="3581D1FA" w:rsidR="00645BBD" w:rsidRDefault="00645BBD" w:rsidP="001C7CBD">
      <w:pPr>
        <w:spacing w:line="240" w:lineRule="auto"/>
      </w:pPr>
      <w:r>
        <w:t xml:space="preserve">In about </w:t>
      </w:r>
      <w:r w:rsidR="00AF5A23">
        <w:t>2</w:t>
      </w:r>
      <w:r>
        <w:t xml:space="preserve"> weeks, an interviewer will call you and ask you to participate in a telephone survey. The survey will include questions about </w:t>
      </w:r>
      <w:r w:rsidR="00FF191D">
        <w:t xml:space="preserve">using </w:t>
      </w:r>
      <w:r w:rsidR="00B074D4">
        <w:t xml:space="preserve">the </w:t>
      </w:r>
      <w:r w:rsidR="00FF191D">
        <w:t xml:space="preserve">Internet for </w:t>
      </w:r>
      <w:r w:rsidR="004D4E03">
        <w:t xml:space="preserve">employment, education, </w:t>
      </w:r>
      <w:r w:rsidR="00F11E20">
        <w:t>and</w:t>
      </w:r>
      <w:r w:rsidR="004D4E03">
        <w:t xml:space="preserve"> health</w:t>
      </w:r>
      <w:r w:rsidR="00DC1287">
        <w:t xml:space="preserve"> </w:t>
      </w:r>
      <w:r w:rsidR="00B074D4">
        <w:t xml:space="preserve">purposes </w:t>
      </w:r>
      <w:r w:rsidR="00DC1287">
        <w:t xml:space="preserve">and will take about </w:t>
      </w:r>
      <w:r w:rsidR="00783FB3">
        <w:t xml:space="preserve">15 to </w:t>
      </w:r>
      <w:r w:rsidR="00DC1287">
        <w:t>20 minutes to complete</w:t>
      </w:r>
      <w:r>
        <w:t xml:space="preserve">. </w:t>
      </w:r>
      <w:r w:rsidR="00783FB3">
        <w:rPr>
          <w:rFonts w:eastAsia="Times New Roman"/>
          <w:b/>
        </w:rPr>
        <w:t>To thank you for your time, y</w:t>
      </w:r>
      <w:r w:rsidR="00DC1287" w:rsidRPr="00F60D82">
        <w:rPr>
          <w:rFonts w:eastAsia="Times New Roman"/>
          <w:b/>
        </w:rPr>
        <w:t xml:space="preserve">ou will receive </w:t>
      </w:r>
      <w:r w:rsidR="00211DF4">
        <w:rPr>
          <w:rFonts w:eastAsia="Times New Roman"/>
          <w:b/>
        </w:rPr>
        <w:t xml:space="preserve">a </w:t>
      </w:r>
      <w:r w:rsidR="00DC1287" w:rsidRPr="00F60D82">
        <w:rPr>
          <w:rFonts w:eastAsia="Times New Roman"/>
          <w:b/>
        </w:rPr>
        <w:t>$</w:t>
      </w:r>
      <w:r w:rsidR="001D0A18">
        <w:rPr>
          <w:rFonts w:eastAsia="Times New Roman"/>
          <w:b/>
        </w:rPr>
        <w:t>15</w:t>
      </w:r>
      <w:r w:rsidR="00DC1287" w:rsidRPr="00F60D82">
        <w:rPr>
          <w:rFonts w:eastAsia="Times New Roman"/>
          <w:b/>
        </w:rPr>
        <w:t xml:space="preserve"> gift card after completing the interview.</w:t>
      </w:r>
    </w:p>
    <w:p w14:paraId="6CA925C9" w14:textId="2CE96253" w:rsidR="00EF0DB3" w:rsidRDefault="003322AE" w:rsidP="001C7CBD">
      <w:pPr>
        <w:spacing w:line="240" w:lineRule="auto"/>
      </w:pPr>
      <w:r>
        <w:t xml:space="preserve">This survey is voluntary. You do not have to participate and you can decide not to answer any specific questions. </w:t>
      </w:r>
      <w:r w:rsidR="00D74369">
        <w:t>Please also be aware that t</w:t>
      </w:r>
      <w:r w:rsidR="00E408C9">
        <w:t xml:space="preserve">he information you provide will be </w:t>
      </w:r>
      <w:r w:rsidR="006B505C">
        <w:t xml:space="preserve">kept </w:t>
      </w:r>
      <w:r w:rsidR="00DC1287">
        <w:t>private</w:t>
      </w:r>
      <w:r w:rsidR="00E07F5D">
        <w:t>.</w:t>
      </w:r>
      <w:r w:rsidR="004D4E03">
        <w:t xml:space="preserve"> </w:t>
      </w:r>
      <w:r w:rsidR="00B074D4" w:rsidRPr="004A4E68">
        <w:t xml:space="preserve">Your answers </w:t>
      </w:r>
      <w:r w:rsidR="00B074D4">
        <w:t xml:space="preserve">will be grouped together </w:t>
      </w:r>
      <w:r w:rsidR="00B074D4" w:rsidRPr="004A4E68">
        <w:t>with the answers of others who take the survey</w:t>
      </w:r>
      <w:r w:rsidR="00B074D4">
        <w:t xml:space="preserve">, and the </w:t>
      </w:r>
      <w:r w:rsidR="00B074D4" w:rsidRPr="004A4E68">
        <w:t xml:space="preserve">results of the survey </w:t>
      </w:r>
      <w:r w:rsidR="00B074D4">
        <w:t xml:space="preserve">will be reported from the group, </w:t>
      </w:r>
      <w:r w:rsidR="00B074D4" w:rsidRPr="004A4E68">
        <w:t>not from individuals.</w:t>
      </w:r>
      <w:r w:rsidR="00B074D4">
        <w:t xml:space="preserve"> </w:t>
      </w:r>
    </w:p>
    <w:p w14:paraId="35DC8638" w14:textId="7D50A7E8" w:rsidR="00156DD4" w:rsidRDefault="00E408C9" w:rsidP="001C7CBD">
      <w:pPr>
        <w:spacing w:line="240" w:lineRule="auto"/>
      </w:pPr>
      <w:r>
        <w:t>If you would like to find out more about this study or have questions</w:t>
      </w:r>
      <w:r w:rsidR="006B505C">
        <w:t>,</w:t>
      </w:r>
      <w:r>
        <w:t xml:space="preserve"> you </w:t>
      </w:r>
      <w:r w:rsidR="008475E5">
        <w:t>may</w:t>
      </w:r>
      <w:r>
        <w:t xml:space="preserve"> contact </w:t>
      </w:r>
      <w:r w:rsidR="00545697">
        <w:t>Brittany McGill, Study Director at Insight Policy Research at</w:t>
      </w:r>
      <w:r w:rsidR="008B5FDF">
        <w:t xml:space="preserve"> </w:t>
      </w:r>
      <w:r w:rsidR="00D75AB4">
        <w:t>703-596-5248</w:t>
      </w:r>
      <w:r>
        <w:t xml:space="preserve">. Thank you in advance for your help with this important study. </w:t>
      </w:r>
    </w:p>
    <w:p w14:paraId="0AF07659" w14:textId="6815EE81" w:rsidR="00E408C9" w:rsidRDefault="00E408C9" w:rsidP="001C7CBD">
      <w:pPr>
        <w:spacing w:line="240" w:lineRule="auto"/>
      </w:pPr>
      <w:r>
        <w:t>Sincerely,</w:t>
      </w:r>
    </w:p>
    <w:p w14:paraId="4FD4FC2A" w14:textId="2C698A10" w:rsidR="004A4E68" w:rsidRDefault="004A4E68" w:rsidP="001C7CBD">
      <w:pPr>
        <w:spacing w:line="240" w:lineRule="auto"/>
      </w:pPr>
    </w:p>
    <w:p w14:paraId="45F8E64F" w14:textId="0434DF31" w:rsidR="00E408C9" w:rsidRDefault="00E839BE" w:rsidP="001C7CBD">
      <w:pPr>
        <w:spacing w:after="0" w:line="240" w:lineRule="auto"/>
      </w:pPr>
      <w:r>
        <w:t>Zach Leverenz</w:t>
      </w:r>
      <w:r>
        <w:tab/>
      </w:r>
      <w:r>
        <w:tab/>
      </w:r>
      <w:r>
        <w:tab/>
      </w:r>
      <w:r>
        <w:tab/>
        <w:t>Chike Aguh</w:t>
      </w:r>
    </w:p>
    <w:p w14:paraId="239F99E7" w14:textId="3608E778" w:rsidR="006B505C" w:rsidRDefault="00E839BE" w:rsidP="001C7CBD">
      <w:pPr>
        <w:spacing w:after="0" w:line="240" w:lineRule="auto"/>
      </w:pPr>
      <w:r>
        <w:t>Chief Executive Officer</w:t>
      </w:r>
      <w:r>
        <w:tab/>
      </w:r>
      <w:r>
        <w:tab/>
      </w:r>
      <w:r>
        <w:tab/>
        <w:t>Chief Programs Officer</w:t>
      </w:r>
    </w:p>
    <w:p w14:paraId="5CA5E518" w14:textId="77777777" w:rsidR="00D3379F" w:rsidRDefault="00E839BE" w:rsidP="00D3379F">
      <w:pPr>
        <w:spacing w:after="0" w:line="240" w:lineRule="auto"/>
        <w:rPr>
          <w:i/>
        </w:rPr>
      </w:pPr>
      <w:r>
        <w:t>EveryoneOn</w:t>
      </w:r>
      <w:r>
        <w:tab/>
      </w:r>
      <w:r>
        <w:tab/>
      </w:r>
      <w:r>
        <w:tab/>
      </w:r>
      <w:r>
        <w:tab/>
        <w:t>EveryoneOn</w:t>
      </w:r>
      <w:r w:rsidR="009E3C58">
        <w:br/>
      </w:r>
    </w:p>
    <w:p w14:paraId="78B59144" w14:textId="6352BA8F" w:rsidR="009E3C58" w:rsidRPr="00E762D0" w:rsidRDefault="009E3C58" w:rsidP="00D3379F">
      <w:pPr>
        <w:spacing w:after="0" w:line="240" w:lineRule="auto"/>
        <w:rPr>
          <w:i/>
        </w:rPr>
      </w:pPr>
      <w:r w:rsidRPr="00E762D0">
        <w:rPr>
          <w:i/>
        </w:rPr>
        <w:t>P.S.</w:t>
      </w:r>
      <w:r>
        <w:rPr>
          <w:i/>
        </w:rPr>
        <w:t xml:space="preserve"> Help us make</w:t>
      </w:r>
      <w:r w:rsidRPr="00E762D0">
        <w:rPr>
          <w:i/>
        </w:rPr>
        <w:t xml:space="preserve"> this new program more effective for families like yours. Please </w:t>
      </w:r>
      <w:r w:rsidR="00645BBD">
        <w:rPr>
          <w:i/>
        </w:rPr>
        <w:t>answer the call when the interviewer calls!</w:t>
      </w:r>
    </w:p>
    <w:sectPr w:rsidR="009E3C58" w:rsidRPr="00E762D0" w:rsidSect="00D3379F">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C4C22" w14:textId="77777777" w:rsidR="00EB6AEA" w:rsidRDefault="00EB6AEA" w:rsidP="00155350">
      <w:pPr>
        <w:spacing w:after="0" w:line="240" w:lineRule="auto"/>
      </w:pPr>
      <w:r>
        <w:separator/>
      </w:r>
    </w:p>
  </w:endnote>
  <w:endnote w:type="continuationSeparator" w:id="0">
    <w:p w14:paraId="2958B33F" w14:textId="77777777" w:rsidR="00EB6AEA" w:rsidRDefault="00EB6AEA" w:rsidP="0015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D8BF4" w14:textId="6AEE654D" w:rsidR="00E408C9" w:rsidRPr="00E408C9" w:rsidRDefault="00300301" w:rsidP="00300301">
    <w:pPr>
      <w:pStyle w:val="Footer"/>
      <w:rPr>
        <w:sz w:val="18"/>
      </w:rPr>
    </w:pPr>
    <w:r>
      <w:rPr>
        <w:noProof/>
      </w:rPr>
      <mc:AlternateContent>
        <mc:Choice Requires="wps">
          <w:drawing>
            <wp:inline distT="0" distB="0" distL="0" distR="0" wp14:anchorId="68E4FA1B" wp14:editId="06821A8C">
              <wp:extent cx="6343650" cy="789305"/>
              <wp:effectExtent l="0" t="0" r="0" b="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89305"/>
                      </a:xfrm>
                      <a:prstGeom prst="rect">
                        <a:avLst/>
                      </a:prstGeom>
                      <a:solidFill>
                        <a:srgbClr val="326DB5">
                          <a:alpha val="9000"/>
                        </a:srgbClr>
                      </a:solidFill>
                      <a:ln>
                        <a:noFill/>
                      </a:ln>
                      <a:extLst/>
                    </wps:spPr>
                    <wps:txbx>
                      <w:txbxContent>
                        <w:p w14:paraId="68E316CB" w14:textId="77777777" w:rsidR="00300301" w:rsidRDefault="00300301" w:rsidP="00300301">
                          <w:pPr>
                            <w:spacing w:after="0" w:line="200" w:lineRule="exact"/>
                            <w:rPr>
                              <w:i/>
                              <w:sz w:val="18"/>
                              <w:szCs w:val="16"/>
                            </w:rPr>
                          </w:pPr>
                          <w:r w:rsidRPr="00300301">
                            <w:rPr>
                              <w:i/>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2–5 minutes per response, including the time for reviewing instructions, searching existing data sources, gathering and maintaining the data needed, and completing and reviewing the collection of information.</w:t>
                          </w:r>
                        </w:p>
                      </w:txbxContent>
                    </wps:txbx>
                    <wps:bodyPr rot="0" vert="horz" wrap="square" lIns="45720" tIns="45720" rIns="45720" bIns="45720" anchor="t" anchorCtr="0" upright="1">
                      <a:spAutoFit/>
                    </wps:bodyPr>
                  </wps:wsp>
                </a:graphicData>
              </a:graphic>
            </wp:inline>
          </w:drawing>
        </mc:Choice>
        <mc:Fallback>
          <w:pict>
            <v:shapetype w14:anchorId="68E4FA1B" id="_x0000_t202" coordsize="21600,21600" o:spt="202" path="m,l,21600r21600,l21600,xe">
              <v:stroke joinstyle="miter"/>
              <v:path gradientshapeok="t" o:connecttype="rect"/>
            </v:shapetype>
            <v:shape id="Text Box 8" o:spid="_x0000_s1028" type="#_x0000_t202" style="width:499.5pt;height:6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" fillcolor="#326db5" stroked="f">
              <v:fill opacity="5911f"/>
              <v:textbox style="mso-fit-shape-to-text:t" inset="3.6pt,,3.6pt">
                <w:txbxContent>
                  <w:p w14:paraId="68E316CB" w14:textId="77777777" w:rsidR="00300301" w:rsidRDefault="00300301" w:rsidP="00300301">
                    <w:pPr>
                      <w:spacing w:after="0" w:line="200" w:lineRule="exact"/>
                      <w:rPr>
                        <w:i/>
                        <w:sz w:val="18"/>
                        <w:szCs w:val="16"/>
                      </w:rPr>
                    </w:pPr>
                    <w:r w:rsidRPr="00300301">
                      <w:rPr>
                        <w:i/>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2–5 minutes per response, including the time for reviewing instructions, searching existing data sources, gathering and maintaining the data needed, and completing and reviewing the collection of information.</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D26A4" w14:textId="77777777" w:rsidR="00EB6AEA" w:rsidRDefault="00EB6AEA" w:rsidP="00155350">
      <w:pPr>
        <w:spacing w:after="0" w:line="240" w:lineRule="auto"/>
      </w:pPr>
      <w:r>
        <w:separator/>
      </w:r>
    </w:p>
  </w:footnote>
  <w:footnote w:type="continuationSeparator" w:id="0">
    <w:p w14:paraId="6884EB47" w14:textId="77777777" w:rsidR="00EB6AEA" w:rsidRDefault="00EB6AEA" w:rsidP="00155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2728B" w14:textId="2AE03143" w:rsidR="00155350" w:rsidRDefault="00467E63" w:rsidP="00467E63">
    <w:pPr>
      <w:pStyle w:val="Header"/>
      <w:jc w:val="right"/>
    </w:pPr>
    <w:r>
      <w:rPr>
        <w:rFonts w:ascii="Times New Roman" w:hAnsi="Times New Roman" w:cs="Times New Roman"/>
        <w:noProof/>
        <w:sz w:val="24"/>
        <w:szCs w:val="24"/>
      </w:rPr>
      <mc:AlternateContent>
        <mc:Choice Requires="wps">
          <w:drawing>
            <wp:inline distT="0" distB="0" distL="0" distR="0" wp14:anchorId="53281D11" wp14:editId="498571E1">
              <wp:extent cx="1876425" cy="457200"/>
              <wp:effectExtent l="0" t="0" r="9525" b="0"/>
              <wp:docPr id="6" name="Rectangle 6"/>
              <wp:cNvGraphicFramePr/>
              <a:graphic xmlns:a="http://schemas.openxmlformats.org/drawingml/2006/main">
                <a:graphicData uri="http://schemas.microsoft.com/office/word/2010/wordprocessingShape">
                  <wps:wsp>
                    <wps:cNvSpPr/>
                    <wps:spPr>
                      <a:xfrm>
                        <a:off x="0" y="0"/>
                        <a:ext cx="1876425" cy="457200"/>
                      </a:xfrm>
                      <a:prstGeom prst="rect">
                        <a:avLst/>
                      </a:prstGeom>
                      <a:solidFill>
                        <a:srgbClr val="326DB5">
                          <a:alpha val="902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5E0781" w14:textId="77777777" w:rsidR="00467E63" w:rsidRDefault="00467E63" w:rsidP="00467E63">
                          <w:pPr>
                            <w:spacing w:after="0"/>
                            <w:rPr>
                              <w:rFonts w:ascii="Century Gothic" w:hAnsi="Century Gothic"/>
                              <w:color w:val="000000" w:themeColor="text1"/>
                              <w:sz w:val="4"/>
                              <w:szCs w:val="4"/>
                            </w:rPr>
                          </w:pPr>
                        </w:p>
                        <w:p w14:paraId="0952B2D0" w14:textId="77777777" w:rsidR="00467E63" w:rsidRPr="00467E63" w:rsidRDefault="00467E63" w:rsidP="00467E63">
                          <w:pPr>
                            <w:spacing w:after="0"/>
                            <w:rPr>
                              <w:color w:val="000000" w:themeColor="text1"/>
                              <w:sz w:val="18"/>
                            </w:rPr>
                          </w:pPr>
                          <w:r w:rsidRPr="00467E63">
                            <w:rPr>
                              <w:color w:val="000000" w:themeColor="text1"/>
                              <w:sz w:val="18"/>
                            </w:rPr>
                            <w:t>OMB Control Number: XXXX-XXX</w:t>
                          </w:r>
                        </w:p>
                        <w:p w14:paraId="44A28BF6" w14:textId="77777777" w:rsidR="00467E63" w:rsidRPr="00467E63" w:rsidRDefault="00467E63" w:rsidP="00467E63">
                          <w:pPr>
                            <w:spacing w:after="0"/>
                            <w:rPr>
                              <w:color w:val="000000" w:themeColor="text1"/>
                              <w:sz w:val="18"/>
                            </w:rPr>
                          </w:pPr>
                          <w:r w:rsidRPr="00467E63">
                            <w:rPr>
                              <w:color w:val="000000" w:themeColor="text1"/>
                              <w:sz w:val="18"/>
                            </w:rPr>
                            <w:t>Expiration Date: XX/XX/2016</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inline>
          </w:drawing>
        </mc:Choice>
        <mc:Fallback>
          <w:pict>
            <v:rect w14:anchorId="53281D11" id="Rectangle 6" o:spid="_x0000_s1027" style="width:147.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" fillcolor="#326db5" stroked="f" strokeweight="2pt">
              <v:fill opacity="5911f"/>
              <v:textbox style="mso-fit-shape-to-text:t" inset="0,0,0,0">
                <w:txbxContent>
                  <w:p w14:paraId="435E0781" w14:textId="77777777" w:rsidR="00467E63" w:rsidRDefault="00467E63" w:rsidP="00467E63">
                    <w:pPr>
                      <w:spacing w:after="0"/>
                      <w:rPr>
                        <w:rFonts w:ascii="Century Gothic" w:hAnsi="Century Gothic"/>
                        <w:color w:val="000000" w:themeColor="text1"/>
                        <w:sz w:val="4"/>
                        <w:szCs w:val="4"/>
                      </w:rPr>
                    </w:pPr>
                  </w:p>
                  <w:p w14:paraId="0952B2D0" w14:textId="77777777" w:rsidR="00467E63" w:rsidRPr="00467E63" w:rsidRDefault="00467E63" w:rsidP="00467E63">
                    <w:pPr>
                      <w:spacing w:after="0"/>
                      <w:rPr>
                        <w:color w:val="000000" w:themeColor="text1"/>
                        <w:sz w:val="18"/>
                      </w:rPr>
                    </w:pPr>
                    <w:r w:rsidRPr="00467E63">
                      <w:rPr>
                        <w:color w:val="000000" w:themeColor="text1"/>
                        <w:sz w:val="18"/>
                      </w:rPr>
                      <w:t>OMB Control Number: XXXX-XXX</w:t>
                    </w:r>
                  </w:p>
                  <w:p w14:paraId="44A28BF6" w14:textId="77777777" w:rsidR="00467E63" w:rsidRPr="00467E63" w:rsidRDefault="00467E63" w:rsidP="00467E63">
                    <w:pPr>
                      <w:spacing w:after="0"/>
                      <w:rPr>
                        <w:color w:val="000000" w:themeColor="text1"/>
                        <w:sz w:val="18"/>
                      </w:rPr>
                    </w:pPr>
                    <w:r w:rsidRPr="00467E63">
                      <w:rPr>
                        <w:color w:val="000000" w:themeColor="text1"/>
                        <w:sz w:val="18"/>
                      </w:rPr>
                      <w:t>Expiration Date: XX/XX/2016</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F7DD5"/>
    <w:multiLevelType w:val="hybridMultilevel"/>
    <w:tmpl w:val="65B6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50"/>
    <w:rsid w:val="00013151"/>
    <w:rsid w:val="00040FE3"/>
    <w:rsid w:val="00054012"/>
    <w:rsid w:val="0009418E"/>
    <w:rsid w:val="00097A34"/>
    <w:rsid w:val="000A4518"/>
    <w:rsid w:val="000B1C67"/>
    <w:rsid w:val="000C41D2"/>
    <w:rsid w:val="0010190A"/>
    <w:rsid w:val="00147C76"/>
    <w:rsid w:val="00151D94"/>
    <w:rsid w:val="00155350"/>
    <w:rsid w:val="00156DD4"/>
    <w:rsid w:val="00161C84"/>
    <w:rsid w:val="0018502A"/>
    <w:rsid w:val="001B015B"/>
    <w:rsid w:val="001C7CBD"/>
    <w:rsid w:val="001D0A18"/>
    <w:rsid w:val="001F437F"/>
    <w:rsid w:val="001F5BA9"/>
    <w:rsid w:val="00211DF4"/>
    <w:rsid w:val="00220637"/>
    <w:rsid w:val="00230A73"/>
    <w:rsid w:val="00264431"/>
    <w:rsid w:val="002B3132"/>
    <w:rsid w:val="002F1FCB"/>
    <w:rsid w:val="00300301"/>
    <w:rsid w:val="003322AE"/>
    <w:rsid w:val="003475D3"/>
    <w:rsid w:val="00381812"/>
    <w:rsid w:val="003A0DE6"/>
    <w:rsid w:val="003B548C"/>
    <w:rsid w:val="003B5D3A"/>
    <w:rsid w:val="003B6D75"/>
    <w:rsid w:val="003C21B5"/>
    <w:rsid w:val="00467E63"/>
    <w:rsid w:val="004A4E68"/>
    <w:rsid w:val="004D4E03"/>
    <w:rsid w:val="004E5CD9"/>
    <w:rsid w:val="004F5476"/>
    <w:rsid w:val="005237A0"/>
    <w:rsid w:val="00524D86"/>
    <w:rsid w:val="005422BC"/>
    <w:rsid w:val="0054448D"/>
    <w:rsid w:val="00545697"/>
    <w:rsid w:val="0058569C"/>
    <w:rsid w:val="0059577E"/>
    <w:rsid w:val="005A00BE"/>
    <w:rsid w:val="005E3356"/>
    <w:rsid w:val="005E557A"/>
    <w:rsid w:val="00604BC0"/>
    <w:rsid w:val="00621EA1"/>
    <w:rsid w:val="00645BBD"/>
    <w:rsid w:val="00666F14"/>
    <w:rsid w:val="006B505C"/>
    <w:rsid w:val="006B517A"/>
    <w:rsid w:val="006C4EB9"/>
    <w:rsid w:val="00703CAB"/>
    <w:rsid w:val="00710FBD"/>
    <w:rsid w:val="00783FB3"/>
    <w:rsid w:val="007B0BAE"/>
    <w:rsid w:val="007B2CBF"/>
    <w:rsid w:val="007B590D"/>
    <w:rsid w:val="007E321D"/>
    <w:rsid w:val="00800668"/>
    <w:rsid w:val="00824EFD"/>
    <w:rsid w:val="008475E5"/>
    <w:rsid w:val="00862261"/>
    <w:rsid w:val="008636DC"/>
    <w:rsid w:val="00873F71"/>
    <w:rsid w:val="00895FE9"/>
    <w:rsid w:val="008B5346"/>
    <w:rsid w:val="008B5FDF"/>
    <w:rsid w:val="008E32F0"/>
    <w:rsid w:val="008E74CB"/>
    <w:rsid w:val="00915770"/>
    <w:rsid w:val="00920575"/>
    <w:rsid w:val="00922219"/>
    <w:rsid w:val="00927A3D"/>
    <w:rsid w:val="009521D3"/>
    <w:rsid w:val="00991C9E"/>
    <w:rsid w:val="009B1C2D"/>
    <w:rsid w:val="009B600F"/>
    <w:rsid w:val="009C2A2C"/>
    <w:rsid w:val="009E3C58"/>
    <w:rsid w:val="009E7DE5"/>
    <w:rsid w:val="00A05136"/>
    <w:rsid w:val="00A168EC"/>
    <w:rsid w:val="00A22D2F"/>
    <w:rsid w:val="00A65CCC"/>
    <w:rsid w:val="00A72D89"/>
    <w:rsid w:val="00A7605D"/>
    <w:rsid w:val="00AF5A23"/>
    <w:rsid w:val="00B074D4"/>
    <w:rsid w:val="00B10CD2"/>
    <w:rsid w:val="00B264AA"/>
    <w:rsid w:val="00B40467"/>
    <w:rsid w:val="00B512CE"/>
    <w:rsid w:val="00B93E36"/>
    <w:rsid w:val="00B97F7E"/>
    <w:rsid w:val="00BA1088"/>
    <w:rsid w:val="00BB3A2F"/>
    <w:rsid w:val="00C34A04"/>
    <w:rsid w:val="00C434B2"/>
    <w:rsid w:val="00CF0413"/>
    <w:rsid w:val="00CF6ED6"/>
    <w:rsid w:val="00D3090A"/>
    <w:rsid w:val="00D3379F"/>
    <w:rsid w:val="00D4205D"/>
    <w:rsid w:val="00D65142"/>
    <w:rsid w:val="00D74369"/>
    <w:rsid w:val="00D75AB4"/>
    <w:rsid w:val="00D9546F"/>
    <w:rsid w:val="00D978F9"/>
    <w:rsid w:val="00DC1287"/>
    <w:rsid w:val="00DC2BD7"/>
    <w:rsid w:val="00E07F5D"/>
    <w:rsid w:val="00E408C9"/>
    <w:rsid w:val="00E6578A"/>
    <w:rsid w:val="00E762D0"/>
    <w:rsid w:val="00E839BE"/>
    <w:rsid w:val="00EA318A"/>
    <w:rsid w:val="00EB6AEA"/>
    <w:rsid w:val="00ED2459"/>
    <w:rsid w:val="00ED41CB"/>
    <w:rsid w:val="00ED69A0"/>
    <w:rsid w:val="00EE6BB6"/>
    <w:rsid w:val="00EF0DB3"/>
    <w:rsid w:val="00F11E20"/>
    <w:rsid w:val="00F53A25"/>
    <w:rsid w:val="00FC6E93"/>
    <w:rsid w:val="00FF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C8B7B"/>
  <w15:docId w15:val="{A7B965D4-359C-4DE2-8F75-6E62B7F4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350"/>
  </w:style>
  <w:style w:type="paragraph" w:styleId="Footer">
    <w:name w:val="footer"/>
    <w:basedOn w:val="Normal"/>
    <w:link w:val="FooterChar"/>
    <w:uiPriority w:val="99"/>
    <w:unhideWhenUsed/>
    <w:rsid w:val="00155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350"/>
  </w:style>
  <w:style w:type="character" w:styleId="CommentReference">
    <w:name w:val="annotation reference"/>
    <w:basedOn w:val="DefaultParagraphFont"/>
    <w:uiPriority w:val="99"/>
    <w:semiHidden/>
    <w:unhideWhenUsed/>
    <w:rsid w:val="00FC6E93"/>
    <w:rPr>
      <w:sz w:val="16"/>
      <w:szCs w:val="16"/>
    </w:rPr>
  </w:style>
  <w:style w:type="paragraph" w:styleId="CommentText">
    <w:name w:val="annotation text"/>
    <w:basedOn w:val="Normal"/>
    <w:link w:val="CommentTextChar"/>
    <w:uiPriority w:val="99"/>
    <w:semiHidden/>
    <w:unhideWhenUsed/>
    <w:rsid w:val="00FC6E93"/>
    <w:pPr>
      <w:spacing w:line="240" w:lineRule="auto"/>
    </w:pPr>
    <w:rPr>
      <w:sz w:val="20"/>
      <w:szCs w:val="20"/>
    </w:rPr>
  </w:style>
  <w:style w:type="character" w:customStyle="1" w:styleId="CommentTextChar">
    <w:name w:val="Comment Text Char"/>
    <w:basedOn w:val="DefaultParagraphFont"/>
    <w:link w:val="CommentText"/>
    <w:uiPriority w:val="99"/>
    <w:semiHidden/>
    <w:rsid w:val="00FC6E93"/>
    <w:rPr>
      <w:sz w:val="20"/>
      <w:szCs w:val="20"/>
    </w:rPr>
  </w:style>
  <w:style w:type="paragraph" w:styleId="CommentSubject">
    <w:name w:val="annotation subject"/>
    <w:basedOn w:val="CommentText"/>
    <w:next w:val="CommentText"/>
    <w:link w:val="CommentSubjectChar"/>
    <w:uiPriority w:val="99"/>
    <w:semiHidden/>
    <w:unhideWhenUsed/>
    <w:rsid w:val="00FC6E93"/>
    <w:rPr>
      <w:b/>
      <w:bCs/>
    </w:rPr>
  </w:style>
  <w:style w:type="character" w:customStyle="1" w:styleId="CommentSubjectChar">
    <w:name w:val="Comment Subject Char"/>
    <w:basedOn w:val="CommentTextChar"/>
    <w:link w:val="CommentSubject"/>
    <w:uiPriority w:val="99"/>
    <w:semiHidden/>
    <w:rsid w:val="00FC6E93"/>
    <w:rPr>
      <w:b/>
      <w:bCs/>
      <w:sz w:val="20"/>
      <w:szCs w:val="20"/>
    </w:rPr>
  </w:style>
  <w:style w:type="paragraph" w:styleId="BalloonText">
    <w:name w:val="Balloon Text"/>
    <w:basedOn w:val="Normal"/>
    <w:link w:val="BalloonTextChar"/>
    <w:uiPriority w:val="99"/>
    <w:semiHidden/>
    <w:unhideWhenUsed/>
    <w:rsid w:val="00FC6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E93"/>
    <w:rPr>
      <w:rFonts w:ascii="Tahoma" w:hAnsi="Tahoma" w:cs="Tahoma"/>
      <w:sz w:val="16"/>
      <w:szCs w:val="16"/>
    </w:rPr>
  </w:style>
  <w:style w:type="paragraph" w:styleId="Revision">
    <w:name w:val="Revision"/>
    <w:hidden/>
    <w:uiPriority w:val="99"/>
    <w:semiHidden/>
    <w:rsid w:val="00E07F5D"/>
    <w:pPr>
      <w:spacing w:after="0" w:line="240" w:lineRule="auto"/>
    </w:pPr>
  </w:style>
  <w:style w:type="paragraph" w:styleId="ListParagraph">
    <w:name w:val="List Paragraph"/>
    <w:basedOn w:val="Normal"/>
    <w:uiPriority w:val="34"/>
    <w:qFormat/>
    <w:rsid w:val="009E3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33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83F57-1BC5-4140-B8DD-C3BD9CB0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Hill, Ronald M</cp:lastModifiedBy>
  <cp:revision>2</cp:revision>
  <cp:lastPrinted>2016-02-25T19:46:00Z</cp:lastPrinted>
  <dcterms:created xsi:type="dcterms:W3CDTF">2016-08-17T15:47:00Z</dcterms:created>
  <dcterms:modified xsi:type="dcterms:W3CDTF">2016-08-17T15:47:00Z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