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B87BF3">
        <w:trPr>
          <w:cantSplit/>
          <w:trHeight w:hRule="exact" w:val="173"/>
        </w:trPr>
        <w:tc>
          <w:tcPr>
            <w:tcW w:w="14389" w:type="dxa"/>
            <w:gridSpan w:val="15"/>
          </w:tcPr>
          <w:p w:rsidR="00B87BF3" w:rsidRDefault="00B87BF3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B87BF3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B87BF3" w:rsidRDefault="00B87BF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87BF3" w:rsidRDefault="00B20A1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1" w:name="Text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Inventory Property Mnagement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</w:tr>
      <w:tr w:rsidR="00B87BF3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</w:tr>
      <w:tr w:rsidR="00B87BF3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B87BF3">
        <w:trPr>
          <w:cantSplit/>
          <w:trHeight w:val="285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pStyle w:val="Heading1"/>
            </w:pPr>
            <w:r>
              <w:t>Record</w:t>
            </w:r>
          </w:p>
          <w:p w:rsidR="00B87BF3" w:rsidRDefault="00B87BF3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B87BF3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B87BF3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" w:name="Text1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Invitation, bid and acceptance sale of RE by US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1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8066A0"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1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 w:rsidR="008066A0">
              <w:rPr>
                <w:rFonts w:ascii="Courier New" w:hAnsi="Courier New"/>
                <w:sz w:val="18"/>
              </w:rPr>
            </w:r>
            <w:r w:rsidR="008066A0"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2592</w:t>
            </w:r>
            <w:r w:rsidR="008066A0">
              <w:rPr>
                <w:rFonts w:ascii="Courier New" w:hAnsi="Courier New"/>
                <w:sz w:val="18"/>
              </w:rPr>
              <w:fldChar w:fldCharType="end"/>
            </w:r>
            <w:bookmarkEnd w:id="5"/>
            <w:r w:rsidR="00E86FE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1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767.151 (c)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63</w:t>
            </w:r>
            <w:r w:rsidR="003E2CC8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" w:name="Text2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6A041E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32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" w:name="Text2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Standard sales contract - sale of RE by US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2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2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8066A0"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2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 w:rsidR="008066A0">
              <w:rPr>
                <w:rFonts w:ascii="Courier New" w:hAnsi="Courier New"/>
                <w:sz w:val="18"/>
              </w:rPr>
            </w:r>
            <w:r w:rsidR="008066A0"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2593</w:t>
            </w:r>
            <w:r w:rsidR="008066A0">
              <w:rPr>
                <w:rFonts w:ascii="Courier New" w:hAnsi="Courier New"/>
                <w:sz w:val="18"/>
              </w:rPr>
              <w:fldChar w:fldCharType="end"/>
            </w:r>
            <w:bookmarkEnd w:id="11"/>
            <w:r w:rsidR="00E86FE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2" w:name="Text2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767.151 (a)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189*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" w:name="Text3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6A041E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189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4" w:name="Text3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Reclaiming personal property - borrower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3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3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7" w:name="Text4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 w:rsidRPr="00611DCF">
              <w:rPr>
                <w:rFonts w:ascii="Courier New" w:hAnsi="Courier New"/>
                <w:noProof/>
                <w:sz w:val="18"/>
              </w:rPr>
              <w:t>767.52 (b)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94165" w:rsidP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6A041E">
              <w:rPr>
                <w:rFonts w:ascii="Courier New" w:hAnsi="Courier New"/>
                <w:sz w:val="18"/>
              </w:rPr>
              <w:t>2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8" w:name="Text4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6A041E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9" w:name="Text4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Reclaiming personal property - lienholder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4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4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2" w:name="Text5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767.52 (b)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</w:t>
            </w:r>
            <w:r w:rsidR="00794165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3" w:name="Text5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B20A12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4" w:name="Text6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Negotiated sale of inventory property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7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7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7" w:name="Text7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767.151 (d)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63</w:t>
            </w:r>
            <w:r w:rsidR="00794165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8" w:name="Text7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6A041E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32</w:t>
            </w:r>
          </w:p>
        </w:tc>
      </w:tr>
      <w:tr w:rsidR="00E86FE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E86F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Termination of sales contract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E86F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E86F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E86F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767.153 (e)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6FE0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6FE0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6FE0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6FE0" w:rsidRDefault="00E86F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86FE0" w:rsidRDefault="00E86FE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E0" w:rsidRDefault="00B20A12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9" w:name="Text8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Sale of chattel by sealed bid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8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8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2" w:name="Text8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767.155 (a)(1)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</w:t>
            </w:r>
            <w:r w:rsidR="00794165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3" w:name="Text8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B20A12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4" w:name="Text9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9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9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7" w:name="Text9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8" w:name="Text9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9" w:name="Text9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0" w:name="Text9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1" w:name="Text9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2" w:name="Text9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3" w:name="Text10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4" w:name="Text10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E2C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Travel time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5" w:name="Text10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6" w:name="Text10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7" w:name="Text10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8" w:name="Text10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9" w:name="Text10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0" w:name="Text10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1" w:name="Text10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2" w:name="Text11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3" w:name="Text11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6A041E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351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4" w:name="Text12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5" w:name="Text12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6" w:name="Text12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7" w:name="Text12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8" w:name="Text12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9" w:name="Text12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0" w:name="Text13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1" w:name="Text13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2" w:name="Text13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3" w:name="Text13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4" w:name="Text13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65" w:name="Text13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6" w:name="Text13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7" w:name="Text13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8" w:name="Text13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9" w:name="Text13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0" w:name="Text14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1" w:name="Text14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2" w:name="Text14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3" w:name="Text14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4" w:name="Text14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5" w:name="Text14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</w:tr>
      <w:tr w:rsidR="003E2CC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</w:tr>
      <w:tr w:rsidR="003E2CC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* Denotes unduplicated respondents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6" w:name="Text14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7" w:name="Text14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8" w:name="Text14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9" w:name="Text14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0" w:name="Text15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1" w:name="Text15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2" w:name="Text15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3" w:name="Text15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4" w:name="Text15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5" w:name="Text15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6" w:name="Text15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7" w:name="Text16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8" w:name="Text16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9" w:name="Text17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0" w:name="Text17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1" w:name="Text17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2" w:name="Text17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3" w:name="Text17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4" w:name="Text17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5" w:name="Text17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6" w:name="Text17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7" w:name="Text17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8" w:name="Text17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9" w:name="Text18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0" w:name="Text18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1" w:name="Text18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2" w:name="Text18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3" w:name="Text18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4" w:name="Text18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5" w:name="Text18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6" w:name="Text18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7" w:name="Text18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B87BF3" w:rsidP="003E2CC8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B87BF3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08" w:name="Text190"/>
            <w:bookmarkStart w:id="109" w:name="Text191"/>
            <w:bookmarkStart w:id="110" w:name="Text192"/>
            <w:bookmarkStart w:id="111" w:name="Text193"/>
            <w:bookmarkStart w:id="112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08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794165" w:rsidP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6A041E">
              <w:rPr>
                <w:rFonts w:ascii="Courier New" w:hAnsi="Courier New"/>
                <w:sz w:val="18"/>
              </w:rPr>
              <w:t>51</w:t>
            </w:r>
            <w:r w:rsidR="00B20A12">
              <w:rPr>
                <w:rFonts w:ascii="Courier New" w:hAnsi="Courier New"/>
                <w:sz w:val="18"/>
              </w:rPr>
              <w:t>*</w:t>
            </w:r>
          </w:p>
        </w:tc>
        <w:bookmarkEnd w:id="109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8066A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0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6A041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363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B87BF3" w:rsidRDefault="00B87BF3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11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8066A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2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BF3" w:rsidRDefault="006A041E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616</w:t>
            </w:r>
          </w:p>
        </w:tc>
      </w:tr>
    </w:tbl>
    <w:p w:rsidR="00B87BF3" w:rsidRDefault="00B87BF3" w:rsidP="00F04167"/>
    <w:sectPr w:rsidR="00B87BF3" w:rsidSect="008066A0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F3"/>
    <w:rsid w:val="0022737B"/>
    <w:rsid w:val="00270CD4"/>
    <w:rsid w:val="003E2CC8"/>
    <w:rsid w:val="005807BF"/>
    <w:rsid w:val="00611DCF"/>
    <w:rsid w:val="006A041E"/>
    <w:rsid w:val="00754068"/>
    <w:rsid w:val="00794165"/>
    <w:rsid w:val="008019C2"/>
    <w:rsid w:val="008066A0"/>
    <w:rsid w:val="00853718"/>
    <w:rsid w:val="00856E92"/>
    <w:rsid w:val="00883D6B"/>
    <w:rsid w:val="00AF2C80"/>
    <w:rsid w:val="00B20A12"/>
    <w:rsid w:val="00B64EE9"/>
    <w:rsid w:val="00B87BF3"/>
    <w:rsid w:val="00E86FE0"/>
    <w:rsid w:val="00F0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64BE330-F8D3-4393-8A06-68AC6171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6A0"/>
  </w:style>
  <w:style w:type="paragraph" w:styleId="Heading1">
    <w:name w:val="heading 1"/>
    <w:basedOn w:val="Normal"/>
    <w:next w:val="Normal"/>
    <w:qFormat/>
    <w:rsid w:val="008066A0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Ball, MaryAnn - FSA, Washington, DC</cp:lastModifiedBy>
  <cp:revision>2</cp:revision>
  <cp:lastPrinted>2007-04-22T18:42:00Z</cp:lastPrinted>
  <dcterms:created xsi:type="dcterms:W3CDTF">2017-02-28T17:25:00Z</dcterms:created>
  <dcterms:modified xsi:type="dcterms:W3CDTF">2017-02-28T17:25:00Z</dcterms:modified>
</cp:coreProperties>
</file>