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75" w:rsidRPr="00CB2D18" w:rsidRDefault="006D0D19" w:rsidP="00F27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SUPPORTING STATEMENT</w:t>
      </w:r>
    </w:p>
    <w:p w:rsidR="00F27A75" w:rsidRPr="00CB2D18" w:rsidRDefault="00F27A75" w:rsidP="00F27A75">
      <w:pPr>
        <w:spacing w:after="0" w:line="240" w:lineRule="auto"/>
        <w:jc w:val="center"/>
        <w:rPr>
          <w:rFonts w:ascii="Times New Roman" w:hAnsi="Times New Roman" w:cs="Times New Roman"/>
          <w:b/>
          <w:sz w:val="24"/>
          <w:szCs w:val="24"/>
        </w:rPr>
      </w:pPr>
      <w:r w:rsidRPr="00CB2D18">
        <w:rPr>
          <w:rFonts w:ascii="Times New Roman" w:hAnsi="Times New Roman" w:cs="Times New Roman"/>
          <w:b/>
          <w:sz w:val="24"/>
          <w:szCs w:val="24"/>
        </w:rPr>
        <w:t>ALASKA INTERAGENCY</w:t>
      </w:r>
      <w:r>
        <w:rPr>
          <w:rFonts w:ascii="Times New Roman" w:hAnsi="Times New Roman" w:cs="Times New Roman"/>
          <w:b/>
          <w:sz w:val="24"/>
          <w:szCs w:val="24"/>
        </w:rPr>
        <w:t xml:space="preserve"> </w:t>
      </w:r>
      <w:r w:rsidRPr="00CB2D18">
        <w:rPr>
          <w:rFonts w:ascii="Times New Roman" w:hAnsi="Times New Roman" w:cs="Times New Roman"/>
          <w:b/>
          <w:sz w:val="24"/>
          <w:szCs w:val="24"/>
        </w:rPr>
        <w:t>ELECTRONIC REPORTING SYSTEM (IERS)</w:t>
      </w:r>
    </w:p>
    <w:p w:rsidR="00F27A75" w:rsidRPr="00CB2D18" w:rsidRDefault="00F27A75" w:rsidP="00F27A75">
      <w:pPr>
        <w:spacing w:after="0" w:line="240" w:lineRule="auto"/>
        <w:jc w:val="center"/>
        <w:rPr>
          <w:rFonts w:ascii="Times New Roman" w:hAnsi="Times New Roman" w:cs="Times New Roman"/>
          <w:b/>
          <w:sz w:val="24"/>
          <w:szCs w:val="24"/>
        </w:rPr>
      </w:pPr>
      <w:proofErr w:type="gramStart"/>
      <w:r w:rsidRPr="00CB2D18">
        <w:rPr>
          <w:rFonts w:ascii="Times New Roman" w:hAnsi="Times New Roman" w:cs="Times New Roman"/>
          <w:b/>
          <w:sz w:val="24"/>
          <w:szCs w:val="24"/>
        </w:rPr>
        <w:t>OMB CONTROL NO.</w:t>
      </w:r>
      <w:proofErr w:type="gramEnd"/>
      <w:r w:rsidRPr="00CB2D18">
        <w:rPr>
          <w:rFonts w:ascii="Times New Roman" w:hAnsi="Times New Roman" w:cs="Times New Roman"/>
          <w:b/>
          <w:sz w:val="24"/>
          <w:szCs w:val="24"/>
        </w:rPr>
        <w:t xml:space="preserve"> 0648-0515</w:t>
      </w:r>
    </w:p>
    <w:p w:rsidR="00F27A75" w:rsidRPr="00DD2A7A" w:rsidRDefault="00F27A75" w:rsidP="00F27A75">
      <w:pPr>
        <w:spacing w:after="0" w:line="240" w:lineRule="auto"/>
        <w:rPr>
          <w:rFonts w:ascii="Times New Roman" w:hAnsi="Times New Roman" w:cs="Times New Roman"/>
          <w:sz w:val="24"/>
          <w:szCs w:val="24"/>
        </w:rPr>
      </w:pPr>
    </w:p>
    <w:p w:rsidR="00F27A75" w:rsidRPr="00DD2A7A" w:rsidRDefault="00F27A75" w:rsidP="00F27A75">
      <w:pPr>
        <w:spacing w:after="0" w:line="240" w:lineRule="auto"/>
        <w:rPr>
          <w:rFonts w:ascii="Times New Roman" w:hAnsi="Times New Roman" w:cs="Times New Roman"/>
          <w:sz w:val="24"/>
          <w:szCs w:val="24"/>
        </w:rPr>
      </w:pPr>
    </w:p>
    <w:p w:rsidR="007763AF" w:rsidRDefault="006D0D19" w:rsidP="00F27A75">
      <w:pPr>
        <w:spacing w:after="0" w:line="240" w:lineRule="auto"/>
        <w:rPr>
          <w:rFonts w:ascii="Times New Roman" w:hAnsi="Times New Roman" w:cs="Times New Roman"/>
          <w:sz w:val="24"/>
          <w:szCs w:val="24"/>
        </w:rPr>
      </w:pPr>
      <w:r>
        <w:rPr>
          <w:rFonts w:ascii="Times New Roman" w:hAnsi="Times New Roman" w:cs="Times New Roman"/>
          <w:sz w:val="24"/>
          <w:szCs w:val="24"/>
        </w:rPr>
        <w:t>This request</w:t>
      </w:r>
      <w:r w:rsidR="00740D3F">
        <w:rPr>
          <w:rFonts w:ascii="Times New Roman" w:hAnsi="Times New Roman" w:cs="Times New Roman"/>
          <w:sz w:val="24"/>
          <w:szCs w:val="24"/>
        </w:rPr>
        <w:t xml:space="preserve"> is to </w:t>
      </w:r>
      <w:r w:rsidR="00B76B10">
        <w:rPr>
          <w:rFonts w:ascii="Times New Roman" w:hAnsi="Times New Roman" w:cs="Times New Roman"/>
          <w:sz w:val="24"/>
          <w:szCs w:val="24"/>
        </w:rPr>
        <w:t xml:space="preserve">for resubmission with the final rule </w:t>
      </w:r>
      <w:r>
        <w:rPr>
          <w:rFonts w:ascii="Times New Roman" w:hAnsi="Times New Roman" w:cs="Times New Roman"/>
          <w:sz w:val="24"/>
          <w:szCs w:val="24"/>
        </w:rPr>
        <w:t>[</w:t>
      </w:r>
      <w:r w:rsidRPr="00E75DBE">
        <w:rPr>
          <w:rFonts w:ascii="Times New Roman" w:hAnsi="Times New Roman" w:cs="Times New Roman"/>
          <w:b/>
          <w:sz w:val="24"/>
          <w:szCs w:val="24"/>
        </w:rPr>
        <w:t>RIN No. 0648-BF83</w:t>
      </w:r>
      <w:r>
        <w:rPr>
          <w:rFonts w:ascii="Times New Roman" w:hAnsi="Times New Roman" w:cs="Times New Roman"/>
          <w:sz w:val="24"/>
          <w:szCs w:val="24"/>
        </w:rPr>
        <w:t>]</w:t>
      </w:r>
      <w:r w:rsidR="00B76B10">
        <w:rPr>
          <w:rFonts w:ascii="Times New Roman" w:hAnsi="Times New Roman" w:cs="Times New Roman"/>
          <w:sz w:val="24"/>
          <w:szCs w:val="24"/>
        </w:rPr>
        <w:t>.</w:t>
      </w:r>
    </w:p>
    <w:p w:rsidR="006D0D19" w:rsidRDefault="006D0D19" w:rsidP="00F27A75">
      <w:pPr>
        <w:spacing w:after="0" w:line="240" w:lineRule="auto"/>
        <w:rPr>
          <w:rFonts w:ascii="Times New Roman" w:hAnsi="Times New Roman" w:cs="Times New Roman"/>
          <w:sz w:val="24"/>
          <w:szCs w:val="24"/>
        </w:rPr>
      </w:pPr>
    </w:p>
    <w:p w:rsidR="00793377" w:rsidRDefault="00F27A75" w:rsidP="00F27A75">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The </w:t>
      </w:r>
      <w:r w:rsidRPr="0023144B">
        <w:rPr>
          <w:rFonts w:ascii="Times New Roman" w:hAnsi="Times New Roman" w:cs="Times New Roman"/>
          <w:sz w:val="24"/>
          <w:szCs w:val="24"/>
        </w:rPr>
        <w:t xml:space="preserve">Magnuson-Stevens Fishery Conservation and Management Act </w:t>
      </w:r>
      <w:r w:rsidRPr="00DD2A7A">
        <w:rPr>
          <w:rFonts w:ascii="Times New Roman" w:hAnsi="Times New Roman" w:cs="Times New Roman"/>
          <w:sz w:val="24"/>
          <w:szCs w:val="24"/>
        </w:rPr>
        <w:t xml:space="preserve">(Magnuson-Stevens Act) </w:t>
      </w:r>
    </w:p>
    <w:p w:rsidR="00F27A75" w:rsidRDefault="00F27A75" w:rsidP="00F27A75">
      <w:pPr>
        <w:spacing w:after="0" w:line="240" w:lineRule="auto"/>
        <w:rPr>
          <w:rFonts w:ascii="Times New Roman" w:hAnsi="Times New Roman" w:cs="Times New Roman"/>
          <w:sz w:val="24"/>
          <w:szCs w:val="24"/>
        </w:rPr>
      </w:pPr>
      <w:r w:rsidRPr="00DD2A7A">
        <w:rPr>
          <w:rFonts w:ascii="Times New Roman" w:hAnsi="Times New Roman" w:cs="Times New Roman"/>
          <w:sz w:val="24"/>
          <w:szCs w:val="24"/>
        </w:rPr>
        <w:t xml:space="preserve">16 U.S.C. 1801 et seq. authorizes the North Pacific Fishery Management Council to prepare and amend fishery management plans for any fishery in waters under its jurisdiction. </w:t>
      </w:r>
      <w:r w:rsidR="003A535A">
        <w:rPr>
          <w:rFonts w:ascii="Times New Roman" w:hAnsi="Times New Roman" w:cs="Times New Roman"/>
          <w:sz w:val="24"/>
          <w:szCs w:val="24"/>
        </w:rPr>
        <w:t xml:space="preserve">The </w:t>
      </w:r>
      <w:r w:rsidRPr="00DD2A7A">
        <w:rPr>
          <w:rFonts w:ascii="Times New Roman" w:hAnsi="Times New Roman" w:cs="Times New Roman"/>
          <w:sz w:val="24"/>
          <w:szCs w:val="24"/>
        </w:rPr>
        <w:t>National Marine Fisheries Service</w:t>
      </w:r>
      <w:r>
        <w:rPr>
          <w:rFonts w:ascii="Times New Roman" w:hAnsi="Times New Roman" w:cs="Times New Roman"/>
          <w:sz w:val="24"/>
          <w:szCs w:val="24"/>
        </w:rPr>
        <w:t>, Alaska Region</w:t>
      </w:r>
      <w:r w:rsidRPr="00DD2A7A">
        <w:rPr>
          <w:rFonts w:ascii="Times New Roman" w:hAnsi="Times New Roman" w:cs="Times New Roman"/>
          <w:sz w:val="24"/>
          <w:szCs w:val="24"/>
        </w:rPr>
        <w:t xml:space="preserve"> </w:t>
      </w:r>
      <w:r w:rsidR="000C4846">
        <w:rPr>
          <w:rFonts w:ascii="Times New Roman" w:hAnsi="Times New Roman" w:cs="Times New Roman"/>
          <w:sz w:val="24"/>
          <w:szCs w:val="24"/>
        </w:rPr>
        <w:t xml:space="preserve">(NMFS) </w:t>
      </w:r>
      <w:r w:rsidRPr="00DD2A7A">
        <w:rPr>
          <w:rFonts w:ascii="Times New Roman" w:hAnsi="Times New Roman" w:cs="Times New Roman"/>
          <w:sz w:val="24"/>
          <w:szCs w:val="24"/>
        </w:rPr>
        <w:t>manages the crab fisheries in the waters off the coast of Alaska under the Fishery Management Plan for Bering Sea and Aleutian Islands Crab</w:t>
      </w:r>
      <w:r>
        <w:rPr>
          <w:rFonts w:ascii="Times New Roman" w:hAnsi="Times New Roman" w:cs="Times New Roman"/>
          <w:sz w:val="24"/>
          <w:szCs w:val="24"/>
        </w:rPr>
        <w:t xml:space="preserve">.  NMFS manages </w:t>
      </w:r>
      <w:r w:rsidRPr="00DD2A7A">
        <w:rPr>
          <w:rFonts w:ascii="Times New Roman" w:hAnsi="Times New Roman" w:cs="Times New Roman"/>
          <w:sz w:val="24"/>
          <w:szCs w:val="24"/>
        </w:rPr>
        <w:t>groundfish under the Fishery Management Plan</w:t>
      </w:r>
      <w:r>
        <w:rPr>
          <w:rFonts w:ascii="Times New Roman" w:hAnsi="Times New Roman" w:cs="Times New Roman"/>
          <w:sz w:val="24"/>
          <w:szCs w:val="24"/>
        </w:rPr>
        <w:t xml:space="preserve"> </w:t>
      </w:r>
      <w:r w:rsidRPr="00DD2A7A">
        <w:rPr>
          <w:rFonts w:ascii="Times New Roman" w:hAnsi="Times New Roman" w:cs="Times New Roman"/>
          <w:sz w:val="24"/>
          <w:szCs w:val="24"/>
        </w:rPr>
        <w:t>for the Groundfish Fishery of the Bering Sea and Aleutian Islands</w:t>
      </w:r>
      <w:r>
        <w:rPr>
          <w:rFonts w:ascii="Times New Roman" w:hAnsi="Times New Roman" w:cs="Times New Roman"/>
          <w:sz w:val="24"/>
          <w:szCs w:val="24"/>
        </w:rPr>
        <w:t xml:space="preserve"> </w:t>
      </w:r>
      <w:r w:rsidRPr="00DD2A7A">
        <w:rPr>
          <w:rFonts w:ascii="Times New Roman" w:hAnsi="Times New Roman" w:cs="Times New Roman"/>
          <w:sz w:val="24"/>
          <w:szCs w:val="24"/>
        </w:rPr>
        <w:t>and the Fishery Management Plan for Groundfish of the Gulf of Alaska</w:t>
      </w:r>
      <w:r>
        <w:rPr>
          <w:rFonts w:ascii="Times New Roman" w:hAnsi="Times New Roman" w:cs="Times New Roman"/>
          <w:sz w:val="24"/>
          <w:szCs w:val="24"/>
        </w:rPr>
        <w:t xml:space="preserve"> (FMPs)</w:t>
      </w:r>
      <w:r w:rsidRPr="00DD2A7A">
        <w:rPr>
          <w:rFonts w:ascii="Times New Roman" w:hAnsi="Times New Roman" w:cs="Times New Roman"/>
          <w:sz w:val="24"/>
          <w:szCs w:val="24"/>
        </w:rPr>
        <w:t>.</w:t>
      </w:r>
      <w:r>
        <w:rPr>
          <w:rFonts w:ascii="Times New Roman" w:hAnsi="Times New Roman" w:cs="Times New Roman"/>
          <w:sz w:val="24"/>
          <w:szCs w:val="24"/>
        </w:rPr>
        <w:t xml:space="preserve">  </w:t>
      </w:r>
      <w:r w:rsidRPr="00DD2A7A">
        <w:rPr>
          <w:rFonts w:ascii="Times New Roman" w:hAnsi="Times New Roman" w:cs="Times New Roman"/>
          <w:sz w:val="24"/>
          <w:szCs w:val="24"/>
        </w:rPr>
        <w:t xml:space="preserve">Regulations implementing the </w:t>
      </w:r>
      <w:r>
        <w:rPr>
          <w:rFonts w:ascii="Times New Roman" w:hAnsi="Times New Roman" w:cs="Times New Roman"/>
          <w:sz w:val="24"/>
          <w:szCs w:val="24"/>
        </w:rPr>
        <w:t xml:space="preserve">FMPs </w:t>
      </w:r>
      <w:r w:rsidRPr="00DD2A7A">
        <w:rPr>
          <w:rFonts w:ascii="Times New Roman" w:hAnsi="Times New Roman" w:cs="Times New Roman"/>
          <w:sz w:val="24"/>
          <w:szCs w:val="24"/>
        </w:rPr>
        <w:t>appear at</w:t>
      </w:r>
      <w:r w:rsidR="0023144B">
        <w:rPr>
          <w:rFonts w:ascii="Times New Roman" w:hAnsi="Times New Roman" w:cs="Times New Roman"/>
          <w:sz w:val="24"/>
          <w:szCs w:val="24"/>
        </w:rPr>
        <w:t xml:space="preserve"> 50 CFR parts 679 and 680.</w:t>
      </w:r>
    </w:p>
    <w:p w:rsidR="00F27A75" w:rsidRDefault="00F27A75" w:rsidP="00F27A75">
      <w:pPr>
        <w:spacing w:after="0" w:line="240" w:lineRule="auto"/>
        <w:rPr>
          <w:rFonts w:ascii="Times New Roman" w:hAnsi="Times New Roman" w:cs="Times New Roman"/>
          <w:sz w:val="24"/>
          <w:szCs w:val="24"/>
        </w:rPr>
      </w:pPr>
    </w:p>
    <w:p w:rsidR="000703A6" w:rsidRDefault="005B0D42" w:rsidP="00CE42A3">
      <w:pPr>
        <w:tabs>
          <w:tab w:val="left" w:pos="360"/>
          <w:tab w:val="left" w:pos="720"/>
          <w:tab w:val="left" w:pos="1080"/>
        </w:tabs>
        <w:spacing w:after="0" w:line="240" w:lineRule="auto"/>
        <w:rPr>
          <w:rFonts w:ascii="Times New Roman" w:hAnsi="Times New Roman" w:cs="Times New Roman"/>
          <w:sz w:val="24"/>
          <w:szCs w:val="24"/>
        </w:rPr>
      </w:pPr>
      <w:r w:rsidRPr="005B0D42">
        <w:rPr>
          <w:rFonts w:ascii="Times New Roman" w:hAnsi="Times New Roman" w:cs="Times New Roman"/>
          <w:sz w:val="24"/>
          <w:szCs w:val="24"/>
        </w:rPr>
        <w:t>The Interagency Electronic Reporting System (IERS) is a collaborative program for reporting commercial fishery landings administered by NMFS, Alaska Department of Fish and Game (ADF&amp;G), and the International Pacific Halibut Commission (IPHC).  The IERS consists of three main components</w:t>
      </w:r>
      <w:r w:rsidR="003D5B93">
        <w:rPr>
          <w:rFonts w:ascii="Times New Roman" w:hAnsi="Times New Roman" w:cs="Times New Roman"/>
          <w:sz w:val="24"/>
          <w:szCs w:val="24"/>
        </w:rPr>
        <w:t xml:space="preserve"> </w:t>
      </w:r>
      <w:r w:rsidR="000703A6">
        <w:rPr>
          <w:rFonts w:ascii="Times New Roman" w:hAnsi="Times New Roman" w:cs="Times New Roman"/>
          <w:sz w:val="24"/>
          <w:szCs w:val="24"/>
        </w:rPr>
        <w:t xml:space="preserve">(see </w:t>
      </w:r>
      <w:hyperlink r:id="rId9" w:history="1">
        <w:r w:rsidR="000703A6" w:rsidRPr="006B0EFB">
          <w:rPr>
            <w:rStyle w:val="Hyperlink"/>
            <w:rFonts w:ascii="Times New Roman" w:hAnsi="Times New Roman" w:cs="Times New Roman"/>
            <w:sz w:val="24"/>
            <w:szCs w:val="24"/>
          </w:rPr>
          <w:t>https://alaskafisheries.noaa.gov/fisheries/electronic-reporting</w:t>
        </w:r>
      </w:hyperlink>
      <w:r w:rsidR="000703A6">
        <w:rPr>
          <w:rFonts w:ascii="Times New Roman" w:hAnsi="Times New Roman" w:cs="Times New Roman"/>
          <w:sz w:val="24"/>
          <w:szCs w:val="24"/>
        </w:rPr>
        <w:t>).</w:t>
      </w:r>
    </w:p>
    <w:p w:rsidR="00CE42A3" w:rsidRDefault="005B0D42" w:rsidP="00CE42A3">
      <w:pPr>
        <w:tabs>
          <w:tab w:val="left" w:pos="360"/>
          <w:tab w:val="left" w:pos="720"/>
          <w:tab w:val="left" w:pos="1080"/>
        </w:tabs>
        <w:spacing w:after="0" w:line="240" w:lineRule="auto"/>
        <w:rPr>
          <w:rFonts w:ascii="Times New Roman" w:hAnsi="Times New Roman" w:cs="Times New Roman"/>
          <w:sz w:val="24"/>
          <w:szCs w:val="24"/>
        </w:rPr>
      </w:pPr>
      <w:r w:rsidRPr="005B0D42">
        <w:rPr>
          <w:rFonts w:ascii="Times New Roman" w:hAnsi="Times New Roman" w:cs="Times New Roman"/>
          <w:sz w:val="24"/>
          <w:szCs w:val="24"/>
        </w:rPr>
        <w:t xml:space="preserve"> </w:t>
      </w:r>
    </w:p>
    <w:p w:rsidR="00CE42A3" w:rsidRDefault="00CE42A3" w:rsidP="00AD4FB8">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005B0D42" w:rsidRPr="005B0D42">
        <w:rPr>
          <w:rFonts w:ascii="Times New Roman" w:hAnsi="Times New Roman" w:cs="Times New Roman"/>
          <w:sz w:val="24"/>
          <w:szCs w:val="24"/>
        </w:rPr>
        <w:t>eLandings</w:t>
      </w:r>
      <w:proofErr w:type="gramEnd"/>
      <w:r w:rsidR="005B0D42" w:rsidRPr="005B0D42">
        <w:rPr>
          <w:rFonts w:ascii="Times New Roman" w:hAnsi="Times New Roman" w:cs="Times New Roman"/>
          <w:sz w:val="24"/>
          <w:szCs w:val="24"/>
        </w:rPr>
        <w:t xml:space="preserve"> – a web-based application for immediate harvest data upload from </w:t>
      </w:r>
      <w:r w:rsidR="0093572F">
        <w:rPr>
          <w:rFonts w:ascii="Times New Roman" w:hAnsi="Times New Roman" w:cs="Times New Roman"/>
          <w:sz w:val="24"/>
          <w:szCs w:val="24"/>
        </w:rPr>
        <w:t>Internet</w:t>
      </w:r>
      <w:r w:rsidR="005B0D42" w:rsidRPr="005B0D42">
        <w:rPr>
          <w:rFonts w:ascii="Times New Roman" w:hAnsi="Times New Roman" w:cs="Times New Roman"/>
          <w:sz w:val="24"/>
          <w:szCs w:val="24"/>
        </w:rPr>
        <w:t xml:space="preserve">-capable vessels or processors, </w:t>
      </w: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005B0D42" w:rsidRPr="005B0D42">
        <w:rPr>
          <w:rFonts w:ascii="Times New Roman" w:hAnsi="Times New Roman" w:cs="Times New Roman"/>
          <w:sz w:val="24"/>
          <w:szCs w:val="24"/>
        </w:rPr>
        <w:t>seaLandings</w:t>
      </w:r>
      <w:proofErr w:type="gramEnd"/>
      <w:r w:rsidR="005B0D42" w:rsidRPr="005B0D42">
        <w:rPr>
          <w:rFonts w:ascii="Times New Roman" w:hAnsi="Times New Roman" w:cs="Times New Roman"/>
          <w:sz w:val="24"/>
          <w:szCs w:val="24"/>
        </w:rPr>
        <w:t xml:space="preserve"> – a desktop application for vessels at sea without </w:t>
      </w:r>
      <w:r w:rsidR="0093572F">
        <w:rPr>
          <w:rFonts w:ascii="Times New Roman" w:hAnsi="Times New Roman" w:cs="Times New Roman"/>
          <w:sz w:val="24"/>
          <w:szCs w:val="24"/>
        </w:rPr>
        <w:t>Internet</w:t>
      </w:r>
      <w:r w:rsidR="005B0D42" w:rsidRPr="005B0D42">
        <w:rPr>
          <w:rFonts w:ascii="Times New Roman" w:hAnsi="Times New Roman" w:cs="Times New Roman"/>
          <w:sz w:val="24"/>
          <w:szCs w:val="24"/>
        </w:rPr>
        <w:t xml:space="preserve"> capability, and</w:t>
      </w: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005B0D42" w:rsidRPr="005B0D42">
        <w:rPr>
          <w:rFonts w:ascii="Times New Roman" w:hAnsi="Times New Roman" w:cs="Times New Roman"/>
          <w:sz w:val="24"/>
          <w:szCs w:val="24"/>
        </w:rPr>
        <w:t>tLandings</w:t>
      </w:r>
      <w:proofErr w:type="gramEnd"/>
      <w:r w:rsidR="005B0D42" w:rsidRPr="005B0D42">
        <w:rPr>
          <w:rFonts w:ascii="Times New Roman" w:hAnsi="Times New Roman" w:cs="Times New Roman"/>
          <w:sz w:val="24"/>
          <w:szCs w:val="24"/>
        </w:rPr>
        <w:t xml:space="preserve"> – a thumb drive fish ticket application for tenders or buying stations.  </w:t>
      </w:r>
    </w:p>
    <w:p w:rsidR="00CE42A3" w:rsidRDefault="00CE42A3" w:rsidP="00CE42A3">
      <w:pPr>
        <w:tabs>
          <w:tab w:val="left" w:pos="360"/>
          <w:tab w:val="left" w:pos="720"/>
          <w:tab w:val="left" w:pos="1080"/>
        </w:tabs>
        <w:spacing w:after="0" w:line="240" w:lineRule="auto"/>
        <w:rPr>
          <w:rFonts w:ascii="Times New Roman" w:hAnsi="Times New Roman" w:cs="Times New Roman"/>
          <w:sz w:val="24"/>
          <w:szCs w:val="24"/>
        </w:rPr>
      </w:pPr>
    </w:p>
    <w:p w:rsidR="00996DE6" w:rsidRPr="00996DE6" w:rsidRDefault="00996DE6" w:rsidP="00996DE6">
      <w:pPr>
        <w:tabs>
          <w:tab w:val="left" w:pos="360"/>
          <w:tab w:val="left" w:pos="720"/>
          <w:tab w:val="left" w:pos="1080"/>
        </w:tabs>
        <w:spacing w:after="0" w:line="240" w:lineRule="auto"/>
        <w:rPr>
          <w:rFonts w:ascii="Times New Roman" w:hAnsi="Times New Roman" w:cs="Times New Roman"/>
          <w:sz w:val="24"/>
          <w:szCs w:val="24"/>
        </w:rPr>
      </w:pPr>
      <w:r w:rsidRPr="00996DE6">
        <w:rPr>
          <w:rFonts w:ascii="Times New Roman" w:hAnsi="Times New Roman" w:cs="Times New Roman"/>
          <w:sz w:val="24"/>
          <w:szCs w:val="24"/>
        </w:rPr>
        <w:t>When compared with paper forms and conventional logbooks, IERS is a more convenient, accurate, and timely method of fisheries reporting.  Some of the benefits of IERS include: improved data quality, automated processing of data, improved process for correcting or updating information, availability of more timely data for fishery managers, and reduction of duplicative reporting of similar information to multiple agencies.</w:t>
      </w:r>
    </w:p>
    <w:p w:rsidR="00996DE6" w:rsidRPr="00996DE6" w:rsidRDefault="00996DE6" w:rsidP="00996DE6">
      <w:pPr>
        <w:tabs>
          <w:tab w:val="left" w:pos="360"/>
          <w:tab w:val="left" w:pos="720"/>
          <w:tab w:val="left" w:pos="1080"/>
        </w:tabs>
        <w:spacing w:after="0" w:line="240" w:lineRule="auto"/>
        <w:rPr>
          <w:rFonts w:ascii="Times New Roman" w:hAnsi="Times New Roman" w:cs="Times New Roman"/>
          <w:sz w:val="24"/>
          <w:szCs w:val="24"/>
        </w:rPr>
      </w:pPr>
    </w:p>
    <w:p w:rsidR="00996DE6" w:rsidRDefault="00996DE6" w:rsidP="00996DE6">
      <w:pPr>
        <w:tabs>
          <w:tab w:val="left" w:pos="360"/>
          <w:tab w:val="left" w:pos="720"/>
          <w:tab w:val="left" w:pos="1080"/>
        </w:tabs>
        <w:spacing w:after="0" w:line="240" w:lineRule="auto"/>
        <w:rPr>
          <w:rFonts w:ascii="Times New Roman" w:hAnsi="Times New Roman" w:cs="Times New Roman"/>
          <w:sz w:val="24"/>
          <w:szCs w:val="24"/>
        </w:rPr>
      </w:pPr>
      <w:r w:rsidRPr="00996DE6">
        <w:rPr>
          <w:rFonts w:ascii="Times New Roman" w:hAnsi="Times New Roman" w:cs="Times New Roman"/>
          <w:sz w:val="24"/>
          <w:szCs w:val="24"/>
        </w:rPr>
        <w:t xml:space="preserve">Additionally, eLandings provides continuous online access to individual accounts by participants.  These provisions make recordkeeping and reporting requirements less burdensome by allowing participants to more efficiently monitor their accounts and fishing activities.    </w:t>
      </w:r>
    </w:p>
    <w:p w:rsidR="00996DE6" w:rsidRDefault="00996DE6" w:rsidP="00CE42A3">
      <w:pPr>
        <w:tabs>
          <w:tab w:val="left" w:pos="360"/>
          <w:tab w:val="left" w:pos="720"/>
          <w:tab w:val="left" w:pos="1080"/>
        </w:tabs>
        <w:spacing w:after="0" w:line="240" w:lineRule="auto"/>
        <w:rPr>
          <w:rFonts w:ascii="Times New Roman" w:hAnsi="Times New Roman" w:cs="Times New Roman"/>
          <w:sz w:val="24"/>
          <w:szCs w:val="24"/>
        </w:rPr>
      </w:pPr>
    </w:p>
    <w:p w:rsidR="005B0D42" w:rsidRDefault="005B0D42" w:rsidP="00CE42A3">
      <w:pPr>
        <w:tabs>
          <w:tab w:val="left" w:pos="360"/>
          <w:tab w:val="left" w:pos="720"/>
          <w:tab w:val="left" w:pos="1080"/>
        </w:tabs>
        <w:spacing w:after="0" w:line="240" w:lineRule="auto"/>
        <w:rPr>
          <w:rFonts w:ascii="Times New Roman" w:hAnsi="Times New Roman" w:cs="Times New Roman"/>
          <w:sz w:val="24"/>
          <w:szCs w:val="24"/>
        </w:rPr>
      </w:pPr>
      <w:r w:rsidRPr="005B0D42">
        <w:rPr>
          <w:rFonts w:ascii="Times New Roman" w:hAnsi="Times New Roman" w:cs="Times New Roman"/>
          <w:sz w:val="24"/>
          <w:szCs w:val="24"/>
        </w:rPr>
        <w:t xml:space="preserve">Currently, daily landing reports submitted via eLandings – or seaLandings when no </w:t>
      </w:r>
      <w:r w:rsidR="0093572F">
        <w:rPr>
          <w:rFonts w:ascii="Times New Roman" w:hAnsi="Times New Roman" w:cs="Times New Roman"/>
          <w:sz w:val="24"/>
          <w:szCs w:val="24"/>
        </w:rPr>
        <w:t>Internet</w:t>
      </w:r>
      <w:r w:rsidRPr="005B0D42">
        <w:rPr>
          <w:rFonts w:ascii="Times New Roman" w:hAnsi="Times New Roman" w:cs="Times New Roman"/>
          <w:sz w:val="24"/>
          <w:szCs w:val="24"/>
        </w:rPr>
        <w:t xml:space="preserve"> connection is available – are required in halibut, sablefish, and crab fisheries per 50 CFR </w:t>
      </w:r>
      <w:r w:rsidR="00AD4FB8">
        <w:rPr>
          <w:rFonts w:ascii="Times New Roman" w:hAnsi="Times New Roman" w:cs="Times New Roman"/>
          <w:sz w:val="24"/>
          <w:szCs w:val="24"/>
        </w:rPr>
        <w:t xml:space="preserve">part </w:t>
      </w:r>
      <w:r w:rsidRPr="005B0D42">
        <w:rPr>
          <w:rFonts w:ascii="Times New Roman" w:hAnsi="Times New Roman" w:cs="Times New Roman"/>
          <w:sz w:val="24"/>
          <w:szCs w:val="24"/>
        </w:rPr>
        <w:t xml:space="preserve">679.5(e)(5).  NMFS requires all </w:t>
      </w:r>
      <w:r w:rsidR="00CE42A3">
        <w:rPr>
          <w:rFonts w:ascii="Times New Roman" w:hAnsi="Times New Roman" w:cs="Times New Roman"/>
          <w:sz w:val="24"/>
          <w:szCs w:val="24"/>
        </w:rPr>
        <w:t>F</w:t>
      </w:r>
      <w:r w:rsidRPr="005B0D42">
        <w:rPr>
          <w:rFonts w:ascii="Times New Roman" w:hAnsi="Times New Roman" w:cs="Times New Roman"/>
          <w:sz w:val="24"/>
          <w:szCs w:val="24"/>
        </w:rPr>
        <w:t xml:space="preserve">ederal </w:t>
      </w:r>
      <w:r w:rsidR="00CE42A3">
        <w:rPr>
          <w:rFonts w:ascii="Times New Roman" w:hAnsi="Times New Roman" w:cs="Times New Roman"/>
          <w:sz w:val="24"/>
          <w:szCs w:val="24"/>
        </w:rPr>
        <w:t>P</w:t>
      </w:r>
      <w:r w:rsidRPr="005B0D42">
        <w:rPr>
          <w:rFonts w:ascii="Times New Roman" w:hAnsi="Times New Roman" w:cs="Times New Roman"/>
          <w:sz w:val="24"/>
          <w:szCs w:val="24"/>
        </w:rPr>
        <w:t xml:space="preserve">rocessing </w:t>
      </w:r>
      <w:r w:rsidR="00CE42A3">
        <w:rPr>
          <w:rFonts w:ascii="Times New Roman" w:hAnsi="Times New Roman" w:cs="Times New Roman"/>
          <w:sz w:val="24"/>
          <w:szCs w:val="24"/>
        </w:rPr>
        <w:t>P</w:t>
      </w:r>
      <w:r w:rsidRPr="005B0D42">
        <w:rPr>
          <w:rFonts w:ascii="Times New Roman" w:hAnsi="Times New Roman" w:cs="Times New Roman"/>
          <w:sz w:val="24"/>
          <w:szCs w:val="24"/>
        </w:rPr>
        <w:t xml:space="preserve">ermit (FPP)-holding shoreside or </w:t>
      </w:r>
      <w:r w:rsidR="00CE42A3">
        <w:rPr>
          <w:rFonts w:ascii="Times New Roman" w:hAnsi="Times New Roman" w:cs="Times New Roman"/>
          <w:sz w:val="24"/>
          <w:szCs w:val="24"/>
        </w:rPr>
        <w:t xml:space="preserve">stationary </w:t>
      </w:r>
      <w:r w:rsidRPr="005B0D42">
        <w:rPr>
          <w:rFonts w:ascii="Times New Roman" w:hAnsi="Times New Roman" w:cs="Times New Roman"/>
          <w:sz w:val="24"/>
          <w:szCs w:val="24"/>
        </w:rPr>
        <w:t xml:space="preserve">floating processors to use eLandings or other NMFS-approved software to submit landing reports for all groundfish species.  All </w:t>
      </w:r>
      <w:r w:rsidR="00CE42A3">
        <w:rPr>
          <w:rFonts w:ascii="Times New Roman" w:hAnsi="Times New Roman" w:cs="Times New Roman"/>
          <w:sz w:val="24"/>
          <w:szCs w:val="24"/>
        </w:rPr>
        <w:t>F</w:t>
      </w:r>
      <w:r w:rsidRPr="005B0D42">
        <w:rPr>
          <w:rFonts w:ascii="Times New Roman" w:hAnsi="Times New Roman" w:cs="Times New Roman"/>
          <w:sz w:val="24"/>
          <w:szCs w:val="24"/>
        </w:rPr>
        <w:t xml:space="preserve">ederal </w:t>
      </w:r>
      <w:r w:rsidR="00CE42A3">
        <w:rPr>
          <w:rFonts w:ascii="Times New Roman" w:hAnsi="Times New Roman" w:cs="Times New Roman"/>
          <w:sz w:val="24"/>
          <w:szCs w:val="24"/>
        </w:rPr>
        <w:t>F</w:t>
      </w:r>
      <w:r w:rsidRPr="005B0D42">
        <w:rPr>
          <w:rFonts w:ascii="Times New Roman" w:hAnsi="Times New Roman" w:cs="Times New Roman"/>
          <w:sz w:val="24"/>
          <w:szCs w:val="24"/>
        </w:rPr>
        <w:t xml:space="preserve">isheries </w:t>
      </w:r>
      <w:r w:rsidR="00CE42A3">
        <w:rPr>
          <w:rFonts w:ascii="Times New Roman" w:hAnsi="Times New Roman" w:cs="Times New Roman"/>
          <w:sz w:val="24"/>
          <w:szCs w:val="24"/>
        </w:rPr>
        <w:t>P</w:t>
      </w:r>
      <w:r w:rsidRPr="005B0D42">
        <w:rPr>
          <w:rFonts w:ascii="Times New Roman" w:hAnsi="Times New Roman" w:cs="Times New Roman"/>
          <w:sz w:val="24"/>
          <w:szCs w:val="24"/>
        </w:rPr>
        <w:t xml:space="preserve">ermit (FFP)-holding motherships are required to enter landing information </w:t>
      </w:r>
      <w:r w:rsidR="00CE42A3">
        <w:rPr>
          <w:rFonts w:ascii="Times New Roman" w:hAnsi="Times New Roman" w:cs="Times New Roman"/>
          <w:sz w:val="24"/>
          <w:szCs w:val="24"/>
        </w:rPr>
        <w:t>in</w:t>
      </w:r>
      <w:r w:rsidRPr="005B0D42">
        <w:rPr>
          <w:rFonts w:ascii="Times New Roman" w:hAnsi="Times New Roman" w:cs="Times New Roman"/>
          <w:sz w:val="24"/>
          <w:szCs w:val="24"/>
        </w:rPr>
        <w:t xml:space="preserve"> eLandings.  </w:t>
      </w:r>
      <w:proofErr w:type="gramStart"/>
      <w:r w:rsidRPr="005B0D42">
        <w:rPr>
          <w:rFonts w:ascii="Times New Roman" w:hAnsi="Times New Roman" w:cs="Times New Roman"/>
          <w:sz w:val="24"/>
          <w:szCs w:val="24"/>
        </w:rPr>
        <w:t>seaLandings</w:t>
      </w:r>
      <w:proofErr w:type="gramEnd"/>
      <w:r w:rsidRPr="005B0D42">
        <w:rPr>
          <w:rFonts w:ascii="Times New Roman" w:hAnsi="Times New Roman" w:cs="Times New Roman"/>
          <w:sz w:val="24"/>
          <w:szCs w:val="24"/>
        </w:rPr>
        <w:t xml:space="preserve"> may be used when </w:t>
      </w:r>
      <w:r w:rsidR="0093572F">
        <w:rPr>
          <w:rFonts w:ascii="Times New Roman" w:hAnsi="Times New Roman" w:cs="Times New Roman"/>
          <w:sz w:val="24"/>
          <w:szCs w:val="24"/>
        </w:rPr>
        <w:t>Internet</w:t>
      </w:r>
      <w:r w:rsidRPr="005B0D42">
        <w:rPr>
          <w:rFonts w:ascii="Times New Roman" w:hAnsi="Times New Roman" w:cs="Times New Roman"/>
          <w:sz w:val="24"/>
          <w:szCs w:val="24"/>
        </w:rPr>
        <w:t xml:space="preserve"> is not </w:t>
      </w:r>
      <w:r w:rsidRPr="005B0D42">
        <w:rPr>
          <w:rFonts w:ascii="Times New Roman" w:hAnsi="Times New Roman" w:cs="Times New Roman"/>
          <w:sz w:val="24"/>
          <w:szCs w:val="24"/>
        </w:rPr>
        <w:lastRenderedPageBreak/>
        <w:t>available.  Catcher/processors with an FFP are required to use eLandings or seaLandings to submit Daily Production Reports.</w:t>
      </w:r>
    </w:p>
    <w:p w:rsidR="009E0E75" w:rsidRDefault="009E0E75" w:rsidP="00CE42A3">
      <w:pPr>
        <w:tabs>
          <w:tab w:val="left" w:pos="360"/>
          <w:tab w:val="left" w:pos="720"/>
          <w:tab w:val="left" w:pos="1080"/>
        </w:tabs>
        <w:spacing w:after="0" w:line="240" w:lineRule="auto"/>
        <w:rPr>
          <w:rFonts w:ascii="Times New Roman" w:hAnsi="Times New Roman" w:cs="Times New Roman"/>
          <w:sz w:val="24"/>
          <w:szCs w:val="24"/>
        </w:rPr>
      </w:pP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With this action, NMFS would:</w:t>
      </w: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AD6FEA">
        <w:rPr>
          <w:rFonts w:ascii="Times New Roman" w:hAnsi="Times New Roman" w:cs="Times New Roman"/>
          <w:sz w:val="24"/>
          <w:szCs w:val="24"/>
        </w:rPr>
        <w:t>require tender vessel operators to use tLandings</w:t>
      </w:r>
      <w:r w:rsidR="007F00BB">
        <w:rPr>
          <w:rFonts w:ascii="Times New Roman" w:hAnsi="Times New Roman" w:cs="Times New Roman"/>
          <w:sz w:val="24"/>
          <w:szCs w:val="24"/>
        </w:rPr>
        <w:t xml:space="preserve"> to create</w:t>
      </w:r>
      <w:r w:rsidR="00A15B3E">
        <w:rPr>
          <w:rFonts w:ascii="Times New Roman" w:hAnsi="Times New Roman" w:cs="Times New Roman"/>
          <w:sz w:val="24"/>
          <w:szCs w:val="24"/>
        </w:rPr>
        <w:t xml:space="preserve"> </w:t>
      </w:r>
      <w:r w:rsidR="007F00BB">
        <w:rPr>
          <w:rFonts w:ascii="Times New Roman" w:hAnsi="Times New Roman" w:cs="Times New Roman"/>
          <w:sz w:val="24"/>
          <w:szCs w:val="24"/>
        </w:rPr>
        <w:t>landing reports</w:t>
      </w:r>
      <w:r w:rsidRPr="00AD6FEA">
        <w:rPr>
          <w:rFonts w:ascii="Times New Roman" w:hAnsi="Times New Roman" w:cs="Times New Roman"/>
          <w:sz w:val="24"/>
          <w:szCs w:val="24"/>
        </w:rPr>
        <w:t>.</w:t>
      </w: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p>
    <w:p w:rsidR="00AD6FEA" w:rsidRDefault="00AD6FEA" w:rsidP="007F00BB">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AD6FEA">
        <w:rPr>
          <w:rFonts w:ascii="Times New Roman" w:hAnsi="Times New Roman" w:cs="Times New Roman"/>
          <w:sz w:val="24"/>
          <w:szCs w:val="24"/>
        </w:rPr>
        <w:t xml:space="preserve">modify the definition of buying station so that tenders and land-based buying stations are differentiated under the regulations.  </w:t>
      </w: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AD6FEA">
        <w:rPr>
          <w:rFonts w:ascii="Times New Roman" w:hAnsi="Times New Roman" w:cs="Times New Roman"/>
          <w:sz w:val="24"/>
          <w:szCs w:val="24"/>
        </w:rPr>
        <w:t xml:space="preserve">remove the requirement for buying stations to complete the buying station report. </w:t>
      </w:r>
    </w:p>
    <w:p w:rsidR="00AD6FEA" w:rsidRDefault="00AD6FEA" w:rsidP="00CE42A3">
      <w:pPr>
        <w:tabs>
          <w:tab w:val="left" w:pos="360"/>
          <w:tab w:val="left" w:pos="720"/>
          <w:tab w:val="left" w:pos="1080"/>
        </w:tabs>
        <w:spacing w:after="0" w:line="240" w:lineRule="auto"/>
        <w:rPr>
          <w:rFonts w:ascii="Times New Roman" w:hAnsi="Times New Roman" w:cs="Times New Roman"/>
          <w:sz w:val="24"/>
          <w:szCs w:val="24"/>
        </w:rPr>
      </w:pPr>
    </w:p>
    <w:p w:rsidR="009E0E75" w:rsidRPr="002E0495" w:rsidRDefault="009E0E75" w:rsidP="009E0E75">
      <w:pPr>
        <w:spacing w:after="0" w:line="240" w:lineRule="auto"/>
        <w:rPr>
          <w:rFonts w:ascii="Times New Roman" w:hAnsi="Times New Roman" w:cs="Times New Roman"/>
          <w:sz w:val="24"/>
          <w:szCs w:val="24"/>
        </w:rPr>
      </w:pPr>
      <w:r w:rsidRPr="002E0495">
        <w:rPr>
          <w:rFonts w:ascii="Times New Roman" w:hAnsi="Times New Roman" w:cs="Times New Roman"/>
          <w:sz w:val="24"/>
          <w:szCs w:val="24"/>
        </w:rPr>
        <w:t xml:space="preserve">The ability for processors to upload the completed data from tLandings means landing reports can be provided to NMFS more quickly and with greater reliability.  Tender vessels providing digital data greatly reduces the likelihood of inefficiencies associated with unreadable fish tickets.  Because </w:t>
      </w:r>
      <w:r w:rsidR="00124FDF">
        <w:rPr>
          <w:rFonts w:ascii="Times New Roman" w:hAnsi="Times New Roman" w:cs="Times New Roman"/>
          <w:sz w:val="24"/>
          <w:szCs w:val="24"/>
        </w:rPr>
        <w:t xml:space="preserve">the </w:t>
      </w:r>
      <w:r w:rsidRPr="002E0495">
        <w:rPr>
          <w:rFonts w:ascii="Times New Roman" w:hAnsi="Times New Roman" w:cs="Times New Roman"/>
          <w:sz w:val="24"/>
          <w:szCs w:val="24"/>
        </w:rPr>
        <w:t>tLandings</w:t>
      </w:r>
      <w:r w:rsidR="00124FDF">
        <w:rPr>
          <w:rFonts w:ascii="Times New Roman" w:hAnsi="Times New Roman" w:cs="Times New Roman"/>
          <w:sz w:val="24"/>
          <w:szCs w:val="24"/>
        </w:rPr>
        <w:t xml:space="preserve"> landing report has </w:t>
      </w:r>
      <w:r w:rsidRPr="002E0495">
        <w:rPr>
          <w:rFonts w:ascii="Times New Roman" w:hAnsi="Times New Roman" w:cs="Times New Roman"/>
          <w:sz w:val="24"/>
          <w:szCs w:val="24"/>
        </w:rPr>
        <w:t xml:space="preserve">a number of automated fields to ensure data consistency and reliability, there is less likelihood for errors, benefitting agency staff by requiring less staff time to verify data accuracy.  Additionally, the data provided by the tLandings recordkeeping and reporting requirement would allow the Observer Program to more effectively identify deliveries to tenders for purposes of observer deployment. </w:t>
      </w:r>
    </w:p>
    <w:p w:rsidR="009E0E75" w:rsidRDefault="009E0E75" w:rsidP="00CE42A3">
      <w:pPr>
        <w:tabs>
          <w:tab w:val="left" w:pos="360"/>
          <w:tab w:val="left" w:pos="720"/>
          <w:tab w:val="left" w:pos="1080"/>
        </w:tabs>
        <w:spacing w:after="0" w:line="240" w:lineRule="auto"/>
        <w:rPr>
          <w:rFonts w:ascii="Times New Roman" w:hAnsi="Times New Roman" w:cs="Times New Roman"/>
          <w:sz w:val="24"/>
          <w:szCs w:val="24"/>
        </w:rPr>
      </w:pPr>
    </w:p>
    <w:p w:rsidR="009E0E75" w:rsidRDefault="009E0E75" w:rsidP="00CE42A3">
      <w:pPr>
        <w:tabs>
          <w:tab w:val="left" w:pos="360"/>
          <w:tab w:val="left" w:pos="720"/>
          <w:tab w:val="left" w:pos="1080"/>
        </w:tabs>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A. </w:t>
      </w:r>
      <w:r w:rsidRPr="00C71A2A">
        <w:rPr>
          <w:rFonts w:ascii="Times New Roman" w:hAnsi="Times New Roman" w:cs="Times New Roman"/>
          <w:b/>
          <w:sz w:val="24"/>
          <w:szCs w:val="24"/>
        </w:rPr>
        <w:tab/>
        <w:t>JUSTIFICATION</w:t>
      </w: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 </w:t>
      </w: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  </w:t>
      </w:r>
      <w:r w:rsidRPr="00C71A2A">
        <w:rPr>
          <w:rFonts w:ascii="Times New Roman" w:hAnsi="Times New Roman" w:cs="Times New Roman"/>
          <w:b/>
          <w:sz w:val="24"/>
          <w:szCs w:val="24"/>
          <w:u w:val="single"/>
        </w:rPr>
        <w:t>Explain the circumstances that make the collection of information necessary</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83033E" w:rsidRDefault="002F40C0" w:rsidP="00AD4FB8">
      <w:pPr>
        <w:spacing w:after="0" w:line="240" w:lineRule="auto"/>
        <w:rPr>
          <w:rFonts w:ascii="Times New Roman" w:hAnsi="Times New Roman" w:cs="Times New Roman"/>
          <w:sz w:val="24"/>
          <w:szCs w:val="24"/>
        </w:rPr>
      </w:pPr>
      <w:r w:rsidRPr="002F40C0">
        <w:rPr>
          <w:rFonts w:ascii="Times New Roman" w:hAnsi="Times New Roman" w:cs="Times New Roman"/>
          <w:sz w:val="24"/>
          <w:szCs w:val="24"/>
        </w:rPr>
        <w:t>This action is necessary to improve timeliness and reliability of landing reports for catcher vessels delivering to tender</w:t>
      </w:r>
      <w:r>
        <w:rPr>
          <w:rFonts w:ascii="Times New Roman" w:hAnsi="Times New Roman" w:cs="Times New Roman"/>
          <w:sz w:val="24"/>
          <w:szCs w:val="24"/>
        </w:rPr>
        <w:t xml:space="preserve"> vessel</w:t>
      </w:r>
      <w:r w:rsidRPr="002F40C0">
        <w:rPr>
          <w:rFonts w:ascii="Times New Roman" w:hAnsi="Times New Roman" w:cs="Times New Roman"/>
          <w:sz w:val="24"/>
          <w:szCs w:val="24"/>
        </w:rPr>
        <w:t>s for use in catch accounting and inseason management</w:t>
      </w:r>
      <w:r>
        <w:rPr>
          <w:rFonts w:ascii="Times New Roman" w:hAnsi="Times New Roman" w:cs="Times New Roman"/>
          <w:sz w:val="24"/>
          <w:szCs w:val="24"/>
        </w:rPr>
        <w:t xml:space="preserve">.  </w:t>
      </w:r>
      <w:r w:rsidR="0083033E" w:rsidRPr="0083033E">
        <w:rPr>
          <w:rFonts w:ascii="Times New Roman" w:hAnsi="Times New Roman" w:cs="Times New Roman"/>
          <w:sz w:val="24"/>
          <w:szCs w:val="24"/>
        </w:rPr>
        <w:t xml:space="preserve">Requiring tenders to complete tLandings would improve tender delivery data for the purposes of having reliable, expeditious data for catch accounting and inseason management, and identifying delivery patterns to tender vessels.  </w:t>
      </w:r>
      <w:proofErr w:type="gramStart"/>
      <w:r w:rsidR="0083033E" w:rsidRPr="0083033E">
        <w:rPr>
          <w:rFonts w:ascii="Times New Roman" w:hAnsi="Times New Roman" w:cs="Times New Roman"/>
          <w:sz w:val="24"/>
          <w:szCs w:val="24"/>
        </w:rPr>
        <w:t>tLandings</w:t>
      </w:r>
      <w:proofErr w:type="gramEnd"/>
      <w:r w:rsidR="0083033E" w:rsidRPr="0083033E">
        <w:rPr>
          <w:rFonts w:ascii="Times New Roman" w:hAnsi="Times New Roman" w:cs="Times New Roman"/>
          <w:sz w:val="24"/>
          <w:szCs w:val="24"/>
        </w:rPr>
        <w:t xml:space="preserve"> would provide a streamlined data entry mechanism, ensuring efficient, precise data transmission, and a mechanism for identifying tender deliveries for more reliable information.</w:t>
      </w:r>
    </w:p>
    <w:p w:rsidR="00AA0E7A" w:rsidRDefault="00AA0E7A" w:rsidP="00AD4FB8">
      <w:pPr>
        <w:spacing w:after="0" w:line="240" w:lineRule="auto"/>
        <w:rPr>
          <w:rFonts w:ascii="Times New Roman" w:hAnsi="Times New Roman" w:cs="Times New Roman"/>
          <w:sz w:val="24"/>
          <w:szCs w:val="24"/>
        </w:rPr>
      </w:pPr>
    </w:p>
    <w:p w:rsidR="00AA0E7A" w:rsidRPr="00AA0E7A" w:rsidRDefault="00AA0E7A" w:rsidP="00AA0E7A">
      <w:pPr>
        <w:rPr>
          <w:rFonts w:ascii="Times New Roman" w:hAnsi="Times New Roman" w:cs="Times New Roman"/>
          <w:sz w:val="24"/>
          <w:szCs w:val="24"/>
        </w:rPr>
      </w:pPr>
      <w:r w:rsidRPr="00AA0E7A">
        <w:rPr>
          <w:rFonts w:ascii="Times New Roman" w:hAnsi="Times New Roman" w:cs="Times New Roman"/>
          <w:sz w:val="24"/>
          <w:szCs w:val="24"/>
        </w:rPr>
        <w:t xml:space="preserve">This action </w:t>
      </w:r>
      <w:r w:rsidR="00740D3F">
        <w:rPr>
          <w:rFonts w:ascii="Times New Roman" w:hAnsi="Times New Roman" w:cs="Times New Roman"/>
          <w:sz w:val="24"/>
          <w:szCs w:val="24"/>
        </w:rPr>
        <w:t xml:space="preserve">would </w:t>
      </w:r>
      <w:r w:rsidR="003523C8">
        <w:rPr>
          <w:rFonts w:ascii="Times New Roman" w:hAnsi="Times New Roman" w:cs="Times New Roman"/>
          <w:sz w:val="24"/>
          <w:szCs w:val="24"/>
        </w:rPr>
        <w:t xml:space="preserve">update </w:t>
      </w:r>
      <w:r w:rsidRPr="00AA0E7A">
        <w:rPr>
          <w:rFonts w:ascii="Times New Roman" w:hAnsi="Times New Roman" w:cs="Times New Roman"/>
          <w:sz w:val="24"/>
          <w:szCs w:val="24"/>
        </w:rPr>
        <w:t xml:space="preserve">tender delivery data for the purposes of improving the reliability and expediency of data for catch accounting and inseason management.  </w:t>
      </w:r>
    </w:p>
    <w:p w:rsidR="00C71A2A" w:rsidRDefault="00C71A2A" w:rsidP="00AD4FB8">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2.  </w:t>
      </w:r>
      <w:r w:rsidRPr="00C71A2A">
        <w:rPr>
          <w:rFonts w:ascii="Times New Roman" w:hAnsi="Times New Roman" w:cs="Times New Roman"/>
          <w:b/>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C71A2A">
        <w:rPr>
          <w:rFonts w:ascii="Times New Roman" w:hAnsi="Times New Roman" w:cs="Times New Roman"/>
          <w:b/>
          <w:sz w:val="24"/>
          <w:szCs w:val="24"/>
        </w:rPr>
        <w:t xml:space="preserve">. </w:t>
      </w:r>
    </w:p>
    <w:p w:rsidR="003523C8" w:rsidRDefault="003523C8" w:rsidP="00AD4FB8">
      <w:pPr>
        <w:spacing w:after="0" w:line="240" w:lineRule="auto"/>
        <w:rPr>
          <w:rFonts w:ascii="Times New Roman" w:hAnsi="Times New Roman" w:cs="Times New Roman"/>
          <w:b/>
          <w:sz w:val="24"/>
          <w:szCs w:val="24"/>
        </w:rPr>
      </w:pPr>
    </w:p>
    <w:p w:rsidR="003523C8" w:rsidRPr="003523C8" w:rsidRDefault="003523C8" w:rsidP="00AD4FB8">
      <w:pPr>
        <w:spacing w:after="0" w:line="240" w:lineRule="auto"/>
        <w:rPr>
          <w:rFonts w:ascii="Times New Roman" w:hAnsi="Times New Roman" w:cs="Times New Roman"/>
          <w:sz w:val="24"/>
          <w:szCs w:val="24"/>
        </w:rPr>
      </w:pPr>
      <w:r w:rsidRPr="003523C8">
        <w:rPr>
          <w:rFonts w:ascii="Times New Roman" w:hAnsi="Times New Roman" w:cs="Times New Roman"/>
          <w:sz w:val="24"/>
          <w:szCs w:val="24"/>
        </w:rPr>
        <w:t xml:space="preserve">The User means, for purposes of IERS and eLandings, an individual representative of a Registered Buyer; a Registered Crab Receiver; a mothership or catcher/processor that is required to have a Federal Fisheries Permit (FFP) under §679.4; a shoreside processor or SFP and </w:t>
      </w:r>
      <w:r w:rsidRPr="003523C8">
        <w:rPr>
          <w:rFonts w:ascii="Times New Roman" w:hAnsi="Times New Roman" w:cs="Times New Roman"/>
          <w:sz w:val="24"/>
          <w:szCs w:val="24"/>
        </w:rPr>
        <w:lastRenderedPageBreak/>
        <w:t>mothership that receives groundfish from vessels issued an FFP under §679.4; any shoreside processor or SFP that is required to have a Federal processor permit under §679.4; and his or her designee(s).</w:t>
      </w:r>
    </w:p>
    <w:p w:rsidR="00C71A2A" w:rsidRPr="00C71A2A" w:rsidRDefault="00C71A2A" w:rsidP="00C71A2A">
      <w:pPr>
        <w:spacing w:after="0" w:line="240" w:lineRule="auto"/>
        <w:rPr>
          <w:rFonts w:ascii="Times New Roman" w:hAnsi="Times New Roman" w:cs="Times New Roman"/>
          <w:b/>
          <w:sz w:val="24"/>
          <w:szCs w:val="24"/>
        </w:rPr>
      </w:pPr>
    </w:p>
    <w:p w:rsidR="009046C7" w:rsidRPr="009046C7" w:rsidRDefault="009046C7" w:rsidP="002B3871">
      <w:pPr>
        <w:spacing w:after="0" w:line="240" w:lineRule="auto"/>
        <w:rPr>
          <w:rFonts w:ascii="Times New Roman" w:hAnsi="Times New Roman" w:cs="Times New Roman"/>
          <w:b/>
          <w:sz w:val="24"/>
          <w:szCs w:val="24"/>
        </w:rPr>
      </w:pPr>
      <w:proofErr w:type="gramStart"/>
      <w:r w:rsidRPr="009046C7">
        <w:rPr>
          <w:rFonts w:ascii="Times New Roman" w:hAnsi="Times New Roman" w:cs="Times New Roman"/>
          <w:b/>
          <w:sz w:val="24"/>
          <w:szCs w:val="24"/>
        </w:rPr>
        <w:t>a.  tLandings</w:t>
      </w:r>
      <w:proofErr w:type="gramEnd"/>
      <w:r w:rsidR="00AA71ED">
        <w:rPr>
          <w:rFonts w:ascii="Times New Roman" w:hAnsi="Times New Roman" w:cs="Times New Roman"/>
          <w:b/>
          <w:sz w:val="24"/>
          <w:szCs w:val="24"/>
        </w:rPr>
        <w:t xml:space="preserve"> landing report</w:t>
      </w:r>
      <w:r w:rsidRPr="009046C7">
        <w:rPr>
          <w:rFonts w:ascii="Times New Roman" w:hAnsi="Times New Roman" w:cs="Times New Roman"/>
          <w:b/>
          <w:sz w:val="24"/>
          <w:szCs w:val="24"/>
        </w:rPr>
        <w:t xml:space="preserve"> </w:t>
      </w:r>
      <w:r w:rsidR="00EE3931">
        <w:rPr>
          <w:rFonts w:ascii="Times New Roman" w:hAnsi="Times New Roman" w:cs="Times New Roman"/>
          <w:b/>
          <w:sz w:val="24"/>
          <w:szCs w:val="24"/>
        </w:rPr>
        <w:t>[CHANGED</w:t>
      </w:r>
      <w:r w:rsidR="00F43A56">
        <w:rPr>
          <w:rFonts w:ascii="Times New Roman" w:hAnsi="Times New Roman" w:cs="Times New Roman"/>
          <w:b/>
          <w:sz w:val="24"/>
          <w:szCs w:val="24"/>
        </w:rPr>
        <w:t xml:space="preserve"> number of respondents</w:t>
      </w:r>
      <w:r w:rsidR="00AA71ED">
        <w:rPr>
          <w:rFonts w:ascii="Times New Roman" w:hAnsi="Times New Roman" w:cs="Times New Roman"/>
          <w:b/>
          <w:sz w:val="24"/>
          <w:szCs w:val="24"/>
        </w:rPr>
        <w:t xml:space="preserve">; previously called </w:t>
      </w:r>
      <w:r w:rsidR="00D86F3B">
        <w:rPr>
          <w:rFonts w:ascii="Times New Roman" w:hAnsi="Times New Roman" w:cs="Times New Roman"/>
          <w:b/>
          <w:sz w:val="24"/>
          <w:szCs w:val="24"/>
        </w:rPr>
        <w:t>Buying Station Report</w:t>
      </w:r>
      <w:r w:rsidR="00AA71ED">
        <w:rPr>
          <w:rFonts w:ascii="Times New Roman" w:hAnsi="Times New Roman" w:cs="Times New Roman"/>
          <w:b/>
          <w:sz w:val="24"/>
          <w:szCs w:val="24"/>
        </w:rPr>
        <w:t>]</w:t>
      </w:r>
    </w:p>
    <w:p w:rsidR="009046C7" w:rsidRDefault="009046C7" w:rsidP="002B3871">
      <w:pPr>
        <w:spacing w:after="0" w:line="240" w:lineRule="auto"/>
        <w:rPr>
          <w:rFonts w:ascii="Times New Roman" w:hAnsi="Times New Roman" w:cs="Times New Roman"/>
          <w:sz w:val="24"/>
          <w:szCs w:val="24"/>
        </w:rPr>
      </w:pPr>
    </w:p>
    <w:p w:rsidR="00BC11D7" w:rsidRDefault="00715F18" w:rsidP="00EF03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action changes the voluntary use of tLandings to required use.  </w:t>
      </w:r>
    </w:p>
    <w:p w:rsidR="00BC11D7" w:rsidRDefault="00BC11D7" w:rsidP="00EF0332">
      <w:pPr>
        <w:spacing w:after="0" w:line="240" w:lineRule="auto"/>
        <w:rPr>
          <w:rFonts w:ascii="Times New Roman" w:hAnsi="Times New Roman" w:cs="Times New Roman"/>
          <w:sz w:val="24"/>
          <w:szCs w:val="24"/>
        </w:rPr>
      </w:pPr>
    </w:p>
    <w:p w:rsidR="00EF0332" w:rsidRPr="00BC11D7" w:rsidRDefault="00EF0332" w:rsidP="0071121E">
      <w:pPr>
        <w:pStyle w:val="Heading2"/>
        <w:spacing w:before="0" w:line="240" w:lineRule="auto"/>
        <w:rPr>
          <w:rFonts w:ascii="Times New Roman" w:hAnsi="Times New Roman" w:cs="Times New Roman"/>
          <w:b w:val="0"/>
          <w:color w:val="000000" w:themeColor="text1"/>
          <w:sz w:val="24"/>
          <w:szCs w:val="24"/>
        </w:rPr>
      </w:pPr>
      <w:r w:rsidRPr="00BC11D7">
        <w:rPr>
          <w:rStyle w:val="Heading1Char"/>
          <w:rFonts w:ascii="Times New Roman" w:eastAsiaTheme="minorHAnsi" w:hAnsi="Times New Roman" w:cs="Times New Roman"/>
          <w:color w:val="000000" w:themeColor="text1"/>
          <w:sz w:val="24"/>
          <w:szCs w:val="24"/>
        </w:rPr>
        <w:t xml:space="preserve">The operator of a tender vessel </w:t>
      </w:r>
      <w:r w:rsidRPr="00BC11D7">
        <w:rPr>
          <w:rFonts w:ascii="Times New Roman" w:hAnsi="Times New Roman" w:cs="Times New Roman"/>
          <w:b w:val="0"/>
          <w:color w:val="000000" w:themeColor="text1"/>
          <w:sz w:val="24"/>
          <w:szCs w:val="24"/>
        </w:rPr>
        <w:t>taking delivery of groundfish that is required to be reported to NMFS on a landing report under</w:t>
      </w:r>
      <w:r w:rsidRPr="00BC11D7">
        <w:rPr>
          <w:rFonts w:ascii="Times New Roman" w:hAnsi="Times New Roman" w:cs="Times New Roman"/>
          <w:color w:val="000000" w:themeColor="text1"/>
          <w:sz w:val="24"/>
          <w:szCs w:val="24"/>
        </w:rPr>
        <w:t xml:space="preserve"> </w:t>
      </w:r>
      <w:r w:rsidRPr="00BC11D7">
        <w:rPr>
          <w:rFonts w:ascii="Times New Roman" w:hAnsi="Times New Roman" w:cs="Times New Roman"/>
          <w:b w:val="0"/>
          <w:color w:val="000000" w:themeColor="text1"/>
          <w:sz w:val="24"/>
          <w:szCs w:val="24"/>
        </w:rPr>
        <w:t xml:space="preserve">§ 679.5(e)(5) must use </w:t>
      </w:r>
      <w:r w:rsidR="00715F18" w:rsidRPr="00BC11D7">
        <w:rPr>
          <w:rFonts w:ascii="Times New Roman" w:hAnsi="Times New Roman" w:cs="Times New Roman"/>
          <w:b w:val="0"/>
          <w:color w:val="000000" w:themeColor="text1"/>
          <w:sz w:val="24"/>
          <w:szCs w:val="24"/>
        </w:rPr>
        <w:t xml:space="preserve">tLandings </w:t>
      </w:r>
      <w:r w:rsidRPr="00BC11D7">
        <w:rPr>
          <w:rFonts w:ascii="Times New Roman" w:hAnsi="Times New Roman" w:cs="Times New Roman"/>
          <w:b w:val="0"/>
          <w:color w:val="000000" w:themeColor="text1"/>
          <w:sz w:val="24"/>
          <w:szCs w:val="24"/>
        </w:rPr>
        <w:t>to enter information about each landing of groundfish and must provide that information to the User</w:t>
      </w:r>
      <w:r w:rsidR="00BC11D7">
        <w:rPr>
          <w:rFonts w:ascii="Times New Roman" w:hAnsi="Times New Roman" w:cs="Times New Roman"/>
          <w:b w:val="0"/>
          <w:color w:val="000000" w:themeColor="text1"/>
          <w:sz w:val="24"/>
          <w:szCs w:val="24"/>
        </w:rPr>
        <w:t xml:space="preserve">.  </w:t>
      </w:r>
    </w:p>
    <w:p w:rsidR="00BC11D7" w:rsidRDefault="00BC11D7" w:rsidP="0071121E">
      <w:pPr>
        <w:spacing w:after="0" w:line="240" w:lineRule="auto"/>
        <w:rPr>
          <w:rFonts w:ascii="Times New Roman" w:hAnsi="Times New Roman" w:cs="Times New Roman"/>
          <w:sz w:val="24"/>
          <w:szCs w:val="24"/>
        </w:rPr>
      </w:pPr>
    </w:p>
    <w:p w:rsidR="00323C19" w:rsidRDefault="00184343" w:rsidP="0071121E">
      <w:pPr>
        <w:shd w:val="clear" w:color="auto" w:fill="FFFFFF"/>
        <w:spacing w:after="0" w:line="240" w:lineRule="auto"/>
        <w:rPr>
          <w:rFonts w:ascii="Times New Roman" w:eastAsia="Times New Roman" w:hAnsi="Times New Roman" w:cs="Times New Roman"/>
          <w:color w:val="000000" w:themeColor="text1"/>
          <w:sz w:val="24"/>
          <w:szCs w:val="24"/>
        </w:rPr>
      </w:pPr>
      <w:r w:rsidRPr="009A1699">
        <w:rPr>
          <w:rFonts w:ascii="Times New Roman" w:eastAsia="Times New Roman" w:hAnsi="Times New Roman" w:cs="Times New Roman"/>
          <w:color w:val="000000" w:themeColor="text1"/>
          <w:sz w:val="24"/>
          <w:szCs w:val="24"/>
        </w:rPr>
        <w:t xml:space="preserve">The tLandings application is loaded onto a thumb drive </w:t>
      </w:r>
      <w:r>
        <w:rPr>
          <w:rFonts w:ascii="Times New Roman" w:eastAsia="Times New Roman" w:hAnsi="Times New Roman" w:cs="Times New Roman"/>
          <w:color w:val="000000" w:themeColor="text1"/>
          <w:sz w:val="24"/>
          <w:szCs w:val="24"/>
        </w:rPr>
        <w:t xml:space="preserve">by the User </w:t>
      </w:r>
      <w:r w:rsidRPr="009A1699">
        <w:rPr>
          <w:rFonts w:ascii="Times New Roman" w:eastAsia="Times New Roman" w:hAnsi="Times New Roman" w:cs="Times New Roman"/>
          <w:color w:val="000000" w:themeColor="text1"/>
          <w:sz w:val="24"/>
          <w:szCs w:val="24"/>
        </w:rPr>
        <w:t xml:space="preserve">and configured </w:t>
      </w:r>
      <w:r w:rsidR="00EF0332" w:rsidRPr="00EF0332">
        <w:rPr>
          <w:rFonts w:ascii="Times New Roman" w:eastAsia="Times New Roman" w:hAnsi="Times New Roman" w:cs="Times New Roman"/>
          <w:color w:val="000000" w:themeColor="text1"/>
          <w:sz w:val="24"/>
          <w:szCs w:val="24"/>
        </w:rPr>
        <w:t>with the most recent version of the tLandings tender workstation application prior to the tender vessel taking delivery of groundfish.</w:t>
      </w:r>
      <w:r w:rsidR="00DD5B3F">
        <w:rPr>
          <w:rFonts w:ascii="Times New Roman" w:eastAsia="Times New Roman" w:hAnsi="Times New Roman" w:cs="Times New Roman"/>
          <w:color w:val="000000" w:themeColor="text1"/>
          <w:sz w:val="24"/>
          <w:szCs w:val="24"/>
        </w:rPr>
        <w:t xml:space="preserve">  </w:t>
      </w:r>
      <w:r w:rsidR="00C967C4" w:rsidRPr="00C967C4">
        <w:rPr>
          <w:rFonts w:ascii="Times New Roman" w:eastAsia="Times New Roman" w:hAnsi="Times New Roman" w:cs="Times New Roman"/>
          <w:color w:val="000000" w:themeColor="text1"/>
          <w:sz w:val="24"/>
          <w:szCs w:val="24"/>
        </w:rPr>
        <w:t>A configured tLandings application contain</w:t>
      </w:r>
      <w:r>
        <w:rPr>
          <w:rFonts w:ascii="Times New Roman" w:eastAsia="Times New Roman" w:hAnsi="Times New Roman" w:cs="Times New Roman"/>
          <w:color w:val="000000" w:themeColor="text1"/>
          <w:sz w:val="24"/>
          <w:szCs w:val="24"/>
        </w:rPr>
        <w:t>s</w:t>
      </w:r>
      <w:r w:rsidR="00C967C4" w:rsidRPr="00C967C4">
        <w:rPr>
          <w:rFonts w:ascii="Times New Roman" w:eastAsia="Times New Roman" w:hAnsi="Times New Roman" w:cs="Times New Roman"/>
          <w:color w:val="000000" w:themeColor="text1"/>
          <w:sz w:val="24"/>
          <w:szCs w:val="24"/>
        </w:rPr>
        <w:t xml:space="preserve"> a list of the authorized users, the processor’s vessel list, a species list, and </w:t>
      </w:r>
      <w:r w:rsidR="00323C19" w:rsidRPr="009A1699">
        <w:rPr>
          <w:rFonts w:ascii="Times New Roman" w:eastAsia="Times New Roman" w:hAnsi="Times New Roman" w:cs="Times New Roman"/>
          <w:color w:val="000000" w:themeColor="text1"/>
          <w:sz w:val="24"/>
          <w:szCs w:val="24"/>
        </w:rPr>
        <w:t>includes the option for the processor to add a price list.</w:t>
      </w:r>
    </w:p>
    <w:p w:rsidR="00DD5B3F" w:rsidRDefault="00DD5B3F" w:rsidP="0071121E">
      <w:pPr>
        <w:shd w:val="clear" w:color="auto" w:fill="FFFFFF"/>
        <w:spacing w:after="0" w:line="240" w:lineRule="auto"/>
        <w:rPr>
          <w:rFonts w:ascii="Times New Roman" w:eastAsia="Times New Roman" w:hAnsi="Times New Roman" w:cs="Times New Roman"/>
          <w:color w:val="000000" w:themeColor="text1"/>
          <w:sz w:val="24"/>
          <w:szCs w:val="24"/>
        </w:rPr>
      </w:pPr>
    </w:p>
    <w:p w:rsidR="00DD5B3F" w:rsidRDefault="00184343" w:rsidP="00DD5B3F">
      <w:pPr>
        <w:shd w:val="clear" w:color="auto" w:fill="FFFFFF"/>
        <w:spacing w:after="0" w:line="240" w:lineRule="auto"/>
        <w:rPr>
          <w:rFonts w:ascii="Times New Roman" w:eastAsia="Times New Roman" w:hAnsi="Times New Roman" w:cs="Times New Roman"/>
          <w:color w:val="000000" w:themeColor="text1"/>
          <w:sz w:val="24"/>
          <w:szCs w:val="24"/>
        </w:rPr>
      </w:pPr>
      <w:r w:rsidRPr="009A1699">
        <w:rPr>
          <w:rFonts w:ascii="Times New Roman" w:eastAsia="Times New Roman" w:hAnsi="Times New Roman" w:cs="Times New Roman"/>
          <w:color w:val="000000" w:themeColor="text1"/>
          <w:sz w:val="24"/>
          <w:szCs w:val="24"/>
        </w:rPr>
        <w:t xml:space="preserve">The tLandings tender workstation application is used locally on the tender and was developed for tender vessels without web access.  </w:t>
      </w:r>
      <w:r w:rsidR="00EF0332" w:rsidRPr="00EF0332">
        <w:rPr>
          <w:rFonts w:ascii="Times New Roman" w:eastAsia="Times New Roman" w:hAnsi="Times New Roman" w:cs="Times New Roman"/>
          <w:color w:val="000000" w:themeColor="text1"/>
          <w:sz w:val="24"/>
          <w:szCs w:val="24"/>
        </w:rPr>
        <w:t>The tender vessel operator must log into the configured tLandings tender workstation application and provide the information required on the computer screen. Additional instructions for tLandings is on the Alaska Region Web site at</w:t>
      </w:r>
      <w:r w:rsidR="0071121E">
        <w:rPr>
          <w:rFonts w:ascii="Times New Roman" w:eastAsia="Times New Roman" w:hAnsi="Times New Roman" w:cs="Times New Roman"/>
          <w:color w:val="000000" w:themeColor="text1"/>
          <w:sz w:val="24"/>
          <w:szCs w:val="24"/>
        </w:rPr>
        <w:t xml:space="preserve">  </w:t>
      </w:r>
      <w:hyperlink r:id="rId10" w:history="1">
        <w:r w:rsidR="0071121E" w:rsidRPr="0063766B">
          <w:rPr>
            <w:rStyle w:val="Hyperlink"/>
            <w:rFonts w:ascii="Times New Roman" w:eastAsia="Times New Roman" w:hAnsi="Times New Roman" w:cs="Times New Roman"/>
            <w:sz w:val="24"/>
            <w:szCs w:val="24"/>
          </w:rPr>
          <w:t>https://elandings.atlassian.net/wiki/display/tr/tLandings+Training+Scenarios</w:t>
        </w:r>
      </w:hyperlink>
      <w:r w:rsidR="00323C19">
        <w:rPr>
          <w:rFonts w:ascii="Times New Roman" w:eastAsia="Times New Roman" w:hAnsi="Times New Roman" w:cs="Times New Roman"/>
          <w:color w:val="000000" w:themeColor="text1"/>
          <w:sz w:val="24"/>
          <w:szCs w:val="24"/>
        </w:rPr>
        <w:t xml:space="preserve">  </w:t>
      </w:r>
      <w:r w:rsidR="00DD5B3F" w:rsidRPr="00C967C4">
        <w:rPr>
          <w:rFonts w:ascii="Times New Roman" w:eastAsia="Times New Roman" w:hAnsi="Times New Roman" w:cs="Times New Roman"/>
          <w:color w:val="000000" w:themeColor="text1"/>
          <w:sz w:val="24"/>
          <w:szCs w:val="24"/>
        </w:rPr>
        <w:t>The tender vessel operator provide</w:t>
      </w:r>
      <w:r w:rsidR="00323C19">
        <w:rPr>
          <w:rFonts w:ascii="Times New Roman" w:eastAsia="Times New Roman" w:hAnsi="Times New Roman" w:cs="Times New Roman"/>
          <w:color w:val="000000" w:themeColor="text1"/>
          <w:sz w:val="24"/>
          <w:szCs w:val="24"/>
        </w:rPr>
        <w:t>s</w:t>
      </w:r>
      <w:r w:rsidR="00DD5B3F" w:rsidRPr="00C967C4">
        <w:rPr>
          <w:rFonts w:ascii="Times New Roman" w:eastAsia="Times New Roman" w:hAnsi="Times New Roman" w:cs="Times New Roman"/>
          <w:color w:val="000000" w:themeColor="text1"/>
          <w:sz w:val="24"/>
          <w:szCs w:val="24"/>
        </w:rPr>
        <w:t xml:space="preserve"> the required information in tLandings for each delivery the tender vessel accepted prior to the completion of the transfer or offload of groundfish at the processor.  </w:t>
      </w:r>
    </w:p>
    <w:p w:rsidR="00DD5B3F" w:rsidRDefault="00DD5B3F" w:rsidP="00DD5B3F">
      <w:pPr>
        <w:shd w:val="clear" w:color="auto" w:fill="FFFFFF"/>
        <w:spacing w:after="0" w:line="240" w:lineRule="auto"/>
        <w:rPr>
          <w:rFonts w:ascii="Times New Roman" w:eastAsia="Times New Roman" w:hAnsi="Times New Roman" w:cs="Times New Roman"/>
          <w:color w:val="000000" w:themeColor="text1"/>
          <w:sz w:val="24"/>
          <w:szCs w:val="24"/>
        </w:rPr>
      </w:pPr>
    </w:p>
    <w:p w:rsidR="009A1699" w:rsidRDefault="009A1699" w:rsidP="00DD5B3F">
      <w:pPr>
        <w:shd w:val="clear" w:color="auto" w:fill="FFFFFF"/>
        <w:spacing w:after="0" w:line="240" w:lineRule="auto"/>
        <w:rPr>
          <w:rFonts w:ascii="Times New Roman" w:eastAsia="Times New Roman" w:hAnsi="Times New Roman" w:cs="Times New Roman"/>
          <w:color w:val="000000" w:themeColor="text1"/>
          <w:sz w:val="24"/>
          <w:szCs w:val="24"/>
        </w:rPr>
      </w:pPr>
      <w:r w:rsidRPr="009A1699">
        <w:rPr>
          <w:rFonts w:ascii="Times New Roman" w:eastAsia="Times New Roman" w:hAnsi="Times New Roman" w:cs="Times New Roman"/>
          <w:color w:val="000000" w:themeColor="text1"/>
          <w:sz w:val="24"/>
          <w:szCs w:val="24"/>
        </w:rPr>
        <w:t xml:space="preserve">Landing reports are created and stored on the thumb drive.  The application creates a printable fish ticket, which is printed on board the tender vessel and signed by the delivering CV operator.  Once the tender trip is completed, the thumb drive is provided to the processor for upload into the eLandings repository database.  The processor then uploads the eLandings landing report to a central agency server.  Validation protocols and business rules are imbedded in the application code to provide immediate validation at the point of reporting.  This system requires one-time data entry on the tender vessel and the information is transferred to the processor, and then to the agency via eLandings.  Digital harvest reports improve catch accounting and streamline the process.    </w:t>
      </w:r>
    </w:p>
    <w:p w:rsidR="00323C19" w:rsidRDefault="00323C19" w:rsidP="00226953">
      <w:pPr>
        <w:tabs>
          <w:tab w:val="left" w:pos="360"/>
          <w:tab w:val="left" w:pos="720"/>
          <w:tab w:val="left" w:pos="1080"/>
        </w:tabs>
        <w:spacing w:after="0" w:line="240" w:lineRule="auto"/>
        <w:rPr>
          <w:rFonts w:ascii="Times New Roman" w:eastAsia="Times New Roman" w:hAnsi="Times New Roman" w:cs="Times New Roman"/>
          <w:color w:val="000000" w:themeColor="text1"/>
          <w:sz w:val="24"/>
          <w:szCs w:val="24"/>
        </w:rPr>
      </w:pPr>
    </w:p>
    <w:p w:rsidR="00B76D30" w:rsidRDefault="00EF0332" w:rsidP="00226953">
      <w:pPr>
        <w:tabs>
          <w:tab w:val="left" w:pos="360"/>
          <w:tab w:val="left" w:pos="720"/>
          <w:tab w:val="left" w:pos="1080"/>
        </w:tabs>
        <w:spacing w:after="0" w:line="240" w:lineRule="auto"/>
        <w:rPr>
          <w:rFonts w:ascii="Times New Roman" w:eastAsia="Times New Roman" w:hAnsi="Times New Roman" w:cs="Times New Roman"/>
          <w:color w:val="000000" w:themeColor="text1"/>
          <w:sz w:val="24"/>
          <w:szCs w:val="24"/>
        </w:rPr>
      </w:pPr>
      <w:r w:rsidRPr="00EF0332">
        <w:rPr>
          <w:rFonts w:ascii="Times New Roman" w:eastAsia="Times New Roman" w:hAnsi="Times New Roman" w:cs="Times New Roman"/>
          <w:color w:val="000000" w:themeColor="text1"/>
          <w:sz w:val="24"/>
          <w:szCs w:val="24"/>
        </w:rPr>
        <w:t>The tender vessel operator must make the landing information in tLandings available to the User on commencement of the transfer or offload of groundfish from the tender vessel to the processor.</w:t>
      </w:r>
      <w:r w:rsidR="00B76D30">
        <w:rPr>
          <w:rFonts w:ascii="Times New Roman" w:eastAsia="Times New Roman" w:hAnsi="Times New Roman" w:cs="Times New Roman"/>
          <w:color w:val="000000" w:themeColor="text1"/>
          <w:sz w:val="24"/>
          <w:szCs w:val="24"/>
        </w:rPr>
        <w:t xml:space="preserve">  </w:t>
      </w:r>
      <w:r w:rsidR="00B76D30" w:rsidRPr="00C967C4">
        <w:rPr>
          <w:rFonts w:ascii="Times New Roman" w:eastAsia="Times New Roman" w:hAnsi="Times New Roman" w:cs="Times New Roman"/>
          <w:color w:val="000000" w:themeColor="text1"/>
          <w:sz w:val="24"/>
          <w:szCs w:val="24"/>
        </w:rPr>
        <w:t xml:space="preserve">The </w:t>
      </w:r>
      <w:r w:rsidR="00B76D30">
        <w:rPr>
          <w:rFonts w:ascii="Times New Roman" w:eastAsia="Times New Roman" w:hAnsi="Times New Roman" w:cs="Times New Roman"/>
          <w:color w:val="000000" w:themeColor="text1"/>
          <w:sz w:val="24"/>
          <w:szCs w:val="24"/>
        </w:rPr>
        <w:t>U</w:t>
      </w:r>
      <w:r w:rsidR="00B76D30" w:rsidRPr="00C967C4">
        <w:rPr>
          <w:rFonts w:ascii="Times New Roman" w:eastAsia="Times New Roman" w:hAnsi="Times New Roman" w:cs="Times New Roman"/>
          <w:color w:val="000000" w:themeColor="text1"/>
          <w:sz w:val="24"/>
          <w:szCs w:val="24"/>
        </w:rPr>
        <w:t xml:space="preserve">ser would then complete the eLandings landing report by uploading the tLandings data through the Processor Tender Interface component of eLandings </w:t>
      </w:r>
      <w:r w:rsidR="00B76D30" w:rsidRPr="00C45D32">
        <w:rPr>
          <w:rFonts w:ascii="Times New Roman" w:hAnsi="Times New Roman" w:cs="Times New Roman"/>
          <w:color w:val="000000" w:themeColor="text1"/>
          <w:sz w:val="24"/>
          <w:szCs w:val="24"/>
        </w:rPr>
        <w:t>online</w:t>
      </w:r>
      <w:r w:rsidR="00226953">
        <w:rPr>
          <w:rFonts w:ascii="Times New Roman" w:hAnsi="Times New Roman" w:cs="Times New Roman"/>
          <w:color w:val="000000" w:themeColor="text1"/>
          <w:sz w:val="24"/>
          <w:szCs w:val="24"/>
        </w:rPr>
        <w:t xml:space="preserve"> at </w:t>
      </w:r>
      <w:hyperlink r:id="rId11" w:history="1">
        <w:r w:rsidR="00B76D30" w:rsidRPr="0063766B">
          <w:rPr>
            <w:rStyle w:val="Hyperlink"/>
            <w:rFonts w:ascii="Times New Roman" w:hAnsi="Times New Roman" w:cs="Times New Roman"/>
            <w:sz w:val="24"/>
            <w:szCs w:val="24"/>
          </w:rPr>
          <w:t>https://elandings.alaska.gov/elandings/Login</w:t>
        </w:r>
      </w:hyperlink>
      <w:r w:rsidR="00226953">
        <w:rPr>
          <w:rFonts w:ascii="Times New Roman" w:hAnsi="Times New Roman" w:cs="Times New Roman"/>
          <w:sz w:val="24"/>
          <w:szCs w:val="24"/>
        </w:rPr>
        <w:t xml:space="preserve">  </w:t>
      </w:r>
      <w:r w:rsidR="00B76D30" w:rsidRPr="00C967C4">
        <w:rPr>
          <w:rFonts w:ascii="Times New Roman" w:eastAsia="Times New Roman" w:hAnsi="Times New Roman" w:cs="Times New Roman"/>
          <w:color w:val="000000" w:themeColor="text1"/>
          <w:sz w:val="24"/>
          <w:szCs w:val="24"/>
        </w:rPr>
        <w:t xml:space="preserve">by 1200 hours, Alaska local time, of the day following the completion of the offload.  </w:t>
      </w:r>
    </w:p>
    <w:p w:rsidR="00CD066D" w:rsidRDefault="00B76D30" w:rsidP="00B76D30">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This action also </w:t>
      </w:r>
      <w:r w:rsidR="007845FA" w:rsidRPr="007845FA">
        <w:rPr>
          <w:rFonts w:ascii="Times New Roman" w:hAnsi="Times New Roman" w:cs="Times New Roman"/>
          <w:color w:val="000000" w:themeColor="text1"/>
          <w:sz w:val="24"/>
          <w:szCs w:val="24"/>
        </w:rPr>
        <w:t>modif</w:t>
      </w:r>
      <w:r>
        <w:rPr>
          <w:rFonts w:ascii="Times New Roman" w:hAnsi="Times New Roman" w:cs="Times New Roman"/>
          <w:color w:val="000000" w:themeColor="text1"/>
          <w:sz w:val="24"/>
          <w:szCs w:val="24"/>
        </w:rPr>
        <w:t>ies</w:t>
      </w:r>
      <w:r w:rsidR="007845FA" w:rsidRPr="007845FA">
        <w:rPr>
          <w:rFonts w:ascii="Times New Roman" w:hAnsi="Times New Roman" w:cs="Times New Roman"/>
          <w:color w:val="000000" w:themeColor="text1"/>
          <w:sz w:val="24"/>
          <w:szCs w:val="24"/>
        </w:rPr>
        <w:t xml:space="preserve"> the definition of a buying station so that tenders and land-based buying stations are differentiated under the regulations</w:t>
      </w:r>
      <w:r>
        <w:rPr>
          <w:rFonts w:ascii="Times New Roman" w:hAnsi="Times New Roman" w:cs="Times New Roman"/>
          <w:color w:val="000000" w:themeColor="text1"/>
          <w:sz w:val="24"/>
          <w:szCs w:val="24"/>
        </w:rPr>
        <w:t xml:space="preserve"> and </w:t>
      </w:r>
      <w:r w:rsidR="00AE2F9E" w:rsidRPr="00AE2F9E">
        <w:rPr>
          <w:rFonts w:ascii="Times New Roman" w:hAnsi="Times New Roman" w:cs="Times New Roman"/>
          <w:sz w:val="24"/>
          <w:szCs w:val="24"/>
        </w:rPr>
        <w:t>create</w:t>
      </w:r>
      <w:r>
        <w:rPr>
          <w:rFonts w:ascii="Times New Roman" w:hAnsi="Times New Roman" w:cs="Times New Roman"/>
          <w:sz w:val="24"/>
          <w:szCs w:val="24"/>
        </w:rPr>
        <w:t>s</w:t>
      </w:r>
      <w:r w:rsidR="00AE2F9E" w:rsidRPr="00AE2F9E">
        <w:rPr>
          <w:rFonts w:ascii="Times New Roman" w:hAnsi="Times New Roman" w:cs="Times New Roman"/>
          <w:sz w:val="24"/>
          <w:szCs w:val="24"/>
        </w:rPr>
        <w:t xml:space="preserve"> a regulatory responsibility for the tender vessel operator to complete and submit tLandings</w:t>
      </w:r>
      <w:r w:rsidR="005544F0">
        <w:rPr>
          <w:rFonts w:ascii="Times New Roman" w:hAnsi="Times New Roman" w:cs="Times New Roman"/>
          <w:sz w:val="24"/>
          <w:szCs w:val="24"/>
        </w:rPr>
        <w:t xml:space="preserve"> landing information to </w:t>
      </w:r>
      <w:r>
        <w:rPr>
          <w:rFonts w:ascii="Times New Roman" w:hAnsi="Times New Roman" w:cs="Times New Roman"/>
          <w:sz w:val="24"/>
          <w:szCs w:val="24"/>
        </w:rPr>
        <w:t>the User.</w:t>
      </w:r>
      <w:r w:rsidR="005544F0">
        <w:rPr>
          <w:rFonts w:ascii="Times New Roman" w:hAnsi="Times New Roman" w:cs="Times New Roman"/>
          <w:sz w:val="24"/>
          <w:szCs w:val="24"/>
        </w:rPr>
        <w:t xml:space="preserve"> </w:t>
      </w:r>
    </w:p>
    <w:p w:rsidR="00CD066D" w:rsidRDefault="00CD066D" w:rsidP="00385B63">
      <w:pPr>
        <w:tabs>
          <w:tab w:val="left" w:pos="360"/>
          <w:tab w:val="left" w:pos="720"/>
          <w:tab w:val="left" w:pos="1080"/>
        </w:tabs>
        <w:spacing w:after="0" w:line="240" w:lineRule="auto"/>
        <w:ind w:left="720" w:hanging="720"/>
        <w:rPr>
          <w:rFonts w:ascii="Times New Roman" w:hAnsi="Times New Roman" w:cs="Times New Roman"/>
          <w:sz w:val="24"/>
          <w:szCs w:val="24"/>
        </w:rPr>
      </w:pPr>
    </w:p>
    <w:p w:rsidR="00600106" w:rsidRDefault="00226953" w:rsidP="00226953">
      <w:pPr>
        <w:spacing w:after="0" w:line="240" w:lineRule="auto"/>
        <w:rPr>
          <w:rFonts w:ascii="Times New Roman" w:hAnsi="Times New Roman" w:cs="Times New Roman"/>
          <w:color w:val="000000" w:themeColor="text1"/>
          <w:sz w:val="24"/>
          <w:szCs w:val="24"/>
        </w:rPr>
      </w:pPr>
      <w:r w:rsidRPr="002E0495">
        <w:rPr>
          <w:rFonts w:ascii="Times New Roman" w:hAnsi="Times New Roman" w:cs="Times New Roman"/>
          <w:sz w:val="24"/>
          <w:szCs w:val="24"/>
        </w:rPr>
        <w:t xml:space="preserve">Operating tLandings requires some training and practice for both the tender operators and the </w:t>
      </w:r>
      <w:r>
        <w:rPr>
          <w:rFonts w:ascii="Times New Roman" w:hAnsi="Times New Roman" w:cs="Times New Roman"/>
          <w:sz w:val="24"/>
          <w:szCs w:val="24"/>
        </w:rPr>
        <w:t>User</w:t>
      </w:r>
      <w:r w:rsidRPr="002E0495">
        <w:rPr>
          <w:rFonts w:ascii="Times New Roman" w:hAnsi="Times New Roman" w:cs="Times New Roman"/>
          <w:sz w:val="24"/>
          <w:szCs w:val="24"/>
        </w:rPr>
        <w:t>.  The training costs for tender operators to use tLandings would likely be shared by NMFS and the processor</w:t>
      </w:r>
      <w:r>
        <w:rPr>
          <w:rFonts w:ascii="Times New Roman" w:hAnsi="Times New Roman" w:cs="Times New Roman"/>
          <w:sz w:val="24"/>
          <w:szCs w:val="24"/>
        </w:rPr>
        <w:t xml:space="preserve"> as </w:t>
      </w:r>
      <w:r w:rsidRPr="002E0495">
        <w:rPr>
          <w:rFonts w:ascii="Times New Roman" w:hAnsi="Times New Roman" w:cs="Times New Roman"/>
          <w:sz w:val="24"/>
          <w:szCs w:val="24"/>
        </w:rPr>
        <w:t>primarily an upfront cost.  NMFS expects a full day of training by processors may be necessary for tender operators that were new to the system. Processors may ask tender operators to repeat the training in subsequent years.  The primary cost for training would be staff time and resources.</w:t>
      </w:r>
      <w:r>
        <w:rPr>
          <w:rFonts w:ascii="Times New Roman" w:hAnsi="Times New Roman" w:cs="Times New Roman"/>
          <w:sz w:val="24"/>
          <w:szCs w:val="24"/>
        </w:rPr>
        <w:t xml:space="preserve">  </w:t>
      </w:r>
      <w:r w:rsidR="00600106" w:rsidRPr="00600106">
        <w:rPr>
          <w:rFonts w:ascii="Times New Roman" w:hAnsi="Times New Roman" w:cs="Times New Roman"/>
          <w:color w:val="000000" w:themeColor="text1"/>
          <w:sz w:val="24"/>
          <w:szCs w:val="24"/>
        </w:rPr>
        <w:t xml:space="preserve">For more information about NMFS Alaska Region electronic reporting system, </w:t>
      </w:r>
      <w:r w:rsidR="00600106">
        <w:rPr>
          <w:rFonts w:ascii="Times New Roman" w:hAnsi="Times New Roman" w:cs="Times New Roman"/>
          <w:color w:val="000000" w:themeColor="text1"/>
          <w:sz w:val="24"/>
          <w:szCs w:val="24"/>
        </w:rPr>
        <w:t>contact</w:t>
      </w:r>
    </w:p>
    <w:p w:rsidR="00226953" w:rsidRDefault="00226953"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p>
    <w:p w:rsidR="00600106" w:rsidRDefault="00600106"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00332733">
        <w:rPr>
          <w:rFonts w:ascii="Times New Roman" w:hAnsi="Times New Roman" w:cs="Times New Roman"/>
          <w:color w:val="000000" w:themeColor="text1"/>
          <w:sz w:val="24"/>
          <w:szCs w:val="24"/>
        </w:rPr>
        <w:tab/>
      </w:r>
      <w:proofErr w:type="gramStart"/>
      <w:r w:rsidR="00332733">
        <w:rPr>
          <w:rFonts w:ascii="Times New Roman" w:hAnsi="Times New Roman" w:cs="Times New Roman"/>
          <w:color w:val="000000" w:themeColor="text1"/>
          <w:sz w:val="24"/>
          <w:szCs w:val="24"/>
        </w:rPr>
        <w:t>by</w:t>
      </w:r>
      <w:proofErr w:type="gramEnd"/>
      <w:r w:rsidR="00332733">
        <w:rPr>
          <w:rFonts w:ascii="Times New Roman" w:hAnsi="Times New Roman" w:cs="Times New Roman"/>
          <w:color w:val="000000" w:themeColor="text1"/>
          <w:sz w:val="24"/>
          <w:szCs w:val="24"/>
        </w:rPr>
        <w:t xml:space="preserve"> telephone</w:t>
      </w:r>
      <w:r w:rsidR="00332733">
        <w:rPr>
          <w:rFonts w:ascii="Times New Roman" w:hAnsi="Times New Roman" w:cs="Times New Roman"/>
          <w:color w:val="000000" w:themeColor="text1"/>
          <w:sz w:val="24"/>
          <w:szCs w:val="24"/>
        </w:rPr>
        <w:tab/>
      </w:r>
      <w:r w:rsidR="00332733">
        <w:rPr>
          <w:rFonts w:ascii="Times New Roman" w:hAnsi="Times New Roman" w:cs="Times New Roman"/>
          <w:color w:val="000000" w:themeColor="text1"/>
          <w:sz w:val="24"/>
          <w:szCs w:val="24"/>
        </w:rPr>
        <w:tab/>
        <w:t>(</w:t>
      </w:r>
      <w:r w:rsidRPr="00600106">
        <w:rPr>
          <w:rFonts w:ascii="Times New Roman" w:hAnsi="Times New Roman" w:cs="Times New Roman"/>
          <w:color w:val="000000" w:themeColor="text1"/>
          <w:sz w:val="24"/>
          <w:szCs w:val="24"/>
        </w:rPr>
        <w:t>907</w:t>
      </w:r>
      <w:r w:rsidR="00332733">
        <w:rPr>
          <w:rFonts w:ascii="Times New Roman" w:hAnsi="Times New Roman" w:cs="Times New Roman"/>
          <w:color w:val="000000" w:themeColor="text1"/>
          <w:sz w:val="24"/>
          <w:szCs w:val="24"/>
        </w:rPr>
        <w:t xml:space="preserve">) </w:t>
      </w:r>
      <w:r w:rsidRPr="00600106">
        <w:rPr>
          <w:rFonts w:ascii="Times New Roman" w:hAnsi="Times New Roman" w:cs="Times New Roman"/>
          <w:color w:val="000000" w:themeColor="text1"/>
          <w:sz w:val="24"/>
          <w:szCs w:val="24"/>
        </w:rPr>
        <w:t>586</w:t>
      </w:r>
      <w:r w:rsidR="00332733">
        <w:rPr>
          <w:rFonts w:ascii="Times New Roman" w:hAnsi="Times New Roman" w:cs="Times New Roman"/>
          <w:color w:val="000000" w:themeColor="text1"/>
          <w:sz w:val="24"/>
          <w:szCs w:val="24"/>
        </w:rPr>
        <w:t>-</w:t>
      </w:r>
      <w:r w:rsidRPr="00600106">
        <w:rPr>
          <w:rFonts w:ascii="Times New Roman" w:hAnsi="Times New Roman" w:cs="Times New Roman"/>
          <w:color w:val="000000" w:themeColor="text1"/>
          <w:sz w:val="24"/>
          <w:szCs w:val="24"/>
        </w:rPr>
        <w:t xml:space="preserve">7462 </w:t>
      </w:r>
    </w:p>
    <w:p w:rsidR="00600106" w:rsidRDefault="00600106"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p>
    <w:p w:rsidR="00332733" w:rsidRDefault="00332733"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r>
      <w:proofErr w:type="gramStart"/>
      <w:r w:rsidR="00600106" w:rsidRPr="00600106">
        <w:rPr>
          <w:rFonts w:ascii="Times New Roman" w:hAnsi="Times New Roman" w:cs="Times New Roman"/>
          <w:color w:val="000000" w:themeColor="text1"/>
          <w:sz w:val="24"/>
          <w:szCs w:val="24"/>
        </w:rPr>
        <w:t>or</w:t>
      </w:r>
      <w:proofErr w:type="gramEnd"/>
      <w:r w:rsidR="00600106" w:rsidRPr="00600106">
        <w:rPr>
          <w:rFonts w:ascii="Times New Roman" w:hAnsi="Times New Roman" w:cs="Times New Roman"/>
          <w:color w:val="000000" w:themeColor="text1"/>
          <w:sz w:val="24"/>
          <w:szCs w:val="24"/>
        </w:rPr>
        <w:t xml:space="preserve"> by email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hyperlink r:id="rId12" w:history="1">
        <w:r w:rsidRPr="006B0EFB">
          <w:rPr>
            <w:rStyle w:val="Hyperlink"/>
            <w:rFonts w:ascii="Times New Roman" w:hAnsi="Times New Roman" w:cs="Times New Roman"/>
            <w:sz w:val="24"/>
            <w:szCs w:val="24"/>
          </w:rPr>
          <w:t>Susan.Hall@noaa.gov</w:t>
        </w:r>
      </w:hyperlink>
    </w:p>
    <w:p w:rsidR="00600106" w:rsidRPr="00E57DDE" w:rsidRDefault="00600106" w:rsidP="00E57DDE">
      <w:pPr>
        <w:tabs>
          <w:tab w:val="left" w:pos="360"/>
          <w:tab w:val="left" w:pos="720"/>
          <w:tab w:val="left" w:pos="1080"/>
        </w:tabs>
        <w:spacing w:after="0" w:line="240" w:lineRule="auto"/>
        <w:rPr>
          <w:rFonts w:ascii="Times New Roman" w:hAnsi="Times New Roman" w:cs="Times New Roman"/>
          <w:color w:val="000000" w:themeColor="text1"/>
          <w:sz w:val="24"/>
          <w:szCs w:val="24"/>
        </w:rPr>
      </w:pPr>
    </w:p>
    <w:p w:rsidR="002612E6" w:rsidRDefault="002612E6" w:rsidP="00404996">
      <w:pPr>
        <w:spacing w:after="0" w:line="240" w:lineRule="auto"/>
        <w:rPr>
          <w:rFonts w:ascii="Times New Roman" w:hAnsi="Times New Roman" w:cs="Times New Roman"/>
          <w:sz w:val="24"/>
          <w:szCs w:val="24"/>
        </w:rPr>
      </w:pPr>
      <w:r w:rsidRPr="002E0495">
        <w:rPr>
          <w:rFonts w:ascii="Times New Roman" w:hAnsi="Times New Roman" w:cs="Times New Roman"/>
          <w:sz w:val="24"/>
          <w:szCs w:val="24"/>
        </w:rPr>
        <w:t xml:space="preserve">The general costs associated with </w:t>
      </w:r>
      <w:r w:rsidR="00A5529C">
        <w:rPr>
          <w:rFonts w:ascii="Times New Roman" w:hAnsi="Times New Roman" w:cs="Times New Roman"/>
          <w:sz w:val="24"/>
          <w:szCs w:val="24"/>
        </w:rPr>
        <w:t xml:space="preserve">operators of </w:t>
      </w:r>
      <w:r w:rsidRPr="002E0495">
        <w:rPr>
          <w:rFonts w:ascii="Times New Roman" w:hAnsi="Times New Roman" w:cs="Times New Roman"/>
          <w:sz w:val="24"/>
          <w:szCs w:val="24"/>
        </w:rPr>
        <w:t>tender vessels enter</w:t>
      </w:r>
      <w:r w:rsidR="00A5529C">
        <w:rPr>
          <w:rFonts w:ascii="Times New Roman" w:hAnsi="Times New Roman" w:cs="Times New Roman"/>
          <w:sz w:val="24"/>
          <w:szCs w:val="24"/>
        </w:rPr>
        <w:t>ing</w:t>
      </w:r>
      <w:r w:rsidRPr="002E0495">
        <w:rPr>
          <w:rFonts w:ascii="Times New Roman" w:hAnsi="Times New Roman" w:cs="Times New Roman"/>
          <w:sz w:val="24"/>
          <w:szCs w:val="24"/>
        </w:rPr>
        <w:t xml:space="preserve"> landing </w:t>
      </w:r>
      <w:r w:rsidR="00404996">
        <w:rPr>
          <w:rFonts w:ascii="Times New Roman" w:hAnsi="Times New Roman" w:cs="Times New Roman"/>
          <w:sz w:val="24"/>
          <w:szCs w:val="24"/>
        </w:rPr>
        <w:t xml:space="preserve">information </w:t>
      </w:r>
      <w:r w:rsidRPr="002E0495">
        <w:rPr>
          <w:rFonts w:ascii="Times New Roman" w:hAnsi="Times New Roman" w:cs="Times New Roman"/>
          <w:sz w:val="24"/>
          <w:szCs w:val="24"/>
        </w:rPr>
        <w:t xml:space="preserve">into the tLandings application are mainly attributable to equipment and training.  The cost for equipment would likely be to the tender vessel </w:t>
      </w:r>
      <w:r w:rsidR="00404996">
        <w:rPr>
          <w:rFonts w:ascii="Times New Roman" w:hAnsi="Times New Roman" w:cs="Times New Roman"/>
          <w:sz w:val="24"/>
          <w:szCs w:val="24"/>
        </w:rPr>
        <w:t xml:space="preserve">under </w:t>
      </w:r>
      <w:r w:rsidRPr="002E0495">
        <w:rPr>
          <w:rFonts w:ascii="Times New Roman" w:hAnsi="Times New Roman" w:cs="Times New Roman"/>
          <w:sz w:val="24"/>
          <w:szCs w:val="24"/>
        </w:rPr>
        <w:t>a charter contract with a</w:t>
      </w:r>
      <w:r w:rsidR="00404996">
        <w:rPr>
          <w:rFonts w:ascii="Times New Roman" w:hAnsi="Times New Roman" w:cs="Times New Roman"/>
          <w:sz w:val="24"/>
          <w:szCs w:val="24"/>
        </w:rPr>
        <w:t xml:space="preserve">n </w:t>
      </w:r>
      <w:proofErr w:type="gramStart"/>
      <w:r w:rsidR="00404996">
        <w:rPr>
          <w:rFonts w:ascii="Times New Roman" w:hAnsi="Times New Roman" w:cs="Times New Roman"/>
          <w:sz w:val="24"/>
          <w:szCs w:val="24"/>
        </w:rPr>
        <w:t>associated</w:t>
      </w:r>
      <w:r w:rsidR="00450102">
        <w:rPr>
          <w:rFonts w:ascii="Times New Roman" w:hAnsi="Times New Roman" w:cs="Times New Roman"/>
          <w:sz w:val="24"/>
          <w:szCs w:val="24"/>
        </w:rPr>
        <w:t xml:space="preserve"> </w:t>
      </w:r>
      <w:r w:rsidRPr="002E0495">
        <w:rPr>
          <w:rFonts w:ascii="Times New Roman" w:hAnsi="Times New Roman" w:cs="Times New Roman"/>
          <w:sz w:val="24"/>
          <w:szCs w:val="24"/>
        </w:rPr>
        <w:t xml:space="preserve"> processor</w:t>
      </w:r>
      <w:proofErr w:type="gramEnd"/>
      <w:r w:rsidRPr="002E0495">
        <w:rPr>
          <w:rFonts w:ascii="Times New Roman" w:hAnsi="Times New Roman" w:cs="Times New Roman"/>
          <w:sz w:val="24"/>
          <w:szCs w:val="24"/>
        </w:rPr>
        <w:t>.  To meet the goal of electronic reporting on board a tender, each vessel needs</w:t>
      </w: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E0495">
        <w:rPr>
          <w:rFonts w:ascii="Times New Roman" w:hAnsi="Times New Roman" w:cs="Times New Roman"/>
          <w:sz w:val="24"/>
          <w:szCs w:val="24"/>
        </w:rPr>
        <w:t xml:space="preserve"> </w:t>
      </w:r>
      <w:proofErr w:type="gramStart"/>
      <w:r w:rsidRPr="002E0495">
        <w:rPr>
          <w:rFonts w:ascii="Times New Roman" w:hAnsi="Times New Roman" w:cs="Times New Roman"/>
          <w:sz w:val="24"/>
          <w:szCs w:val="24"/>
        </w:rPr>
        <w:t>a</w:t>
      </w:r>
      <w:proofErr w:type="gramEnd"/>
      <w:r w:rsidRPr="002E0495">
        <w:rPr>
          <w:rFonts w:ascii="Times New Roman" w:hAnsi="Times New Roman" w:cs="Times New Roman"/>
          <w:sz w:val="24"/>
          <w:szCs w:val="24"/>
        </w:rPr>
        <w:t xml:space="preserve"> laptop computer with a numeric key pad, </w:t>
      </w: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2E0495">
        <w:rPr>
          <w:rFonts w:ascii="Times New Roman" w:hAnsi="Times New Roman" w:cs="Times New Roman"/>
          <w:sz w:val="24"/>
          <w:szCs w:val="24"/>
        </w:rPr>
        <w:t>a</w:t>
      </w:r>
      <w:proofErr w:type="gramEnd"/>
      <w:r w:rsidRPr="002E0495">
        <w:rPr>
          <w:rFonts w:ascii="Times New Roman" w:hAnsi="Times New Roman" w:cs="Times New Roman"/>
          <w:sz w:val="24"/>
          <w:szCs w:val="24"/>
        </w:rPr>
        <w:t xml:space="preserve"> basic laser printer with ink cartridges and paper, </w:t>
      </w: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p>
    <w:p w:rsidR="002612E6" w:rsidRDefault="002612E6" w:rsidP="009A5C34">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2E0495">
        <w:rPr>
          <w:rFonts w:ascii="Times New Roman" w:hAnsi="Times New Roman" w:cs="Times New Roman"/>
          <w:sz w:val="24"/>
          <w:szCs w:val="24"/>
        </w:rPr>
        <w:t>a</w:t>
      </w:r>
      <w:proofErr w:type="gramEnd"/>
      <w:r w:rsidRPr="002E0495">
        <w:rPr>
          <w:rFonts w:ascii="Times New Roman" w:hAnsi="Times New Roman" w:cs="Times New Roman"/>
          <w:sz w:val="24"/>
          <w:szCs w:val="24"/>
        </w:rPr>
        <w:t xml:space="preserve"> </w:t>
      </w:r>
      <w:proofErr w:type="spellStart"/>
      <w:r w:rsidRPr="002E0495">
        <w:rPr>
          <w:rFonts w:ascii="Times New Roman" w:hAnsi="Times New Roman" w:cs="Times New Roman"/>
          <w:sz w:val="24"/>
          <w:szCs w:val="24"/>
        </w:rPr>
        <w:t>magstripe</w:t>
      </w:r>
      <w:proofErr w:type="spellEnd"/>
      <w:r w:rsidRPr="002E0495">
        <w:rPr>
          <w:rFonts w:ascii="Times New Roman" w:hAnsi="Times New Roman" w:cs="Times New Roman"/>
          <w:sz w:val="24"/>
          <w:szCs w:val="24"/>
        </w:rPr>
        <w:t xml:space="preserve"> reader</w:t>
      </w:r>
      <w:r w:rsidR="009A5C34">
        <w:rPr>
          <w:rFonts w:ascii="Times New Roman" w:hAnsi="Times New Roman" w:cs="Times New Roman"/>
          <w:sz w:val="24"/>
          <w:szCs w:val="24"/>
        </w:rPr>
        <w:t xml:space="preserve"> --  </w:t>
      </w:r>
      <w:r w:rsidR="009A5C34" w:rsidRPr="009A5C34">
        <w:rPr>
          <w:rFonts w:ascii="Times New Roman" w:hAnsi="Times New Roman" w:cs="Times New Roman"/>
          <w:sz w:val="24"/>
          <w:szCs w:val="24"/>
        </w:rPr>
        <w:t>A magnetic stripe reader</w:t>
      </w:r>
      <w:r w:rsidR="00F21598">
        <w:rPr>
          <w:rFonts w:ascii="Times New Roman" w:hAnsi="Times New Roman" w:cs="Times New Roman"/>
          <w:sz w:val="24"/>
          <w:szCs w:val="24"/>
        </w:rPr>
        <w:t xml:space="preserve"> </w:t>
      </w:r>
      <w:r w:rsidR="009A5C34" w:rsidRPr="009A5C34">
        <w:rPr>
          <w:rFonts w:ascii="Times New Roman" w:hAnsi="Times New Roman" w:cs="Times New Roman"/>
          <w:sz w:val="24"/>
          <w:szCs w:val="24"/>
        </w:rPr>
        <w:t xml:space="preserve">is a hardware device that reads the information encoded in the magnetic stripe located on the back of a plastic badge. Magnetic stripe readers can be read by a computer program through a serial port, USB connection, or keyboard wedge. </w:t>
      </w:r>
    </w:p>
    <w:p w:rsidR="009A5C34" w:rsidRDefault="009A5C34" w:rsidP="002612E6">
      <w:pPr>
        <w:tabs>
          <w:tab w:val="left" w:pos="360"/>
          <w:tab w:val="left" w:pos="720"/>
          <w:tab w:val="left" w:pos="1080"/>
        </w:tabs>
        <w:spacing w:after="0" w:line="240" w:lineRule="auto"/>
        <w:rPr>
          <w:rFonts w:ascii="Times New Roman" w:hAnsi="Times New Roman" w:cs="Times New Roman"/>
          <w:sz w:val="24"/>
          <w:szCs w:val="24"/>
        </w:rPr>
      </w:pP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2E0495">
        <w:rPr>
          <w:rFonts w:ascii="Times New Roman" w:hAnsi="Times New Roman" w:cs="Times New Roman"/>
          <w:sz w:val="24"/>
          <w:szCs w:val="24"/>
        </w:rPr>
        <w:t>thumb</w:t>
      </w:r>
      <w:proofErr w:type="gramEnd"/>
      <w:r w:rsidRPr="002E0495">
        <w:rPr>
          <w:rFonts w:ascii="Times New Roman" w:hAnsi="Times New Roman" w:cs="Times New Roman"/>
          <w:sz w:val="24"/>
          <w:szCs w:val="24"/>
        </w:rPr>
        <w:t xml:space="preserve"> drives that contain the tLandings application.  </w:t>
      </w:r>
    </w:p>
    <w:p w:rsidR="002612E6" w:rsidRDefault="002612E6" w:rsidP="002612E6">
      <w:pPr>
        <w:tabs>
          <w:tab w:val="left" w:pos="360"/>
          <w:tab w:val="left" w:pos="720"/>
          <w:tab w:val="left" w:pos="1080"/>
        </w:tabs>
        <w:spacing w:after="0" w:line="240" w:lineRule="auto"/>
        <w:rPr>
          <w:rFonts w:ascii="Times New Roman" w:hAnsi="Times New Roman" w:cs="Times New Roman"/>
          <w:sz w:val="24"/>
          <w:szCs w:val="24"/>
        </w:rPr>
      </w:pPr>
    </w:p>
    <w:p w:rsidR="00AF71D1" w:rsidRDefault="002612E6" w:rsidP="002612E6">
      <w:pPr>
        <w:tabs>
          <w:tab w:val="left" w:pos="360"/>
          <w:tab w:val="left" w:pos="720"/>
          <w:tab w:val="left" w:pos="1080"/>
        </w:tabs>
        <w:spacing w:after="0" w:line="240" w:lineRule="auto"/>
        <w:rPr>
          <w:rFonts w:ascii="Times New Roman" w:hAnsi="Times New Roman" w:cs="Times New Roman"/>
          <w:sz w:val="24"/>
          <w:szCs w:val="24"/>
        </w:rPr>
      </w:pPr>
      <w:r w:rsidRPr="002E0495">
        <w:rPr>
          <w:rFonts w:ascii="Times New Roman" w:hAnsi="Times New Roman" w:cs="Times New Roman"/>
          <w:sz w:val="24"/>
          <w:szCs w:val="24"/>
        </w:rPr>
        <w:t>For a brand new tLandings user, NMFS estimates that using the tLandings system would increase the annual cost to outfit and operate a tender by about $1,000 to $2,300</w:t>
      </w:r>
      <w:r w:rsidR="00D62E14">
        <w:rPr>
          <w:rFonts w:ascii="Times New Roman" w:hAnsi="Times New Roman" w:cs="Times New Roman"/>
          <w:sz w:val="24"/>
          <w:szCs w:val="24"/>
        </w:rPr>
        <w:t xml:space="preserve"> (estimated $1,650)</w:t>
      </w:r>
      <w:r w:rsidRPr="002E0495">
        <w:rPr>
          <w:rFonts w:ascii="Times New Roman" w:hAnsi="Times New Roman" w:cs="Times New Roman"/>
          <w:sz w:val="24"/>
          <w:szCs w:val="24"/>
        </w:rPr>
        <w:t>.</w:t>
      </w:r>
    </w:p>
    <w:p w:rsidR="00676BE8" w:rsidRDefault="00676BE8" w:rsidP="002612E6">
      <w:pPr>
        <w:tabs>
          <w:tab w:val="left" w:pos="360"/>
          <w:tab w:val="left" w:pos="720"/>
          <w:tab w:val="left" w:pos="1080"/>
        </w:tabs>
        <w:spacing w:after="0" w:line="240" w:lineRule="auto"/>
        <w:rPr>
          <w:rFonts w:ascii="Times New Roman" w:hAnsi="Times New Roman" w:cs="Times New Roman"/>
          <w:sz w:val="24"/>
          <w:szCs w:val="24"/>
        </w:rPr>
      </w:pPr>
    </w:p>
    <w:p w:rsidR="00F21598" w:rsidRDefault="007D1575" w:rsidP="00C177E2">
      <w:pPr>
        <w:spacing w:after="0" w:line="240" w:lineRule="auto"/>
        <w:rPr>
          <w:rFonts w:ascii="Times New Roman" w:hAnsi="Times New Roman" w:cs="Times New Roman"/>
          <w:sz w:val="24"/>
          <w:szCs w:val="24"/>
        </w:rPr>
      </w:pPr>
      <w:r w:rsidRPr="007D1575">
        <w:rPr>
          <w:rFonts w:ascii="Times New Roman" w:hAnsi="Times New Roman" w:cs="Times New Roman"/>
          <w:sz w:val="24"/>
          <w:szCs w:val="24"/>
        </w:rPr>
        <w:t>The number of tender vessels fluctuates every year.</w:t>
      </w:r>
      <w:r>
        <w:rPr>
          <w:rFonts w:ascii="Times New Roman" w:hAnsi="Times New Roman" w:cs="Times New Roman"/>
          <w:sz w:val="24"/>
          <w:szCs w:val="24"/>
        </w:rPr>
        <w:t xml:space="preserve">  </w:t>
      </w:r>
      <w:r w:rsidR="00C960D7">
        <w:rPr>
          <w:rFonts w:ascii="Times New Roman" w:hAnsi="Times New Roman" w:cs="Times New Roman"/>
          <w:sz w:val="24"/>
          <w:szCs w:val="24"/>
        </w:rPr>
        <w:t>I</w:t>
      </w:r>
      <w:r w:rsidR="00C960D7" w:rsidRPr="002E0495">
        <w:rPr>
          <w:rFonts w:ascii="Times New Roman" w:hAnsi="Times New Roman" w:cs="Times New Roman"/>
          <w:sz w:val="24"/>
          <w:szCs w:val="24"/>
        </w:rPr>
        <w:t>n 2012, there were as many as 42</w:t>
      </w:r>
      <w:r w:rsidR="00C960D7">
        <w:rPr>
          <w:rFonts w:ascii="Times New Roman" w:hAnsi="Times New Roman" w:cs="Times New Roman"/>
          <w:sz w:val="24"/>
          <w:szCs w:val="24"/>
        </w:rPr>
        <w:t xml:space="preserve"> tender vessels</w:t>
      </w:r>
      <w:r w:rsidR="00C960D7" w:rsidRPr="002E0495">
        <w:rPr>
          <w:rFonts w:ascii="Times New Roman" w:hAnsi="Times New Roman" w:cs="Times New Roman"/>
          <w:sz w:val="24"/>
          <w:szCs w:val="24"/>
        </w:rPr>
        <w:t xml:space="preserve"> that took deliveries.  </w:t>
      </w:r>
      <w:r w:rsidR="00C177E2" w:rsidRPr="002E0495">
        <w:rPr>
          <w:rFonts w:ascii="Times New Roman" w:hAnsi="Times New Roman" w:cs="Times New Roman"/>
          <w:sz w:val="24"/>
          <w:szCs w:val="24"/>
        </w:rPr>
        <w:t xml:space="preserve">ADF&amp;G fish tickets show that in 2015, there were 30 tender vessels that received Federal groundfish in the BSAI and GOA.  Those tender vessels delivered to 8 processors.  </w:t>
      </w:r>
    </w:p>
    <w:p w:rsidR="00F21598" w:rsidRDefault="00F21598" w:rsidP="00C177E2">
      <w:pPr>
        <w:spacing w:after="0" w:line="240" w:lineRule="auto"/>
        <w:rPr>
          <w:rFonts w:ascii="Times New Roman" w:hAnsi="Times New Roman" w:cs="Times New Roman"/>
          <w:sz w:val="24"/>
          <w:szCs w:val="24"/>
        </w:rPr>
      </w:pPr>
    </w:p>
    <w:p w:rsidR="00145371" w:rsidRDefault="00583517" w:rsidP="00C177E2">
      <w:pPr>
        <w:spacing w:after="0" w:line="240" w:lineRule="auto"/>
        <w:rPr>
          <w:rFonts w:ascii="Times New Roman" w:hAnsi="Times New Roman" w:cs="Times New Roman"/>
          <w:sz w:val="24"/>
          <w:szCs w:val="24"/>
        </w:rPr>
      </w:pPr>
      <w:r w:rsidRPr="002E0495">
        <w:rPr>
          <w:rFonts w:ascii="Times New Roman" w:hAnsi="Times New Roman" w:cs="Times New Roman"/>
          <w:sz w:val="24"/>
          <w:szCs w:val="24"/>
        </w:rPr>
        <w:t xml:space="preserve">In 2015, 21 of the 30 tender vessels also took delivery of State groundfish.  </w:t>
      </w:r>
      <w:r w:rsidR="00C177E2">
        <w:rPr>
          <w:rFonts w:ascii="Times New Roman" w:hAnsi="Times New Roman" w:cs="Times New Roman"/>
          <w:sz w:val="24"/>
          <w:szCs w:val="24"/>
        </w:rPr>
        <w:t xml:space="preserve">  </w:t>
      </w:r>
      <w:r w:rsidR="00C177E2" w:rsidRPr="002E0495">
        <w:rPr>
          <w:rFonts w:ascii="Times New Roman" w:hAnsi="Times New Roman" w:cs="Times New Roman"/>
          <w:sz w:val="24"/>
          <w:szCs w:val="24"/>
        </w:rPr>
        <w:t>Many tender vessels that operate in the Federal groundfish fisheries also operate in the State groundfish fisheries</w:t>
      </w:r>
      <w:r w:rsidR="007D1575">
        <w:rPr>
          <w:rFonts w:ascii="Times New Roman" w:hAnsi="Times New Roman" w:cs="Times New Roman"/>
          <w:sz w:val="24"/>
          <w:szCs w:val="24"/>
        </w:rPr>
        <w:t xml:space="preserve">, and </w:t>
      </w:r>
      <w:r w:rsidR="00C177E2" w:rsidRPr="002E0495">
        <w:rPr>
          <w:rFonts w:ascii="Times New Roman" w:hAnsi="Times New Roman" w:cs="Times New Roman"/>
          <w:sz w:val="24"/>
          <w:szCs w:val="24"/>
        </w:rPr>
        <w:t xml:space="preserve">therefore are already subject to a State tLandings requirement and may already be equipped with tLandings from ADF&amp;G.  </w:t>
      </w:r>
    </w:p>
    <w:p w:rsidR="00C177E2" w:rsidRDefault="00C177E2" w:rsidP="00C177E2">
      <w:pPr>
        <w:spacing w:after="0" w:line="240" w:lineRule="auto"/>
        <w:rPr>
          <w:rFonts w:ascii="Times New Roman" w:hAnsi="Times New Roman" w:cs="Times New Roman"/>
          <w:sz w:val="24"/>
          <w:szCs w:val="24"/>
        </w:rPr>
      </w:pPr>
      <w:r w:rsidRPr="007D1575">
        <w:rPr>
          <w:rFonts w:ascii="Times New Roman" w:hAnsi="Times New Roman" w:cs="Times New Roman"/>
          <w:sz w:val="24"/>
          <w:szCs w:val="24"/>
        </w:rPr>
        <w:lastRenderedPageBreak/>
        <w:t xml:space="preserve">A tLandings requirement would primarily affect the remaining vessels.  In total, </w:t>
      </w:r>
      <w:r w:rsidRPr="002E0495">
        <w:rPr>
          <w:rFonts w:ascii="Times New Roman" w:hAnsi="Times New Roman" w:cs="Times New Roman"/>
          <w:sz w:val="24"/>
          <w:szCs w:val="24"/>
        </w:rPr>
        <w:t>nine tender vessels made 168 deliveries to processors.  NMFS expects that the actual number of tender vessels that would start using tLandings for the first time is less than nine because, for example, one processor recently required all contracted tender vessels to use tLandings, and there has been a general industry shift towards electronic reporting as a benefit for recordkeeping and reporting.</w:t>
      </w:r>
    </w:p>
    <w:p w:rsidR="00450102" w:rsidRDefault="00450102" w:rsidP="00226953">
      <w:pPr>
        <w:spacing w:after="0" w:line="240" w:lineRule="auto"/>
        <w:rPr>
          <w:rFonts w:ascii="Times New Roman" w:hAnsi="Times New Roman" w:cs="Times New Roman"/>
          <w:sz w:val="24"/>
          <w:szCs w:val="24"/>
        </w:rPr>
      </w:pPr>
    </w:p>
    <w:p w:rsidR="00226953" w:rsidRDefault="00303467" w:rsidP="00226953">
      <w:pPr>
        <w:spacing w:after="0" w:line="240" w:lineRule="auto"/>
        <w:rPr>
          <w:rFonts w:ascii="Times New Roman" w:hAnsi="Times New Roman" w:cs="Times New Roman"/>
          <w:sz w:val="24"/>
          <w:szCs w:val="24"/>
        </w:rPr>
      </w:pPr>
      <w:r>
        <w:rPr>
          <w:rFonts w:ascii="Times New Roman" w:hAnsi="Times New Roman" w:cs="Times New Roman"/>
          <w:sz w:val="24"/>
          <w:szCs w:val="24"/>
        </w:rPr>
        <w:t>This action would a</w:t>
      </w:r>
      <w:r w:rsidRPr="00303467">
        <w:rPr>
          <w:rFonts w:ascii="Times New Roman" w:hAnsi="Times New Roman" w:cs="Times New Roman"/>
          <w:sz w:val="24"/>
          <w:szCs w:val="24"/>
        </w:rPr>
        <w:t>dd an additional data field to the tLandings landing report – to report the latitude and longitude at the time of receipt of delivery from a catcher vessel.</w:t>
      </w:r>
      <w:r w:rsidR="00226953">
        <w:rPr>
          <w:rFonts w:ascii="Times New Roman" w:hAnsi="Times New Roman" w:cs="Times New Roman"/>
          <w:sz w:val="24"/>
          <w:szCs w:val="24"/>
        </w:rPr>
        <w:t xml:space="preserve">  </w:t>
      </w:r>
      <w:r w:rsidR="00F21598">
        <w:rPr>
          <w:rFonts w:ascii="Times New Roman" w:hAnsi="Times New Roman" w:cs="Times New Roman"/>
          <w:sz w:val="24"/>
          <w:szCs w:val="24"/>
        </w:rPr>
        <w:t xml:space="preserve">This </w:t>
      </w:r>
      <w:r w:rsidR="00226953">
        <w:rPr>
          <w:rFonts w:ascii="Times New Roman" w:hAnsi="Times New Roman" w:cs="Times New Roman"/>
          <w:sz w:val="24"/>
          <w:szCs w:val="24"/>
        </w:rPr>
        <w:t xml:space="preserve">field </w:t>
      </w:r>
      <w:r w:rsidR="00226953" w:rsidRPr="002E0495">
        <w:rPr>
          <w:rFonts w:ascii="Times New Roman" w:hAnsi="Times New Roman" w:cs="Times New Roman"/>
          <w:sz w:val="24"/>
          <w:szCs w:val="24"/>
        </w:rPr>
        <w:t xml:space="preserve">would allow NMFS to track where tenders are located when they take deliveries from </w:t>
      </w:r>
      <w:r w:rsidR="00226953">
        <w:rPr>
          <w:rFonts w:ascii="Times New Roman" w:hAnsi="Times New Roman" w:cs="Times New Roman"/>
          <w:sz w:val="24"/>
          <w:szCs w:val="24"/>
        </w:rPr>
        <w:t>catcher vessel</w:t>
      </w:r>
      <w:r w:rsidR="00226953" w:rsidRPr="002E0495">
        <w:rPr>
          <w:rFonts w:ascii="Times New Roman" w:hAnsi="Times New Roman" w:cs="Times New Roman"/>
          <w:sz w:val="24"/>
          <w:szCs w:val="24"/>
        </w:rPr>
        <w:t xml:space="preserve">s.  This data is necessary to </w:t>
      </w:r>
      <w:r w:rsidR="00F21598">
        <w:rPr>
          <w:rFonts w:ascii="Times New Roman" w:hAnsi="Times New Roman" w:cs="Times New Roman"/>
          <w:sz w:val="24"/>
          <w:szCs w:val="24"/>
        </w:rPr>
        <w:t xml:space="preserve">determine </w:t>
      </w:r>
      <w:r w:rsidR="00226953" w:rsidRPr="002E0495">
        <w:rPr>
          <w:rFonts w:ascii="Times New Roman" w:hAnsi="Times New Roman" w:cs="Times New Roman"/>
          <w:sz w:val="24"/>
          <w:szCs w:val="24"/>
        </w:rPr>
        <w:t xml:space="preserve">tender activity in the GOA and </w:t>
      </w:r>
      <w:r w:rsidR="00226953">
        <w:rPr>
          <w:rFonts w:ascii="Times New Roman" w:hAnsi="Times New Roman" w:cs="Times New Roman"/>
          <w:sz w:val="24"/>
          <w:szCs w:val="24"/>
        </w:rPr>
        <w:t>catcher vessel</w:t>
      </w:r>
      <w:r w:rsidR="00226953" w:rsidRPr="002E0495">
        <w:rPr>
          <w:rFonts w:ascii="Times New Roman" w:hAnsi="Times New Roman" w:cs="Times New Roman"/>
          <w:sz w:val="24"/>
          <w:szCs w:val="24"/>
        </w:rPr>
        <w:t xml:space="preserve"> delivery patterns when delivering to a tender as opposed to directly to a processor.</w:t>
      </w:r>
    </w:p>
    <w:p w:rsidR="00226953" w:rsidRDefault="00226953" w:rsidP="00226953">
      <w:pPr>
        <w:spacing w:after="0" w:line="240" w:lineRule="auto"/>
        <w:rPr>
          <w:rFonts w:ascii="Times New Roman" w:hAnsi="Times New Roman" w:cs="Times New Roman"/>
          <w:bCs/>
          <w:sz w:val="20"/>
          <w:szCs w:val="20"/>
        </w:rPr>
      </w:pPr>
    </w:p>
    <w:p w:rsidR="00AA71ED" w:rsidRDefault="00AA71ED" w:rsidP="00784B2B">
      <w:pPr>
        <w:tabs>
          <w:tab w:val="left" w:pos="360"/>
          <w:tab w:val="left" w:pos="720"/>
          <w:tab w:val="left" w:pos="1080"/>
        </w:tabs>
        <w:spacing w:after="0" w:line="240" w:lineRule="auto"/>
        <w:rPr>
          <w:rFonts w:ascii="Times New Roman" w:hAnsi="Times New Roman" w:cs="Times New Roman"/>
          <w:b/>
          <w:sz w:val="20"/>
          <w:szCs w:val="20"/>
        </w:rPr>
      </w:pPr>
      <w:proofErr w:type="gramStart"/>
      <w:r w:rsidRPr="00AA71ED">
        <w:rPr>
          <w:rFonts w:ascii="Times New Roman" w:hAnsi="Times New Roman" w:cs="Times New Roman"/>
          <w:b/>
          <w:sz w:val="20"/>
          <w:szCs w:val="20"/>
        </w:rPr>
        <w:t>tLandings</w:t>
      </w:r>
      <w:proofErr w:type="gramEnd"/>
      <w:r w:rsidRPr="00AA71ED">
        <w:rPr>
          <w:rFonts w:ascii="Times New Roman" w:hAnsi="Times New Roman" w:cs="Times New Roman"/>
          <w:b/>
          <w:sz w:val="20"/>
          <w:szCs w:val="20"/>
        </w:rPr>
        <w:t xml:space="preserve"> landing report</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Name of vessel</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Gear type</w:t>
      </w:r>
      <w:r w:rsidR="00837C24">
        <w:rPr>
          <w:rFonts w:ascii="Times New Roman" w:hAnsi="Times New Roman" w:cs="Times New Roman"/>
          <w:sz w:val="20"/>
          <w:szCs w:val="20"/>
        </w:rPr>
        <w:t xml:space="preserve"> of harvester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sidR="00452D00">
        <w:rPr>
          <w:rFonts w:ascii="Times New Roman" w:hAnsi="Times New Roman" w:cs="Times New Roman"/>
          <w:sz w:val="20"/>
          <w:szCs w:val="20"/>
        </w:rPr>
        <w:t>Crew size.</w:t>
      </w:r>
      <w:proofErr w:type="gramEnd"/>
      <w:r w:rsidR="00452D00">
        <w:rPr>
          <w:rFonts w:ascii="Times New Roman" w:hAnsi="Times New Roman" w:cs="Times New Roman"/>
          <w:sz w:val="20"/>
          <w:szCs w:val="20"/>
        </w:rPr>
        <w:t xml:space="preserve">  E</w:t>
      </w:r>
      <w:r w:rsidR="00452D00" w:rsidRPr="00B22D22">
        <w:rPr>
          <w:rFonts w:ascii="Times New Roman" w:hAnsi="Times New Roman" w:cs="Times New Roman"/>
          <w:sz w:val="20"/>
          <w:szCs w:val="20"/>
        </w:rPr>
        <w:t>nter the number of licensed crew aboard the vessel, including the operator</w:t>
      </w:r>
      <w:r w:rsidR="00452D00">
        <w:rPr>
          <w:rFonts w:ascii="Times New Roman" w:hAnsi="Times New Roman" w:cs="Times New Roman"/>
          <w:sz w:val="20"/>
          <w:szCs w:val="20"/>
        </w:rPr>
        <w:t xml:space="preserve"> </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CFEC fishery/permit/year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Processor code</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Management program</w:t>
      </w:r>
      <w:r w:rsidR="00452D00">
        <w:rPr>
          <w:rFonts w:ascii="Times New Roman" w:hAnsi="Times New Roman" w:cs="Times New Roman"/>
          <w:sz w:val="20"/>
          <w:szCs w:val="20"/>
        </w:rPr>
        <w:t xml:space="preserve"> </w:t>
      </w:r>
      <w:r w:rsidR="00452D00" w:rsidRPr="00452D00">
        <w:rPr>
          <w:rFonts w:ascii="Times New Roman" w:hAnsi="Times New Roman" w:cs="Times New Roman"/>
          <w:sz w:val="20"/>
          <w:szCs w:val="20"/>
        </w:rPr>
        <w:t>name and identifying number, if any, in which harvest occurred</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Federal permit number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Tender ADF&amp;G number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ODDS trip number</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ADG&amp;F </w:t>
      </w:r>
      <w:r w:rsidR="00837C24">
        <w:rPr>
          <w:rFonts w:ascii="Times New Roman" w:hAnsi="Times New Roman" w:cs="Times New Roman"/>
          <w:sz w:val="20"/>
          <w:szCs w:val="20"/>
        </w:rPr>
        <w:t xml:space="preserve">groundfish </w:t>
      </w:r>
      <w:r>
        <w:rPr>
          <w:rFonts w:ascii="Times New Roman" w:hAnsi="Times New Roman" w:cs="Times New Roman"/>
          <w:sz w:val="20"/>
          <w:szCs w:val="20"/>
        </w:rPr>
        <w:t>statistical area</w:t>
      </w:r>
      <w:r w:rsidR="00837C24">
        <w:rPr>
          <w:rFonts w:ascii="Times New Roman" w:hAnsi="Times New Roman" w:cs="Times New Roman"/>
          <w:sz w:val="20"/>
          <w:szCs w:val="20"/>
        </w:rPr>
        <w:t xml:space="preserve"> of harvest</w:t>
      </w:r>
      <w:r>
        <w:rPr>
          <w:rFonts w:ascii="Times New Roman" w:hAnsi="Times New Roman" w:cs="Times New Roman"/>
          <w:sz w:val="20"/>
          <w:szCs w:val="20"/>
        </w:rPr>
        <w:t xml:space="preserve"> &amp; percent</w:t>
      </w:r>
    </w:p>
    <w:p w:rsidR="00837C24" w:rsidRPr="00A15B3E" w:rsidRDefault="00837C24" w:rsidP="00837C24">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b/>
          <w:color w:val="FF0000"/>
          <w:sz w:val="20"/>
          <w:szCs w:val="20"/>
        </w:rPr>
        <w:tab/>
      </w:r>
      <w:r w:rsidRPr="00A15B3E">
        <w:rPr>
          <w:rFonts w:ascii="Times New Roman" w:hAnsi="Times New Roman" w:cs="Times New Roman"/>
          <w:sz w:val="20"/>
          <w:szCs w:val="20"/>
        </w:rPr>
        <w:t>Latitude and longitude at the time of receipt of delivery from a catcher vessel [new]</w:t>
      </w:r>
    </w:p>
    <w:p w:rsidR="00784B2B" w:rsidRPr="00A15B3E"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sidRPr="00A15B3E">
        <w:rPr>
          <w:rFonts w:ascii="Times New Roman" w:hAnsi="Times New Roman" w:cs="Times New Roman"/>
          <w:sz w:val="20"/>
          <w:szCs w:val="20"/>
        </w:rPr>
        <w:tab/>
        <w:t>Date fishing began</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Days fished</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Date of landing</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Time of landing</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Number of observers</w:t>
      </w:r>
      <w:r w:rsidR="00452D00">
        <w:rPr>
          <w:rFonts w:ascii="Times New Roman" w:hAnsi="Times New Roman" w:cs="Times New Roman"/>
          <w:sz w:val="20"/>
          <w:szCs w:val="20"/>
        </w:rPr>
        <w:t xml:space="preserve"> onboard</w:t>
      </w:r>
    </w:p>
    <w:p w:rsidR="00784B2B" w:rsidRDefault="00784B2B" w:rsidP="00784B2B">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Landing characteristics (dock or partial delivery)</w:t>
      </w:r>
    </w:p>
    <w:p w:rsidR="0020002D" w:rsidRDefault="00784B2B" w:rsidP="00837C24">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Discard report</w:t>
      </w:r>
      <w:r w:rsidR="00837C24">
        <w:rPr>
          <w:rFonts w:ascii="Times New Roman" w:hAnsi="Times New Roman" w:cs="Times New Roman"/>
          <w:sz w:val="20"/>
          <w:szCs w:val="20"/>
        </w:rPr>
        <w:t xml:space="preserve"> -- </w:t>
      </w:r>
      <w:r w:rsidR="00837C24" w:rsidRPr="00837C24">
        <w:rPr>
          <w:rFonts w:ascii="Times New Roman" w:hAnsi="Times New Roman" w:cs="Times New Roman"/>
          <w:sz w:val="20"/>
          <w:szCs w:val="20"/>
        </w:rPr>
        <w:t xml:space="preserve">Indicate whether the blue logsheet was received from the catcher vessel at the time </w:t>
      </w:r>
    </w:p>
    <w:p w:rsidR="00837C24" w:rsidRPr="00837C24" w:rsidRDefault="0020002D" w:rsidP="00837C24">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00837C24" w:rsidRPr="00837C24">
        <w:rPr>
          <w:rFonts w:ascii="Times New Roman" w:hAnsi="Times New Roman" w:cs="Times New Roman"/>
          <w:sz w:val="20"/>
          <w:szCs w:val="20"/>
        </w:rPr>
        <w:t>of</w:t>
      </w:r>
      <w:proofErr w:type="gramEnd"/>
      <w:r w:rsidR="00837C24" w:rsidRPr="00837C24">
        <w:rPr>
          <w:rFonts w:ascii="Times New Roman" w:hAnsi="Times New Roman" w:cs="Times New Roman"/>
          <w:sz w:val="20"/>
          <w:szCs w:val="20"/>
        </w:rPr>
        <w:t xml:space="preserve"> catch delivery</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t>If blue logsheet not received from the catcher vessel, enter “NO” and select the applicable code to explain</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catcher</w:t>
      </w:r>
      <w:proofErr w:type="gramEnd"/>
      <w:r w:rsidRPr="00837C24">
        <w:rPr>
          <w:rFonts w:ascii="Times New Roman" w:hAnsi="Times New Roman" w:cs="Times New Roman"/>
          <w:sz w:val="20"/>
          <w:szCs w:val="20"/>
        </w:rPr>
        <w:t xml:space="preserve"> vessel does not have an FFP -- “P”</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catcher</w:t>
      </w:r>
      <w:proofErr w:type="gramEnd"/>
      <w:r w:rsidRPr="00837C24">
        <w:rPr>
          <w:rFonts w:ascii="Times New Roman" w:hAnsi="Times New Roman" w:cs="Times New Roman"/>
          <w:sz w:val="20"/>
          <w:szCs w:val="20"/>
        </w:rPr>
        <w:t xml:space="preserve"> vessel is under 60 ft (18.3 m) LOA and does not have an FFP -- “P”</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catcher</w:t>
      </w:r>
      <w:proofErr w:type="gramEnd"/>
      <w:r w:rsidRPr="00837C24">
        <w:rPr>
          <w:rFonts w:ascii="Times New Roman" w:hAnsi="Times New Roman" w:cs="Times New Roman"/>
          <w:sz w:val="20"/>
          <w:szCs w:val="20"/>
        </w:rPr>
        <w:t xml:space="preserve"> vessel is under 60 ft (18.3 m) LOA and has an FFP -- “L”</w:t>
      </w:r>
    </w:p>
    <w:p w:rsidR="00837C24" w:rsidRP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catcher</w:t>
      </w:r>
      <w:proofErr w:type="gramEnd"/>
      <w:r w:rsidRPr="00837C24">
        <w:rPr>
          <w:rFonts w:ascii="Times New Roman" w:hAnsi="Times New Roman" w:cs="Times New Roman"/>
          <w:sz w:val="20"/>
          <w:szCs w:val="20"/>
        </w:rPr>
        <w:t xml:space="preserve"> vessel delivered an unsorted codend -- “U”</w:t>
      </w:r>
    </w:p>
    <w:p w:rsidR="00837C24" w:rsidRDefault="00837C24" w:rsidP="00837C24">
      <w:pPr>
        <w:tabs>
          <w:tab w:val="left" w:pos="360"/>
          <w:tab w:val="left" w:pos="720"/>
          <w:tab w:val="left" w:pos="1080"/>
          <w:tab w:val="left" w:pos="1440"/>
        </w:tabs>
        <w:spacing w:after="0" w:line="240" w:lineRule="auto"/>
        <w:rPr>
          <w:rFonts w:ascii="Times New Roman" w:hAnsi="Times New Roman" w:cs="Times New Roman"/>
          <w:sz w:val="20"/>
          <w:szCs w:val="20"/>
        </w:rPr>
      </w:pPr>
      <w:r w:rsidRPr="00837C24">
        <w:rPr>
          <w:rFonts w:ascii="Times New Roman" w:hAnsi="Times New Roman" w:cs="Times New Roman"/>
          <w:sz w:val="20"/>
          <w:szCs w:val="20"/>
        </w:rPr>
        <w:tab/>
      </w:r>
      <w:r w:rsidRPr="00837C24">
        <w:rPr>
          <w:rFonts w:ascii="Times New Roman" w:hAnsi="Times New Roman" w:cs="Times New Roman"/>
          <w:sz w:val="20"/>
          <w:szCs w:val="20"/>
        </w:rPr>
        <w:tab/>
      </w:r>
      <w:r w:rsidRPr="00837C24">
        <w:rPr>
          <w:rFonts w:ascii="Times New Roman" w:hAnsi="Times New Roman" w:cs="Times New Roman"/>
          <w:sz w:val="20"/>
          <w:szCs w:val="20"/>
        </w:rPr>
        <w:tab/>
      </w:r>
      <w:proofErr w:type="gramStart"/>
      <w:r w:rsidRPr="00837C24">
        <w:rPr>
          <w:rFonts w:ascii="Times New Roman" w:hAnsi="Times New Roman" w:cs="Times New Roman"/>
          <w:sz w:val="20"/>
          <w:szCs w:val="20"/>
        </w:rPr>
        <w:t>another</w:t>
      </w:r>
      <w:proofErr w:type="gramEnd"/>
      <w:r w:rsidRPr="00837C24">
        <w:rPr>
          <w:rFonts w:ascii="Times New Roman" w:hAnsi="Times New Roman" w:cs="Times New Roman"/>
          <w:sz w:val="20"/>
          <w:szCs w:val="20"/>
        </w:rPr>
        <w:t xml:space="preserve"> reason; describe circumstances -- “O”</w:t>
      </w:r>
    </w:p>
    <w:p w:rsidR="00303467" w:rsidRDefault="00452D00" w:rsidP="00303467">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t>Species, condition, and grading</w:t>
      </w:r>
    </w:p>
    <w:p w:rsidR="00F43A56" w:rsidRDefault="00F43A56" w:rsidP="00303467">
      <w:pPr>
        <w:tabs>
          <w:tab w:val="left" w:pos="360"/>
          <w:tab w:val="left" w:pos="720"/>
          <w:tab w:val="left" w:pos="1080"/>
          <w:tab w:val="left" w:pos="1440"/>
        </w:tabs>
        <w:spacing w:after="0" w:line="240" w:lineRule="auto"/>
        <w:rPr>
          <w:rFonts w:ascii="Times New Roman" w:hAnsi="Times New Roman" w:cs="Times New Roman"/>
          <w:sz w:val="20"/>
          <w:szCs w:val="20"/>
        </w:rPr>
      </w:pPr>
    </w:p>
    <w:p w:rsidR="00F43A56" w:rsidRPr="00F43A56" w:rsidRDefault="00F43A56" w:rsidP="00303467">
      <w:pPr>
        <w:tabs>
          <w:tab w:val="left" w:pos="360"/>
          <w:tab w:val="left" w:pos="720"/>
          <w:tab w:val="left" w:pos="1080"/>
          <w:tab w:val="left" w:pos="1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Changed number of respondents from 175 to 9.</w:t>
      </w:r>
      <w:proofErr w:type="gramEnd"/>
      <w:r>
        <w:rPr>
          <w:rFonts w:ascii="Times New Roman" w:hAnsi="Times New Roman" w:cs="Times New Roman"/>
          <w:sz w:val="24"/>
          <w:szCs w:val="24"/>
        </w:rPr>
        <w:t xml:space="preserve">  </w:t>
      </w:r>
    </w:p>
    <w:p w:rsidR="00F43A56" w:rsidRDefault="00F43A56">
      <w:pPr>
        <w:rPr>
          <w:rFonts w:ascii="Times New Roman" w:hAnsi="Times New Roman" w:cs="Times New Roman"/>
          <w:sz w:val="20"/>
          <w:szCs w:val="20"/>
        </w:rPr>
      </w:pPr>
      <w:r>
        <w:rPr>
          <w:rFonts w:ascii="Times New Roman" w:hAnsi="Times New Roman" w:cs="Times New Roman"/>
          <w:sz w:val="20"/>
          <w:szCs w:val="20"/>
        </w:rPr>
        <w:br w:type="page"/>
      </w:r>
    </w:p>
    <w:p w:rsidR="00303467" w:rsidRDefault="00303467" w:rsidP="00303467">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9"/>
        <w:gridCol w:w="1080"/>
      </w:tblGrid>
      <w:tr w:rsidR="00B83882" w:rsidRPr="009046C7" w:rsidTr="00061122">
        <w:trPr>
          <w:jc w:val="center"/>
        </w:trPr>
        <w:tc>
          <w:tcPr>
            <w:tcW w:w="5639" w:type="dxa"/>
            <w:gridSpan w:val="2"/>
          </w:tcPr>
          <w:p w:rsidR="00B83882" w:rsidRPr="009046C7" w:rsidRDefault="00B83882" w:rsidP="0095594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Cs/>
                <w:sz w:val="20"/>
                <w:szCs w:val="20"/>
              </w:rPr>
              <w:br w:type="page"/>
            </w:r>
            <w:r w:rsidR="00955940" w:rsidRPr="00955940">
              <w:rPr>
                <w:rFonts w:ascii="Times New Roman" w:hAnsi="Times New Roman" w:cs="Times New Roman"/>
                <w:b/>
                <w:bCs/>
                <w:sz w:val="20"/>
                <w:szCs w:val="20"/>
              </w:rPr>
              <w:t>tLandings</w:t>
            </w:r>
            <w:r w:rsidR="00CE7296">
              <w:rPr>
                <w:rFonts w:ascii="Times New Roman" w:hAnsi="Times New Roman" w:cs="Times New Roman"/>
                <w:b/>
                <w:bCs/>
                <w:sz w:val="20"/>
                <w:szCs w:val="20"/>
              </w:rPr>
              <w:t xml:space="preserve"> landing report</w:t>
            </w:r>
            <w:r w:rsidRPr="009046C7">
              <w:rPr>
                <w:rFonts w:ascii="Times New Roman" w:hAnsi="Times New Roman" w:cs="Times New Roman"/>
                <w:b/>
                <w:bCs/>
                <w:sz w:val="20"/>
                <w:szCs w:val="20"/>
              </w:rPr>
              <w:t>, Respondent</w:t>
            </w:r>
          </w:p>
        </w:tc>
      </w:tr>
      <w:tr w:rsidR="00B83882" w:rsidRPr="009046C7" w:rsidTr="00061122">
        <w:trPr>
          <w:jc w:val="center"/>
        </w:trPr>
        <w:tc>
          <w:tcPr>
            <w:tcW w:w="4559" w:type="dxa"/>
          </w:tcPr>
          <w:p w:rsidR="00B83882" w:rsidRPr="00A66FA4" w:rsidRDefault="00B83882" w:rsidP="00061122">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Estimated number of respondents</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annual responses</w:t>
            </w:r>
          </w:p>
          <w:p w:rsidR="00B83882" w:rsidRPr="009046C7" w:rsidRDefault="00B83882" w:rsidP="00807E3D">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w:t>
            </w:r>
            <w:r w:rsidR="00A66FA4">
              <w:rPr>
                <w:rFonts w:ascii="Times New Roman" w:hAnsi="Times New Roman" w:cs="Times New Roman"/>
                <w:bCs/>
                <w:sz w:val="20"/>
                <w:szCs w:val="20"/>
              </w:rPr>
              <w:t xml:space="preserve">Deliveries to processors </w:t>
            </w:r>
            <w:r w:rsidR="00807E3D">
              <w:rPr>
                <w:rFonts w:ascii="Times New Roman" w:hAnsi="Times New Roman" w:cs="Times New Roman"/>
                <w:bCs/>
                <w:sz w:val="20"/>
                <w:szCs w:val="20"/>
              </w:rPr>
              <w:t>= 18</w:t>
            </w:r>
          </w:p>
          <w:p w:rsidR="00B83882" w:rsidRPr="009046C7" w:rsidRDefault="00A66FA4" w:rsidP="00807E3D">
            <w:pPr>
              <w:tabs>
                <w:tab w:val="left" w:pos="360"/>
                <w:tab w:val="left" w:pos="720"/>
                <w:tab w:val="left" w:pos="1080"/>
                <w:tab w:val="left" w:pos="1440"/>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Total Burden Hours</w:t>
            </w:r>
            <w:r w:rsidR="00807E3D">
              <w:rPr>
                <w:rFonts w:ascii="Times New Roman" w:hAnsi="Times New Roman" w:cs="Times New Roman"/>
                <w:b/>
                <w:bCs/>
                <w:sz w:val="20"/>
                <w:szCs w:val="20"/>
              </w:rPr>
              <w:t xml:space="preserve"> </w:t>
            </w:r>
            <w:r w:rsidR="00807E3D" w:rsidRPr="00807E3D">
              <w:rPr>
                <w:rFonts w:ascii="Times New Roman" w:hAnsi="Times New Roman" w:cs="Times New Roman"/>
                <w:bCs/>
                <w:sz w:val="20"/>
                <w:szCs w:val="20"/>
              </w:rPr>
              <w:t>(94.5)</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Time per active response  </w:t>
            </w:r>
            <w:r w:rsidR="00A66FA4">
              <w:rPr>
                <w:rFonts w:ascii="Times New Roman" w:hAnsi="Times New Roman" w:cs="Times New Roman"/>
                <w:bCs/>
                <w:sz w:val="20"/>
                <w:szCs w:val="20"/>
              </w:rPr>
              <w:t xml:space="preserve">= </w:t>
            </w:r>
            <w:r w:rsidR="00807E3D">
              <w:rPr>
                <w:rFonts w:ascii="Times New Roman" w:hAnsi="Times New Roman" w:cs="Times New Roman"/>
                <w:bCs/>
                <w:sz w:val="20"/>
                <w:szCs w:val="20"/>
              </w:rPr>
              <w:t>35</w:t>
            </w:r>
            <w:r w:rsidRPr="009046C7">
              <w:rPr>
                <w:rFonts w:ascii="Times New Roman" w:hAnsi="Times New Roman" w:cs="Times New Roman"/>
                <w:bCs/>
                <w:sz w:val="20"/>
                <w:szCs w:val="20"/>
              </w:rPr>
              <w:t xml:space="preserve"> min</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personnel cost</w:t>
            </w:r>
            <w:r w:rsidRPr="009046C7">
              <w:rPr>
                <w:rFonts w:ascii="Times New Roman" w:hAnsi="Times New Roman" w:cs="Times New Roman"/>
                <w:bCs/>
                <w:sz w:val="20"/>
                <w:szCs w:val="20"/>
              </w:rPr>
              <w:t xml:space="preserve"> </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Cost to maintain DFL ($37/hr x </w:t>
            </w:r>
            <w:r w:rsidR="008D35E2">
              <w:rPr>
                <w:rFonts w:ascii="Times New Roman" w:hAnsi="Times New Roman" w:cs="Times New Roman"/>
                <w:bCs/>
                <w:sz w:val="20"/>
                <w:szCs w:val="20"/>
              </w:rPr>
              <w:t>95</w:t>
            </w:r>
            <w:r w:rsidR="00EE3931">
              <w:rPr>
                <w:rFonts w:ascii="Times New Roman" w:hAnsi="Times New Roman" w:cs="Times New Roman"/>
                <w:bCs/>
                <w:sz w:val="20"/>
                <w:szCs w:val="20"/>
              </w:rPr>
              <w:t>)</w:t>
            </w:r>
          </w:p>
          <w:p w:rsidR="00B83882" w:rsidRDefault="00B83882" w:rsidP="00061122">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Total miscellaneous cost</w:t>
            </w:r>
            <w:r w:rsidR="00F378CB">
              <w:rPr>
                <w:rFonts w:ascii="Times New Roman" w:hAnsi="Times New Roman" w:cs="Times New Roman"/>
                <w:b/>
                <w:bCs/>
                <w:sz w:val="20"/>
                <w:szCs w:val="20"/>
              </w:rPr>
              <w:t xml:space="preserve"> </w:t>
            </w:r>
            <w:r w:rsidR="00F378CB" w:rsidRPr="00F378CB">
              <w:rPr>
                <w:rFonts w:ascii="Times New Roman" w:hAnsi="Times New Roman" w:cs="Times New Roman"/>
                <w:bCs/>
                <w:sz w:val="20"/>
                <w:szCs w:val="20"/>
              </w:rPr>
              <w:t xml:space="preserve"> (</w:t>
            </w:r>
            <w:r w:rsidR="003C33DB">
              <w:rPr>
                <w:rFonts w:ascii="Times New Roman" w:hAnsi="Times New Roman" w:cs="Times New Roman"/>
                <w:bCs/>
                <w:sz w:val="20"/>
                <w:szCs w:val="20"/>
              </w:rPr>
              <w:t>7383</w:t>
            </w:r>
            <w:r w:rsidR="00F378CB" w:rsidRPr="00F378CB">
              <w:rPr>
                <w:rFonts w:ascii="Times New Roman" w:hAnsi="Times New Roman" w:cs="Times New Roman"/>
                <w:bCs/>
                <w:sz w:val="20"/>
                <w:szCs w:val="20"/>
              </w:rPr>
              <w:t>.33)</w:t>
            </w:r>
          </w:p>
          <w:p w:rsidR="00827979" w:rsidRDefault="00D62E14" w:rsidP="00D62E14">
            <w:pPr>
              <w:tabs>
                <w:tab w:val="left" w:pos="360"/>
                <w:tab w:val="left" w:pos="720"/>
                <w:tab w:val="left" w:pos="1080"/>
                <w:tab w:val="left" w:pos="1440"/>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   </w:t>
            </w:r>
            <w:r w:rsidRPr="00D62E14">
              <w:rPr>
                <w:rFonts w:ascii="Times New Roman" w:hAnsi="Times New Roman" w:cs="Times New Roman"/>
                <w:bCs/>
                <w:sz w:val="20"/>
                <w:szCs w:val="20"/>
              </w:rPr>
              <w:t>One time equipment charge</w:t>
            </w:r>
            <w:r w:rsidR="00827979">
              <w:rPr>
                <w:rFonts w:ascii="Times New Roman" w:hAnsi="Times New Roman" w:cs="Times New Roman"/>
                <w:bCs/>
                <w:sz w:val="20"/>
                <w:szCs w:val="20"/>
              </w:rPr>
              <w:t xml:space="preserve"> Annualized</w:t>
            </w:r>
          </w:p>
          <w:p w:rsidR="00D62E14" w:rsidRDefault="00827979" w:rsidP="00D62E14">
            <w:pPr>
              <w:tabs>
                <w:tab w:val="left" w:pos="360"/>
                <w:tab w:val="left" w:pos="720"/>
                <w:tab w:val="left" w:pos="1080"/>
                <w:tab w:val="left" w:pos="144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D62E14">
              <w:rPr>
                <w:rFonts w:ascii="Times New Roman" w:hAnsi="Times New Roman" w:cs="Times New Roman"/>
                <w:bCs/>
                <w:sz w:val="20"/>
                <w:szCs w:val="20"/>
              </w:rPr>
              <w:t xml:space="preserve"> = 1650/</w:t>
            </w:r>
            <w:r w:rsidR="00F378CB">
              <w:rPr>
                <w:rFonts w:ascii="Times New Roman" w:hAnsi="Times New Roman" w:cs="Times New Roman"/>
                <w:bCs/>
                <w:sz w:val="20"/>
                <w:szCs w:val="20"/>
              </w:rPr>
              <w:t>9</w:t>
            </w:r>
            <w:r w:rsidR="008D35E2">
              <w:rPr>
                <w:rFonts w:ascii="Times New Roman" w:hAnsi="Times New Roman" w:cs="Times New Roman"/>
                <w:bCs/>
                <w:sz w:val="20"/>
                <w:szCs w:val="20"/>
              </w:rPr>
              <w:t xml:space="preserve">= </w:t>
            </w:r>
            <w:r w:rsidR="00F378CB">
              <w:rPr>
                <w:rFonts w:ascii="Times New Roman" w:hAnsi="Times New Roman" w:cs="Times New Roman"/>
                <w:bCs/>
                <w:sz w:val="20"/>
                <w:szCs w:val="20"/>
              </w:rPr>
              <w:t>183.33</w:t>
            </w:r>
          </w:p>
          <w:p w:rsidR="003B680E" w:rsidRPr="00D62E14" w:rsidRDefault="008D35E2" w:rsidP="00D62E14">
            <w:pPr>
              <w:tabs>
                <w:tab w:val="left" w:pos="360"/>
                <w:tab w:val="left" w:pos="720"/>
                <w:tab w:val="left" w:pos="1080"/>
                <w:tab w:val="left" w:pos="1440"/>
              </w:tabs>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F378CB">
              <w:rPr>
                <w:rFonts w:ascii="Times New Roman" w:hAnsi="Times New Roman" w:cs="Times New Roman"/>
                <w:bCs/>
                <w:sz w:val="20"/>
                <w:szCs w:val="20"/>
              </w:rPr>
              <w:t xml:space="preserve">Training cost = 8 hr </w:t>
            </w:r>
            <w:r w:rsidR="003C33DB">
              <w:rPr>
                <w:rFonts w:ascii="Times New Roman" w:hAnsi="Times New Roman" w:cs="Times New Roman"/>
                <w:bCs/>
                <w:sz w:val="20"/>
                <w:szCs w:val="20"/>
              </w:rPr>
              <w:t xml:space="preserve">x $100 </w:t>
            </w:r>
            <w:r w:rsidR="00F378CB">
              <w:rPr>
                <w:rFonts w:ascii="Times New Roman" w:hAnsi="Times New Roman" w:cs="Times New Roman"/>
                <w:bCs/>
                <w:sz w:val="20"/>
                <w:szCs w:val="20"/>
              </w:rPr>
              <w:t>x 9 =72</w:t>
            </w:r>
            <w:r w:rsidR="003C33DB">
              <w:rPr>
                <w:rFonts w:ascii="Times New Roman" w:hAnsi="Times New Roman" w:cs="Times New Roman"/>
                <w:bCs/>
                <w:sz w:val="20"/>
                <w:szCs w:val="20"/>
              </w:rPr>
              <w:t>00</w:t>
            </w:r>
          </w:p>
        </w:tc>
        <w:tc>
          <w:tcPr>
            <w:tcW w:w="1080" w:type="dxa"/>
          </w:tcPr>
          <w:p w:rsidR="00B83882" w:rsidRPr="009046C7" w:rsidRDefault="00A66FA4"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w:t>
            </w:r>
          </w:p>
          <w:p w:rsidR="00B83882" w:rsidRPr="009046C7" w:rsidRDefault="00A66FA4"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16</w:t>
            </w:r>
            <w:r w:rsidR="00807E3D">
              <w:rPr>
                <w:rFonts w:ascii="Times New Roman" w:hAnsi="Times New Roman" w:cs="Times New Roman"/>
                <w:b/>
                <w:bCs/>
                <w:sz w:val="20"/>
                <w:szCs w:val="20"/>
              </w:rPr>
              <w:t>2</w:t>
            </w:r>
          </w:p>
          <w:p w:rsidR="00B83882" w:rsidRPr="009046C7"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B83882" w:rsidRPr="009046C7" w:rsidRDefault="008D35E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95</w:t>
            </w:r>
            <w:r w:rsidR="00A66FA4" w:rsidRPr="00A66FA4">
              <w:rPr>
                <w:rFonts w:ascii="Times New Roman" w:hAnsi="Times New Roman" w:cs="Times New Roman"/>
                <w:b/>
                <w:bCs/>
                <w:sz w:val="20"/>
                <w:szCs w:val="20"/>
              </w:rPr>
              <w:t xml:space="preserve"> </w:t>
            </w:r>
            <w:r w:rsidR="00B83882" w:rsidRPr="009046C7">
              <w:rPr>
                <w:rFonts w:ascii="Times New Roman" w:hAnsi="Times New Roman" w:cs="Times New Roman"/>
                <w:b/>
                <w:bCs/>
                <w:sz w:val="20"/>
                <w:szCs w:val="20"/>
              </w:rPr>
              <w:t>hr</w:t>
            </w:r>
          </w:p>
          <w:p w:rsidR="00B83882" w:rsidRPr="009046C7"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B83882" w:rsidRPr="009046C7"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B83882" w:rsidRPr="009046C7"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w:t>
            </w:r>
            <w:r w:rsidR="008D35E2">
              <w:rPr>
                <w:rFonts w:ascii="Times New Roman" w:hAnsi="Times New Roman" w:cs="Times New Roman"/>
                <w:b/>
                <w:bCs/>
                <w:sz w:val="20"/>
                <w:szCs w:val="20"/>
              </w:rPr>
              <w:t>3,515</w:t>
            </w:r>
          </w:p>
          <w:p w:rsidR="003B680E" w:rsidRPr="003B680E" w:rsidRDefault="003B680E" w:rsidP="003C33DB">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w:t>
            </w:r>
            <w:r w:rsidR="003C33DB">
              <w:rPr>
                <w:rFonts w:ascii="Times New Roman" w:hAnsi="Times New Roman" w:cs="Times New Roman"/>
                <w:b/>
                <w:bCs/>
                <w:sz w:val="20"/>
                <w:szCs w:val="20"/>
              </w:rPr>
              <w:t>7,383</w:t>
            </w:r>
          </w:p>
        </w:tc>
      </w:tr>
    </w:tbl>
    <w:p w:rsidR="00AF71D1" w:rsidRDefault="00AF71D1" w:rsidP="00B83882">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6"/>
        <w:gridCol w:w="1068"/>
      </w:tblGrid>
      <w:tr w:rsidR="00B83882" w:rsidRPr="009046C7" w:rsidTr="00061122">
        <w:trPr>
          <w:jc w:val="center"/>
        </w:trPr>
        <w:tc>
          <w:tcPr>
            <w:tcW w:w="5714" w:type="dxa"/>
            <w:gridSpan w:val="2"/>
          </w:tcPr>
          <w:p w:rsidR="00B83882" w:rsidRPr="009046C7" w:rsidRDefault="00B83882" w:rsidP="00955940">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br w:type="page"/>
            </w:r>
            <w:r w:rsidR="00955940" w:rsidRPr="00955940">
              <w:rPr>
                <w:rFonts w:ascii="Times New Roman" w:hAnsi="Times New Roman" w:cs="Times New Roman"/>
                <w:b/>
                <w:bCs/>
                <w:sz w:val="20"/>
                <w:szCs w:val="20"/>
              </w:rPr>
              <w:t>tLandings</w:t>
            </w:r>
            <w:r w:rsidR="00CE7296">
              <w:rPr>
                <w:rFonts w:ascii="Times New Roman" w:hAnsi="Times New Roman" w:cs="Times New Roman"/>
                <w:b/>
                <w:bCs/>
                <w:sz w:val="20"/>
                <w:szCs w:val="20"/>
              </w:rPr>
              <w:t xml:space="preserve"> landing report</w:t>
            </w:r>
            <w:r w:rsidRPr="009046C7">
              <w:rPr>
                <w:rFonts w:ascii="Times New Roman" w:hAnsi="Times New Roman" w:cs="Times New Roman"/>
                <w:b/>
                <w:bCs/>
                <w:sz w:val="20"/>
                <w:szCs w:val="20"/>
              </w:rPr>
              <w:t>, Federal Government</w:t>
            </w:r>
          </w:p>
        </w:tc>
      </w:tr>
      <w:tr w:rsidR="00B83882" w:rsidRPr="009046C7" w:rsidTr="00061122">
        <w:trPr>
          <w:jc w:val="center"/>
        </w:trPr>
        <w:tc>
          <w:tcPr>
            <w:tcW w:w="4646" w:type="dxa"/>
          </w:tcPr>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Total annual responses</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Burden Hours</w:t>
            </w:r>
            <w:r w:rsidR="00EE3931">
              <w:rPr>
                <w:rFonts w:ascii="Times New Roman" w:hAnsi="Times New Roman" w:cs="Times New Roman"/>
                <w:bCs/>
                <w:sz w:val="20"/>
                <w:szCs w:val="20"/>
              </w:rPr>
              <w:t xml:space="preserve"> </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Personnel cost</w:t>
            </w:r>
            <w:r w:rsidRPr="009046C7">
              <w:rPr>
                <w:rFonts w:ascii="Times New Roman" w:hAnsi="Times New Roman" w:cs="Times New Roman"/>
                <w:bCs/>
                <w:sz w:val="20"/>
                <w:szCs w:val="20"/>
              </w:rPr>
              <w:t xml:space="preserve"> </w:t>
            </w:r>
          </w:p>
          <w:p w:rsidR="00B83882" w:rsidRPr="009046C7" w:rsidRDefault="00B83882" w:rsidP="00061122">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Miscellaneous Cost</w:t>
            </w:r>
          </w:p>
        </w:tc>
        <w:tc>
          <w:tcPr>
            <w:tcW w:w="1068" w:type="dxa"/>
          </w:tcPr>
          <w:p w:rsidR="00B83882" w:rsidRDefault="00B83882"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0</w:t>
            </w:r>
          </w:p>
          <w:p w:rsidR="00EE3931" w:rsidRDefault="00EE3931"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w:t>
            </w:r>
          </w:p>
          <w:p w:rsidR="00EE3931" w:rsidRDefault="00EE3931" w:rsidP="00061122">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w:t>
            </w:r>
          </w:p>
          <w:p w:rsidR="00EE3931" w:rsidRPr="009046C7" w:rsidRDefault="00EE3931" w:rsidP="00061122">
            <w:pPr>
              <w:tabs>
                <w:tab w:val="left" w:pos="360"/>
                <w:tab w:val="left" w:pos="720"/>
                <w:tab w:val="left" w:pos="1080"/>
                <w:tab w:val="left" w:pos="1440"/>
              </w:tabs>
              <w:spacing w:after="0" w:line="240" w:lineRule="auto"/>
              <w:jc w:val="right"/>
              <w:rPr>
                <w:rFonts w:ascii="Times New Roman" w:hAnsi="Times New Roman" w:cs="Times New Roman"/>
                <w:bCs/>
                <w:sz w:val="20"/>
                <w:szCs w:val="20"/>
              </w:rPr>
            </w:pPr>
            <w:r>
              <w:rPr>
                <w:rFonts w:ascii="Times New Roman" w:hAnsi="Times New Roman" w:cs="Times New Roman"/>
                <w:b/>
                <w:bCs/>
                <w:sz w:val="20"/>
                <w:szCs w:val="20"/>
              </w:rPr>
              <w:t>0</w:t>
            </w:r>
          </w:p>
        </w:tc>
      </w:tr>
    </w:tbl>
    <w:p w:rsidR="00B83882" w:rsidRDefault="00B83882" w:rsidP="00B83882">
      <w:pPr>
        <w:spacing w:after="0" w:line="240" w:lineRule="auto"/>
        <w:rPr>
          <w:rFonts w:ascii="Times New Roman" w:hAnsi="Times New Roman" w:cs="Times New Roman"/>
          <w:b/>
          <w:sz w:val="24"/>
          <w:szCs w:val="24"/>
        </w:rPr>
      </w:pPr>
    </w:p>
    <w:p w:rsidR="00527405" w:rsidRDefault="00AC5895" w:rsidP="0052740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b</w:t>
      </w:r>
      <w:r w:rsidR="00527405" w:rsidRPr="00697ECA">
        <w:rPr>
          <w:rFonts w:ascii="Times New Roman" w:hAnsi="Times New Roman" w:cs="Times New Roman"/>
          <w:b/>
          <w:sz w:val="24"/>
          <w:szCs w:val="24"/>
        </w:rPr>
        <w:t xml:space="preserve">.  </w:t>
      </w:r>
      <w:r w:rsidR="00527405">
        <w:rPr>
          <w:rFonts w:ascii="Times New Roman" w:hAnsi="Times New Roman" w:cs="Times New Roman"/>
          <w:b/>
          <w:sz w:val="24"/>
          <w:szCs w:val="24"/>
        </w:rPr>
        <w:t>Catcher</w:t>
      </w:r>
      <w:proofErr w:type="gramEnd"/>
      <w:r w:rsidR="00527405">
        <w:rPr>
          <w:rFonts w:ascii="Times New Roman" w:hAnsi="Times New Roman" w:cs="Times New Roman"/>
          <w:b/>
          <w:sz w:val="24"/>
          <w:szCs w:val="24"/>
        </w:rPr>
        <w:t>/processor Landing Report  [UNCHANGED]</w:t>
      </w:r>
    </w:p>
    <w:p w:rsidR="00527405" w:rsidRPr="009432FF" w:rsidRDefault="00527405" w:rsidP="00527405">
      <w:pPr>
        <w:spacing w:after="0" w:line="240" w:lineRule="auto"/>
        <w:rPr>
          <w:rFonts w:ascii="Times New Roman" w:hAnsi="Times New Roman" w:cs="Times New Roman"/>
          <w:b/>
          <w:sz w:val="24"/>
          <w:szCs w:val="24"/>
        </w:rPr>
      </w:pPr>
    </w:p>
    <w:p w:rsidR="00527405" w:rsidRPr="004223B3" w:rsidRDefault="00527405" w:rsidP="00527405">
      <w:pPr>
        <w:spacing w:after="0" w:line="240" w:lineRule="auto"/>
        <w:rPr>
          <w:rFonts w:ascii="Times New Roman" w:hAnsi="Times New Roman" w:cs="Times New Roman"/>
          <w:sz w:val="24"/>
          <w:szCs w:val="24"/>
        </w:rPr>
      </w:pPr>
      <w:r w:rsidRPr="004223B3">
        <w:rPr>
          <w:rFonts w:ascii="Times New Roman" w:hAnsi="Times New Roman" w:cs="Times New Roman"/>
          <w:sz w:val="24"/>
          <w:szCs w:val="24"/>
        </w:rPr>
        <w:t xml:space="preserve">The operator of a catcher/processor placed in the partial observer coverage category must use eLandings or other NMFS-approved software to submit a catcher/processor landing report to NMFS for each fishing trip conducted while that catcher/processor is in the partial observer coverage category. </w:t>
      </w:r>
    </w:p>
    <w:p w:rsidR="00527405" w:rsidRDefault="00527405" w:rsidP="00527405">
      <w:pPr>
        <w:spacing w:after="0" w:line="240" w:lineRule="auto"/>
        <w:rPr>
          <w:rFonts w:ascii="Times New Roman" w:hAnsi="Times New Roman" w:cs="Times New Roman"/>
          <w:sz w:val="24"/>
          <w:szCs w:val="24"/>
        </w:rPr>
      </w:pPr>
    </w:p>
    <w:p w:rsidR="00527405" w:rsidRPr="006F12F8" w:rsidRDefault="00527405" w:rsidP="00527405">
      <w:pPr>
        <w:spacing w:after="0" w:line="240" w:lineRule="auto"/>
        <w:rPr>
          <w:rFonts w:ascii="Times New Roman" w:hAnsi="Times New Roman" w:cs="Times New Roman"/>
          <w:sz w:val="24"/>
          <w:szCs w:val="24"/>
        </w:rPr>
      </w:pPr>
      <w:r w:rsidRPr="006F12F8">
        <w:rPr>
          <w:rFonts w:ascii="Times New Roman" w:hAnsi="Times New Roman" w:cs="Times New Roman"/>
          <w:sz w:val="24"/>
          <w:szCs w:val="24"/>
        </w:rPr>
        <w:t>NMFS would use information from the catcher/processor landing report to link catch data with observer data, to determine how to appropriately assign at-sea discard rates and PSC rates to unobserved catcher/processors in the partial observer coverage category, and to monitor compliance with the requirement for catcher/processors placed in the partial observer coverage category to log all fishing trips in ODDS.</w:t>
      </w:r>
    </w:p>
    <w:p w:rsidR="00527405" w:rsidRDefault="00527405" w:rsidP="00527405">
      <w:pPr>
        <w:spacing w:after="0" w:line="240" w:lineRule="auto"/>
        <w:rPr>
          <w:rFonts w:ascii="Times New Roman" w:hAnsi="Times New Roman" w:cs="Times New Roman"/>
          <w:sz w:val="24"/>
          <w:szCs w:val="24"/>
        </w:rPr>
      </w:pPr>
    </w:p>
    <w:p w:rsidR="00527405" w:rsidRDefault="00527405" w:rsidP="00527405">
      <w:pPr>
        <w:spacing w:after="0" w:line="240" w:lineRule="auto"/>
        <w:rPr>
          <w:rFonts w:ascii="Times New Roman" w:hAnsi="Times New Roman" w:cs="Times New Roman"/>
          <w:b/>
          <w:sz w:val="24"/>
          <w:szCs w:val="24"/>
        </w:rPr>
      </w:pPr>
      <w:r>
        <w:rPr>
          <w:rFonts w:ascii="Times New Roman" w:hAnsi="Times New Roman" w:cs="Times New Roman"/>
          <w:sz w:val="24"/>
          <w:szCs w:val="24"/>
        </w:rPr>
        <w:t>T</w:t>
      </w:r>
      <w:r w:rsidRPr="00360D59">
        <w:rPr>
          <w:rFonts w:ascii="Times New Roman" w:hAnsi="Times New Roman" w:cs="Times New Roman"/>
          <w:sz w:val="24"/>
          <w:szCs w:val="24"/>
        </w:rPr>
        <w:t xml:space="preserve">he landing report </w:t>
      </w:r>
      <w:r>
        <w:rPr>
          <w:rFonts w:ascii="Times New Roman" w:hAnsi="Times New Roman" w:cs="Times New Roman"/>
          <w:sz w:val="24"/>
          <w:szCs w:val="24"/>
        </w:rPr>
        <w:t xml:space="preserve">is </w:t>
      </w:r>
      <w:r w:rsidRPr="00360D59">
        <w:rPr>
          <w:rFonts w:ascii="Times New Roman" w:hAnsi="Times New Roman" w:cs="Times New Roman"/>
          <w:sz w:val="24"/>
          <w:szCs w:val="24"/>
        </w:rPr>
        <w:t xml:space="preserve">generated through eLandings by consolidating the daily production reports for the period the vessel operator defines as the fishing trip for purposes of observer coverage.  </w:t>
      </w:r>
      <w:r w:rsidRPr="009432FF">
        <w:rPr>
          <w:rFonts w:ascii="Times New Roman" w:hAnsi="Times New Roman" w:cs="Times New Roman"/>
          <w:sz w:val="24"/>
          <w:szCs w:val="24"/>
        </w:rPr>
        <w:t>NMFS use</w:t>
      </w:r>
      <w:r>
        <w:rPr>
          <w:rFonts w:ascii="Times New Roman" w:hAnsi="Times New Roman" w:cs="Times New Roman"/>
          <w:sz w:val="24"/>
          <w:szCs w:val="24"/>
        </w:rPr>
        <w:t>s</w:t>
      </w:r>
      <w:r w:rsidRPr="009432FF">
        <w:rPr>
          <w:rFonts w:ascii="Times New Roman" w:hAnsi="Times New Roman" w:cs="Times New Roman"/>
          <w:sz w:val="24"/>
          <w:szCs w:val="24"/>
        </w:rPr>
        <w:t xml:space="preserve"> information from the catcher/processor landing report to link catch data with observer data, to determine how to appropriately assign at-sea discard rates and </w:t>
      </w:r>
      <w:r>
        <w:rPr>
          <w:rFonts w:ascii="Times New Roman" w:hAnsi="Times New Roman" w:cs="Times New Roman"/>
          <w:sz w:val="24"/>
          <w:szCs w:val="24"/>
        </w:rPr>
        <w:t>prohibited species catch (</w:t>
      </w:r>
      <w:r w:rsidRPr="009432FF">
        <w:rPr>
          <w:rFonts w:ascii="Times New Roman" w:hAnsi="Times New Roman" w:cs="Times New Roman"/>
          <w:sz w:val="24"/>
          <w:szCs w:val="24"/>
        </w:rPr>
        <w:t>PSC</w:t>
      </w:r>
      <w:r>
        <w:rPr>
          <w:rFonts w:ascii="Times New Roman" w:hAnsi="Times New Roman" w:cs="Times New Roman"/>
          <w:sz w:val="24"/>
          <w:szCs w:val="24"/>
        </w:rPr>
        <w:t>)</w:t>
      </w:r>
      <w:r w:rsidRPr="009432FF">
        <w:rPr>
          <w:rFonts w:ascii="Times New Roman" w:hAnsi="Times New Roman" w:cs="Times New Roman"/>
          <w:sz w:val="24"/>
          <w:szCs w:val="24"/>
        </w:rPr>
        <w:t xml:space="preserve"> rates to unobserved catcher/processors in the partial observer coverage category, and to monitor compliance with the requirement for catcher/processors placed in the partial observer coverage category to log all fishing trips in ODDS</w:t>
      </w:r>
      <w:r w:rsidRPr="009432FF">
        <w:rPr>
          <w:rFonts w:ascii="Times New Roman" w:hAnsi="Times New Roman" w:cs="Times New Roman"/>
          <w:b/>
          <w:sz w:val="24"/>
          <w:szCs w:val="24"/>
        </w:rPr>
        <w:t>.</w:t>
      </w:r>
    </w:p>
    <w:p w:rsidR="00527405" w:rsidRDefault="00527405" w:rsidP="00527405">
      <w:pPr>
        <w:spacing w:after="0" w:line="240" w:lineRule="auto"/>
        <w:rPr>
          <w:rFonts w:ascii="Times New Roman" w:hAnsi="Times New Roman" w:cs="Times New Roman"/>
          <w:b/>
          <w:sz w:val="24"/>
          <w:szCs w:val="24"/>
        </w:rPr>
      </w:pPr>
    </w:p>
    <w:p w:rsidR="00527405" w:rsidRDefault="00527405" w:rsidP="005274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4223B3">
        <w:rPr>
          <w:rFonts w:ascii="Times New Roman" w:hAnsi="Times New Roman" w:cs="Times New Roman"/>
          <w:sz w:val="24"/>
          <w:szCs w:val="24"/>
        </w:rPr>
        <w:t xml:space="preserve">catcher/processor landing report </w:t>
      </w:r>
      <w:r>
        <w:rPr>
          <w:rFonts w:ascii="Times New Roman" w:hAnsi="Times New Roman" w:cs="Times New Roman"/>
          <w:sz w:val="24"/>
          <w:szCs w:val="24"/>
        </w:rPr>
        <w:t xml:space="preserve">must be submitted online at </w:t>
      </w:r>
      <w:r w:rsidRPr="004223B3">
        <w:rPr>
          <w:rFonts w:ascii="Times New Roman" w:hAnsi="Times New Roman" w:cs="Times New Roman"/>
          <w:sz w:val="24"/>
          <w:szCs w:val="24"/>
        </w:rPr>
        <w:t xml:space="preserve">the Alaska Region Web site at </w:t>
      </w:r>
      <w:hyperlink r:id="rId13" w:history="1">
        <w:r w:rsidRPr="00472DAF">
          <w:rPr>
            <w:rStyle w:val="Hyperlink"/>
            <w:rFonts w:ascii="Times New Roman" w:hAnsi="Times New Roman" w:cs="Times New Roman"/>
            <w:sz w:val="24"/>
            <w:szCs w:val="24"/>
          </w:rPr>
          <w:t>http://alaskafisheries.noaa.gov</w:t>
        </w:r>
      </w:hyperlink>
      <w:r>
        <w:rPr>
          <w:rFonts w:ascii="Times New Roman" w:hAnsi="Times New Roman" w:cs="Times New Roman"/>
          <w:sz w:val="24"/>
          <w:szCs w:val="24"/>
        </w:rPr>
        <w:t>.</w:t>
      </w:r>
    </w:p>
    <w:p w:rsidR="00527405" w:rsidRDefault="00527405" w:rsidP="00527405">
      <w:pPr>
        <w:spacing w:after="0" w:line="240" w:lineRule="auto"/>
        <w:rPr>
          <w:rFonts w:ascii="Times New Roman" w:hAnsi="Times New Roman" w:cs="Times New Roman"/>
          <w:sz w:val="24"/>
          <w:szCs w:val="24"/>
        </w:rPr>
      </w:pPr>
    </w:p>
    <w:p w:rsidR="00527405" w:rsidRDefault="00527405" w:rsidP="00527405">
      <w:pPr>
        <w:spacing w:after="0" w:line="240" w:lineRule="auto"/>
        <w:rPr>
          <w:rFonts w:ascii="Times New Roman" w:hAnsi="Times New Roman" w:cs="Times New Roman"/>
          <w:sz w:val="24"/>
          <w:szCs w:val="24"/>
        </w:rPr>
      </w:pPr>
      <w:r w:rsidRPr="00006182">
        <w:rPr>
          <w:rFonts w:ascii="Times New Roman" w:hAnsi="Times New Roman" w:cs="Times New Roman"/>
          <w:b/>
          <w:sz w:val="24"/>
          <w:szCs w:val="24"/>
        </w:rPr>
        <w:t>Deadline:</w:t>
      </w:r>
      <w:r>
        <w:rPr>
          <w:rFonts w:ascii="Times New Roman" w:hAnsi="Times New Roman" w:cs="Times New Roman"/>
          <w:sz w:val="24"/>
          <w:szCs w:val="24"/>
        </w:rPr>
        <w:t xml:space="preserve">  </w:t>
      </w:r>
      <w:r w:rsidRPr="00360D59">
        <w:rPr>
          <w:rFonts w:ascii="Times New Roman" w:hAnsi="Times New Roman" w:cs="Times New Roman"/>
          <w:sz w:val="24"/>
          <w:szCs w:val="24"/>
        </w:rPr>
        <w:t xml:space="preserve">The operator of a catcher/processor placed in the partial observer coverage category </w:t>
      </w:r>
      <w:r>
        <w:rPr>
          <w:rFonts w:ascii="Times New Roman" w:hAnsi="Times New Roman" w:cs="Times New Roman"/>
          <w:sz w:val="24"/>
          <w:szCs w:val="24"/>
        </w:rPr>
        <w:t xml:space="preserve">must </w:t>
      </w:r>
      <w:r w:rsidRPr="00360D59">
        <w:rPr>
          <w:rFonts w:ascii="Times New Roman" w:hAnsi="Times New Roman" w:cs="Times New Roman"/>
          <w:sz w:val="24"/>
          <w:szCs w:val="24"/>
        </w:rPr>
        <w:t xml:space="preserve">submit a catcher/processor landing report </w:t>
      </w:r>
      <w:r>
        <w:rPr>
          <w:rFonts w:ascii="Times New Roman" w:hAnsi="Times New Roman" w:cs="Times New Roman"/>
          <w:sz w:val="24"/>
          <w:szCs w:val="24"/>
        </w:rPr>
        <w:t xml:space="preserve">to NMFS </w:t>
      </w:r>
      <w:r w:rsidRPr="00360D59">
        <w:rPr>
          <w:rFonts w:ascii="Times New Roman" w:hAnsi="Times New Roman" w:cs="Times New Roman"/>
          <w:sz w:val="24"/>
          <w:szCs w:val="24"/>
        </w:rPr>
        <w:t xml:space="preserve">by 2400 hours, A.l.t., on the day after the end of the fishing trip.  </w:t>
      </w:r>
    </w:p>
    <w:p w:rsidR="00527405" w:rsidRDefault="00527405" w:rsidP="00527405">
      <w:pPr>
        <w:spacing w:after="0" w:line="240" w:lineRule="auto"/>
        <w:rPr>
          <w:rFonts w:ascii="Times New Roman" w:hAnsi="Times New Roman" w:cs="Times New Roman"/>
          <w:sz w:val="24"/>
          <w:szCs w:val="24"/>
        </w:rPr>
      </w:pPr>
    </w:p>
    <w:p w:rsidR="00527405" w:rsidRDefault="00527405" w:rsidP="00527405">
      <w:pPr>
        <w:spacing w:after="0" w:line="240" w:lineRule="auto"/>
        <w:rPr>
          <w:rFonts w:ascii="Times New Roman" w:hAnsi="Times New Roman" w:cs="Times New Roman"/>
          <w:sz w:val="24"/>
          <w:szCs w:val="24"/>
        </w:rPr>
      </w:pPr>
      <w:r w:rsidRPr="00360D59">
        <w:rPr>
          <w:rFonts w:ascii="Times New Roman" w:hAnsi="Times New Roman" w:cs="Times New Roman"/>
          <w:sz w:val="24"/>
          <w:szCs w:val="24"/>
        </w:rPr>
        <w:lastRenderedPageBreak/>
        <w:t xml:space="preserve">Approximately nine vessels could be affected by this action.  Three of these vessels are currently in partial coverage and would be expected to continue to qualify for partial coverage.  It is estimated that approximately six new vessels would qualify for partial coverage.  It is expected that all of these newly qualified vessels would choose partial coverage for the upcoming fishing year.  </w:t>
      </w:r>
    </w:p>
    <w:p w:rsidR="00527405" w:rsidRPr="00B77E7E" w:rsidRDefault="00527405" w:rsidP="00527405">
      <w:pPr>
        <w:spacing w:after="0" w:line="240" w:lineRule="auto"/>
        <w:rPr>
          <w:rFonts w:ascii="Times New Roman" w:hAnsi="Times New Roman" w:cs="Times New Roman"/>
          <w:sz w:val="24"/>
          <w:szCs w:val="24"/>
        </w:rPr>
      </w:pPr>
    </w:p>
    <w:p w:rsidR="0052740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b/>
          <w:bCs/>
          <w:sz w:val="20"/>
          <w:szCs w:val="20"/>
        </w:rPr>
        <w:t>Catcher/</w:t>
      </w:r>
      <w:r w:rsidRPr="000C1DD0">
        <w:rPr>
          <w:rFonts w:ascii="Times New Roman" w:hAnsi="Times New Roman" w:cs="Times New Roman"/>
          <w:b/>
          <w:bCs/>
          <w:sz w:val="20"/>
          <w:szCs w:val="20"/>
        </w:rPr>
        <w:t xml:space="preserve">processor </w:t>
      </w:r>
      <w:r>
        <w:rPr>
          <w:rFonts w:ascii="Times New Roman" w:hAnsi="Times New Roman" w:cs="Times New Roman"/>
          <w:b/>
          <w:bCs/>
          <w:sz w:val="20"/>
          <w:szCs w:val="20"/>
        </w:rPr>
        <w:t>Landing Report</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ADF&amp;G number</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ADF&amp;G Gear Code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Crew Size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Number of Observers onboard</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Date fishing began</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Days fished</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Date of landing</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ODDS trip number (not required)</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Port of landing (FCP for floating catcher processors)</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Partial delivery (if applicable)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IFQ reported manually- yes or no (if applicable)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ADF&amp;G Processor Code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Federal Permit Number</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Registered buyer number (if applicable)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CFEC permits</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Management program</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Management program ID</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NMFS ID and IFQ permits (if applicable)</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State statistical areas</w:t>
      </w:r>
    </w:p>
    <w:p w:rsidR="0052740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08A5">
        <w:rPr>
          <w:rFonts w:ascii="Times New Roman" w:hAnsi="Times New Roman" w:cs="Times New Roman"/>
          <w:sz w:val="20"/>
          <w:szCs w:val="20"/>
        </w:rPr>
        <w:t>Itemized catch information</w:t>
      </w:r>
    </w:p>
    <w:p w:rsidR="0052740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D908A5">
        <w:rPr>
          <w:rFonts w:ascii="Times New Roman" w:hAnsi="Times New Roman" w:cs="Times New Roman"/>
          <w:sz w:val="20"/>
          <w:szCs w:val="20"/>
        </w:rPr>
        <w:t>Species</w:t>
      </w:r>
    </w:p>
    <w:p w:rsidR="0052740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D908A5">
        <w:rPr>
          <w:rFonts w:ascii="Times New Roman" w:hAnsi="Times New Roman" w:cs="Times New Roman"/>
          <w:sz w:val="20"/>
          <w:szCs w:val="20"/>
        </w:rPr>
        <w:t>Weights</w:t>
      </w:r>
    </w:p>
    <w:p w:rsidR="00527405" w:rsidRPr="00D908A5" w:rsidRDefault="00527405" w:rsidP="00527405">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908A5">
        <w:rPr>
          <w:rFonts w:ascii="Times New Roman" w:hAnsi="Times New Roman" w:cs="Times New Roman"/>
          <w:sz w:val="20"/>
          <w:szCs w:val="20"/>
        </w:rPr>
        <w:t>condition</w:t>
      </w:r>
      <w:proofErr w:type="gramEnd"/>
      <w:r w:rsidRPr="00D908A5">
        <w:rPr>
          <w:rFonts w:ascii="Times New Roman" w:hAnsi="Times New Roman" w:cs="Times New Roman"/>
          <w:sz w:val="20"/>
          <w:szCs w:val="20"/>
        </w:rPr>
        <w:t xml:space="preserve"> and disposition codes</w:t>
      </w:r>
    </w:p>
    <w:p w:rsidR="00527405" w:rsidRPr="00B77E7E" w:rsidRDefault="00527405" w:rsidP="00527405">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0"/>
          <w:szCs w:val="20"/>
        </w:rPr>
        <w:tab/>
      </w:r>
      <w:r w:rsidRPr="00D908A5">
        <w:rPr>
          <w:rFonts w:ascii="Times New Roman" w:hAnsi="Times New Roman" w:cs="Times New Roman"/>
          <w:sz w:val="20"/>
          <w:szCs w:val="20"/>
        </w:rPr>
        <w:t>IFQ report (if applicable)</w:t>
      </w:r>
    </w:p>
    <w:p w:rsidR="00527405" w:rsidRDefault="00527405" w:rsidP="00527405">
      <w:pPr>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194"/>
      </w:tblGrid>
      <w:tr w:rsidR="00527405" w:rsidRPr="000C1DD0" w:rsidTr="00527405">
        <w:trPr>
          <w:jc w:val="center"/>
        </w:trPr>
        <w:tc>
          <w:tcPr>
            <w:tcW w:w="6030" w:type="dxa"/>
            <w:gridSpan w:val="2"/>
            <w:shd w:val="clear" w:color="auto" w:fill="auto"/>
          </w:tcPr>
          <w:p w:rsidR="00527405" w:rsidRPr="000C1DD0"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Catcher/</w:t>
            </w:r>
            <w:r w:rsidRPr="000C1DD0">
              <w:rPr>
                <w:rFonts w:ascii="Times New Roman" w:hAnsi="Times New Roman" w:cs="Times New Roman"/>
                <w:b/>
                <w:bCs/>
                <w:sz w:val="20"/>
                <w:szCs w:val="20"/>
              </w:rPr>
              <w:t xml:space="preserve">processor </w:t>
            </w:r>
            <w:r>
              <w:rPr>
                <w:rFonts w:ascii="Times New Roman" w:hAnsi="Times New Roman" w:cs="Times New Roman"/>
                <w:b/>
                <w:bCs/>
                <w:sz w:val="20"/>
                <w:szCs w:val="20"/>
              </w:rPr>
              <w:t>Landing Report</w:t>
            </w:r>
            <w:r w:rsidRPr="000C1DD0">
              <w:rPr>
                <w:rFonts w:ascii="Times New Roman" w:hAnsi="Times New Roman" w:cs="Times New Roman"/>
                <w:b/>
                <w:bCs/>
                <w:sz w:val="20"/>
                <w:szCs w:val="20"/>
              </w:rPr>
              <w:t>, Respondent</w:t>
            </w:r>
          </w:p>
        </w:tc>
      </w:tr>
      <w:tr w:rsidR="00527405" w:rsidRPr="000C1DD0" w:rsidTr="00527405">
        <w:trPr>
          <w:jc w:val="center"/>
        </w:trPr>
        <w:tc>
          <w:tcPr>
            <w:tcW w:w="4836" w:type="dxa"/>
            <w:shd w:val="clear" w:color="auto" w:fill="auto"/>
          </w:tcPr>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Number of respondents</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 xml:space="preserve">Total annual responses </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sz w:val="20"/>
                <w:szCs w:val="20"/>
              </w:rPr>
              <w:t xml:space="preserve">   Frequency of response = 1</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Total burden hours</w:t>
            </w:r>
            <w:r w:rsidRPr="006D4AC4">
              <w:rPr>
                <w:rFonts w:ascii="Times New Roman" w:hAnsi="Times New Roman" w:cs="Times New Roman"/>
                <w:sz w:val="20"/>
                <w:szCs w:val="20"/>
              </w:rPr>
              <w:t xml:space="preserve"> </w:t>
            </w:r>
            <w:r>
              <w:rPr>
                <w:rFonts w:ascii="Times New Roman" w:hAnsi="Times New Roman" w:cs="Times New Roman"/>
                <w:sz w:val="20"/>
                <w:szCs w:val="20"/>
              </w:rPr>
              <w:t xml:space="preserve"> (4.5)</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sz w:val="20"/>
                <w:szCs w:val="20"/>
              </w:rPr>
              <w:t xml:space="preserve">   Time per response = </w:t>
            </w:r>
            <w:r>
              <w:rPr>
                <w:rFonts w:ascii="Times New Roman" w:hAnsi="Times New Roman" w:cs="Times New Roman"/>
                <w:sz w:val="20"/>
                <w:szCs w:val="20"/>
              </w:rPr>
              <w:t>30</w:t>
            </w:r>
            <w:r w:rsidRPr="006D4AC4">
              <w:rPr>
                <w:rFonts w:ascii="Times New Roman" w:hAnsi="Times New Roman" w:cs="Times New Roman"/>
                <w:sz w:val="20"/>
                <w:szCs w:val="20"/>
              </w:rPr>
              <w:t xml:space="preserve"> minutes</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Total personnel cost</w:t>
            </w:r>
            <w:r w:rsidRPr="006D4AC4">
              <w:rPr>
                <w:rFonts w:ascii="Times New Roman" w:hAnsi="Times New Roman" w:cs="Times New Roman"/>
                <w:sz w:val="20"/>
                <w:szCs w:val="20"/>
              </w:rPr>
              <w:t xml:space="preserve"> ($</w:t>
            </w:r>
            <w:r>
              <w:rPr>
                <w:rFonts w:ascii="Times New Roman" w:hAnsi="Times New Roman" w:cs="Times New Roman"/>
                <w:sz w:val="20"/>
                <w:szCs w:val="20"/>
              </w:rPr>
              <w:t>37</w:t>
            </w:r>
            <w:r w:rsidRPr="006D4AC4">
              <w:rPr>
                <w:rFonts w:ascii="Times New Roman" w:hAnsi="Times New Roman" w:cs="Times New Roman"/>
                <w:sz w:val="20"/>
                <w:szCs w:val="20"/>
              </w:rPr>
              <w:t>/hr</w:t>
            </w:r>
            <w:r>
              <w:rPr>
                <w:rFonts w:ascii="Times New Roman" w:hAnsi="Times New Roman" w:cs="Times New Roman"/>
                <w:sz w:val="20"/>
                <w:szCs w:val="20"/>
              </w:rPr>
              <w:t xml:space="preserve"> x 5</w:t>
            </w:r>
            <w:r w:rsidRPr="006D4AC4">
              <w:rPr>
                <w:rFonts w:ascii="Times New Roman" w:hAnsi="Times New Roman" w:cs="Times New Roman"/>
                <w:sz w:val="20"/>
                <w:szCs w:val="20"/>
              </w:rPr>
              <w:t>)</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sz w:val="20"/>
                <w:szCs w:val="20"/>
              </w:rPr>
            </w:pPr>
            <w:r w:rsidRPr="006D4AC4">
              <w:rPr>
                <w:rFonts w:ascii="Times New Roman" w:hAnsi="Times New Roman" w:cs="Times New Roman"/>
                <w:b/>
                <w:sz w:val="20"/>
                <w:szCs w:val="20"/>
              </w:rPr>
              <w:t xml:space="preserve">Total miscellaneous cost </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b/>
                <w:sz w:val="20"/>
                <w:szCs w:val="20"/>
              </w:rPr>
            </w:pPr>
            <w:r w:rsidRPr="006D4AC4">
              <w:rPr>
                <w:rFonts w:ascii="Times New Roman" w:hAnsi="Times New Roman" w:cs="Times New Roman"/>
                <w:sz w:val="20"/>
                <w:szCs w:val="20"/>
              </w:rPr>
              <w:t xml:space="preserve">      </w:t>
            </w:r>
            <w:r>
              <w:rPr>
                <w:rFonts w:ascii="Times New Roman" w:hAnsi="Times New Roman" w:cs="Times New Roman"/>
                <w:sz w:val="20"/>
                <w:szCs w:val="20"/>
              </w:rPr>
              <w:t>Online 9 x $0 = 0</w:t>
            </w:r>
          </w:p>
        </w:tc>
        <w:tc>
          <w:tcPr>
            <w:tcW w:w="1194" w:type="dxa"/>
            <w:shd w:val="clear" w:color="auto" w:fill="auto"/>
          </w:tcPr>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w:t>
            </w:r>
            <w:r w:rsidRPr="006D4AC4">
              <w:rPr>
                <w:rFonts w:ascii="Times New Roman" w:hAnsi="Times New Roman" w:cs="Times New Roman"/>
                <w:b/>
                <w:sz w:val="20"/>
                <w:szCs w:val="20"/>
              </w:rPr>
              <w:t xml:space="preserve"> hr</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6D4AC4">
              <w:rPr>
                <w:rFonts w:ascii="Times New Roman" w:hAnsi="Times New Roman" w:cs="Times New Roman"/>
                <w:b/>
                <w:sz w:val="20"/>
                <w:szCs w:val="20"/>
              </w:rPr>
              <w:t>$</w:t>
            </w:r>
            <w:r>
              <w:rPr>
                <w:rFonts w:ascii="Times New Roman" w:hAnsi="Times New Roman" w:cs="Times New Roman"/>
                <w:b/>
                <w:sz w:val="20"/>
                <w:szCs w:val="20"/>
              </w:rPr>
              <w:t>185</w:t>
            </w:r>
          </w:p>
          <w:p w:rsidR="00527405" w:rsidRPr="006D4AC4" w:rsidRDefault="00527405" w:rsidP="0052740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right"/>
              <w:rPr>
                <w:rFonts w:ascii="Times New Roman" w:hAnsi="Times New Roman" w:cs="Times New Roman"/>
                <w:b/>
                <w:sz w:val="20"/>
                <w:szCs w:val="20"/>
              </w:rPr>
            </w:pPr>
            <w:r w:rsidRPr="006D4AC4">
              <w:rPr>
                <w:rFonts w:ascii="Times New Roman" w:hAnsi="Times New Roman" w:cs="Times New Roman"/>
                <w:b/>
                <w:sz w:val="20"/>
                <w:szCs w:val="20"/>
              </w:rPr>
              <w:t>$</w:t>
            </w:r>
            <w:r>
              <w:rPr>
                <w:rFonts w:ascii="Times New Roman" w:hAnsi="Times New Roman" w:cs="Times New Roman"/>
                <w:b/>
                <w:sz w:val="20"/>
                <w:szCs w:val="20"/>
              </w:rPr>
              <w:t>0</w:t>
            </w:r>
          </w:p>
        </w:tc>
      </w:tr>
    </w:tbl>
    <w:p w:rsidR="00527405" w:rsidRDefault="00527405" w:rsidP="00527405">
      <w:pPr>
        <w:spacing w:after="0" w:line="240" w:lineRule="auto"/>
        <w:rPr>
          <w:rFonts w:ascii="Times New Roman" w:hAnsi="Times New Roman" w:cs="Times New Roman"/>
          <w:sz w:val="20"/>
          <w:szCs w:val="20"/>
        </w:rPr>
      </w:pPr>
    </w:p>
    <w:tbl>
      <w:tblPr>
        <w:tblW w:w="0" w:type="auto"/>
        <w:jc w:val="center"/>
        <w:tblInd w:w="572" w:type="dxa"/>
        <w:tblCellMar>
          <w:left w:w="100" w:type="dxa"/>
          <w:right w:w="100" w:type="dxa"/>
        </w:tblCellMar>
        <w:tblLook w:val="0000" w:firstRow="0" w:lastRow="0" w:firstColumn="0" w:lastColumn="0" w:noHBand="0" w:noVBand="0"/>
      </w:tblPr>
      <w:tblGrid>
        <w:gridCol w:w="4795"/>
        <w:gridCol w:w="1243"/>
      </w:tblGrid>
      <w:tr w:rsidR="00527405" w:rsidRPr="000C1DD0" w:rsidTr="00527405">
        <w:trPr>
          <w:cantSplit/>
          <w:jc w:val="center"/>
        </w:trPr>
        <w:tc>
          <w:tcPr>
            <w:tcW w:w="6038" w:type="dxa"/>
            <w:gridSpan w:val="2"/>
            <w:tcBorders>
              <w:top w:val="single" w:sz="6" w:space="0" w:color="000000"/>
              <w:left w:val="single" w:sz="6" w:space="0" w:color="000000"/>
              <w:right w:val="single" w:sz="6" w:space="0" w:color="000000"/>
            </w:tcBorders>
          </w:tcPr>
          <w:p w:rsidR="00527405" w:rsidRPr="000C1DD0" w:rsidRDefault="00527405" w:rsidP="00527405">
            <w:pPr>
              <w:spacing w:after="0" w:line="240" w:lineRule="auto"/>
              <w:rPr>
                <w:rFonts w:ascii="Times New Roman" w:hAnsi="Times New Roman" w:cs="Times New Roman"/>
                <w:sz w:val="20"/>
                <w:szCs w:val="20"/>
              </w:rPr>
            </w:pPr>
            <w:r w:rsidRPr="000C1DD0">
              <w:rPr>
                <w:rFonts w:ascii="Times New Roman" w:hAnsi="Times New Roman" w:cs="Times New Roman"/>
                <w:sz w:val="20"/>
                <w:szCs w:val="20"/>
              </w:rPr>
              <w:br w:type="page"/>
            </w:r>
            <w:r w:rsidRPr="00B45041">
              <w:rPr>
                <w:rFonts w:ascii="Times New Roman" w:hAnsi="Times New Roman" w:cs="Times New Roman"/>
                <w:b/>
                <w:sz w:val="20"/>
                <w:szCs w:val="20"/>
              </w:rPr>
              <w:t>Catcher/</w:t>
            </w:r>
            <w:r w:rsidRPr="000C1DD0">
              <w:rPr>
                <w:rFonts w:ascii="Times New Roman" w:hAnsi="Times New Roman" w:cs="Times New Roman"/>
                <w:b/>
                <w:bCs/>
                <w:sz w:val="20"/>
                <w:szCs w:val="20"/>
              </w:rPr>
              <w:t xml:space="preserve">processor </w:t>
            </w:r>
            <w:r>
              <w:rPr>
                <w:rFonts w:ascii="Times New Roman" w:hAnsi="Times New Roman" w:cs="Times New Roman"/>
                <w:b/>
                <w:bCs/>
                <w:sz w:val="20"/>
                <w:szCs w:val="20"/>
              </w:rPr>
              <w:t>Landing Report</w:t>
            </w:r>
            <w:r w:rsidRPr="000C1DD0">
              <w:rPr>
                <w:rFonts w:ascii="Times New Roman" w:hAnsi="Times New Roman" w:cs="Times New Roman"/>
                <w:b/>
                <w:bCs/>
                <w:sz w:val="20"/>
                <w:szCs w:val="20"/>
              </w:rPr>
              <w:t>, Federal Government</w:t>
            </w:r>
          </w:p>
        </w:tc>
      </w:tr>
      <w:tr w:rsidR="00527405" w:rsidRPr="000C1DD0" w:rsidTr="00527405">
        <w:trPr>
          <w:cantSplit/>
          <w:jc w:val="center"/>
        </w:trPr>
        <w:tc>
          <w:tcPr>
            <w:tcW w:w="4795" w:type="dxa"/>
            <w:tcBorders>
              <w:top w:val="single" w:sz="6" w:space="0" w:color="000000"/>
              <w:left w:val="single" w:sz="6" w:space="0" w:color="000000"/>
              <w:bottom w:val="single" w:sz="6" w:space="0" w:color="000000"/>
            </w:tcBorders>
          </w:tcPr>
          <w:p w:rsidR="00527405" w:rsidRPr="000C1DD0" w:rsidRDefault="00527405" w:rsidP="00527405">
            <w:pPr>
              <w:spacing w:after="0" w:line="240" w:lineRule="auto"/>
              <w:rPr>
                <w:rFonts w:ascii="Times New Roman" w:hAnsi="Times New Roman" w:cs="Times New Roman"/>
                <w:b/>
                <w:sz w:val="20"/>
                <w:szCs w:val="20"/>
              </w:rPr>
            </w:pPr>
            <w:r w:rsidRPr="000C1DD0">
              <w:rPr>
                <w:rFonts w:ascii="Times New Roman" w:hAnsi="Times New Roman" w:cs="Times New Roman"/>
                <w:b/>
                <w:sz w:val="20"/>
                <w:szCs w:val="20"/>
              </w:rPr>
              <w:t>Total annual responses</w:t>
            </w:r>
          </w:p>
          <w:p w:rsidR="00527405" w:rsidRPr="006D4AC4" w:rsidRDefault="00527405" w:rsidP="00527405">
            <w:pPr>
              <w:spacing w:after="0" w:line="240" w:lineRule="auto"/>
              <w:rPr>
                <w:rFonts w:ascii="Times New Roman" w:hAnsi="Times New Roman" w:cs="Times New Roman"/>
                <w:bCs/>
                <w:sz w:val="20"/>
                <w:szCs w:val="20"/>
              </w:rPr>
            </w:pPr>
            <w:r w:rsidRPr="000C1DD0">
              <w:rPr>
                <w:rFonts w:ascii="Times New Roman" w:hAnsi="Times New Roman" w:cs="Times New Roman"/>
                <w:b/>
                <w:bCs/>
                <w:sz w:val="20"/>
                <w:szCs w:val="20"/>
              </w:rPr>
              <w:t>Total burden hours</w:t>
            </w:r>
            <w:r>
              <w:rPr>
                <w:rFonts w:ascii="Times New Roman" w:hAnsi="Times New Roman" w:cs="Times New Roman"/>
                <w:b/>
                <w:bCs/>
                <w:sz w:val="20"/>
                <w:szCs w:val="20"/>
              </w:rPr>
              <w:t xml:space="preserve"> </w:t>
            </w:r>
          </w:p>
          <w:p w:rsidR="00527405" w:rsidRPr="000C1DD0" w:rsidRDefault="00527405" w:rsidP="00527405">
            <w:pPr>
              <w:spacing w:after="0" w:line="240" w:lineRule="auto"/>
              <w:rPr>
                <w:rFonts w:ascii="Times New Roman" w:hAnsi="Times New Roman" w:cs="Times New Roman"/>
                <w:bCs/>
                <w:sz w:val="20"/>
                <w:szCs w:val="20"/>
              </w:rPr>
            </w:pPr>
            <w:r w:rsidRPr="000C1DD0">
              <w:rPr>
                <w:rFonts w:ascii="Times New Roman" w:hAnsi="Times New Roman" w:cs="Times New Roman"/>
                <w:b/>
                <w:sz w:val="20"/>
                <w:szCs w:val="20"/>
              </w:rPr>
              <w:t>Total personnel cost</w:t>
            </w:r>
          </w:p>
          <w:p w:rsidR="00527405" w:rsidRPr="000C1DD0" w:rsidRDefault="00527405" w:rsidP="00527405">
            <w:pPr>
              <w:spacing w:after="0" w:line="240" w:lineRule="auto"/>
              <w:rPr>
                <w:rFonts w:ascii="Times New Roman" w:hAnsi="Times New Roman" w:cs="Times New Roman"/>
                <w:sz w:val="20"/>
                <w:szCs w:val="20"/>
              </w:rPr>
            </w:pPr>
            <w:r w:rsidRPr="000C1DD0">
              <w:rPr>
                <w:rFonts w:ascii="Times New Roman" w:hAnsi="Times New Roman" w:cs="Times New Roman"/>
                <w:b/>
                <w:bCs/>
                <w:sz w:val="20"/>
                <w:szCs w:val="20"/>
              </w:rPr>
              <w:t>Total miscellaneous cost</w:t>
            </w:r>
          </w:p>
        </w:tc>
        <w:tc>
          <w:tcPr>
            <w:tcW w:w="1243" w:type="dxa"/>
            <w:tcBorders>
              <w:top w:val="single" w:sz="6" w:space="0" w:color="000000"/>
              <w:left w:val="single" w:sz="6" w:space="0" w:color="000000"/>
              <w:bottom w:val="single" w:sz="6" w:space="0" w:color="000000"/>
              <w:right w:val="single" w:sz="6" w:space="0" w:color="000000"/>
            </w:tcBorders>
          </w:tcPr>
          <w:p w:rsidR="00527405" w:rsidRPr="006D4AC4" w:rsidRDefault="00527405" w:rsidP="0052740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527405" w:rsidRPr="006D4AC4" w:rsidRDefault="00527405" w:rsidP="0052740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0 </w:t>
            </w:r>
          </w:p>
          <w:p w:rsidR="00527405" w:rsidRPr="006D4AC4" w:rsidRDefault="00527405" w:rsidP="0052740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527405" w:rsidRPr="000C1DD0" w:rsidRDefault="00527405" w:rsidP="00527405">
            <w:pPr>
              <w:spacing w:after="0" w:line="240" w:lineRule="auto"/>
              <w:jc w:val="right"/>
              <w:rPr>
                <w:rFonts w:ascii="Times New Roman" w:hAnsi="Times New Roman" w:cs="Times New Roman"/>
                <w:sz w:val="20"/>
                <w:szCs w:val="20"/>
              </w:rPr>
            </w:pPr>
            <w:r w:rsidRPr="000C1DD0">
              <w:rPr>
                <w:rFonts w:ascii="Times New Roman" w:hAnsi="Times New Roman" w:cs="Times New Roman"/>
                <w:b/>
                <w:sz w:val="20"/>
                <w:szCs w:val="20"/>
              </w:rPr>
              <w:t>0</w:t>
            </w:r>
          </w:p>
        </w:tc>
      </w:tr>
    </w:tbl>
    <w:p w:rsidR="00527405" w:rsidRDefault="00527405" w:rsidP="00527405">
      <w:pPr>
        <w:spacing w:after="0" w:line="240" w:lineRule="auto"/>
        <w:rPr>
          <w:rFonts w:ascii="Times New Roman" w:hAnsi="Times New Roman" w:cs="Times New Roman"/>
          <w:b/>
          <w:bCs/>
          <w:sz w:val="20"/>
          <w:szCs w:val="20"/>
        </w:rPr>
      </w:pPr>
    </w:p>
    <w:p w:rsidR="00527405" w:rsidRDefault="00527405" w:rsidP="00B83882">
      <w:pPr>
        <w:spacing w:after="0" w:line="240" w:lineRule="auto"/>
        <w:rPr>
          <w:rFonts w:ascii="Times New Roman" w:hAnsi="Times New Roman" w:cs="Times New Roman"/>
          <w:b/>
          <w:sz w:val="24"/>
          <w:szCs w:val="24"/>
        </w:rPr>
      </w:pPr>
    </w:p>
    <w:p w:rsidR="008525FD" w:rsidRDefault="008525FD">
      <w:pPr>
        <w:rPr>
          <w:rFonts w:ascii="Times New Roman" w:hAnsi="Times New Roman" w:cs="Times New Roman"/>
          <w:b/>
          <w:sz w:val="24"/>
          <w:szCs w:val="24"/>
        </w:rPr>
      </w:pPr>
      <w:r>
        <w:rPr>
          <w:rFonts w:ascii="Times New Roman" w:hAnsi="Times New Roman" w:cs="Times New Roman"/>
          <w:b/>
          <w:sz w:val="24"/>
          <w:szCs w:val="24"/>
        </w:rPr>
        <w:br w:type="page"/>
      </w: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c</w:t>
      </w:r>
      <w:r w:rsidR="009046C7" w:rsidRPr="009046C7">
        <w:rPr>
          <w:rFonts w:ascii="Times New Roman" w:hAnsi="Times New Roman" w:cs="Times New Roman"/>
          <w:b/>
          <w:sz w:val="24"/>
          <w:szCs w:val="24"/>
        </w:rPr>
        <w:t>.  Pilot</w:t>
      </w:r>
      <w:proofErr w:type="gramEnd"/>
      <w:r w:rsidR="009046C7" w:rsidRPr="009046C7">
        <w:rPr>
          <w:rFonts w:ascii="Times New Roman" w:hAnsi="Times New Roman" w:cs="Times New Roman"/>
          <w:b/>
          <w:sz w:val="24"/>
          <w:szCs w:val="24"/>
        </w:rPr>
        <w:t xml:space="preserve"> catcher vessel trawl electronic logbook [UNCHANGED]</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A pilot electronic logbook for catcher vessels using trawl gear was created for use by selected vessels during a pilot project in a specified fishery.  Fourteen catcher vessel operators still use this electronic method instead of the </w:t>
      </w:r>
      <w:r w:rsidRPr="009046C7">
        <w:rPr>
          <w:rFonts w:ascii="Times New Roman" w:hAnsi="Times New Roman" w:cs="Times New Roman"/>
          <w:sz w:val="24"/>
          <w:szCs w:val="24"/>
        </w:rPr>
        <w:t>Daily Fishing Logbook (</w:t>
      </w:r>
      <w:r w:rsidRPr="009046C7">
        <w:rPr>
          <w:rFonts w:ascii="Times New Roman" w:hAnsi="Times New Roman" w:cs="Times New Roman"/>
          <w:bCs/>
          <w:sz w:val="24"/>
          <w:szCs w:val="24"/>
        </w:rPr>
        <w:t>DFL), as the respondents preferred to continue using it and NMFS agreed.  The pilot eLog includes computer data entry.  The information recorded in the pilot eLog is submitted to NMFS through a processor of the catcher vessel’s choice on a disc at the end of each fishing trip.  The estimated time for an operator to complete the pilot eLog is estimated to be the same as completion of the DFL.</w:t>
      </w:r>
    </w:p>
    <w:p w:rsidR="009046C7" w:rsidRPr="009046C7" w:rsidRDefault="009046C7" w:rsidP="009046C7">
      <w:pPr>
        <w:spacing w:after="0" w:line="240" w:lineRule="auto"/>
        <w:rPr>
          <w:rFonts w:ascii="Times New Roman" w:hAnsi="Times New Roman" w:cs="Times New Roman"/>
          <w:b/>
          <w:bCs/>
          <w:sz w:val="24"/>
          <w:szCs w:val="24"/>
        </w:rPr>
      </w:pPr>
    </w:p>
    <w:p w:rsidR="009046C7" w:rsidRPr="009046C7" w:rsidRDefault="009046C7" w:rsidP="009046C7">
      <w:pPr>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Catcher Vessel trawl gear pilot eLog</w:t>
      </w:r>
    </w:p>
    <w:p w:rsidR="009046C7" w:rsidRPr="009046C7" w:rsidRDefault="009046C7" w:rsidP="009046C7">
      <w:pPr>
        <w:tabs>
          <w:tab w:val="left" w:pos="360"/>
        </w:tabs>
        <w:spacing w:after="0" w:line="240" w:lineRule="auto"/>
        <w:rPr>
          <w:rFonts w:ascii="Times New Roman" w:hAnsi="Times New Roman" w:cs="Times New Roman"/>
          <w:bCs/>
          <w:sz w:val="20"/>
          <w:szCs w:val="20"/>
          <w:u w:val="single"/>
        </w:rPr>
      </w:pPr>
      <w:r w:rsidRPr="009046C7">
        <w:rPr>
          <w:rFonts w:ascii="Times New Roman" w:hAnsi="Times New Roman" w:cs="Times New Roman"/>
          <w:bCs/>
          <w:sz w:val="20"/>
          <w:szCs w:val="20"/>
          <w:u w:val="single"/>
        </w:rPr>
        <w:t>Identification</w:t>
      </w:r>
    </w:p>
    <w:p w:rsidR="009046C7" w:rsidRPr="009046C7" w:rsidRDefault="009046C7" w:rsidP="009046C7">
      <w:pPr>
        <w:tabs>
          <w:tab w:val="left" w:pos="36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Page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Date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Vessel name and ADF&amp;G vessel registration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Federal fisheries permit (FFP)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Name and signature of operator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If inactive, enter start date, end date, and reason for inactivity</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Gear type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Federal reporting area of catch</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Whether harvest occurred in COBLZ or RKCSA</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Number of observers onboard</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Name and cruise number of each observer aboard</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Crew size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If in a separate management program, mark appropriate box and enter identification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9046C7">
        <w:rPr>
          <w:rFonts w:ascii="Times New Roman" w:hAnsi="Times New Roman" w:cs="Times New Roman"/>
          <w:bCs/>
          <w:sz w:val="20"/>
          <w:szCs w:val="20"/>
          <w:u w:val="single"/>
        </w:rPr>
        <w:t xml:space="preserve">Catch by </w:t>
      </w:r>
      <w:proofErr w:type="gramStart"/>
      <w:r w:rsidRPr="009046C7">
        <w:rPr>
          <w:rFonts w:ascii="Times New Roman" w:hAnsi="Times New Roman" w:cs="Times New Roman"/>
          <w:bCs/>
          <w:sz w:val="20"/>
          <w:szCs w:val="20"/>
          <w:u w:val="single"/>
        </w:rPr>
        <w:t>haul  information</w:t>
      </w:r>
      <w:proofErr w:type="gramEnd"/>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Haul number</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Time and begin position of gear deployment</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Date, time, and end position of gear retrieval</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Average sea depth and average gear depth</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Target species code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Hail weight (lb or mt)</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9046C7">
        <w:rPr>
          <w:rFonts w:ascii="Times New Roman" w:hAnsi="Times New Roman" w:cs="Times New Roman"/>
          <w:bCs/>
          <w:sz w:val="20"/>
          <w:szCs w:val="20"/>
          <w:u w:val="single"/>
        </w:rPr>
        <w:t xml:space="preserve">Discard/disposition information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Whether deliveries are unsorted cod ends or presorted at sea</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If presorted at sea, enter discard/disposition species information</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r>
      <w:r w:rsidRPr="009046C7">
        <w:rPr>
          <w:rFonts w:ascii="Times New Roman" w:hAnsi="Times New Roman" w:cs="Times New Roman"/>
          <w:bCs/>
          <w:sz w:val="20"/>
          <w:szCs w:val="20"/>
        </w:rPr>
        <w:tab/>
      </w:r>
      <w:proofErr w:type="gramStart"/>
      <w:r w:rsidRPr="009046C7">
        <w:rPr>
          <w:rFonts w:ascii="Times New Roman" w:hAnsi="Times New Roman" w:cs="Times New Roman"/>
          <w:bCs/>
          <w:sz w:val="20"/>
          <w:szCs w:val="20"/>
        </w:rPr>
        <w:t>whether</w:t>
      </w:r>
      <w:proofErr w:type="gramEnd"/>
      <w:r w:rsidRPr="009046C7">
        <w:rPr>
          <w:rFonts w:ascii="Times New Roman" w:hAnsi="Times New Roman" w:cs="Times New Roman"/>
          <w:bCs/>
          <w:sz w:val="20"/>
          <w:szCs w:val="20"/>
        </w:rPr>
        <w:t xml:space="preserve"> records in pounds or metric tons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r>
      <w:r w:rsidRPr="009046C7">
        <w:rPr>
          <w:rFonts w:ascii="Times New Roman" w:hAnsi="Times New Roman" w:cs="Times New Roman"/>
          <w:bCs/>
          <w:sz w:val="20"/>
          <w:szCs w:val="20"/>
        </w:rPr>
        <w:tab/>
      </w:r>
      <w:proofErr w:type="gramStart"/>
      <w:r w:rsidRPr="009046C7">
        <w:rPr>
          <w:rFonts w:ascii="Times New Roman" w:hAnsi="Times New Roman" w:cs="Times New Roman"/>
          <w:bCs/>
          <w:sz w:val="20"/>
          <w:szCs w:val="20"/>
        </w:rPr>
        <w:t>daily</w:t>
      </w:r>
      <w:proofErr w:type="gramEnd"/>
      <w:r w:rsidRPr="009046C7">
        <w:rPr>
          <w:rFonts w:ascii="Times New Roman" w:hAnsi="Times New Roman" w:cs="Times New Roman"/>
          <w:bCs/>
          <w:sz w:val="20"/>
          <w:szCs w:val="20"/>
        </w:rPr>
        <w:t xml:space="preserve"> total, balance forward, and cumulative total since last delivery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r>
      <w:r w:rsidRPr="009046C7">
        <w:rPr>
          <w:rFonts w:ascii="Times New Roman" w:hAnsi="Times New Roman" w:cs="Times New Roman"/>
          <w:bCs/>
          <w:sz w:val="20"/>
          <w:szCs w:val="20"/>
        </w:rPr>
        <w:tab/>
      </w:r>
      <w:proofErr w:type="gramStart"/>
      <w:r w:rsidRPr="009046C7">
        <w:rPr>
          <w:rFonts w:ascii="Times New Roman" w:hAnsi="Times New Roman" w:cs="Times New Roman"/>
          <w:bCs/>
          <w:sz w:val="20"/>
          <w:szCs w:val="20"/>
        </w:rPr>
        <w:t>species</w:t>
      </w:r>
      <w:proofErr w:type="gramEnd"/>
      <w:r w:rsidRPr="009046C7">
        <w:rPr>
          <w:rFonts w:ascii="Times New Roman" w:hAnsi="Times New Roman" w:cs="Times New Roman"/>
          <w:bCs/>
          <w:sz w:val="20"/>
          <w:szCs w:val="20"/>
        </w:rPr>
        <w:t xml:space="preserve"> and product codes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9046C7">
        <w:rPr>
          <w:rFonts w:ascii="Times New Roman" w:hAnsi="Times New Roman" w:cs="Times New Roman"/>
          <w:bCs/>
          <w:sz w:val="20"/>
          <w:szCs w:val="20"/>
          <w:u w:val="single"/>
        </w:rPr>
        <w:t>Delivery information</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Delivery date</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ADF&amp;G fish ticket number</w:t>
      </w:r>
    </w:p>
    <w:p w:rsid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ab/>
        <w:t>Recipient’s name and ADF&amp;G processor code</w:t>
      </w:r>
    </w:p>
    <w:p w:rsidR="00F43A56" w:rsidRDefault="00F43A56">
      <w:pPr>
        <w:rPr>
          <w:rFonts w:ascii="Times New Roman" w:hAnsi="Times New Roman" w:cs="Times New Roman"/>
          <w:bCs/>
          <w:sz w:val="20"/>
          <w:szCs w:val="20"/>
        </w:rPr>
      </w:pPr>
      <w:r>
        <w:rPr>
          <w:rFonts w:ascii="Times New Roman" w:hAnsi="Times New Roman" w:cs="Times New Roman"/>
          <w:bCs/>
          <w:sz w:val="20"/>
          <w:szCs w:val="20"/>
        </w:rPr>
        <w:br w:type="page"/>
      </w:r>
    </w:p>
    <w:p w:rsidR="00F43A56" w:rsidRPr="009046C7" w:rsidRDefault="00F43A56"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9"/>
        <w:gridCol w:w="1080"/>
      </w:tblGrid>
      <w:tr w:rsidR="009046C7" w:rsidRPr="009046C7" w:rsidTr="009046C7">
        <w:trPr>
          <w:jc w:val="center"/>
        </w:trPr>
        <w:tc>
          <w:tcPr>
            <w:tcW w:w="5639" w:type="dxa"/>
            <w:gridSpan w:val="2"/>
          </w:tcPr>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Cs/>
                <w:sz w:val="20"/>
                <w:szCs w:val="20"/>
              </w:rPr>
              <w:br w:type="page"/>
            </w:r>
            <w:r w:rsidRPr="009046C7">
              <w:rPr>
                <w:rFonts w:ascii="Times New Roman" w:hAnsi="Times New Roman" w:cs="Times New Roman"/>
                <w:b/>
                <w:bCs/>
                <w:sz w:val="20"/>
                <w:szCs w:val="20"/>
              </w:rPr>
              <w:t>Catcher vessel trawl gear pilot eLog, Respondent</w:t>
            </w:r>
          </w:p>
        </w:tc>
      </w:tr>
      <w:tr w:rsidR="009046C7" w:rsidRPr="009046C7" w:rsidTr="009046C7">
        <w:trPr>
          <w:jc w:val="center"/>
        </w:trPr>
        <w:tc>
          <w:tcPr>
            <w:tcW w:w="4559" w:type="dxa"/>
          </w:tcPr>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Estimated number of respondents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 xml:space="preserve">   </w:t>
            </w:r>
            <w:r w:rsidRPr="009046C7">
              <w:rPr>
                <w:rFonts w:ascii="Times New Roman" w:hAnsi="Times New Roman" w:cs="Times New Roman"/>
                <w:bCs/>
                <w:sz w:val="20"/>
                <w:szCs w:val="20"/>
              </w:rPr>
              <w:t xml:space="preserve">Using pilot ELB = 14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annual responses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 xml:space="preserve">   </w:t>
            </w:r>
            <w:r w:rsidRPr="009046C7">
              <w:rPr>
                <w:rFonts w:ascii="Times New Roman" w:hAnsi="Times New Roman" w:cs="Times New Roman"/>
                <w:bCs/>
                <w:sz w:val="20"/>
                <w:szCs w:val="20"/>
              </w:rPr>
              <w:t>Average 34 active days x 14 = 476</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Average 3 inactive days x 14 = 42</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 xml:space="preserve">Total Burden Hours </w:t>
            </w:r>
            <w:r w:rsidRPr="009046C7">
              <w:rPr>
                <w:rFonts w:ascii="Times New Roman" w:hAnsi="Times New Roman" w:cs="Times New Roman"/>
                <w:bCs/>
                <w:sz w:val="20"/>
                <w:szCs w:val="20"/>
              </w:rPr>
              <w:t>(146.03)</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Time per active response  (18 min x 476 = 142.8)</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Time for inactive response (5 min x 42 = 3.5)</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personnel cost</w:t>
            </w:r>
            <w:r w:rsidRPr="009046C7">
              <w:rPr>
                <w:rFonts w:ascii="Times New Roman" w:hAnsi="Times New Roman" w:cs="Times New Roman"/>
                <w:bCs/>
                <w:sz w:val="20"/>
                <w:szCs w:val="20"/>
              </w:rPr>
              <w:t xml:space="preserve">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Cost to maintain DFL ($37/hr x 146)</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Total miscellaneous cost</w:t>
            </w:r>
          </w:p>
        </w:tc>
        <w:tc>
          <w:tcPr>
            <w:tcW w:w="1080" w:type="dxa"/>
          </w:tcPr>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14</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518</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146 hr</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$5,402</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Cs/>
                <w:sz w:val="20"/>
                <w:szCs w:val="20"/>
              </w:rPr>
            </w:pPr>
            <w:r w:rsidRPr="009046C7">
              <w:rPr>
                <w:rFonts w:ascii="Times New Roman" w:hAnsi="Times New Roman" w:cs="Times New Roman"/>
                <w:b/>
                <w:bCs/>
                <w:sz w:val="20"/>
                <w:szCs w:val="20"/>
              </w:rPr>
              <w:t>0</w:t>
            </w:r>
          </w:p>
        </w:tc>
      </w:tr>
    </w:tbl>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6"/>
        <w:gridCol w:w="1068"/>
      </w:tblGrid>
      <w:tr w:rsidR="009046C7" w:rsidRPr="009046C7" w:rsidTr="009046C7">
        <w:trPr>
          <w:jc w:val="center"/>
        </w:trPr>
        <w:tc>
          <w:tcPr>
            <w:tcW w:w="5714" w:type="dxa"/>
            <w:gridSpan w:val="2"/>
          </w:tcPr>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br w:type="page"/>
            </w:r>
            <w:r w:rsidRPr="009046C7">
              <w:rPr>
                <w:rFonts w:ascii="Times New Roman" w:hAnsi="Times New Roman" w:cs="Times New Roman"/>
                <w:b/>
                <w:bCs/>
                <w:sz w:val="20"/>
                <w:szCs w:val="20"/>
              </w:rPr>
              <w:t>Catcher Vessel trawl gear pilot eLog, Federal Government</w:t>
            </w:r>
          </w:p>
        </w:tc>
      </w:tr>
      <w:tr w:rsidR="009046C7" w:rsidRPr="009046C7" w:rsidTr="009046C7">
        <w:trPr>
          <w:jc w:val="center"/>
        </w:trPr>
        <w:tc>
          <w:tcPr>
            <w:tcW w:w="4646" w:type="dxa"/>
          </w:tcPr>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046C7">
              <w:rPr>
                <w:rFonts w:ascii="Times New Roman" w:hAnsi="Times New Roman" w:cs="Times New Roman"/>
                <w:b/>
                <w:bCs/>
                <w:sz w:val="20"/>
                <w:szCs w:val="20"/>
              </w:rPr>
              <w:t>Total annual responses</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Burden Hours</w:t>
            </w:r>
            <w:r w:rsidRPr="009046C7">
              <w:rPr>
                <w:rFonts w:ascii="Times New Roman" w:hAnsi="Times New Roman" w:cs="Times New Roman"/>
                <w:bCs/>
                <w:sz w:val="20"/>
                <w:szCs w:val="20"/>
              </w:rPr>
              <w:t xml:space="preserve"> (129.50)</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Cs/>
                <w:sz w:val="20"/>
                <w:szCs w:val="20"/>
              </w:rPr>
              <w:t xml:space="preserve">   Time per response (15 min x 518) </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Personnel cost</w:t>
            </w:r>
            <w:r w:rsidRPr="009046C7">
              <w:rPr>
                <w:rFonts w:ascii="Times New Roman" w:hAnsi="Times New Roman" w:cs="Times New Roman"/>
                <w:bCs/>
                <w:sz w:val="20"/>
                <w:szCs w:val="20"/>
              </w:rPr>
              <w:t xml:space="preserve">  (37/hr x 130)</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046C7">
              <w:rPr>
                <w:rFonts w:ascii="Times New Roman" w:hAnsi="Times New Roman" w:cs="Times New Roman"/>
                <w:b/>
                <w:bCs/>
                <w:sz w:val="20"/>
                <w:szCs w:val="20"/>
              </w:rPr>
              <w:t>Total Miscellaneous Cost</w:t>
            </w:r>
          </w:p>
        </w:tc>
        <w:tc>
          <w:tcPr>
            <w:tcW w:w="1068" w:type="dxa"/>
          </w:tcPr>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518</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130 hr</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046C7">
              <w:rPr>
                <w:rFonts w:ascii="Times New Roman" w:hAnsi="Times New Roman" w:cs="Times New Roman"/>
                <w:b/>
                <w:bCs/>
                <w:sz w:val="20"/>
                <w:szCs w:val="20"/>
              </w:rPr>
              <w:t>$4,810</w:t>
            </w:r>
          </w:p>
          <w:p w:rsidR="009046C7" w:rsidRPr="009046C7" w:rsidRDefault="009046C7" w:rsidP="009046C7">
            <w:pPr>
              <w:tabs>
                <w:tab w:val="left" w:pos="360"/>
                <w:tab w:val="left" w:pos="720"/>
                <w:tab w:val="left" w:pos="1080"/>
                <w:tab w:val="left" w:pos="1440"/>
              </w:tabs>
              <w:spacing w:after="0" w:line="240" w:lineRule="auto"/>
              <w:jc w:val="right"/>
              <w:rPr>
                <w:rFonts w:ascii="Times New Roman" w:hAnsi="Times New Roman" w:cs="Times New Roman"/>
                <w:bCs/>
                <w:sz w:val="20"/>
                <w:szCs w:val="20"/>
              </w:rPr>
            </w:pPr>
            <w:r w:rsidRPr="009046C7">
              <w:rPr>
                <w:rFonts w:ascii="Times New Roman" w:hAnsi="Times New Roman" w:cs="Times New Roman"/>
                <w:b/>
                <w:bCs/>
                <w:sz w:val="20"/>
                <w:szCs w:val="20"/>
              </w:rPr>
              <w:t>0</w:t>
            </w:r>
          </w:p>
        </w:tc>
      </w:tr>
    </w:tbl>
    <w:p w:rsidR="009046C7" w:rsidRDefault="009046C7" w:rsidP="009046C7">
      <w:pPr>
        <w:spacing w:after="0" w:line="240" w:lineRule="auto"/>
        <w:rPr>
          <w:rFonts w:ascii="Times New Roman" w:hAnsi="Times New Roman" w:cs="Times New Roman"/>
          <w:b/>
          <w:sz w:val="24"/>
          <w:szCs w:val="24"/>
        </w:rPr>
      </w:pP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d</w:t>
      </w:r>
      <w:r w:rsidR="009046C7" w:rsidRPr="009046C7">
        <w:rPr>
          <w:rFonts w:ascii="Times New Roman" w:hAnsi="Times New Roman" w:cs="Times New Roman"/>
          <w:b/>
          <w:sz w:val="24"/>
          <w:szCs w:val="24"/>
        </w:rPr>
        <w:t>.  Catcher</w:t>
      </w:r>
      <w:proofErr w:type="gramEnd"/>
      <w:r w:rsidR="009046C7" w:rsidRPr="009046C7">
        <w:rPr>
          <w:rFonts w:ascii="Times New Roman" w:hAnsi="Times New Roman" w:cs="Times New Roman"/>
          <w:b/>
          <w:sz w:val="24"/>
          <w:szCs w:val="24"/>
        </w:rPr>
        <w:t xml:space="preserve"> vessel eLog [</w:t>
      </w:r>
      <w:r w:rsidR="009046C7">
        <w:rPr>
          <w:rFonts w:ascii="Times New Roman" w:hAnsi="Times New Roman" w:cs="Times New Roman"/>
          <w:b/>
          <w:sz w:val="24"/>
          <w:szCs w:val="24"/>
        </w:rPr>
        <w:t>UNCHANGED</w:t>
      </w:r>
      <w:r w:rsidR="009046C7" w:rsidRPr="009046C7">
        <w:rPr>
          <w:rFonts w:ascii="Times New Roman" w:hAnsi="Times New Roman" w:cs="Times New Roman"/>
          <w:b/>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Originally, catcher vessels ≥ 60 ft length overall (LOA) were required to submit fisheries information to NMFS through use of a paper Daily Fishing Logbook (DFL, see OMB Control No. 0648-0213).  NMFS is now offering optional use of an electronic logbook (eLog) for trawl and longline catcher vessels through the seaLandings software application.  NMFS created software for use by operators of catcher vessels to use instead of a paper DFL to record fisheries information.  Use of the eLog will increase the speed and accuracy of data transmission to NMFS and will assist in accurate quota monitoring.  </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Some basic hardware requirements need to be met, such as having a laptop or personal computer on the vessel with a current Windows Operating system, and a printer to print out paper copies of the eLog.</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proofErr w:type="gramStart"/>
      <w:r w:rsidRPr="009046C7">
        <w:rPr>
          <w:rFonts w:ascii="Times New Roman" w:hAnsi="Times New Roman" w:cs="Times New Roman"/>
          <w:sz w:val="24"/>
          <w:szCs w:val="24"/>
        </w:rPr>
        <w:t>seaLandings</w:t>
      </w:r>
      <w:proofErr w:type="gramEnd"/>
      <w:r w:rsidRPr="009046C7">
        <w:rPr>
          <w:rFonts w:ascii="Times New Roman" w:hAnsi="Times New Roman" w:cs="Times New Roman"/>
          <w:sz w:val="24"/>
          <w:szCs w:val="24"/>
        </w:rPr>
        <w:t xml:space="preserve"> is fishery harvest reporting software program that functions without constant Internet connectivity and is installed on computer workstations.  This interface targets at-sea vessels that use a satellite phone for email transmission.  </w:t>
      </w:r>
      <w:proofErr w:type="gramStart"/>
      <w:r w:rsidRPr="009046C7">
        <w:rPr>
          <w:rFonts w:ascii="Times New Roman" w:hAnsi="Times New Roman" w:cs="Times New Roman"/>
          <w:sz w:val="24"/>
          <w:szCs w:val="24"/>
        </w:rPr>
        <w:t>seaLandings</w:t>
      </w:r>
      <w:proofErr w:type="gramEnd"/>
      <w:r w:rsidRPr="009046C7">
        <w:rPr>
          <w:rFonts w:ascii="Times New Roman" w:hAnsi="Times New Roman" w:cs="Times New Roman"/>
          <w:sz w:val="24"/>
          <w:szCs w:val="24"/>
        </w:rPr>
        <w:t xml:space="preserve"> eLog can be sent via direct transmission - a report file is zipped up and sent over the Internet and processed behind the scenes or via email.  The zipped report file is attached to an email that is sent to the email server, </w:t>
      </w:r>
      <w:hyperlink r:id="rId14" w:history="1">
        <w:r w:rsidRPr="009046C7">
          <w:rPr>
            <w:rStyle w:val="Hyperlink"/>
            <w:rFonts w:ascii="Times New Roman" w:hAnsi="Times New Roman" w:cs="Times New Roman"/>
            <w:sz w:val="24"/>
            <w:szCs w:val="24"/>
          </w:rPr>
          <w:t>elecrep@noaa.gov</w:t>
        </w:r>
      </w:hyperlink>
      <w:r w:rsidRPr="009046C7">
        <w:rPr>
          <w:rFonts w:ascii="Times New Roman" w:hAnsi="Times New Roman" w:cs="Times New Roman"/>
          <w:sz w:val="24"/>
          <w:szCs w:val="24"/>
        </w:rPr>
        <w:t>.</w:t>
      </w:r>
    </w:p>
    <w:p w:rsid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All users of the seaLandings software application must Register their Operation in eLandings (the web interface) prior to being able to use the reporting program.  This is necessary to identify exactly who is reporting and what type of operation they are running.</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The operator must account for each day of the fishing year, January 1 through December 31, in the eLog and indicate whether the vessel was active or inactive during the time period.</w:t>
      </w:r>
    </w:p>
    <w:p w:rsidR="009046C7" w:rsidRDefault="009046C7" w:rsidP="009046C7">
      <w:pPr>
        <w:spacing w:after="0" w:line="240" w:lineRule="auto"/>
        <w:rPr>
          <w:rFonts w:ascii="Times New Roman" w:hAnsi="Times New Roman" w:cs="Times New Roman"/>
          <w:b/>
          <w:bCs/>
          <w:sz w:val="24"/>
          <w:szCs w:val="24"/>
        </w:rPr>
      </w:pPr>
    </w:p>
    <w:p w:rsidR="009046C7" w:rsidRPr="00347620" w:rsidRDefault="009046C7" w:rsidP="00347620">
      <w:pPr>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Catcher Vessel eLog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Vessel name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Name and signature of operator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ADF&amp;G vessel registration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FFP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Federal crab vessel permit number (if longline)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Page number</w:t>
      </w:r>
    </w:p>
    <w:p w:rsidR="009046C7" w:rsidRPr="00347620" w:rsidRDefault="009046C7" w:rsidP="00347620">
      <w:pPr>
        <w:tabs>
          <w:tab w:val="left" w:pos="36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Identification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inactive, enter start date, end date, and reason for inactivity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Gear type (if trawl)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Whether harvest occurred in COBLZ or RKCSA (if trawl)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Federal reporting area of catch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separate management program, mark appropriate box and enter identification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longline only)</w:t>
      </w:r>
    </w:p>
    <w:p w:rsidR="009046C7" w:rsidRPr="00347620" w:rsidRDefault="009046C7" w:rsidP="00347620">
      <w:pPr>
        <w:tabs>
          <w:tab w:val="left" w:pos="360"/>
          <w:tab w:val="left" w:pos="720"/>
          <w:tab w:val="left" w:pos="108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u w:val="single"/>
        </w:rPr>
        <w:t>IFQ</w:t>
      </w:r>
    </w:p>
    <w:p w:rsidR="009046C7" w:rsidRPr="00347620" w:rsidRDefault="009046C7" w:rsidP="00347620">
      <w:pPr>
        <w:tabs>
          <w:tab w:val="left" w:pos="360"/>
          <w:tab w:val="left" w:pos="720"/>
          <w:tab w:val="left" w:pos="108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Operator IFQ permit</w:t>
      </w:r>
      <w:proofErr w:type="gramEnd"/>
      <w:r w:rsidRPr="00347620">
        <w:rPr>
          <w:rFonts w:ascii="Times New Roman" w:hAnsi="Times New Roman" w:cs="Times New Roman"/>
          <w:bCs/>
          <w:sz w:val="20"/>
          <w:szCs w:val="20"/>
        </w:rPr>
        <w:t xml:space="preserve"> number</w:t>
      </w:r>
    </w:p>
    <w:p w:rsidR="009046C7" w:rsidRPr="00347620" w:rsidRDefault="009046C7" w:rsidP="00347620">
      <w:pPr>
        <w:tabs>
          <w:tab w:val="left" w:pos="360"/>
          <w:tab w:val="left" w:pos="720"/>
          <w:tab w:val="left" w:pos="108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Crew IFQ permit</w:t>
      </w:r>
      <w:proofErr w:type="gramEnd"/>
      <w:r w:rsidRPr="00347620">
        <w:rPr>
          <w:rFonts w:ascii="Times New Roman" w:hAnsi="Times New Roman" w:cs="Times New Roman"/>
          <w:bCs/>
          <w:sz w:val="20"/>
          <w:szCs w:val="20"/>
        </w:rPr>
        <w:t xml:space="preserve"> number(s)</w:t>
      </w:r>
    </w:p>
    <w:p w:rsidR="009046C7" w:rsidRPr="00347620" w:rsidRDefault="009046C7" w:rsidP="00347620">
      <w:pPr>
        <w:tabs>
          <w:tab w:val="left" w:pos="36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u w:val="single"/>
        </w:rPr>
        <w:t>CDQ</w:t>
      </w:r>
    </w:p>
    <w:p w:rsidR="009046C7" w:rsidRPr="00347620" w:rsidRDefault="009046C7" w:rsidP="00347620">
      <w:pPr>
        <w:tabs>
          <w:tab w:val="left" w:pos="360"/>
          <w:tab w:val="left" w:pos="720"/>
          <w:tab w:val="left" w:pos="108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CDQ group number</w:t>
      </w:r>
    </w:p>
    <w:p w:rsidR="009046C7" w:rsidRPr="00347620" w:rsidRDefault="009046C7" w:rsidP="00347620">
      <w:pPr>
        <w:tabs>
          <w:tab w:val="left" w:pos="360"/>
          <w:tab w:val="left" w:pos="72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Halibut CDQ permit number</w:t>
      </w:r>
      <w:r w:rsidRPr="00347620">
        <w:rPr>
          <w:rFonts w:ascii="Times New Roman" w:hAnsi="Times New Roman" w:cs="Times New Roman"/>
          <w:bCs/>
          <w:sz w:val="20"/>
          <w:szCs w:val="20"/>
        </w:rPr>
        <w:tab/>
      </w:r>
    </w:p>
    <w:p w:rsidR="009046C7" w:rsidRPr="00347620" w:rsidRDefault="009046C7" w:rsidP="00347620">
      <w:pPr>
        <w:tabs>
          <w:tab w:val="left" w:pos="36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Observer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Number of observers onboard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Name and cruise number of each observer aboard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Crew size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u w:val="single"/>
        </w:rPr>
        <w:t xml:space="preserve">Gear </w:t>
      </w:r>
      <w:proofErr w:type="gramStart"/>
      <w:r w:rsidRPr="00347620">
        <w:rPr>
          <w:rFonts w:ascii="Times New Roman" w:hAnsi="Times New Roman" w:cs="Times New Roman"/>
          <w:bCs/>
          <w:sz w:val="20"/>
          <w:szCs w:val="20"/>
          <w:u w:val="single"/>
        </w:rPr>
        <w:t>type(</w:t>
      </w:r>
      <w:proofErr w:type="gramEnd"/>
      <w:r w:rsidRPr="00347620">
        <w:rPr>
          <w:rFonts w:ascii="Times New Roman" w:hAnsi="Times New Roman" w:cs="Times New Roman"/>
          <w:bCs/>
          <w:sz w:val="20"/>
          <w:szCs w:val="20"/>
          <w:u w:val="single"/>
        </w:rPr>
        <w:t xml:space="preserve"> If hook and line)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Gear type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Fixed hook</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Conventional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Tub</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spellStart"/>
      <w:r w:rsidRPr="00347620">
        <w:rPr>
          <w:rFonts w:ascii="Times New Roman" w:hAnsi="Times New Roman" w:cs="Times New Roman"/>
          <w:bCs/>
          <w:sz w:val="20"/>
          <w:szCs w:val="20"/>
        </w:rPr>
        <w:t>Autoline</w:t>
      </w:r>
      <w:proofErr w:type="spellEnd"/>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Snap</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Length of skate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Hook</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Size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Spacing (ft)</w:t>
      </w:r>
    </w:p>
    <w:p w:rsidR="009046C7"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Number </w:t>
      </w:r>
      <w:proofErr w:type="gramStart"/>
      <w:r w:rsidRPr="00347620">
        <w:rPr>
          <w:rFonts w:ascii="Times New Roman" w:hAnsi="Times New Roman" w:cs="Times New Roman"/>
          <w:bCs/>
          <w:sz w:val="20"/>
          <w:szCs w:val="20"/>
        </w:rPr>
        <w:t>Per</w:t>
      </w:r>
      <w:proofErr w:type="gramEnd"/>
      <w:r w:rsidRPr="00347620">
        <w:rPr>
          <w:rFonts w:ascii="Times New Roman" w:hAnsi="Times New Roman" w:cs="Times New Roman"/>
          <w:bCs/>
          <w:sz w:val="20"/>
          <w:szCs w:val="20"/>
        </w:rPr>
        <w:t xml:space="preserve"> Skate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 xml:space="preserve">Catch by </w:t>
      </w:r>
      <w:proofErr w:type="gramStart"/>
      <w:r w:rsidRPr="00347620">
        <w:rPr>
          <w:rFonts w:ascii="Times New Roman" w:hAnsi="Times New Roman" w:cs="Times New Roman"/>
          <w:bCs/>
          <w:sz w:val="20"/>
          <w:szCs w:val="20"/>
          <w:u w:val="single"/>
        </w:rPr>
        <w:t>haul  information</w:t>
      </w:r>
      <w:proofErr w:type="gramEnd"/>
      <w:r w:rsidRPr="00347620">
        <w:rPr>
          <w:rFonts w:ascii="Times New Roman" w:hAnsi="Times New Roman" w:cs="Times New Roman"/>
          <w:bCs/>
          <w:sz w:val="20"/>
          <w:szCs w:val="20"/>
          <w:u w:val="single"/>
        </w:rPr>
        <w:t xml:space="preserve"> (if longline)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Set number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Date set, time set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Date hauled, time hauled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Location of set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Begin Position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Latitude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Longitude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Buoy or Bag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End Position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Latitude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Longitude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Buoy or Bag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Begin &amp; end depth (fathoms)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Number of skates or pots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Set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Lost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lastRenderedPageBreak/>
        <w:tab/>
        <w:t>Target species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CDQ/IFQ Halibut (pounds)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IFQ SABL (pounds)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RD Round wt.</w:t>
      </w:r>
      <w:proofErr w:type="gramEnd"/>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WC Western cut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EC Eastern cut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Hail weight (lb or mt)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CR Crab</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Bird avoidance gear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 xml:space="preserve">Catch by </w:t>
      </w:r>
      <w:proofErr w:type="gramStart"/>
      <w:r w:rsidRPr="00347620">
        <w:rPr>
          <w:rFonts w:ascii="Times New Roman" w:hAnsi="Times New Roman" w:cs="Times New Roman"/>
          <w:bCs/>
          <w:sz w:val="20"/>
          <w:szCs w:val="20"/>
          <w:u w:val="single"/>
        </w:rPr>
        <w:t>haul  information</w:t>
      </w:r>
      <w:proofErr w:type="gramEnd"/>
      <w:r w:rsidRPr="00347620">
        <w:rPr>
          <w:rFonts w:ascii="Times New Roman" w:hAnsi="Times New Roman" w:cs="Times New Roman"/>
          <w:bCs/>
          <w:sz w:val="20"/>
          <w:szCs w:val="20"/>
          <w:u w:val="single"/>
        </w:rPr>
        <w:t xml:space="preserve"> (if trawl)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Haul number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Time of gear deployment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Date hauled, time hauled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Begin Position of haul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Latitude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Longitude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Average sea depth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Average gear depth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and time of gear retrieval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End Position of haul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Latitude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Longitude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Target species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Total hail weight (lb or mt)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Check if moved primarily to avoid Chinook salmon bycatch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Discard/disposition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Species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Product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Delivery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Delivery date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fish ticket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IFQ registered buyer (if longline) or recipient’s name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Unloading Port (if longline)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processor code (if trawl)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Comments</w:t>
      </w:r>
    </w:p>
    <w:p w:rsidR="009046C7" w:rsidRPr="009046C7" w:rsidRDefault="009046C7" w:rsidP="009046C7">
      <w:pPr>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035"/>
      </w:tblGrid>
      <w:tr w:rsidR="009046C7" w:rsidRPr="00347620" w:rsidTr="009046C7">
        <w:trPr>
          <w:jc w:val="center"/>
        </w:trPr>
        <w:tc>
          <w:tcPr>
            <w:tcW w:w="5310" w:type="dxa"/>
            <w:gridSpan w:val="2"/>
          </w:tcPr>
          <w:p w:rsidR="009046C7" w:rsidRPr="0034762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Catcher vessel eLog, Respondent</w:t>
            </w:r>
          </w:p>
        </w:tc>
      </w:tr>
      <w:tr w:rsidR="009046C7" w:rsidRPr="00347620" w:rsidTr="009046C7">
        <w:trPr>
          <w:jc w:val="center"/>
        </w:trPr>
        <w:tc>
          <w:tcPr>
            <w:tcW w:w="4275" w:type="dxa"/>
          </w:tcPr>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955940">
              <w:rPr>
                <w:rFonts w:ascii="Times New Roman" w:hAnsi="Times New Roman" w:cs="Times New Roman"/>
                <w:b/>
                <w:sz w:val="20"/>
                <w:szCs w:val="20"/>
              </w:rPr>
              <w:t>Number of respondents</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 xml:space="preserve">   </w:t>
            </w:r>
            <w:r w:rsidRPr="00955940">
              <w:rPr>
                <w:rFonts w:ascii="Times New Roman" w:hAnsi="Times New Roman" w:cs="Times New Roman"/>
                <w:sz w:val="20"/>
                <w:szCs w:val="20"/>
              </w:rPr>
              <w:t>2 trawl catcher vessels</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2 lgl or pot catcher vessels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 xml:space="preserve">Total annual responses </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Average 34 active days x 4 = 136</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Average 3 inactive days x 4 = 12</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 xml:space="preserve">Total burden hours </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Time/active response (15 min x 136 = 34)</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sz w:val="20"/>
                <w:szCs w:val="20"/>
              </w:rPr>
              <w:t xml:space="preserve">   Time/inactive response (5 min x 12 = 1</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Total personnel cost</w:t>
            </w:r>
            <w:r w:rsidRPr="00955940">
              <w:rPr>
                <w:rFonts w:ascii="Times New Roman" w:hAnsi="Times New Roman" w:cs="Times New Roman"/>
                <w:sz w:val="20"/>
                <w:szCs w:val="20"/>
              </w:rPr>
              <w:t xml:space="preserve">  ($37/hr x 35)</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955940">
              <w:rPr>
                <w:rFonts w:ascii="Times New Roman" w:hAnsi="Times New Roman" w:cs="Times New Roman"/>
                <w:b/>
                <w:sz w:val="20"/>
                <w:szCs w:val="20"/>
              </w:rPr>
              <w:t xml:space="preserve">Total miscellaneous cost </w:t>
            </w:r>
          </w:p>
        </w:tc>
        <w:tc>
          <w:tcPr>
            <w:tcW w:w="1035" w:type="dxa"/>
          </w:tcPr>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4</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 xml:space="preserve">148 </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35 hr</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$1,295</w:t>
            </w:r>
          </w:p>
          <w:p w:rsidR="009046C7" w:rsidRPr="00955940"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955940">
              <w:rPr>
                <w:rFonts w:ascii="Times New Roman" w:hAnsi="Times New Roman" w:cs="Times New Roman"/>
                <w:b/>
                <w:sz w:val="20"/>
                <w:szCs w:val="20"/>
              </w:rPr>
              <w:t>0</w:t>
            </w:r>
          </w:p>
        </w:tc>
      </w:tr>
    </w:tbl>
    <w:p w:rsidR="008525FD" w:rsidRDefault="008525FD" w:rsidP="009046C7">
      <w:pPr>
        <w:spacing w:after="0" w:line="240" w:lineRule="auto"/>
        <w:rPr>
          <w:rFonts w:ascii="Times New Roman" w:hAnsi="Times New Roman" w:cs="Times New Roman"/>
          <w:sz w:val="20"/>
          <w:szCs w:val="20"/>
        </w:rPr>
      </w:pPr>
    </w:p>
    <w:p w:rsidR="008525FD" w:rsidRDefault="008525FD">
      <w:pPr>
        <w:rPr>
          <w:rFonts w:ascii="Times New Roman" w:hAnsi="Times New Roman" w:cs="Times New Roman"/>
          <w:sz w:val="20"/>
          <w:szCs w:val="20"/>
        </w:rPr>
      </w:pPr>
      <w:r>
        <w:rPr>
          <w:rFonts w:ascii="Times New Roman" w:hAnsi="Times New Roman" w:cs="Times New Roman"/>
          <w:sz w:val="20"/>
          <w:szCs w:val="20"/>
        </w:rPr>
        <w:br w:type="page"/>
      </w:r>
    </w:p>
    <w:p w:rsidR="00ED7F6F" w:rsidRDefault="00ED7F6F" w:rsidP="009046C7">
      <w:pPr>
        <w:spacing w:after="0" w:line="240" w:lineRule="auto"/>
        <w:rPr>
          <w:rFonts w:ascii="Times New Roman" w:hAnsi="Times New Roman" w:cs="Times New Roman"/>
          <w:sz w:val="20"/>
          <w:szCs w:val="20"/>
        </w:rPr>
      </w:pPr>
    </w:p>
    <w:tbl>
      <w:tblPr>
        <w:tblW w:w="0" w:type="auto"/>
        <w:jc w:val="center"/>
        <w:tblInd w:w="628" w:type="dxa"/>
        <w:tblCellMar>
          <w:left w:w="100" w:type="dxa"/>
          <w:right w:w="100" w:type="dxa"/>
        </w:tblCellMar>
        <w:tblLook w:val="0000" w:firstRow="0" w:lastRow="0" w:firstColumn="0" w:lastColumn="0" w:noHBand="0" w:noVBand="0"/>
      </w:tblPr>
      <w:tblGrid>
        <w:gridCol w:w="4277"/>
        <w:gridCol w:w="1080"/>
      </w:tblGrid>
      <w:tr w:rsidR="009046C7" w:rsidRPr="00347620" w:rsidTr="009046C7">
        <w:trPr>
          <w:cantSplit/>
          <w:jc w:val="center"/>
        </w:trPr>
        <w:tc>
          <w:tcPr>
            <w:tcW w:w="5357" w:type="dxa"/>
            <w:gridSpan w:val="2"/>
            <w:tcBorders>
              <w:top w:val="single" w:sz="6" w:space="0" w:color="000000"/>
              <w:left w:val="single" w:sz="6" w:space="0" w:color="000000"/>
              <w:right w:val="single" w:sz="6" w:space="0" w:color="000000"/>
            </w:tcBorders>
          </w:tcPr>
          <w:p w:rsidR="009046C7" w:rsidRPr="00347620" w:rsidRDefault="009046C7" w:rsidP="009046C7">
            <w:pPr>
              <w:spacing w:after="0" w:line="240" w:lineRule="auto"/>
              <w:rPr>
                <w:rFonts w:ascii="Times New Roman" w:hAnsi="Times New Roman" w:cs="Times New Roman"/>
                <w:sz w:val="20"/>
                <w:szCs w:val="20"/>
              </w:rPr>
            </w:pPr>
            <w:r w:rsidRPr="00347620">
              <w:rPr>
                <w:rFonts w:ascii="Times New Roman" w:hAnsi="Times New Roman" w:cs="Times New Roman"/>
                <w:sz w:val="20"/>
                <w:szCs w:val="20"/>
              </w:rPr>
              <w:br w:type="page"/>
            </w:r>
            <w:r w:rsidRPr="00347620">
              <w:rPr>
                <w:rFonts w:ascii="Times New Roman" w:hAnsi="Times New Roman" w:cs="Times New Roman"/>
                <w:b/>
                <w:bCs/>
                <w:sz w:val="20"/>
                <w:szCs w:val="20"/>
              </w:rPr>
              <w:t>Catcher vessel eLog, Federal Government</w:t>
            </w:r>
          </w:p>
        </w:tc>
      </w:tr>
      <w:tr w:rsidR="009046C7" w:rsidRPr="00347620" w:rsidTr="009046C7">
        <w:trPr>
          <w:cantSplit/>
          <w:jc w:val="center"/>
        </w:trPr>
        <w:tc>
          <w:tcPr>
            <w:tcW w:w="4277" w:type="dxa"/>
            <w:tcBorders>
              <w:top w:val="single" w:sz="6" w:space="0" w:color="000000"/>
              <w:left w:val="single" w:sz="6" w:space="0" w:color="000000"/>
              <w:bottom w:val="single" w:sz="6" w:space="0" w:color="000000"/>
            </w:tcBorders>
          </w:tcPr>
          <w:p w:rsidR="009046C7" w:rsidRPr="00347620" w:rsidRDefault="009046C7" w:rsidP="009046C7">
            <w:pPr>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Total annual responses</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burden hours</w:t>
            </w:r>
            <w:r w:rsidRPr="00347620">
              <w:rPr>
                <w:rFonts w:ascii="Times New Roman" w:hAnsi="Times New Roman" w:cs="Times New Roman"/>
                <w:bCs/>
                <w:sz w:val="20"/>
                <w:szCs w:val="20"/>
              </w:rPr>
              <w:t xml:space="preserve"> (1.30)</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   Time per response = 3 min  </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($37/hr x 1)</w:t>
            </w:r>
          </w:p>
          <w:p w:rsidR="009046C7" w:rsidRPr="00347620" w:rsidRDefault="009046C7" w:rsidP="009046C7">
            <w:pPr>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Total miscellaneous cost</w:t>
            </w:r>
          </w:p>
        </w:tc>
        <w:tc>
          <w:tcPr>
            <w:tcW w:w="1080" w:type="dxa"/>
            <w:tcBorders>
              <w:top w:val="single" w:sz="6" w:space="0" w:color="000000"/>
              <w:left w:val="single" w:sz="6" w:space="0" w:color="000000"/>
              <w:bottom w:val="single" w:sz="6" w:space="0" w:color="000000"/>
              <w:right w:val="single" w:sz="6" w:space="0" w:color="000000"/>
            </w:tcBorders>
          </w:tcPr>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148</w:t>
            </w:r>
          </w:p>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 hr</w:t>
            </w:r>
          </w:p>
          <w:p w:rsidR="009046C7" w:rsidRPr="00347620" w:rsidRDefault="009046C7" w:rsidP="009046C7">
            <w:pPr>
              <w:spacing w:after="0" w:line="240" w:lineRule="auto"/>
              <w:jc w:val="right"/>
              <w:rPr>
                <w:rFonts w:ascii="Times New Roman" w:hAnsi="Times New Roman" w:cs="Times New Roman"/>
                <w:b/>
                <w:sz w:val="20"/>
                <w:szCs w:val="20"/>
              </w:rPr>
            </w:pPr>
          </w:p>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$37</w:t>
            </w:r>
          </w:p>
          <w:p w:rsidR="009046C7" w:rsidRPr="00347620" w:rsidRDefault="009046C7" w:rsidP="009046C7">
            <w:pPr>
              <w:spacing w:after="0" w:line="240" w:lineRule="auto"/>
              <w:jc w:val="right"/>
              <w:rPr>
                <w:rFonts w:ascii="Times New Roman" w:hAnsi="Times New Roman" w:cs="Times New Roman"/>
                <w:sz w:val="20"/>
                <w:szCs w:val="20"/>
              </w:rPr>
            </w:pPr>
            <w:r w:rsidRPr="00347620">
              <w:rPr>
                <w:rFonts w:ascii="Times New Roman" w:hAnsi="Times New Roman" w:cs="Times New Roman"/>
                <w:b/>
                <w:sz w:val="20"/>
                <w:szCs w:val="20"/>
              </w:rPr>
              <w:t>0</w:t>
            </w:r>
          </w:p>
        </w:tc>
      </w:tr>
    </w:tbl>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w:t>
      </w:r>
      <w:r w:rsidR="009046C7" w:rsidRPr="009046C7">
        <w:rPr>
          <w:rFonts w:ascii="Times New Roman" w:hAnsi="Times New Roman" w:cs="Times New Roman"/>
          <w:b/>
          <w:sz w:val="24"/>
          <w:szCs w:val="24"/>
        </w:rPr>
        <w:t>.  Catcher</w:t>
      </w:r>
      <w:proofErr w:type="gramEnd"/>
      <w:r w:rsidR="009046C7" w:rsidRPr="009046C7">
        <w:rPr>
          <w:rFonts w:ascii="Times New Roman" w:hAnsi="Times New Roman" w:cs="Times New Roman"/>
          <w:b/>
          <w:sz w:val="24"/>
          <w:szCs w:val="24"/>
        </w:rPr>
        <w:t xml:space="preserve">/processor eLog  </w:t>
      </w:r>
      <w:r w:rsidR="00347620">
        <w:rPr>
          <w:rFonts w:ascii="Times New Roman" w:hAnsi="Times New Roman" w:cs="Times New Roman"/>
          <w:b/>
          <w:sz w:val="24"/>
          <w:szCs w:val="24"/>
        </w:rPr>
        <w:t xml:space="preserve">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347620" w:rsidRPr="009046C7">
        <w:rPr>
          <w:rFonts w:ascii="Times New Roman" w:hAnsi="Times New Roman" w:cs="Times New Roman"/>
          <w:b/>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The operator of a specified groundfish catcher/processor must use a combination of NMFS-approved catcher/processor eLog and seaLandings to record and report groundfish and PSC information.  </w:t>
      </w: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t>An American Fisheries Act (AFA) catcher/processor</w:t>
      </w: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s>
        <w:spacing w:after="0" w:line="240" w:lineRule="auto"/>
        <w:ind w:left="720" w:hanging="720"/>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r>
      <w:proofErr w:type="gramStart"/>
      <w:r w:rsidRPr="009046C7">
        <w:rPr>
          <w:rFonts w:ascii="Times New Roman" w:hAnsi="Times New Roman" w:cs="Times New Roman"/>
          <w:sz w:val="24"/>
          <w:szCs w:val="24"/>
        </w:rPr>
        <w:t>Any</w:t>
      </w:r>
      <w:proofErr w:type="gramEnd"/>
      <w:r w:rsidRPr="009046C7">
        <w:rPr>
          <w:rFonts w:ascii="Times New Roman" w:hAnsi="Times New Roman" w:cs="Times New Roman"/>
          <w:sz w:val="24"/>
          <w:szCs w:val="24"/>
        </w:rPr>
        <w:t xml:space="preserve"> catcher/processor harvesting pollock in a Western Alaska community development quota (CDQ) fishery</w:t>
      </w: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r>
      <w:proofErr w:type="gramStart"/>
      <w:r w:rsidRPr="009046C7">
        <w:rPr>
          <w:rFonts w:ascii="Times New Roman" w:hAnsi="Times New Roman" w:cs="Times New Roman"/>
          <w:sz w:val="24"/>
          <w:szCs w:val="24"/>
        </w:rPr>
        <w:t>Any</w:t>
      </w:r>
      <w:proofErr w:type="gramEnd"/>
      <w:r w:rsidRPr="009046C7">
        <w:rPr>
          <w:rFonts w:ascii="Times New Roman" w:hAnsi="Times New Roman" w:cs="Times New Roman"/>
          <w:sz w:val="24"/>
          <w:szCs w:val="24"/>
        </w:rPr>
        <w:t xml:space="preserve"> trawl catcher/processor participating in the rockfish fishery</w:t>
      </w:r>
    </w:p>
    <w:p w:rsidR="009046C7" w:rsidRPr="009046C7" w:rsidRDefault="009046C7" w:rsidP="009046C7">
      <w:pPr>
        <w:tabs>
          <w:tab w:val="left" w:pos="360"/>
          <w:tab w:val="left" w:pos="720"/>
          <w:tab w:val="left" w:pos="108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046C7">
        <w:rPr>
          <w:rFonts w:ascii="Times New Roman" w:hAnsi="Times New Roman" w:cs="Times New Roman"/>
          <w:bCs/>
          <w:sz w:val="24"/>
          <w:szCs w:val="24"/>
        </w:rPr>
        <w:tab/>
        <w:t>♦</w:t>
      </w:r>
      <w:r w:rsidRPr="009046C7">
        <w:rPr>
          <w:rFonts w:ascii="Times New Roman" w:hAnsi="Times New Roman" w:cs="Times New Roman"/>
          <w:bCs/>
          <w:sz w:val="24"/>
          <w:szCs w:val="24"/>
        </w:rPr>
        <w:tab/>
        <w:t xml:space="preserve">A </w:t>
      </w:r>
      <w:r w:rsidRPr="009046C7">
        <w:rPr>
          <w:rFonts w:ascii="Times New Roman" w:hAnsi="Times New Roman" w:cs="Times New Roman"/>
          <w:sz w:val="24"/>
          <w:szCs w:val="24"/>
        </w:rPr>
        <w:t xml:space="preserve">hook-and-line catcher/processor named on a License Limitation Program (LLP) license with a Pacific cod catcher/processor hook-and-line endorsement for the Bering Sea, Aleutian Islands, or both the Bering Sea and Aleutian Islands and direct harvesting Pacific cod </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In addition, catcher/processors required to weigh catch on a NMFS-approved scale must use a NMFS-approved eLog to daily record and report the results and timing of daily scale tests to NMFS.  This would allow NMFS staff to continuously monitor daily scale tests by vessels when they are at sea and to work with vessel crew to ensure that any bias in daily scale tests is discovered and corrected quickly.  Allowing NMFS to identify potential scale problems during, rather than after, a fishing year would result in more effective analysis of overall trends in scale testing.  </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The respondent must first manually enter the daily flow scale test information onto the paper Record of Daily Scale Tests form (see OMB Control No. 0648-0330).  Then the following information from all scale tests, including failed tests, must be reported within 24 hours of the test</w:t>
      </w:r>
      <w:r w:rsidR="00814594">
        <w:rPr>
          <w:rFonts w:ascii="Times New Roman" w:hAnsi="Times New Roman" w:cs="Times New Roman"/>
          <w:sz w:val="24"/>
          <w:szCs w:val="24"/>
        </w:rPr>
        <w:t xml:space="preserve">ing using the eLog. </w:t>
      </w:r>
    </w:p>
    <w:p w:rsidR="009046C7" w:rsidRPr="009046C7" w:rsidRDefault="009046C7" w:rsidP="009046C7">
      <w:pPr>
        <w:spacing w:after="0" w:line="240" w:lineRule="auto"/>
        <w:rPr>
          <w:rFonts w:ascii="Times New Roman" w:hAnsi="Times New Roman" w:cs="Times New Roman"/>
          <w:sz w:val="24"/>
          <w:szCs w:val="24"/>
        </w:rPr>
      </w:pPr>
    </w:p>
    <w:p w:rsidR="009046C7" w:rsidRPr="00347620" w:rsidRDefault="009046C7" w:rsidP="009046C7">
      <w:pPr>
        <w:spacing w:after="0" w:line="240" w:lineRule="auto"/>
        <w:rPr>
          <w:rFonts w:ascii="Times New Roman" w:hAnsi="Times New Roman" w:cs="Times New Roman"/>
          <w:b/>
          <w:sz w:val="20"/>
          <w:szCs w:val="20"/>
          <w:lang w:val="en-CA"/>
        </w:rPr>
      </w:pPr>
      <w:r w:rsidRPr="00347620">
        <w:rPr>
          <w:rFonts w:ascii="Times New Roman" w:hAnsi="Times New Roman" w:cs="Times New Roman"/>
          <w:b/>
          <w:sz w:val="20"/>
          <w:szCs w:val="20"/>
          <w:lang w:val="en-CA"/>
        </w:rPr>
        <w:t>Daily flow scale test information entered into eLog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Time of test</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Platform scale weight (kg)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Flow scale weight (kg)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Percent error</w:t>
      </w:r>
    </w:p>
    <w:p w:rsidR="00527405"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i/>
          <w:sz w:val="20"/>
          <w:szCs w:val="20"/>
          <w:lang w:val="en-CA"/>
        </w:rPr>
      </w:pPr>
      <w:r w:rsidRPr="00347620">
        <w:rPr>
          <w:rFonts w:ascii="Times New Roman" w:hAnsi="Times New Roman" w:cs="Times New Roman"/>
          <w:sz w:val="20"/>
          <w:szCs w:val="20"/>
          <w:lang w:val="en-CA"/>
        </w:rPr>
        <w:tab/>
        <w:t xml:space="preserve">Comments </w:t>
      </w:r>
      <w:r w:rsidRPr="00347620">
        <w:rPr>
          <w:rFonts w:ascii="Times New Roman" w:hAnsi="Times New Roman" w:cs="Times New Roman"/>
          <w:i/>
          <w:sz w:val="20"/>
          <w:szCs w:val="20"/>
          <w:lang w:val="en-CA"/>
        </w:rPr>
        <w:t>(optional</w:t>
      </w:r>
      <w:r w:rsidR="00527405">
        <w:rPr>
          <w:rFonts w:ascii="Times New Roman" w:hAnsi="Times New Roman" w:cs="Times New Roman"/>
          <w:i/>
          <w:sz w:val="20"/>
          <w:szCs w:val="20"/>
          <w:lang w:val="en-CA"/>
        </w:rPr>
        <w:t>)</w:t>
      </w:r>
    </w:p>
    <w:p w:rsidR="008525FD" w:rsidRDefault="008525FD">
      <w:pPr>
        <w:rPr>
          <w:rFonts w:ascii="Times New Roman" w:hAnsi="Times New Roman" w:cs="Times New Roman"/>
          <w:sz w:val="20"/>
          <w:szCs w:val="20"/>
          <w:lang w:val="en-CA"/>
        </w:rPr>
      </w:pPr>
      <w:r>
        <w:rPr>
          <w:rFonts w:ascii="Times New Roman" w:hAnsi="Times New Roman" w:cs="Times New Roman"/>
          <w:sz w:val="20"/>
          <w:szCs w:val="20"/>
          <w:lang w:val="en-CA"/>
        </w:rPr>
        <w:br w:type="page"/>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1163"/>
      </w:tblGrid>
      <w:tr w:rsidR="009046C7" w:rsidRPr="00347620" w:rsidTr="009046C7">
        <w:trPr>
          <w:jc w:val="center"/>
        </w:trPr>
        <w:tc>
          <w:tcPr>
            <w:tcW w:w="6347" w:type="dxa"/>
            <w:gridSpan w:val="2"/>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sz w:val="20"/>
                <w:szCs w:val="20"/>
              </w:rPr>
              <w:br w:type="page"/>
            </w:r>
            <w:r w:rsidRPr="00347620">
              <w:rPr>
                <w:rFonts w:ascii="Times New Roman" w:hAnsi="Times New Roman" w:cs="Times New Roman"/>
                <w:b/>
                <w:bCs/>
                <w:sz w:val="20"/>
                <w:szCs w:val="20"/>
              </w:rPr>
              <w:t xml:space="preserve">Catcher/processor  </w:t>
            </w:r>
            <w:r w:rsidR="007437CE">
              <w:rPr>
                <w:rFonts w:ascii="Times New Roman" w:hAnsi="Times New Roman" w:cs="Times New Roman"/>
                <w:b/>
                <w:bCs/>
                <w:sz w:val="20"/>
                <w:szCs w:val="20"/>
              </w:rPr>
              <w:t xml:space="preserve">flow scale </w:t>
            </w:r>
            <w:r w:rsidRPr="00347620">
              <w:rPr>
                <w:rFonts w:ascii="Times New Roman" w:hAnsi="Times New Roman" w:cs="Times New Roman"/>
                <w:b/>
                <w:bCs/>
                <w:sz w:val="20"/>
                <w:szCs w:val="20"/>
              </w:rPr>
              <w:t>eLog, Respondent</w:t>
            </w:r>
          </w:p>
        </w:tc>
      </w:tr>
      <w:tr w:rsidR="009046C7" w:rsidRPr="00347620" w:rsidTr="009046C7">
        <w:trPr>
          <w:jc w:val="center"/>
        </w:trPr>
        <w:tc>
          <w:tcPr>
            <w:tcW w:w="5184" w:type="dxa"/>
          </w:tcPr>
          <w:p w:rsidR="009046C7" w:rsidRPr="00DC6D56" w:rsidRDefault="009046C7" w:rsidP="00DC6D56">
            <w:pPr>
              <w:tabs>
                <w:tab w:val="left" w:pos="360"/>
                <w:tab w:val="left" w:pos="720"/>
                <w:tab w:val="left" w:pos="1080"/>
                <w:tab w:val="left" w:pos="1440"/>
              </w:tabs>
              <w:spacing w:after="0" w:line="240" w:lineRule="auto"/>
              <w:rPr>
                <w:rFonts w:ascii="Times New Roman" w:hAnsi="Times New Roman" w:cs="Times New Roman"/>
                <w:b/>
                <w:sz w:val="20"/>
                <w:szCs w:val="20"/>
              </w:rPr>
            </w:pPr>
            <w:r w:rsidRPr="00955940">
              <w:rPr>
                <w:rFonts w:ascii="Times New Roman" w:hAnsi="Times New Roman" w:cs="Times New Roman"/>
                <w:b/>
                <w:bCs/>
                <w:sz w:val="20"/>
                <w:szCs w:val="20"/>
              </w:rPr>
              <w:t xml:space="preserve">Total </w:t>
            </w:r>
            <w:r w:rsidRPr="00955940">
              <w:rPr>
                <w:rFonts w:ascii="Times New Roman" w:hAnsi="Times New Roman" w:cs="Times New Roman"/>
                <w:b/>
                <w:sz w:val="20"/>
                <w:szCs w:val="20"/>
              </w:rPr>
              <w:t>number of respondents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55940">
              <w:rPr>
                <w:rFonts w:ascii="Times New Roman" w:hAnsi="Times New Roman" w:cs="Times New Roman"/>
                <w:b/>
                <w:bCs/>
                <w:sz w:val="20"/>
                <w:szCs w:val="20"/>
              </w:rPr>
              <w:t xml:space="preserve">Total annual responses </w:t>
            </w:r>
            <w:r w:rsidRPr="00955940">
              <w:rPr>
                <w:rFonts w:ascii="Times New Roman" w:hAnsi="Times New Roman" w:cs="Times New Roman"/>
                <w:bCs/>
                <w:sz w:val="20"/>
                <w:szCs w:val="20"/>
              </w:rPr>
              <w:t xml:space="preserve">(203 x </w:t>
            </w:r>
            <w:r w:rsidR="003B680E">
              <w:rPr>
                <w:rFonts w:ascii="Times New Roman" w:hAnsi="Times New Roman" w:cs="Times New Roman"/>
                <w:bCs/>
                <w:sz w:val="20"/>
                <w:szCs w:val="20"/>
              </w:rPr>
              <w:t>94</w:t>
            </w:r>
            <w:r w:rsidRPr="00955940">
              <w:rPr>
                <w:rFonts w:ascii="Times New Roman" w:hAnsi="Times New Roman" w:cs="Times New Roman"/>
                <w:bCs/>
                <w:sz w:val="20"/>
                <w:szCs w:val="20"/>
              </w:rPr>
              <w:t>)</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sz w:val="20"/>
                <w:szCs w:val="20"/>
              </w:rPr>
              <w:t xml:space="preserve">  </w:t>
            </w:r>
            <w:r w:rsidRPr="00955940">
              <w:rPr>
                <w:rFonts w:ascii="Times New Roman" w:hAnsi="Times New Roman" w:cs="Times New Roman"/>
                <w:bCs/>
                <w:sz w:val="20"/>
                <w:szCs w:val="20"/>
              </w:rPr>
              <w:t xml:space="preserve"> Average 200 active (fishing or processing) days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Average 3 inactive days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bCs/>
                <w:sz w:val="20"/>
                <w:szCs w:val="20"/>
              </w:rPr>
              <w:t xml:space="preserve">Total Burden Hours </w:t>
            </w:r>
            <w:r w:rsidRPr="00955940">
              <w:rPr>
                <w:rFonts w:ascii="Times New Roman" w:hAnsi="Times New Roman" w:cs="Times New Roman"/>
                <w:bCs/>
                <w:sz w:val="20"/>
                <w:szCs w:val="20"/>
              </w:rPr>
              <w:t xml:space="preserve"> (</w:t>
            </w:r>
            <w:r w:rsidR="007E56EF">
              <w:rPr>
                <w:rFonts w:ascii="Times New Roman" w:hAnsi="Times New Roman" w:cs="Times New Roman"/>
                <w:bCs/>
                <w:sz w:val="20"/>
                <w:szCs w:val="20"/>
              </w:rPr>
              <w:t>4723.50</w:t>
            </w:r>
            <w:r w:rsidRPr="00955940">
              <w:rPr>
                <w:rFonts w:ascii="Times New Roman" w:hAnsi="Times New Roman" w:cs="Times New Roman"/>
                <w:bCs/>
                <w:sz w:val="20"/>
                <w:szCs w:val="20"/>
              </w:rPr>
              <w:t>)</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Time per activ</w:t>
            </w:r>
            <w:r w:rsidR="00DC6D56">
              <w:rPr>
                <w:rFonts w:ascii="Times New Roman" w:hAnsi="Times New Roman" w:cs="Times New Roman"/>
                <w:bCs/>
                <w:sz w:val="20"/>
                <w:szCs w:val="20"/>
              </w:rPr>
              <w:t>e response  (15 min)  x  200 x 94</w:t>
            </w:r>
            <w:r w:rsidRPr="00955940">
              <w:rPr>
                <w:rFonts w:ascii="Times New Roman" w:hAnsi="Times New Roman" w:cs="Times New Roman"/>
                <w:bCs/>
                <w:sz w:val="20"/>
                <w:szCs w:val="20"/>
              </w:rPr>
              <w:t xml:space="preserve"> =  </w:t>
            </w:r>
            <w:r w:rsidR="00DC6D56">
              <w:rPr>
                <w:rFonts w:ascii="Times New Roman" w:hAnsi="Times New Roman" w:cs="Times New Roman"/>
                <w:bCs/>
                <w:sz w:val="20"/>
                <w:szCs w:val="20"/>
              </w:rPr>
              <w:t>4700</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Time per inactive response (5 min) x  3 x </w:t>
            </w:r>
            <w:r w:rsidR="00DC6D56">
              <w:rPr>
                <w:rFonts w:ascii="Times New Roman" w:hAnsi="Times New Roman" w:cs="Times New Roman"/>
                <w:bCs/>
                <w:sz w:val="20"/>
                <w:szCs w:val="20"/>
              </w:rPr>
              <w:t>94 = 23.50</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bCs/>
                <w:sz w:val="20"/>
                <w:szCs w:val="20"/>
              </w:rPr>
              <w:t>Total personnel cost</w:t>
            </w:r>
            <w:r w:rsidRPr="00955940">
              <w:rPr>
                <w:rFonts w:ascii="Times New Roman" w:hAnsi="Times New Roman" w:cs="Times New Roman"/>
                <w:bCs/>
                <w:sz w:val="20"/>
                <w:szCs w:val="20"/>
              </w:rPr>
              <w:t xml:space="preserve"> ($37/hr x </w:t>
            </w:r>
            <w:r w:rsidR="007E56EF">
              <w:rPr>
                <w:rFonts w:ascii="Times New Roman" w:hAnsi="Times New Roman" w:cs="Times New Roman"/>
                <w:bCs/>
                <w:sz w:val="20"/>
                <w:szCs w:val="20"/>
              </w:rPr>
              <w:t>4724</w:t>
            </w:r>
            <w:r w:rsidRPr="00955940">
              <w:rPr>
                <w:rFonts w:ascii="Times New Roman" w:hAnsi="Times New Roman" w:cs="Times New Roman"/>
                <w:bCs/>
                <w:sz w:val="20"/>
                <w:szCs w:val="20"/>
              </w:rPr>
              <w:t>)</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55940">
              <w:rPr>
                <w:rFonts w:ascii="Times New Roman" w:hAnsi="Times New Roman" w:cs="Times New Roman"/>
                <w:b/>
                <w:bCs/>
                <w:sz w:val="20"/>
                <w:szCs w:val="20"/>
              </w:rPr>
              <w:t>Total miscellaneous cost</w:t>
            </w:r>
          </w:p>
        </w:tc>
        <w:tc>
          <w:tcPr>
            <w:tcW w:w="1163" w:type="dxa"/>
          </w:tcPr>
          <w:p w:rsidR="009046C7" w:rsidRPr="00955940" w:rsidRDefault="00DC6D56"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94</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xml:space="preserve"> </w:t>
            </w:r>
            <w:r w:rsidR="00DC6D56">
              <w:rPr>
                <w:rFonts w:ascii="Times New Roman" w:hAnsi="Times New Roman" w:cs="Times New Roman"/>
                <w:b/>
                <w:bCs/>
                <w:sz w:val="20"/>
                <w:szCs w:val="20"/>
              </w:rPr>
              <w:t>19,082</w:t>
            </w:r>
          </w:p>
          <w:p w:rsidR="007E56EF"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xml:space="preserve"> </w:t>
            </w:r>
          </w:p>
          <w:p w:rsidR="007E56EF" w:rsidRDefault="007E56EF"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DC6D56"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w:t>
            </w:r>
            <w:r w:rsidR="007E56EF">
              <w:rPr>
                <w:rFonts w:ascii="Times New Roman" w:hAnsi="Times New Roman" w:cs="Times New Roman"/>
                <w:b/>
                <w:bCs/>
                <w:sz w:val="20"/>
                <w:szCs w:val="20"/>
              </w:rPr>
              <w:t>,</w:t>
            </w:r>
            <w:r>
              <w:rPr>
                <w:rFonts w:ascii="Times New Roman" w:hAnsi="Times New Roman" w:cs="Times New Roman"/>
                <w:b/>
                <w:bCs/>
                <w:sz w:val="20"/>
                <w:szCs w:val="20"/>
              </w:rPr>
              <w:t>724</w:t>
            </w:r>
            <w:r w:rsidR="009046C7" w:rsidRPr="00955940">
              <w:rPr>
                <w:rFonts w:ascii="Times New Roman" w:hAnsi="Times New Roman" w:cs="Times New Roman"/>
                <w:b/>
                <w:bCs/>
                <w:sz w:val="20"/>
                <w:szCs w:val="20"/>
              </w:rPr>
              <w:t xml:space="preserve"> hr</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$ 1</w:t>
            </w:r>
            <w:r w:rsidR="00DC6D56">
              <w:rPr>
                <w:rFonts w:ascii="Times New Roman" w:hAnsi="Times New Roman" w:cs="Times New Roman"/>
                <w:b/>
                <w:bCs/>
                <w:sz w:val="20"/>
                <w:szCs w:val="20"/>
              </w:rPr>
              <w:t>74,788</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0</w:t>
            </w:r>
          </w:p>
        </w:tc>
      </w:tr>
    </w:tbl>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096"/>
      </w:tblGrid>
      <w:tr w:rsidR="009046C7" w:rsidRPr="00347620" w:rsidTr="009046C7">
        <w:trPr>
          <w:jc w:val="center"/>
        </w:trPr>
        <w:tc>
          <w:tcPr>
            <w:tcW w:w="6316" w:type="dxa"/>
            <w:gridSpan w:val="2"/>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br w:type="page"/>
            </w:r>
            <w:r w:rsidRPr="00347620">
              <w:rPr>
                <w:rFonts w:ascii="Times New Roman" w:hAnsi="Times New Roman" w:cs="Times New Roman"/>
                <w:b/>
                <w:bCs/>
                <w:sz w:val="20"/>
                <w:szCs w:val="20"/>
              </w:rPr>
              <w:t>Catcher/processor  eLog, Federal Government</w:t>
            </w:r>
          </w:p>
        </w:tc>
      </w:tr>
      <w:tr w:rsidR="009046C7" w:rsidRPr="00347620" w:rsidTr="009046C7">
        <w:trPr>
          <w:jc w:val="center"/>
        </w:trPr>
        <w:tc>
          <w:tcPr>
            <w:tcW w:w="5220" w:type="dxa"/>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Total annual responses</w:t>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Burden Hours</w:t>
            </w:r>
            <w:r w:rsidRPr="00347620">
              <w:rPr>
                <w:rFonts w:ascii="Times New Roman" w:hAnsi="Times New Roman" w:cs="Times New Roman"/>
                <w:bCs/>
                <w:sz w:val="20"/>
                <w:szCs w:val="20"/>
              </w:rPr>
              <w:t xml:space="preserve"> ( 1</w:t>
            </w:r>
            <w:r w:rsidR="00E53220">
              <w:rPr>
                <w:rFonts w:ascii="Times New Roman" w:hAnsi="Times New Roman" w:cs="Times New Roman"/>
                <w:bCs/>
                <w:sz w:val="20"/>
                <w:szCs w:val="20"/>
              </w:rPr>
              <w:t>590.17</w:t>
            </w:r>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   Time per response (5 min x  </w:t>
            </w:r>
            <w:r w:rsidR="007E56EF">
              <w:rPr>
                <w:rFonts w:ascii="Times New Roman" w:hAnsi="Times New Roman" w:cs="Times New Roman"/>
                <w:bCs/>
                <w:sz w:val="20"/>
                <w:szCs w:val="20"/>
              </w:rPr>
              <w:t>19082</w:t>
            </w:r>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Personnel cost</w:t>
            </w:r>
            <w:r w:rsidRPr="00347620">
              <w:rPr>
                <w:rFonts w:ascii="Times New Roman" w:hAnsi="Times New Roman" w:cs="Times New Roman"/>
                <w:bCs/>
                <w:sz w:val="20"/>
                <w:szCs w:val="20"/>
              </w:rPr>
              <w:t xml:space="preserve">   ($37/hr x  1,</w:t>
            </w:r>
            <w:r w:rsidR="00E53220">
              <w:rPr>
                <w:rFonts w:ascii="Times New Roman" w:hAnsi="Times New Roman" w:cs="Times New Roman"/>
                <w:bCs/>
                <w:sz w:val="20"/>
                <w:szCs w:val="20"/>
              </w:rPr>
              <w:t>590</w:t>
            </w:r>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Miscellaneous Cost</w:t>
            </w:r>
          </w:p>
        </w:tc>
        <w:tc>
          <w:tcPr>
            <w:tcW w:w="1096" w:type="dxa"/>
          </w:tcPr>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1</w:t>
            </w:r>
            <w:r w:rsidR="007E56EF">
              <w:rPr>
                <w:rFonts w:ascii="Times New Roman" w:hAnsi="Times New Roman" w:cs="Times New Roman"/>
                <w:b/>
                <w:bCs/>
                <w:sz w:val="20"/>
                <w:szCs w:val="20"/>
              </w:rPr>
              <w:t>9,082</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 xml:space="preserve"> 1,</w:t>
            </w:r>
            <w:r w:rsidR="00E53220">
              <w:rPr>
                <w:rFonts w:ascii="Times New Roman" w:hAnsi="Times New Roman" w:cs="Times New Roman"/>
                <w:b/>
                <w:bCs/>
                <w:sz w:val="20"/>
                <w:szCs w:val="20"/>
              </w:rPr>
              <w:t>590</w:t>
            </w:r>
            <w:r w:rsidRPr="00347620">
              <w:rPr>
                <w:rFonts w:ascii="Times New Roman" w:hAnsi="Times New Roman" w:cs="Times New Roman"/>
                <w:b/>
                <w:bCs/>
                <w:sz w:val="20"/>
                <w:szCs w:val="20"/>
              </w:rPr>
              <w:t xml:space="preserve"> hr</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 xml:space="preserve">$ </w:t>
            </w:r>
            <w:r w:rsidR="00E53220">
              <w:rPr>
                <w:rFonts w:ascii="Times New Roman" w:hAnsi="Times New Roman" w:cs="Times New Roman"/>
                <w:b/>
                <w:bCs/>
                <w:sz w:val="20"/>
                <w:szCs w:val="20"/>
              </w:rPr>
              <w:t>58,830</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0</w:t>
            </w:r>
          </w:p>
        </w:tc>
      </w:tr>
    </w:tbl>
    <w:p w:rsidR="009046C7" w:rsidRDefault="009046C7" w:rsidP="009046C7">
      <w:pPr>
        <w:spacing w:after="0" w:line="240" w:lineRule="auto"/>
        <w:rPr>
          <w:rFonts w:ascii="Times New Roman" w:hAnsi="Times New Roman" w:cs="Times New Roman"/>
          <w:sz w:val="24"/>
          <w:szCs w:val="24"/>
        </w:rPr>
      </w:pPr>
    </w:p>
    <w:p w:rsidR="00955940" w:rsidRDefault="00955940" w:rsidP="009046C7">
      <w:pPr>
        <w:spacing w:after="0" w:line="240" w:lineRule="auto"/>
        <w:rPr>
          <w:rFonts w:ascii="Times New Roman" w:hAnsi="Times New Roman" w:cs="Times New Roman"/>
          <w:sz w:val="24"/>
          <w:szCs w:val="24"/>
        </w:rPr>
      </w:pPr>
    </w:p>
    <w:p w:rsidR="009046C7" w:rsidRPr="009046C7" w:rsidRDefault="00527405" w:rsidP="009046C7">
      <w:pPr>
        <w:spacing w:after="0" w:line="240" w:lineRule="auto"/>
        <w:rPr>
          <w:rFonts w:ascii="Times New Roman" w:hAnsi="Times New Roman" w:cs="Times New Roman"/>
          <w:b/>
          <w:bCs/>
          <w:sz w:val="24"/>
          <w:szCs w:val="24"/>
        </w:rPr>
      </w:pPr>
      <w:proofErr w:type="gramStart"/>
      <w:r>
        <w:rPr>
          <w:rFonts w:ascii="Times New Roman" w:hAnsi="Times New Roman" w:cs="Times New Roman"/>
          <w:b/>
          <w:sz w:val="24"/>
          <w:szCs w:val="24"/>
        </w:rPr>
        <w:t>f</w:t>
      </w:r>
      <w:r w:rsidR="009046C7" w:rsidRPr="009046C7">
        <w:rPr>
          <w:rFonts w:ascii="Times New Roman" w:hAnsi="Times New Roman" w:cs="Times New Roman"/>
          <w:b/>
          <w:sz w:val="24"/>
          <w:szCs w:val="24"/>
        </w:rPr>
        <w:t xml:space="preserve">.  </w:t>
      </w:r>
      <w:r w:rsidR="009046C7" w:rsidRPr="009046C7">
        <w:rPr>
          <w:rFonts w:ascii="Times New Roman" w:hAnsi="Times New Roman" w:cs="Times New Roman"/>
          <w:b/>
          <w:bCs/>
          <w:sz w:val="24"/>
          <w:szCs w:val="24"/>
        </w:rPr>
        <w:t>Mothership</w:t>
      </w:r>
      <w:proofErr w:type="gramEnd"/>
      <w:r w:rsidR="009046C7" w:rsidRPr="009046C7">
        <w:rPr>
          <w:rFonts w:ascii="Times New Roman" w:hAnsi="Times New Roman" w:cs="Times New Roman"/>
          <w:b/>
          <w:bCs/>
          <w:sz w:val="24"/>
          <w:szCs w:val="24"/>
        </w:rPr>
        <w:t xml:space="preserve"> eLog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347620" w:rsidRPr="009046C7">
        <w:rPr>
          <w:rFonts w:ascii="Times New Roman" w:hAnsi="Times New Roman" w:cs="Times New Roman"/>
          <w:b/>
          <w:sz w:val="24"/>
          <w:szCs w:val="24"/>
        </w:rPr>
        <w:t>]</w:t>
      </w:r>
    </w:p>
    <w:p w:rsidR="009046C7" w:rsidRPr="009046C7" w:rsidRDefault="009046C7" w:rsidP="009046C7">
      <w:pPr>
        <w:tabs>
          <w:tab w:val="left" w:pos="0"/>
          <w:tab w:val="left" w:pos="360"/>
          <w:tab w:val="left" w:pos="720"/>
          <w:tab w:val="left" w:pos="1080"/>
          <w:tab w:val="left" w:pos="1440"/>
        </w:tabs>
        <w:spacing w:after="0" w:line="240" w:lineRule="auto"/>
        <w:rPr>
          <w:rFonts w:ascii="Times New Roman" w:hAnsi="Times New Roman" w:cs="Times New Roman"/>
          <w:bCs/>
          <w:sz w:val="24"/>
          <w:szCs w:val="24"/>
        </w:rPr>
      </w:pPr>
    </w:p>
    <w:p w:rsidR="009046C7" w:rsidRPr="009046C7" w:rsidRDefault="00AD46A8" w:rsidP="009046C7">
      <w:pPr>
        <w:spacing w:after="0" w:line="240" w:lineRule="auto"/>
        <w:rPr>
          <w:rFonts w:ascii="Times New Roman" w:hAnsi="Times New Roman" w:cs="Times New Roman"/>
          <w:bCs/>
          <w:sz w:val="24"/>
          <w:szCs w:val="24"/>
        </w:rPr>
      </w:pPr>
      <w:r>
        <w:rPr>
          <w:rFonts w:ascii="Times New Roman" w:hAnsi="Times New Roman" w:cs="Times New Roman"/>
          <w:sz w:val="24"/>
          <w:szCs w:val="24"/>
        </w:rPr>
        <w:t>T</w:t>
      </w:r>
      <w:r w:rsidR="009046C7" w:rsidRPr="009046C7">
        <w:rPr>
          <w:rFonts w:ascii="Times New Roman" w:hAnsi="Times New Roman" w:cs="Times New Roman"/>
          <w:sz w:val="24"/>
          <w:szCs w:val="24"/>
        </w:rPr>
        <w:t xml:space="preserve">he operator of a mothership that is required to have an FFP under § 679.4(b) must use a combination of NMFS-approved mothership eLog and seaLandings to record and report daily processor identification information, delivery information, groundfish production data, and groundfish and PSC data. </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In addition, motherships must use a NMFS-approved eLog to daily record and report the results and timing of daily scale tests to NMFS.  The respondent must enter the following information from all scale tests, including failed tests, within 24 hours of the testing using the eLog.</w:t>
      </w:r>
    </w:p>
    <w:p w:rsidR="009046C7" w:rsidRPr="009046C7" w:rsidRDefault="009046C7" w:rsidP="009046C7">
      <w:pPr>
        <w:spacing w:after="0" w:line="240" w:lineRule="auto"/>
        <w:rPr>
          <w:rFonts w:ascii="Times New Roman" w:hAnsi="Times New Roman" w:cs="Times New Roman"/>
          <w:bCs/>
          <w:sz w:val="24"/>
          <w:szCs w:val="24"/>
        </w:rPr>
      </w:pPr>
    </w:p>
    <w:p w:rsidR="009046C7" w:rsidRPr="00347620" w:rsidRDefault="009046C7" w:rsidP="009046C7">
      <w:pPr>
        <w:spacing w:after="0" w:line="240" w:lineRule="auto"/>
        <w:rPr>
          <w:rFonts w:ascii="Times New Roman" w:hAnsi="Times New Roman" w:cs="Times New Roman"/>
          <w:b/>
          <w:sz w:val="20"/>
          <w:szCs w:val="20"/>
          <w:lang w:val="en-CA"/>
        </w:rPr>
      </w:pPr>
      <w:r w:rsidRPr="00347620">
        <w:rPr>
          <w:rFonts w:ascii="Times New Roman" w:hAnsi="Times New Roman" w:cs="Times New Roman"/>
          <w:b/>
          <w:sz w:val="20"/>
          <w:szCs w:val="20"/>
          <w:lang w:val="en-CA"/>
        </w:rPr>
        <w:t>Daily flow scale test information entered into eLog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Time of test</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Platform scale weight (kg)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Flow scale weight (kg)</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Percent error</w:t>
      </w:r>
    </w:p>
    <w:p w:rsidR="009046C7" w:rsidRPr="00347620"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lang w:val="en-CA"/>
        </w:rPr>
      </w:pPr>
      <w:r w:rsidRPr="00347620">
        <w:rPr>
          <w:rFonts w:ascii="Times New Roman" w:hAnsi="Times New Roman" w:cs="Times New Roman"/>
          <w:sz w:val="20"/>
          <w:szCs w:val="20"/>
          <w:lang w:val="en-CA"/>
        </w:rPr>
        <w:tab/>
        <w:t xml:space="preserve">Comments </w:t>
      </w:r>
      <w:r w:rsidRPr="00347620">
        <w:rPr>
          <w:rFonts w:ascii="Times New Roman" w:hAnsi="Times New Roman" w:cs="Times New Roman"/>
          <w:i/>
          <w:sz w:val="20"/>
          <w:szCs w:val="20"/>
          <w:lang w:val="en-CA"/>
        </w:rPr>
        <w:t>(optional)</w:t>
      </w:r>
    </w:p>
    <w:p w:rsidR="009046C7" w:rsidRPr="009046C7" w:rsidRDefault="009046C7" w:rsidP="009046C7">
      <w:pPr>
        <w:spacing w:after="0" w:line="240" w:lineRule="auto"/>
        <w:rPr>
          <w:rFonts w:ascii="Times New Roman" w:hAnsi="Times New Roman" w:cs="Times New Roman"/>
          <w:sz w:val="24"/>
          <w:szCs w:val="24"/>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1163"/>
      </w:tblGrid>
      <w:tr w:rsidR="009046C7" w:rsidRPr="00347620" w:rsidTr="009046C7">
        <w:trPr>
          <w:jc w:val="center"/>
        </w:trPr>
        <w:tc>
          <w:tcPr>
            <w:tcW w:w="6347" w:type="dxa"/>
            <w:gridSpan w:val="2"/>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sz w:val="20"/>
                <w:szCs w:val="20"/>
              </w:rPr>
              <w:br w:type="page"/>
            </w:r>
            <w:r w:rsidRPr="00347620">
              <w:rPr>
                <w:rFonts w:ascii="Times New Roman" w:hAnsi="Times New Roman" w:cs="Times New Roman"/>
                <w:b/>
                <w:sz w:val="20"/>
                <w:szCs w:val="20"/>
              </w:rPr>
              <w:t xml:space="preserve">Mothership </w:t>
            </w:r>
            <w:r w:rsidRPr="00347620">
              <w:rPr>
                <w:rFonts w:ascii="Times New Roman" w:hAnsi="Times New Roman" w:cs="Times New Roman"/>
                <w:b/>
                <w:bCs/>
                <w:sz w:val="20"/>
                <w:szCs w:val="20"/>
              </w:rPr>
              <w:t>eLog, Respondent</w:t>
            </w:r>
          </w:p>
        </w:tc>
      </w:tr>
      <w:tr w:rsidR="009046C7" w:rsidRPr="00347620" w:rsidTr="009046C7">
        <w:trPr>
          <w:jc w:val="center"/>
        </w:trPr>
        <w:tc>
          <w:tcPr>
            <w:tcW w:w="5184" w:type="dxa"/>
          </w:tcPr>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sz w:val="20"/>
                <w:szCs w:val="20"/>
              </w:rPr>
            </w:pPr>
            <w:r w:rsidRPr="00955940">
              <w:rPr>
                <w:rFonts w:ascii="Times New Roman" w:hAnsi="Times New Roman" w:cs="Times New Roman"/>
                <w:b/>
                <w:bCs/>
                <w:sz w:val="20"/>
                <w:szCs w:val="20"/>
              </w:rPr>
              <w:t xml:space="preserve">Total </w:t>
            </w:r>
            <w:r w:rsidRPr="00955940">
              <w:rPr>
                <w:rFonts w:ascii="Times New Roman" w:hAnsi="Times New Roman" w:cs="Times New Roman"/>
                <w:b/>
                <w:sz w:val="20"/>
                <w:szCs w:val="20"/>
              </w:rPr>
              <w:t>number of respondents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55940">
              <w:rPr>
                <w:rFonts w:ascii="Times New Roman" w:hAnsi="Times New Roman" w:cs="Times New Roman"/>
                <w:b/>
                <w:bCs/>
                <w:sz w:val="20"/>
                <w:szCs w:val="20"/>
              </w:rPr>
              <w:t xml:space="preserve">Total annual responses </w:t>
            </w:r>
            <w:r w:rsidRPr="00955940">
              <w:rPr>
                <w:rFonts w:ascii="Times New Roman" w:hAnsi="Times New Roman" w:cs="Times New Roman"/>
                <w:bCs/>
                <w:sz w:val="20"/>
                <w:szCs w:val="20"/>
              </w:rPr>
              <w:t>(203 x28)</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sz w:val="20"/>
                <w:szCs w:val="20"/>
              </w:rPr>
              <w:t xml:space="preserve">  </w:t>
            </w:r>
            <w:r w:rsidRPr="00955940">
              <w:rPr>
                <w:rFonts w:ascii="Times New Roman" w:hAnsi="Times New Roman" w:cs="Times New Roman"/>
                <w:bCs/>
                <w:sz w:val="20"/>
                <w:szCs w:val="20"/>
              </w:rPr>
              <w:t xml:space="preserve"> Average 200 active (receiving or processing) days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Average 3 inactive days</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bCs/>
                <w:sz w:val="20"/>
                <w:szCs w:val="20"/>
              </w:rPr>
              <w:t xml:space="preserve">Total Burden Hours </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Time per active response  (15 min  x  200 x 28 = 1400)</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Cs/>
                <w:sz w:val="20"/>
                <w:szCs w:val="20"/>
              </w:rPr>
              <w:t xml:space="preserve">   Time per inactive response (5 min x  3 x 28 = 7)</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955940">
              <w:rPr>
                <w:rFonts w:ascii="Times New Roman" w:hAnsi="Times New Roman" w:cs="Times New Roman"/>
                <w:b/>
                <w:bCs/>
                <w:sz w:val="20"/>
                <w:szCs w:val="20"/>
              </w:rPr>
              <w:t>Total personnel cost</w:t>
            </w:r>
            <w:r w:rsidRPr="00955940">
              <w:rPr>
                <w:rFonts w:ascii="Times New Roman" w:hAnsi="Times New Roman" w:cs="Times New Roman"/>
                <w:bCs/>
                <w:sz w:val="20"/>
                <w:szCs w:val="20"/>
              </w:rPr>
              <w:t xml:space="preserve"> ($37/hr x 1407)</w:t>
            </w:r>
          </w:p>
          <w:p w:rsidR="009046C7" w:rsidRPr="0095594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955940">
              <w:rPr>
                <w:rFonts w:ascii="Times New Roman" w:hAnsi="Times New Roman" w:cs="Times New Roman"/>
                <w:b/>
                <w:bCs/>
                <w:sz w:val="20"/>
                <w:szCs w:val="20"/>
              </w:rPr>
              <w:t>Miscellaneous cost</w:t>
            </w:r>
          </w:p>
        </w:tc>
        <w:tc>
          <w:tcPr>
            <w:tcW w:w="1163" w:type="dxa"/>
          </w:tcPr>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28</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5,684</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1,407 hr</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$ 52,059</w:t>
            </w:r>
          </w:p>
          <w:p w:rsidR="009046C7" w:rsidRPr="0095594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955940">
              <w:rPr>
                <w:rFonts w:ascii="Times New Roman" w:hAnsi="Times New Roman" w:cs="Times New Roman"/>
                <w:b/>
                <w:bCs/>
                <w:sz w:val="20"/>
                <w:szCs w:val="20"/>
              </w:rPr>
              <w:t>0</w:t>
            </w:r>
          </w:p>
        </w:tc>
      </w:tr>
    </w:tbl>
    <w:p w:rsidR="008525FD" w:rsidRDefault="008525FD"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p w:rsidR="008525FD" w:rsidRDefault="008525FD">
      <w:pPr>
        <w:rPr>
          <w:rFonts w:ascii="Times New Roman" w:hAnsi="Times New Roman" w:cs="Times New Roman"/>
          <w:bCs/>
          <w:sz w:val="20"/>
          <w:szCs w:val="20"/>
        </w:rPr>
      </w:pPr>
      <w:r>
        <w:rPr>
          <w:rFonts w:ascii="Times New Roman" w:hAnsi="Times New Roman" w:cs="Times New Roman"/>
          <w:bCs/>
          <w:sz w:val="20"/>
          <w:szCs w:val="20"/>
        </w:rPr>
        <w:br w:type="page"/>
      </w:r>
    </w:p>
    <w:p w:rsidR="00E53220" w:rsidRDefault="00E53220"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096"/>
      </w:tblGrid>
      <w:tr w:rsidR="009046C7" w:rsidRPr="00347620" w:rsidTr="009046C7">
        <w:trPr>
          <w:jc w:val="center"/>
        </w:trPr>
        <w:tc>
          <w:tcPr>
            <w:tcW w:w="6316" w:type="dxa"/>
            <w:gridSpan w:val="2"/>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br w:type="page"/>
            </w:r>
            <w:r w:rsidRPr="00347620">
              <w:rPr>
                <w:rFonts w:ascii="Times New Roman" w:hAnsi="Times New Roman" w:cs="Times New Roman"/>
                <w:b/>
                <w:bCs/>
                <w:sz w:val="20"/>
                <w:szCs w:val="20"/>
              </w:rPr>
              <w:t>Mothership eLog, Federal Government</w:t>
            </w:r>
          </w:p>
        </w:tc>
      </w:tr>
      <w:tr w:rsidR="009046C7" w:rsidRPr="00347620" w:rsidTr="009046C7">
        <w:trPr>
          <w:jc w:val="center"/>
        </w:trPr>
        <w:tc>
          <w:tcPr>
            <w:tcW w:w="5220" w:type="dxa"/>
          </w:tcPr>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Total annual responses</w:t>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r w:rsidRPr="00347620">
              <w:rPr>
                <w:rFonts w:ascii="Times New Roman" w:hAnsi="Times New Roman" w:cs="Times New Roman"/>
                <w:b/>
                <w:bCs/>
                <w:sz w:val="20"/>
                <w:szCs w:val="20"/>
              </w:rPr>
              <w:tab/>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Total Burden Hours</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 xml:space="preserve">   Time per response </w:t>
            </w:r>
            <w:r w:rsidRPr="00347620">
              <w:rPr>
                <w:rFonts w:ascii="Times New Roman" w:hAnsi="Times New Roman" w:cs="Times New Roman"/>
                <w:bCs/>
                <w:sz w:val="20"/>
                <w:szCs w:val="20"/>
              </w:rPr>
              <w:t xml:space="preserve">(5 min x 28 = 2.33) </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Personnel cost</w:t>
            </w:r>
            <w:r w:rsidRPr="00347620">
              <w:rPr>
                <w:rFonts w:ascii="Times New Roman" w:hAnsi="Times New Roman" w:cs="Times New Roman"/>
                <w:bCs/>
                <w:sz w:val="20"/>
                <w:szCs w:val="20"/>
              </w:rPr>
              <w:t xml:space="preserve">  ($37/hr x 2)</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Total Miscellaneous Cost</w:t>
            </w:r>
          </w:p>
        </w:tc>
        <w:tc>
          <w:tcPr>
            <w:tcW w:w="1096" w:type="dxa"/>
          </w:tcPr>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28</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2</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$74</w:t>
            </w:r>
          </w:p>
          <w:p w:rsidR="009046C7" w:rsidRPr="00347620" w:rsidRDefault="009046C7" w:rsidP="009046C7">
            <w:pPr>
              <w:tabs>
                <w:tab w:val="left" w:pos="360"/>
                <w:tab w:val="left" w:pos="720"/>
                <w:tab w:val="left" w:pos="1080"/>
                <w:tab w:val="left" w:pos="1440"/>
              </w:tabs>
              <w:spacing w:after="0" w:line="240" w:lineRule="auto"/>
              <w:jc w:val="right"/>
              <w:rPr>
                <w:rFonts w:ascii="Times New Roman" w:hAnsi="Times New Roman" w:cs="Times New Roman"/>
                <w:b/>
                <w:bCs/>
                <w:sz w:val="20"/>
                <w:szCs w:val="20"/>
              </w:rPr>
            </w:pPr>
            <w:r w:rsidRPr="00347620">
              <w:rPr>
                <w:rFonts w:ascii="Times New Roman" w:hAnsi="Times New Roman" w:cs="Times New Roman"/>
                <w:b/>
                <w:bCs/>
                <w:sz w:val="20"/>
                <w:szCs w:val="20"/>
              </w:rPr>
              <w:t>0</w:t>
            </w:r>
          </w:p>
        </w:tc>
      </w:tr>
    </w:tbl>
    <w:p w:rsidR="009046C7" w:rsidRPr="009046C7" w:rsidRDefault="009046C7" w:rsidP="009046C7">
      <w:pPr>
        <w:spacing w:after="0" w:line="240" w:lineRule="auto"/>
        <w:rPr>
          <w:rFonts w:ascii="Times New Roman" w:hAnsi="Times New Roman" w:cs="Times New Roman"/>
          <w:b/>
          <w:bCs/>
          <w:sz w:val="24"/>
          <w:szCs w:val="24"/>
        </w:rPr>
      </w:pPr>
    </w:p>
    <w:p w:rsidR="00AD46A8" w:rsidRDefault="00AD46A8" w:rsidP="009046C7">
      <w:pPr>
        <w:spacing w:after="0" w:line="240" w:lineRule="auto"/>
        <w:rPr>
          <w:rFonts w:ascii="Times New Roman" w:hAnsi="Times New Roman" w:cs="Times New Roman"/>
          <w:b/>
          <w:sz w:val="24"/>
          <w:szCs w:val="24"/>
        </w:rPr>
      </w:pP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g</w:t>
      </w:r>
      <w:r w:rsidR="009046C7" w:rsidRPr="009046C7">
        <w:rPr>
          <w:rFonts w:ascii="Times New Roman" w:hAnsi="Times New Roman" w:cs="Times New Roman"/>
          <w:b/>
          <w:sz w:val="24"/>
          <w:szCs w:val="24"/>
        </w:rPr>
        <w:t>.  Registration</w:t>
      </w:r>
      <w:proofErr w:type="gramEnd"/>
      <w:r w:rsidR="009046C7" w:rsidRPr="009046C7">
        <w:rPr>
          <w:rFonts w:ascii="Times New Roman" w:hAnsi="Times New Roman" w:cs="Times New Roman"/>
          <w:b/>
          <w:sz w:val="24"/>
          <w:szCs w:val="24"/>
        </w:rPr>
        <w:t xml:space="preserve">, eLandings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347620" w:rsidRPr="009046C7">
        <w:rPr>
          <w:rFonts w:ascii="Times New Roman" w:hAnsi="Times New Roman" w:cs="Times New Roman"/>
          <w:b/>
          <w:sz w:val="24"/>
          <w:szCs w:val="24"/>
        </w:rPr>
        <w:t>]</w:t>
      </w:r>
    </w:p>
    <w:p w:rsidR="00B2638D" w:rsidRDefault="00B2638D" w:rsidP="00AD46A8">
      <w:pPr>
        <w:spacing w:after="0" w:line="240" w:lineRule="auto"/>
        <w:rPr>
          <w:rFonts w:ascii="Times New Roman" w:hAnsi="Times New Roman" w:cs="Times New Roman"/>
          <w:b/>
          <w:sz w:val="24"/>
          <w:szCs w:val="24"/>
        </w:rPr>
      </w:pPr>
    </w:p>
    <w:p w:rsidR="00A373A9" w:rsidRPr="009046C7" w:rsidRDefault="00A373A9" w:rsidP="00A37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Before using the eLandings system, the User must request authorization to use the system, reserve a unique User ID, and obtain a password by using the Internet to complete the eLandings Registration at </w:t>
      </w:r>
      <w:hyperlink r:id="rId15" w:history="1">
        <w:r w:rsidRPr="009046C7">
          <w:rPr>
            <w:rStyle w:val="Hyperlink"/>
            <w:rFonts w:ascii="Times New Roman" w:hAnsi="Times New Roman" w:cs="Times New Roman"/>
            <w:sz w:val="24"/>
            <w:szCs w:val="24"/>
          </w:rPr>
          <w:t>https://elandings.alaska.gov/elandings/Register</w:t>
        </w:r>
      </w:hyperlink>
      <w:r w:rsidRPr="009046C7">
        <w:rPr>
          <w:rFonts w:ascii="Times New Roman" w:hAnsi="Times New Roman" w:cs="Times New Roman"/>
          <w:sz w:val="24"/>
          <w:szCs w:val="24"/>
        </w:rPr>
        <w:t xml:space="preserve">.  </w:t>
      </w:r>
    </w:p>
    <w:p w:rsidR="00A373A9" w:rsidRDefault="00A373A9" w:rsidP="00A37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654184" w:rsidRDefault="00654184" w:rsidP="00654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Entering information in the registration form generates the User Agreement which needs to be printed out, signed, and faxed to NMFS to enable the operation. This process is only necessary for brand new operations.  </w:t>
      </w:r>
    </w:p>
    <w:p w:rsidR="00654184" w:rsidRDefault="00654184" w:rsidP="00654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654184" w:rsidRPr="009046C7" w:rsidRDefault="00654184" w:rsidP="00654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The User must print and submit a signed original User Agreement Form:</w:t>
      </w:r>
    </w:p>
    <w:p w:rsidR="004437D1" w:rsidRDefault="004437D1" w:rsidP="00AD46A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437D1" w:rsidRDefault="00AD46A8" w:rsidP="004437D1">
      <w:pPr>
        <w:tabs>
          <w:tab w:val="left" w:pos="360"/>
          <w:tab w:val="left" w:pos="720"/>
          <w:tab w:val="left" w:pos="1080"/>
          <w:tab w:val="left" w:pos="1440"/>
        </w:tabs>
        <w:spacing w:after="0" w:line="240" w:lineRule="auto"/>
        <w:rPr>
          <w:rFonts w:ascii="Times New Roman" w:hAnsi="Times New Roman" w:cs="Times New Roman"/>
          <w:sz w:val="24"/>
          <w:szCs w:val="24"/>
        </w:rPr>
      </w:pPr>
      <w:r w:rsidRPr="00450102">
        <w:rPr>
          <w:rFonts w:ascii="Times New Roman" w:hAnsi="Times New Roman" w:cs="Times New Roman"/>
          <w:sz w:val="24"/>
          <w:szCs w:val="24"/>
        </w:rPr>
        <w:t xml:space="preserve"> </w:t>
      </w:r>
      <w:r w:rsidR="004437D1">
        <w:rPr>
          <w:rFonts w:ascii="Times New Roman" w:hAnsi="Times New Roman" w:cs="Times New Roman"/>
          <w:sz w:val="24"/>
          <w:szCs w:val="24"/>
        </w:rPr>
        <w:tab/>
        <w:t>♦</w:t>
      </w:r>
      <w:r w:rsidR="004437D1">
        <w:rPr>
          <w:rFonts w:ascii="Times New Roman" w:hAnsi="Times New Roman" w:cs="Times New Roman"/>
          <w:sz w:val="24"/>
          <w:szCs w:val="24"/>
        </w:rPr>
        <w:tab/>
      </w:r>
      <w:proofErr w:type="gramStart"/>
      <w:r w:rsidR="004437D1">
        <w:rPr>
          <w:rFonts w:ascii="Times New Roman" w:hAnsi="Times New Roman" w:cs="Times New Roman"/>
          <w:sz w:val="24"/>
          <w:szCs w:val="24"/>
        </w:rPr>
        <w:t>by</w:t>
      </w:r>
      <w:proofErr w:type="gramEnd"/>
      <w:r w:rsidR="004437D1">
        <w:rPr>
          <w:rFonts w:ascii="Times New Roman" w:hAnsi="Times New Roman" w:cs="Times New Roman"/>
          <w:sz w:val="24"/>
          <w:szCs w:val="24"/>
        </w:rPr>
        <w:t xml:space="preserve"> mail to</w:t>
      </w:r>
      <w:r w:rsidR="004437D1">
        <w:rPr>
          <w:rFonts w:ascii="Times New Roman" w:hAnsi="Times New Roman" w:cs="Times New Roman"/>
          <w:sz w:val="24"/>
          <w:szCs w:val="24"/>
        </w:rPr>
        <w:tab/>
      </w:r>
      <w:r w:rsidR="004437D1">
        <w:rPr>
          <w:rFonts w:ascii="Times New Roman" w:hAnsi="Times New Roman" w:cs="Times New Roman"/>
          <w:sz w:val="24"/>
          <w:szCs w:val="24"/>
        </w:rPr>
        <w:tab/>
      </w:r>
      <w:r w:rsidRPr="00450102">
        <w:rPr>
          <w:rFonts w:ascii="Times New Roman" w:hAnsi="Times New Roman" w:cs="Times New Roman"/>
          <w:sz w:val="24"/>
          <w:szCs w:val="24"/>
        </w:rPr>
        <w:t>NMFS Sustainable Fisheries</w:t>
      </w:r>
      <w:r w:rsidR="004437D1">
        <w:rPr>
          <w:rFonts w:ascii="Times New Roman" w:hAnsi="Times New Roman" w:cs="Times New Roman"/>
          <w:sz w:val="24"/>
          <w:szCs w:val="24"/>
        </w:rPr>
        <w:t xml:space="preserve"> Division</w:t>
      </w:r>
    </w:p>
    <w:p w:rsidR="004437D1" w:rsidRDefault="004437D1" w:rsidP="004437D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AD46A8" w:rsidRPr="00450102">
        <w:rPr>
          <w:rFonts w:ascii="Times New Roman" w:hAnsi="Times New Roman" w:cs="Times New Roman"/>
          <w:sz w:val="24"/>
          <w:szCs w:val="24"/>
        </w:rPr>
        <w:t>eLandings</w:t>
      </w:r>
      <w:proofErr w:type="gramEnd"/>
      <w:r w:rsidR="00AD46A8" w:rsidRPr="00450102">
        <w:rPr>
          <w:rFonts w:ascii="Times New Roman" w:hAnsi="Times New Roman" w:cs="Times New Roman"/>
          <w:sz w:val="24"/>
          <w:szCs w:val="24"/>
        </w:rPr>
        <w:t xml:space="preserve"> Registration</w:t>
      </w:r>
    </w:p>
    <w:p w:rsidR="004437D1" w:rsidRDefault="004437D1" w:rsidP="004437D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P</w:t>
      </w:r>
      <w:r>
        <w:rPr>
          <w:rFonts w:ascii="Times New Roman" w:hAnsi="Times New Roman" w:cs="Times New Roman"/>
          <w:sz w:val="24"/>
          <w:szCs w:val="24"/>
        </w:rPr>
        <w:t xml:space="preserve">. </w:t>
      </w:r>
      <w:r w:rsidR="00AD46A8" w:rsidRPr="00450102">
        <w:rPr>
          <w:rFonts w:ascii="Times New Roman" w:hAnsi="Times New Roman" w:cs="Times New Roman"/>
          <w:sz w:val="24"/>
          <w:szCs w:val="24"/>
        </w:rPr>
        <w:t>O</w:t>
      </w:r>
      <w:r>
        <w:rPr>
          <w:rFonts w:ascii="Times New Roman" w:hAnsi="Times New Roman" w:cs="Times New Roman"/>
          <w:sz w:val="24"/>
          <w:szCs w:val="24"/>
        </w:rPr>
        <w:t xml:space="preserve">. </w:t>
      </w:r>
      <w:r w:rsidR="00AD46A8" w:rsidRPr="00450102">
        <w:rPr>
          <w:rFonts w:ascii="Times New Roman" w:hAnsi="Times New Roman" w:cs="Times New Roman"/>
          <w:sz w:val="24"/>
          <w:szCs w:val="24"/>
        </w:rPr>
        <w:t xml:space="preserve"> Box 21668</w:t>
      </w:r>
    </w:p>
    <w:p w:rsidR="004437D1" w:rsidRDefault="004437D1" w:rsidP="004437D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Juneau, AK 99802-1668</w:t>
      </w:r>
    </w:p>
    <w:p w:rsidR="004437D1" w:rsidRDefault="004437D1"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p>
    <w:p w:rsidR="004437D1"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r w:rsidR="00AD46A8" w:rsidRPr="00450102">
        <w:rPr>
          <w:rFonts w:ascii="Times New Roman" w:hAnsi="Times New Roman" w:cs="Times New Roman"/>
          <w:sz w:val="24"/>
          <w:szCs w:val="24"/>
        </w:rPr>
        <w:t>fax</w:t>
      </w:r>
      <w:r>
        <w:rPr>
          <w:rFonts w:ascii="Times New Roman" w:hAnsi="Times New Roman" w:cs="Times New Roman"/>
          <w:sz w:val="24"/>
          <w:szCs w:val="24"/>
        </w:rPr>
        <w:t xml:space="preserve"> to</w:t>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(907) 586-713</w:t>
      </w:r>
      <w:r>
        <w:rPr>
          <w:rFonts w:ascii="Times New Roman" w:hAnsi="Times New Roman" w:cs="Times New Roman"/>
          <w:sz w:val="24"/>
          <w:szCs w:val="24"/>
        </w:rPr>
        <w:t>1 Attn: eLandings Registration</w:t>
      </w:r>
    </w:p>
    <w:p w:rsidR="004437D1" w:rsidRDefault="004437D1"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p>
    <w:p w:rsidR="00A373A9"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00AD46A8" w:rsidRPr="00450102">
        <w:rPr>
          <w:rFonts w:ascii="Times New Roman" w:hAnsi="Times New Roman" w:cs="Times New Roman"/>
          <w:sz w:val="24"/>
          <w:szCs w:val="24"/>
        </w:rPr>
        <w:t>or</w:t>
      </w:r>
      <w:proofErr w:type="gramEnd"/>
      <w:r w:rsidR="00AD46A8" w:rsidRPr="00450102">
        <w:rPr>
          <w:rFonts w:ascii="Times New Roman" w:hAnsi="Times New Roman" w:cs="Times New Roman"/>
          <w:sz w:val="24"/>
          <w:szCs w:val="24"/>
        </w:rPr>
        <w:t xml:space="preserve"> deliver </w:t>
      </w:r>
      <w:r>
        <w:rPr>
          <w:rFonts w:ascii="Times New Roman" w:hAnsi="Times New Roman" w:cs="Times New Roman"/>
          <w:sz w:val="24"/>
          <w:szCs w:val="24"/>
        </w:rPr>
        <w:t>t</w:t>
      </w:r>
      <w:r w:rsidR="00AD46A8" w:rsidRPr="00450102">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 xml:space="preserve">NMFS Sustainable Fisheries </w:t>
      </w:r>
    </w:p>
    <w:p w:rsidR="00A373A9"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AD46A8" w:rsidRPr="00450102">
        <w:rPr>
          <w:rFonts w:ascii="Times New Roman" w:hAnsi="Times New Roman" w:cs="Times New Roman"/>
          <w:sz w:val="24"/>
          <w:szCs w:val="24"/>
        </w:rPr>
        <w:t>eLandings</w:t>
      </w:r>
      <w:proofErr w:type="gramEnd"/>
      <w:r w:rsidR="00AD46A8" w:rsidRPr="00450102">
        <w:rPr>
          <w:rFonts w:ascii="Times New Roman" w:hAnsi="Times New Roman" w:cs="Times New Roman"/>
          <w:sz w:val="24"/>
          <w:szCs w:val="24"/>
        </w:rPr>
        <w:t xml:space="preserve"> Registration </w:t>
      </w:r>
    </w:p>
    <w:p w:rsidR="00A373A9"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709 W. 9th St</w:t>
      </w:r>
      <w:r>
        <w:rPr>
          <w:rFonts w:ascii="Times New Roman" w:hAnsi="Times New Roman" w:cs="Times New Roman"/>
          <w:sz w:val="24"/>
          <w:szCs w:val="24"/>
        </w:rPr>
        <w:t xml:space="preserve">reet, </w:t>
      </w:r>
      <w:r w:rsidR="00AD46A8" w:rsidRPr="00450102">
        <w:rPr>
          <w:rFonts w:ascii="Times New Roman" w:hAnsi="Times New Roman" w:cs="Times New Roman"/>
          <w:sz w:val="24"/>
          <w:szCs w:val="24"/>
        </w:rPr>
        <w:t>Suite 401</w:t>
      </w:r>
    </w:p>
    <w:p w:rsidR="00AD46A8" w:rsidRPr="00450102" w:rsidRDefault="00A373A9" w:rsidP="004437D1">
      <w:pPr>
        <w:tabs>
          <w:tab w:val="left" w:pos="360"/>
          <w:tab w:val="left" w:pos="720"/>
          <w:tab w:val="left" w:pos="1080"/>
          <w:tab w:val="left" w:pos="135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6A8" w:rsidRPr="00450102">
        <w:rPr>
          <w:rFonts w:ascii="Times New Roman" w:hAnsi="Times New Roman" w:cs="Times New Roman"/>
          <w:sz w:val="24"/>
          <w:szCs w:val="24"/>
        </w:rPr>
        <w:t xml:space="preserve">Juneau, AK 99801 </w:t>
      </w:r>
    </w:p>
    <w:p w:rsidR="00A373A9" w:rsidRDefault="00A373A9"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 xml:space="preserve">Upon receipt of the registration information, eLandings verifies that all of the required information is provided in the correct format, and that the requested User ID is not already in use.  NMFS will email confirmation to indicate that the User is registered, authorized to use eLandings, and that the User ID and User’s account are enabled.  </w:t>
      </w:r>
    </w:p>
    <w:p w:rsidR="009046C7" w:rsidRP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The User’s signature on the registration form means that the User agrees to the following terms:</w:t>
      </w:r>
    </w:p>
    <w:p w:rsidR="009046C7" w:rsidRP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t>Use eLandings access privileges only for submitting legitimate fishery landing reports, production reports, and eLogs;</w:t>
      </w:r>
    </w:p>
    <w:p w:rsidR="009046C7" w:rsidRP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ab/>
        <w:t>♦</w:t>
      </w:r>
      <w:r w:rsidRPr="009046C7">
        <w:rPr>
          <w:rFonts w:ascii="Times New Roman" w:hAnsi="Times New Roman" w:cs="Times New Roman"/>
          <w:sz w:val="24"/>
          <w:szCs w:val="24"/>
        </w:rPr>
        <w:tab/>
        <w:t>Safeguard the User ID and password to prevent their use by unauthorized persons; and</w:t>
      </w:r>
    </w:p>
    <w:p w:rsidR="009046C7" w:rsidRPr="009046C7" w:rsidRDefault="009046C7" w:rsidP="009046C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hAnsi="Times New Roman" w:cs="Times New Roman"/>
          <w:sz w:val="24"/>
          <w:szCs w:val="24"/>
        </w:rPr>
      </w:pPr>
    </w:p>
    <w:p w:rsidR="009046C7" w:rsidRPr="009046C7" w:rsidRDefault="009046C7" w:rsidP="009046C7">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hAnsi="Times New Roman" w:cs="Times New Roman"/>
          <w:sz w:val="24"/>
          <w:szCs w:val="24"/>
        </w:rPr>
      </w:pPr>
      <w:r w:rsidRPr="009046C7">
        <w:rPr>
          <w:rFonts w:ascii="Times New Roman" w:hAnsi="Times New Roman" w:cs="Times New Roman"/>
          <w:sz w:val="24"/>
          <w:szCs w:val="24"/>
        </w:rPr>
        <w:lastRenderedPageBreak/>
        <w:tab/>
        <w:t>♦</w:t>
      </w:r>
      <w:r w:rsidRPr="009046C7">
        <w:rPr>
          <w:rFonts w:ascii="Times New Roman" w:hAnsi="Times New Roman" w:cs="Times New Roman"/>
          <w:sz w:val="24"/>
          <w:szCs w:val="24"/>
        </w:rPr>
        <w:tab/>
        <w:t>Ensure that the User is authorized to submit landing reports, production reports, and eLog for the permit number(s) listed.</w:t>
      </w:r>
    </w:p>
    <w:p w:rsidR="009046C7" w:rsidRP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9046C7" w:rsidRPr="009046C7" w:rsidRDefault="009046C7" w:rsidP="00764CB6">
      <w:pPr>
        <w:tabs>
          <w:tab w:val="left" w:pos="360"/>
          <w:tab w:val="left" w:pos="720"/>
          <w:tab w:val="left" w:pos="1080"/>
          <w:tab w:val="left" w:pos="1440"/>
        </w:tabs>
        <w:spacing w:after="0" w:line="240" w:lineRule="auto"/>
        <w:rPr>
          <w:rFonts w:ascii="Times New Roman" w:hAnsi="Times New Roman" w:cs="Times New Roman"/>
          <w:bCs/>
          <w:sz w:val="24"/>
          <w:szCs w:val="24"/>
        </w:rPr>
      </w:pPr>
      <w:r w:rsidRPr="009046C7">
        <w:rPr>
          <w:rFonts w:ascii="Times New Roman" w:hAnsi="Times New Roman" w:cs="Times New Roman"/>
          <w:sz w:val="24"/>
          <w:szCs w:val="24"/>
        </w:rPr>
        <w:t xml:space="preserve">The User must enter the following information to obtain operation registration and User ID registration.  </w:t>
      </w:r>
      <w:r w:rsidRPr="009046C7">
        <w:rPr>
          <w:rFonts w:ascii="Times New Roman" w:hAnsi="Times New Roman" w:cs="Times New Roman"/>
          <w:bCs/>
          <w:sz w:val="24"/>
          <w:szCs w:val="24"/>
        </w:rPr>
        <w:t xml:space="preserve">Information collected on an eLandings registration is necessary to identify the participant and to provide authorization for the participant to use eLandings. </w:t>
      </w:r>
    </w:p>
    <w:p w:rsidR="00B2638D" w:rsidRPr="00B2638D" w:rsidRDefault="00B2638D" w:rsidP="00764CB6">
      <w:pPr>
        <w:spacing w:after="0" w:line="240" w:lineRule="auto"/>
        <w:rPr>
          <w:rFonts w:ascii="Times New Roman" w:hAnsi="Times New Roman" w:cs="Times New Roman"/>
          <w:sz w:val="20"/>
          <w:szCs w:val="20"/>
        </w:rPr>
      </w:pPr>
      <w:r w:rsidRPr="00B2638D">
        <w:rPr>
          <w:rFonts w:ascii="Times New Roman" w:hAnsi="Times New Roman" w:cs="Times New Roman"/>
          <w:sz w:val="20"/>
          <w:szCs w:val="20"/>
        </w:rPr>
        <w:t xml:space="preserve">  </w:t>
      </w:r>
    </w:p>
    <w:p w:rsidR="009046C7" w:rsidRPr="00B2638D" w:rsidRDefault="009046C7" w:rsidP="00764CB6">
      <w:pPr>
        <w:spacing w:after="0" w:line="240" w:lineRule="auto"/>
        <w:rPr>
          <w:rFonts w:ascii="Times New Roman" w:hAnsi="Times New Roman" w:cs="Times New Roman"/>
          <w:sz w:val="24"/>
          <w:szCs w:val="24"/>
        </w:rPr>
      </w:pPr>
      <w:proofErr w:type="gramStart"/>
      <w:r w:rsidRPr="00347620">
        <w:rPr>
          <w:rFonts w:ascii="Times New Roman" w:hAnsi="Times New Roman" w:cs="Times New Roman"/>
          <w:b/>
          <w:sz w:val="20"/>
          <w:szCs w:val="20"/>
        </w:rPr>
        <w:t>eLandings</w:t>
      </w:r>
      <w:proofErr w:type="gramEnd"/>
      <w:r w:rsidRPr="00347620">
        <w:rPr>
          <w:rFonts w:ascii="Times New Roman" w:hAnsi="Times New Roman" w:cs="Times New Roman"/>
          <w:b/>
          <w:sz w:val="20"/>
          <w:szCs w:val="20"/>
        </w:rPr>
        <w:t xml:space="preserve"> Registration</w:t>
      </w:r>
    </w:p>
    <w:p w:rsidR="009046C7" w:rsidRPr="00347620" w:rsidRDefault="009046C7" w:rsidP="00764CB6">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Operation type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Operation name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ADF&amp;G processor code </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Enter all Federal permit numbers </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If a shoreside processor or SFP, enter FPP number</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If a catcher vessel, catcher/processor, or mothership, enter FFP number</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If a Registered Buyer, enter the Registered Buyer permit number</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 xml:space="preserve">If a Registered Crab Receiver, enter the </w:t>
      </w:r>
      <w:r w:rsidR="00EF5D4A">
        <w:rPr>
          <w:rFonts w:ascii="Times New Roman" w:hAnsi="Times New Roman" w:cs="Times New Roman"/>
          <w:sz w:val="20"/>
          <w:szCs w:val="20"/>
        </w:rPr>
        <w:t>RCR</w:t>
      </w:r>
      <w:r w:rsidRPr="00347620">
        <w:rPr>
          <w:rFonts w:ascii="Times New Roman" w:hAnsi="Times New Roman" w:cs="Times New Roman"/>
          <w:sz w:val="20"/>
          <w:szCs w:val="20"/>
        </w:rPr>
        <w:t xml:space="preserve"> permit number</w:t>
      </w:r>
    </w:p>
    <w:p w:rsidR="009046C7" w:rsidRPr="00347620" w:rsidRDefault="00EB69BB"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EF5D4A">
        <w:rPr>
          <w:rFonts w:ascii="Times New Roman" w:hAnsi="Times New Roman" w:cs="Times New Roman"/>
          <w:sz w:val="20"/>
          <w:szCs w:val="20"/>
        </w:rPr>
        <w:t>P</w:t>
      </w:r>
      <w:r w:rsidR="009046C7" w:rsidRPr="00347620">
        <w:rPr>
          <w:rFonts w:ascii="Times New Roman" w:hAnsi="Times New Roman" w:cs="Times New Roman"/>
          <w:sz w:val="20"/>
          <w:szCs w:val="20"/>
        </w:rPr>
        <w:t>ort code</w:t>
      </w:r>
      <w:r w:rsidR="00EF5D4A">
        <w:rPr>
          <w:rFonts w:ascii="Times New Roman" w:hAnsi="Times New Roman" w:cs="Times New Roman"/>
          <w:sz w:val="20"/>
          <w:szCs w:val="20"/>
        </w:rPr>
        <w:t>s</w:t>
      </w:r>
    </w:p>
    <w:p w:rsidR="009046C7" w:rsidRPr="00EB69BB" w:rsidRDefault="00EF5D4A"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EB69BB">
        <w:rPr>
          <w:rFonts w:ascii="Times New Roman" w:hAnsi="Times New Roman" w:cs="Times New Roman"/>
          <w:sz w:val="20"/>
          <w:szCs w:val="20"/>
        </w:rPr>
        <w:t xml:space="preserve">Vessel </w:t>
      </w:r>
      <w:r w:rsidR="009046C7" w:rsidRPr="00EB69BB">
        <w:rPr>
          <w:rFonts w:ascii="Times New Roman" w:hAnsi="Times New Roman" w:cs="Times New Roman"/>
          <w:sz w:val="20"/>
          <w:szCs w:val="20"/>
        </w:rPr>
        <w:t>ADF&amp;G registra</w:t>
      </w:r>
      <w:r w:rsidRPr="00EB69BB">
        <w:rPr>
          <w:rFonts w:ascii="Times New Roman" w:hAnsi="Times New Roman" w:cs="Times New Roman"/>
          <w:sz w:val="20"/>
          <w:szCs w:val="20"/>
        </w:rPr>
        <w:t>tion number</w:t>
      </w:r>
    </w:p>
    <w:p w:rsidR="00EF5D4A" w:rsidRPr="00EB69BB" w:rsidRDefault="006C2DB9" w:rsidP="00EF5D4A">
      <w:pPr>
        <w:spacing w:after="0" w:line="240" w:lineRule="auto"/>
        <w:rPr>
          <w:rFonts w:ascii="Times New Roman" w:hAnsi="Times New Roman" w:cs="Times New Roman"/>
          <w:sz w:val="20"/>
          <w:szCs w:val="20"/>
        </w:rPr>
      </w:pPr>
      <w:r w:rsidRPr="00EB69BB">
        <w:rPr>
          <w:rFonts w:ascii="Times New Roman" w:hAnsi="Times New Roman" w:cs="Times New Roman"/>
          <w:sz w:val="20"/>
          <w:szCs w:val="20"/>
        </w:rPr>
        <w:t>Vehicle license number</w:t>
      </w:r>
      <w:r w:rsidR="00EB69BB" w:rsidRPr="00EB69BB">
        <w:rPr>
          <w:rFonts w:ascii="Times New Roman" w:hAnsi="Times New Roman" w:cs="Times New Roman"/>
          <w:sz w:val="20"/>
          <w:szCs w:val="20"/>
        </w:rPr>
        <w:t>, if a buying station</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Primary User </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 xml:space="preserve">If user is already registered, just enter userID and password. </w:t>
      </w:r>
    </w:p>
    <w:p w:rsid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Otherwise, enter all data including userID and password, and a new userID will be created</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User ID</w:t>
      </w:r>
    </w:p>
    <w:p w:rsidR="009046C7"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Password</w:t>
      </w:r>
    </w:p>
    <w:p w:rsidR="006C2DB9" w:rsidRPr="00347620" w:rsidRDefault="00764CB6"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6C2DB9" w:rsidRPr="006C2DB9">
        <w:rPr>
          <w:rFonts w:ascii="Times New Roman" w:hAnsi="Times New Roman" w:cs="Times New Roman"/>
          <w:sz w:val="20"/>
          <w:szCs w:val="20"/>
        </w:rPr>
        <w:t xml:space="preserve">Confirm Password   </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Company name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User name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City and state</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Business telephone number, fax number, and e-mail address</w:t>
      </w:r>
    </w:p>
    <w:p w:rsidR="00764CB6"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ab/>
        <w:t>Security question</w:t>
      </w:r>
    </w:p>
    <w:p w:rsidR="00764CB6" w:rsidRDefault="00764CB6"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64CB6">
        <w:rPr>
          <w:rFonts w:ascii="Times New Roman" w:hAnsi="Times New Roman" w:cs="Times New Roman"/>
          <w:sz w:val="20"/>
          <w:szCs w:val="20"/>
        </w:rPr>
        <w:t>The answer to your security question</w:t>
      </w:r>
    </w:p>
    <w:p w:rsidR="009046C7" w:rsidRPr="00347620" w:rsidRDefault="009046C7" w:rsidP="009046C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
    <w:p w:rsidR="009046C7" w:rsidRDefault="009046C7"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r w:rsidRPr="009046C7">
        <w:rPr>
          <w:rFonts w:ascii="Times New Roman" w:hAnsi="Times New Roman" w:cs="Times New Roman"/>
          <w:sz w:val="24"/>
          <w:szCs w:val="24"/>
        </w:rPr>
        <w:t>Once registered, the User is not required to register again unless ownership changes.  New ownership requires a new Federal permit and ADF&amp;G code.</w:t>
      </w:r>
    </w:p>
    <w:p w:rsidR="00547AB5" w:rsidRDefault="00547AB5"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p w:rsidR="00547AB5" w:rsidRPr="009046C7" w:rsidRDefault="00547AB5" w:rsidP="00904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Changed number of respondents from 12 to 19.</w:t>
      </w:r>
      <w:proofErr w:type="gramEnd"/>
      <w:r w:rsidRPr="00547AB5">
        <w:t xml:space="preserve"> </w:t>
      </w:r>
      <w:r>
        <w:t xml:space="preserve"> N</w:t>
      </w:r>
      <w:r w:rsidRPr="00547AB5">
        <w:rPr>
          <w:rFonts w:ascii="Times New Roman" w:hAnsi="Times New Roman" w:cs="Times New Roman"/>
          <w:sz w:val="24"/>
          <w:szCs w:val="24"/>
        </w:rPr>
        <w:t xml:space="preserve">ew </w:t>
      </w:r>
      <w:proofErr w:type="spellStart"/>
      <w:r w:rsidRPr="00547AB5">
        <w:rPr>
          <w:rFonts w:ascii="Times New Roman" w:hAnsi="Times New Roman" w:cs="Times New Roman"/>
          <w:sz w:val="24"/>
          <w:szCs w:val="24"/>
        </w:rPr>
        <w:t>elandings</w:t>
      </w:r>
      <w:proofErr w:type="spellEnd"/>
      <w:r w:rsidRPr="00547AB5">
        <w:rPr>
          <w:rFonts w:ascii="Times New Roman" w:hAnsi="Times New Roman" w:cs="Times New Roman"/>
          <w:sz w:val="24"/>
          <w:szCs w:val="24"/>
        </w:rPr>
        <w:t xml:space="preserve"> registrations </w:t>
      </w:r>
      <w:r w:rsidR="006F0595">
        <w:rPr>
          <w:rFonts w:ascii="Times New Roman" w:hAnsi="Times New Roman" w:cs="Times New Roman"/>
          <w:sz w:val="24"/>
          <w:szCs w:val="24"/>
        </w:rPr>
        <w:t xml:space="preserve">include </w:t>
      </w:r>
      <w:r w:rsidRPr="00547AB5">
        <w:rPr>
          <w:rFonts w:ascii="Times New Roman" w:hAnsi="Times New Roman" w:cs="Times New Roman"/>
          <w:sz w:val="24"/>
          <w:szCs w:val="24"/>
        </w:rPr>
        <w:t>new Direct Marketers that simply buy and export fish without processing it.</w:t>
      </w:r>
    </w:p>
    <w:p w:rsidR="009046C7" w:rsidRPr="009046C7"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080"/>
      </w:tblGrid>
      <w:tr w:rsidR="009046C7" w:rsidRPr="00347620" w:rsidTr="009046C7">
        <w:trPr>
          <w:jc w:val="center"/>
        </w:trPr>
        <w:tc>
          <w:tcPr>
            <w:tcW w:w="5040" w:type="dxa"/>
            <w:gridSpan w:val="2"/>
          </w:tcPr>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eLandings Registration, Respondent</w:t>
            </w:r>
          </w:p>
        </w:tc>
      </w:tr>
      <w:tr w:rsidR="009046C7" w:rsidRPr="00347620" w:rsidTr="009046C7">
        <w:trPr>
          <w:jc w:val="center"/>
        </w:trPr>
        <w:tc>
          <w:tcPr>
            <w:tcW w:w="3960" w:type="dxa"/>
          </w:tcPr>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Number of respondents</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annual responses</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Frequency of response = 1</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burden hours</w:t>
            </w:r>
            <w:r w:rsidRPr="00347620">
              <w:rPr>
                <w:rFonts w:ascii="Times New Roman" w:hAnsi="Times New Roman" w:cs="Times New Roman"/>
                <w:sz w:val="20"/>
                <w:szCs w:val="20"/>
              </w:rPr>
              <w:t xml:space="preserve"> (4.75)</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Time per response  = 15 minutes</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($37/hr x 5)</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 xml:space="preserve">Total miscellaneous cost </w:t>
            </w:r>
            <w:r w:rsidRPr="00347620">
              <w:rPr>
                <w:rFonts w:ascii="Times New Roman" w:hAnsi="Times New Roman" w:cs="Times New Roman"/>
                <w:sz w:val="20"/>
                <w:szCs w:val="20"/>
              </w:rPr>
              <w:t>(9.50)</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Photocopy = 0.05 x 1 x 19 = 0.95</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sz w:val="20"/>
                <w:szCs w:val="20"/>
              </w:rPr>
              <w:t xml:space="preserve">   Postage = 0.45 x 19 = 8.55</w:t>
            </w:r>
            <w:r w:rsidRPr="00347620">
              <w:rPr>
                <w:rFonts w:ascii="Times New Roman" w:hAnsi="Times New Roman" w:cs="Times New Roman"/>
                <w:b/>
                <w:sz w:val="20"/>
                <w:szCs w:val="20"/>
              </w:rPr>
              <w:t xml:space="preserve"> </w:t>
            </w:r>
          </w:p>
        </w:tc>
        <w:tc>
          <w:tcPr>
            <w:tcW w:w="1080" w:type="dxa"/>
          </w:tcPr>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19</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19</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5 hr</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$185</w:t>
            </w:r>
          </w:p>
          <w:p w:rsidR="009046C7" w:rsidRPr="00347620"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$10</w:t>
            </w:r>
          </w:p>
        </w:tc>
      </w:tr>
    </w:tbl>
    <w:p w:rsidR="008525FD" w:rsidRDefault="008525FD" w:rsidP="009046C7">
      <w:pPr>
        <w:tabs>
          <w:tab w:val="left" w:pos="360"/>
          <w:tab w:val="left" w:pos="720"/>
        </w:tabs>
        <w:spacing w:after="0" w:line="240" w:lineRule="auto"/>
        <w:rPr>
          <w:rFonts w:ascii="Times New Roman" w:hAnsi="Times New Roman" w:cs="Times New Roman"/>
          <w:sz w:val="20"/>
          <w:szCs w:val="20"/>
        </w:rPr>
      </w:pPr>
    </w:p>
    <w:p w:rsidR="008525FD" w:rsidRDefault="008525FD">
      <w:pPr>
        <w:rPr>
          <w:rFonts w:ascii="Times New Roman" w:hAnsi="Times New Roman" w:cs="Times New Roman"/>
          <w:sz w:val="20"/>
          <w:szCs w:val="20"/>
        </w:rPr>
      </w:pPr>
      <w:r>
        <w:rPr>
          <w:rFonts w:ascii="Times New Roman" w:hAnsi="Times New Roman" w:cs="Times New Roman"/>
          <w:sz w:val="20"/>
          <w:szCs w:val="20"/>
        </w:rPr>
        <w:br w:type="page"/>
      </w:r>
    </w:p>
    <w:p w:rsidR="009046C7" w:rsidRPr="00347620" w:rsidRDefault="009046C7" w:rsidP="009046C7">
      <w:pPr>
        <w:tabs>
          <w:tab w:val="left" w:pos="360"/>
          <w:tab w:val="left" w:pos="720"/>
        </w:tabs>
        <w:spacing w:after="0" w:line="240" w:lineRule="auto"/>
        <w:rPr>
          <w:rFonts w:ascii="Times New Roman" w:hAnsi="Times New Roman" w:cs="Times New Roman"/>
          <w:sz w:val="20"/>
          <w:szCs w:val="20"/>
        </w:rPr>
      </w:pPr>
    </w:p>
    <w:tbl>
      <w:tblPr>
        <w:tblW w:w="0" w:type="auto"/>
        <w:jc w:val="center"/>
        <w:tblInd w:w="1151" w:type="dxa"/>
        <w:tblCellMar>
          <w:left w:w="100" w:type="dxa"/>
          <w:right w:w="100" w:type="dxa"/>
        </w:tblCellMar>
        <w:tblLook w:val="0000" w:firstRow="0" w:lastRow="0" w:firstColumn="0" w:lastColumn="0" w:noHBand="0" w:noVBand="0"/>
      </w:tblPr>
      <w:tblGrid>
        <w:gridCol w:w="4216"/>
        <w:gridCol w:w="754"/>
      </w:tblGrid>
      <w:tr w:rsidR="009046C7" w:rsidRPr="00347620" w:rsidTr="009046C7">
        <w:trPr>
          <w:cantSplit/>
          <w:jc w:val="center"/>
        </w:trPr>
        <w:tc>
          <w:tcPr>
            <w:tcW w:w="4970" w:type="dxa"/>
            <w:gridSpan w:val="2"/>
            <w:tcBorders>
              <w:top w:val="single" w:sz="6" w:space="0" w:color="000000"/>
              <w:left w:val="single" w:sz="6" w:space="0" w:color="000000"/>
              <w:right w:val="single" w:sz="6" w:space="0" w:color="000000"/>
            </w:tcBorders>
          </w:tcPr>
          <w:p w:rsidR="009046C7" w:rsidRPr="00347620" w:rsidRDefault="009046C7" w:rsidP="009046C7">
            <w:pPr>
              <w:spacing w:after="0" w:line="240" w:lineRule="auto"/>
              <w:rPr>
                <w:rFonts w:ascii="Times New Roman" w:hAnsi="Times New Roman" w:cs="Times New Roman"/>
                <w:sz w:val="20"/>
                <w:szCs w:val="20"/>
              </w:rPr>
            </w:pPr>
            <w:r w:rsidRPr="00347620">
              <w:rPr>
                <w:rFonts w:ascii="Times New Roman" w:hAnsi="Times New Roman" w:cs="Times New Roman"/>
                <w:sz w:val="20"/>
                <w:szCs w:val="20"/>
              </w:rPr>
              <w:br w:type="page"/>
            </w:r>
            <w:r w:rsidRPr="00347620">
              <w:rPr>
                <w:rFonts w:ascii="Times New Roman" w:hAnsi="Times New Roman" w:cs="Times New Roman"/>
                <w:b/>
                <w:bCs/>
                <w:sz w:val="20"/>
                <w:szCs w:val="20"/>
              </w:rPr>
              <w:t>eLandings registration, Federal Government</w:t>
            </w:r>
          </w:p>
        </w:tc>
      </w:tr>
      <w:tr w:rsidR="009046C7" w:rsidRPr="00347620" w:rsidTr="009046C7">
        <w:trPr>
          <w:cantSplit/>
          <w:jc w:val="center"/>
        </w:trPr>
        <w:tc>
          <w:tcPr>
            <w:tcW w:w="4216" w:type="dxa"/>
            <w:tcBorders>
              <w:top w:val="single" w:sz="6" w:space="0" w:color="000000"/>
              <w:left w:val="single" w:sz="6" w:space="0" w:color="000000"/>
              <w:bottom w:val="single" w:sz="6" w:space="0" w:color="000000"/>
            </w:tcBorders>
          </w:tcPr>
          <w:p w:rsidR="009046C7" w:rsidRPr="00347620" w:rsidRDefault="009046C7" w:rsidP="009046C7">
            <w:pPr>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Total annual responses</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 xml:space="preserve">Total burden hours </w:t>
            </w:r>
            <w:r w:rsidRPr="00347620">
              <w:rPr>
                <w:rFonts w:ascii="Times New Roman" w:hAnsi="Times New Roman" w:cs="Times New Roman"/>
                <w:bCs/>
                <w:sz w:val="20"/>
                <w:szCs w:val="20"/>
              </w:rPr>
              <w:t>(4.25)</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   Time per response = 15 minutes</w:t>
            </w:r>
          </w:p>
          <w:p w:rsidR="009046C7" w:rsidRPr="00347620" w:rsidRDefault="009046C7" w:rsidP="009046C7">
            <w:pPr>
              <w:spacing w:after="0" w:line="240" w:lineRule="auto"/>
              <w:rPr>
                <w:rFonts w:ascii="Times New Roman" w:hAnsi="Times New Roman" w:cs="Times New Roman"/>
                <w:bCs/>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($37/hr x54)</w:t>
            </w:r>
          </w:p>
          <w:p w:rsidR="009046C7" w:rsidRPr="00347620" w:rsidRDefault="009046C7" w:rsidP="009046C7">
            <w:pPr>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Total miscellaneous cost</w:t>
            </w:r>
          </w:p>
        </w:tc>
        <w:tc>
          <w:tcPr>
            <w:tcW w:w="754" w:type="dxa"/>
            <w:tcBorders>
              <w:top w:val="single" w:sz="6" w:space="0" w:color="000000"/>
              <w:left w:val="single" w:sz="6" w:space="0" w:color="000000"/>
              <w:bottom w:val="single" w:sz="6" w:space="0" w:color="000000"/>
              <w:right w:val="single" w:sz="6" w:space="0" w:color="000000"/>
            </w:tcBorders>
          </w:tcPr>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19</w:t>
            </w:r>
          </w:p>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5 hr</w:t>
            </w:r>
          </w:p>
          <w:p w:rsidR="009046C7" w:rsidRPr="00347620" w:rsidRDefault="009046C7" w:rsidP="009046C7">
            <w:pPr>
              <w:spacing w:after="0" w:line="240" w:lineRule="auto"/>
              <w:jc w:val="right"/>
              <w:rPr>
                <w:rFonts w:ascii="Times New Roman" w:hAnsi="Times New Roman" w:cs="Times New Roman"/>
                <w:b/>
                <w:sz w:val="20"/>
                <w:szCs w:val="20"/>
              </w:rPr>
            </w:pPr>
          </w:p>
          <w:p w:rsidR="009046C7" w:rsidRPr="00347620" w:rsidRDefault="009046C7" w:rsidP="009046C7">
            <w:pPr>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$185</w:t>
            </w:r>
          </w:p>
          <w:p w:rsidR="009046C7" w:rsidRPr="00347620" w:rsidRDefault="009046C7" w:rsidP="009046C7">
            <w:pPr>
              <w:spacing w:after="0" w:line="240" w:lineRule="auto"/>
              <w:jc w:val="right"/>
              <w:rPr>
                <w:rFonts w:ascii="Times New Roman" w:hAnsi="Times New Roman" w:cs="Times New Roman"/>
                <w:sz w:val="20"/>
                <w:szCs w:val="20"/>
              </w:rPr>
            </w:pPr>
            <w:r w:rsidRPr="00347620">
              <w:rPr>
                <w:rFonts w:ascii="Times New Roman" w:hAnsi="Times New Roman" w:cs="Times New Roman"/>
                <w:b/>
                <w:sz w:val="20"/>
                <w:szCs w:val="20"/>
              </w:rPr>
              <w:t>0</w:t>
            </w:r>
          </w:p>
        </w:tc>
      </w:tr>
    </w:tbl>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527405" w:rsidP="009046C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h</w:t>
      </w:r>
      <w:r w:rsidR="009046C7" w:rsidRPr="009046C7">
        <w:rPr>
          <w:rFonts w:ascii="Times New Roman" w:hAnsi="Times New Roman" w:cs="Times New Roman"/>
          <w:b/>
          <w:sz w:val="24"/>
          <w:szCs w:val="24"/>
        </w:rPr>
        <w:t>.</w:t>
      </w:r>
      <w:r w:rsidR="009046C7" w:rsidRPr="009046C7">
        <w:rPr>
          <w:rFonts w:ascii="Times New Roman" w:hAnsi="Times New Roman" w:cs="Times New Roman"/>
          <w:sz w:val="24"/>
          <w:szCs w:val="24"/>
        </w:rPr>
        <w:t xml:space="preserve">  </w:t>
      </w:r>
      <w:r w:rsidR="009046C7" w:rsidRPr="009046C7">
        <w:rPr>
          <w:rFonts w:ascii="Times New Roman" w:hAnsi="Times New Roman" w:cs="Times New Roman"/>
          <w:b/>
          <w:sz w:val="24"/>
          <w:szCs w:val="24"/>
        </w:rPr>
        <w:t>eLandings</w:t>
      </w:r>
      <w:proofErr w:type="gramEnd"/>
      <w:r w:rsidR="009046C7" w:rsidRPr="009046C7">
        <w:rPr>
          <w:rFonts w:ascii="Times New Roman" w:hAnsi="Times New Roman" w:cs="Times New Roman"/>
          <w:b/>
          <w:sz w:val="24"/>
          <w:szCs w:val="24"/>
        </w:rPr>
        <w:t xml:space="preserve"> or seaLandings landing report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4B3FAE">
        <w:rPr>
          <w:rFonts w:ascii="Times New Roman" w:hAnsi="Times New Roman" w:cs="Times New Roman"/>
          <w:b/>
          <w:sz w:val="24"/>
          <w:szCs w:val="24"/>
        </w:rPr>
        <w:t>; Changed number of respondents</w:t>
      </w:r>
      <w:r w:rsidR="00347620" w:rsidRPr="009046C7">
        <w:rPr>
          <w:rFonts w:ascii="Times New Roman" w:hAnsi="Times New Roman" w:cs="Times New Roman"/>
          <w:b/>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proofErr w:type="gramStart"/>
      <w:r w:rsidRPr="009046C7">
        <w:rPr>
          <w:rFonts w:ascii="Times New Roman" w:hAnsi="Times New Roman" w:cs="Times New Roman"/>
          <w:sz w:val="24"/>
          <w:szCs w:val="24"/>
        </w:rPr>
        <w:t>eLandings</w:t>
      </w:r>
      <w:proofErr w:type="gramEnd"/>
      <w:r w:rsidRPr="009046C7">
        <w:rPr>
          <w:rFonts w:ascii="Times New Roman" w:hAnsi="Times New Roman" w:cs="Times New Roman"/>
          <w:sz w:val="24"/>
          <w:szCs w:val="24"/>
        </w:rPr>
        <w:t xml:space="preserve"> and seaLandings are components of IERS. The IERS provides the Alaska fishing industry with a consolidated electronic means of reporting production and landings of commercial fish and shellfish to multiple management agencies. Some of the benefits of the electronic reporting system include: improved data quality, automated processing of data, improved process for correcting or updating information, availability of more timely data for fishery managers, and reduction of duplicative reporting of similar information to multiple agencies.  </w:t>
      </w:r>
      <w:proofErr w:type="gramStart"/>
      <w:r w:rsidRPr="009046C7">
        <w:rPr>
          <w:rFonts w:ascii="Times New Roman" w:hAnsi="Times New Roman" w:cs="Times New Roman"/>
          <w:sz w:val="24"/>
          <w:szCs w:val="24"/>
        </w:rPr>
        <w:t>seaLandings</w:t>
      </w:r>
      <w:proofErr w:type="gramEnd"/>
      <w:r w:rsidRPr="009046C7">
        <w:rPr>
          <w:rFonts w:ascii="Times New Roman" w:hAnsi="Times New Roman" w:cs="Times New Roman"/>
          <w:sz w:val="24"/>
          <w:szCs w:val="24"/>
        </w:rPr>
        <w:t xml:space="preserve"> is a stand-alone software package for clients with no web access, such as the at-sea fleet. This software facilitates submission of production and landing reports through email attachments.</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sz w:val="24"/>
          <w:szCs w:val="24"/>
        </w:rPr>
      </w:pPr>
      <w:r w:rsidRPr="009046C7">
        <w:rPr>
          <w:rFonts w:ascii="Times New Roman" w:hAnsi="Times New Roman" w:cs="Times New Roman"/>
          <w:sz w:val="24"/>
          <w:szCs w:val="24"/>
        </w:rPr>
        <w:t>Using the eLandings web-based application, processors report production and landings data. Once data are entered and submitted, Users receive a printed production report, fish ticket, and/or an IFQ report as a receipt.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Information collected on an eLandings landing report is needed to identify the participant, to monitor the deliveries to the facility as well as record discard and disposition of species, and for management of various fisheries.  Each of these reports is guided by a data entry time limit.  </w:t>
      </w:r>
    </w:p>
    <w:p w:rsidR="009046C7" w:rsidRDefault="009046C7" w:rsidP="009046C7">
      <w:pPr>
        <w:spacing w:after="0" w:line="240" w:lineRule="auto"/>
        <w:rPr>
          <w:rFonts w:ascii="Times New Roman" w:hAnsi="Times New Roman" w:cs="Times New Roman"/>
          <w:bCs/>
          <w:sz w:val="24"/>
          <w:szCs w:val="24"/>
        </w:rPr>
      </w:pPr>
    </w:p>
    <w:p w:rsidR="009046C7" w:rsidRPr="009046C7" w:rsidRDefault="009046C7" w:rsidP="009046C7">
      <w:pPr>
        <w:spacing w:after="0" w:line="240" w:lineRule="auto"/>
        <w:rPr>
          <w:rFonts w:ascii="Times New Roman" w:hAnsi="Times New Roman" w:cs="Times New Roman"/>
          <w:bCs/>
          <w:sz w:val="24"/>
          <w:szCs w:val="24"/>
          <w:u w:val="single"/>
        </w:rPr>
      </w:pPr>
      <w:r w:rsidRPr="009046C7">
        <w:rPr>
          <w:rFonts w:ascii="Times New Roman" w:hAnsi="Times New Roman" w:cs="Times New Roman"/>
          <w:bCs/>
          <w:sz w:val="24"/>
          <w:szCs w:val="24"/>
          <w:u w:val="single"/>
        </w:rPr>
        <w:t>Manual Landing Report</w:t>
      </w:r>
    </w:p>
    <w:p w:rsidR="009046C7" w:rsidRPr="009046C7" w:rsidRDefault="009046C7" w:rsidP="009046C7">
      <w:pPr>
        <w:spacing w:after="0" w:line="240" w:lineRule="auto"/>
        <w:rPr>
          <w:rFonts w:ascii="Times New Roman" w:hAnsi="Times New Roman" w:cs="Times New Roman"/>
          <w:bCs/>
          <w:sz w:val="24"/>
          <w:szCs w:val="24"/>
        </w:rPr>
      </w:pPr>
    </w:p>
    <w:p w:rsidR="009046C7" w:rsidRDefault="009046C7" w:rsidP="009046C7">
      <w:pPr>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An optional manual landing report is available in the event the eLandings system and/or the Internet </w:t>
      </w:r>
      <w:proofErr w:type="gramStart"/>
      <w:r w:rsidRPr="009046C7">
        <w:rPr>
          <w:rFonts w:ascii="Times New Roman" w:hAnsi="Times New Roman" w:cs="Times New Roman"/>
          <w:bCs/>
          <w:sz w:val="24"/>
          <w:szCs w:val="24"/>
        </w:rPr>
        <w:t>is</w:t>
      </w:r>
      <w:proofErr w:type="gramEnd"/>
      <w:r w:rsidRPr="009046C7">
        <w:rPr>
          <w:rFonts w:ascii="Times New Roman" w:hAnsi="Times New Roman" w:cs="Times New Roman"/>
          <w:bCs/>
          <w:sz w:val="24"/>
          <w:szCs w:val="24"/>
        </w:rPr>
        <w:t xml:space="preserve"> unavailable.  A User who for any reason is unable to properly submit a landing report or production report through eLandings must enter the information onto a manual landing report.</w:t>
      </w:r>
    </w:p>
    <w:p w:rsidR="004B3FAE" w:rsidRPr="009046C7" w:rsidRDefault="004B3FAE" w:rsidP="009046C7">
      <w:pPr>
        <w:spacing w:after="0" w:line="240" w:lineRule="auto"/>
        <w:rPr>
          <w:rFonts w:ascii="Times New Roman" w:hAnsi="Times New Roman" w:cs="Times New Roman"/>
          <w:bCs/>
          <w:sz w:val="24"/>
          <w:szCs w:val="24"/>
        </w:rPr>
      </w:pPr>
    </w:p>
    <w:p w:rsidR="009046C7" w:rsidRDefault="009046C7" w:rsidP="004B3FAE">
      <w:pPr>
        <w:tabs>
          <w:tab w:val="left" w:pos="360"/>
          <w:tab w:val="left" w:pos="720"/>
          <w:tab w:val="left" w:pos="1080"/>
        </w:tabs>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ab/>
      </w:r>
      <w:r w:rsidRPr="009046C7">
        <w:rPr>
          <w:rFonts w:ascii="Times New Roman" w:hAnsi="Times New Roman" w:cs="Times New Roman"/>
          <w:bCs/>
          <w:sz w:val="24"/>
          <w:szCs w:val="24"/>
        </w:rPr>
        <w:tab/>
      </w:r>
      <w:r w:rsidRPr="009046C7">
        <w:rPr>
          <w:rFonts w:ascii="Times New Roman" w:hAnsi="Times New Roman" w:cs="Times New Roman"/>
          <w:bCs/>
          <w:sz w:val="24"/>
          <w:szCs w:val="24"/>
        </w:rPr>
        <w:tab/>
      </w:r>
      <w:proofErr w:type="gramStart"/>
      <w:r w:rsidRPr="009046C7">
        <w:rPr>
          <w:rFonts w:ascii="Times New Roman" w:hAnsi="Times New Roman" w:cs="Times New Roman"/>
          <w:bCs/>
          <w:sz w:val="24"/>
          <w:szCs w:val="24"/>
        </w:rPr>
        <w:t>see</w:t>
      </w:r>
      <w:proofErr w:type="gramEnd"/>
      <w:r w:rsidRPr="009046C7">
        <w:rPr>
          <w:rFonts w:ascii="Times New Roman" w:hAnsi="Times New Roman" w:cs="Times New Roman"/>
          <w:bCs/>
          <w:sz w:val="24"/>
          <w:szCs w:val="24"/>
        </w:rPr>
        <w:t xml:space="preserve"> </w:t>
      </w:r>
      <w:r w:rsidRPr="009046C7">
        <w:rPr>
          <w:rFonts w:ascii="Times New Roman" w:hAnsi="Times New Roman" w:cs="Times New Roman"/>
          <w:bCs/>
          <w:sz w:val="24"/>
          <w:szCs w:val="24"/>
          <w:u w:val="single"/>
        </w:rPr>
        <w:t>Crab Manual Landing Rep</w:t>
      </w:r>
      <w:r w:rsidR="00054DAA">
        <w:rPr>
          <w:rFonts w:ascii="Times New Roman" w:hAnsi="Times New Roman" w:cs="Times New Roman"/>
          <w:bCs/>
          <w:sz w:val="24"/>
          <w:szCs w:val="24"/>
        </w:rPr>
        <w:t>ort at</w:t>
      </w:r>
    </w:p>
    <w:p w:rsidR="002B0CB7" w:rsidRDefault="009A07C4" w:rsidP="00054DAA">
      <w:pPr>
        <w:tabs>
          <w:tab w:val="left" w:pos="360"/>
          <w:tab w:val="left" w:pos="720"/>
          <w:tab w:val="left" w:pos="1080"/>
        </w:tabs>
        <w:spacing w:after="0" w:line="240" w:lineRule="auto"/>
        <w:ind w:left="1080" w:hanging="1080"/>
        <w:jc w:val="center"/>
        <w:rPr>
          <w:rFonts w:ascii="Times New Roman" w:hAnsi="Times New Roman" w:cs="Times New Roman"/>
          <w:bCs/>
          <w:sz w:val="24"/>
          <w:szCs w:val="24"/>
        </w:rPr>
      </w:pPr>
      <w:hyperlink r:id="rId16" w:history="1">
        <w:r w:rsidR="00054DAA" w:rsidRPr="00983794">
          <w:rPr>
            <w:rStyle w:val="Hyperlink"/>
            <w:rFonts w:ascii="Times New Roman" w:hAnsi="Times New Roman" w:cs="Times New Roman"/>
            <w:bCs/>
            <w:sz w:val="24"/>
            <w:szCs w:val="24"/>
          </w:rPr>
          <w:t>https://alaskafisheries.noaa.gov/sites/default/files/crabmanualanding.pdf</w:t>
        </w:r>
      </w:hyperlink>
    </w:p>
    <w:p w:rsidR="009046C7" w:rsidRPr="009046C7" w:rsidRDefault="009046C7" w:rsidP="009046C7">
      <w:pPr>
        <w:tabs>
          <w:tab w:val="left" w:pos="360"/>
        </w:tabs>
        <w:spacing w:after="0" w:line="240" w:lineRule="auto"/>
        <w:rPr>
          <w:rFonts w:ascii="Times New Roman" w:hAnsi="Times New Roman" w:cs="Times New Roman"/>
          <w:bCs/>
          <w:sz w:val="24"/>
          <w:szCs w:val="24"/>
          <w:u w:val="single"/>
        </w:rPr>
      </w:pPr>
    </w:p>
    <w:p w:rsidR="00054DAA" w:rsidRDefault="009046C7" w:rsidP="009046C7">
      <w:pPr>
        <w:tabs>
          <w:tab w:val="left" w:pos="360"/>
          <w:tab w:val="left" w:pos="720"/>
          <w:tab w:val="left" w:pos="1080"/>
        </w:tabs>
        <w:spacing w:after="0" w:line="240" w:lineRule="auto"/>
        <w:ind w:left="1080" w:hanging="1080"/>
        <w:rPr>
          <w:rFonts w:ascii="Times New Roman" w:hAnsi="Times New Roman" w:cs="Times New Roman"/>
          <w:bCs/>
          <w:sz w:val="24"/>
          <w:szCs w:val="24"/>
        </w:rPr>
      </w:pPr>
      <w:r w:rsidRPr="009046C7">
        <w:rPr>
          <w:rFonts w:ascii="Times New Roman" w:hAnsi="Times New Roman" w:cs="Times New Roman"/>
          <w:bCs/>
          <w:sz w:val="24"/>
          <w:szCs w:val="24"/>
        </w:rPr>
        <w:tab/>
      </w:r>
      <w:r w:rsidRPr="009046C7">
        <w:rPr>
          <w:rFonts w:ascii="Times New Roman" w:hAnsi="Times New Roman" w:cs="Times New Roman"/>
          <w:bCs/>
          <w:sz w:val="24"/>
          <w:szCs w:val="24"/>
        </w:rPr>
        <w:tab/>
      </w:r>
      <w:r w:rsidRPr="009046C7">
        <w:rPr>
          <w:rFonts w:ascii="Times New Roman" w:hAnsi="Times New Roman" w:cs="Times New Roman"/>
          <w:bCs/>
          <w:sz w:val="24"/>
          <w:szCs w:val="24"/>
        </w:rPr>
        <w:tab/>
      </w:r>
      <w:proofErr w:type="gramStart"/>
      <w:r w:rsidRPr="009046C7">
        <w:rPr>
          <w:rFonts w:ascii="Times New Roman" w:hAnsi="Times New Roman" w:cs="Times New Roman"/>
          <w:bCs/>
          <w:sz w:val="24"/>
          <w:szCs w:val="24"/>
        </w:rPr>
        <w:t>see</w:t>
      </w:r>
      <w:proofErr w:type="gramEnd"/>
      <w:r w:rsidRPr="009046C7">
        <w:rPr>
          <w:rFonts w:ascii="Times New Roman" w:hAnsi="Times New Roman" w:cs="Times New Roman"/>
          <w:bCs/>
          <w:sz w:val="24"/>
          <w:szCs w:val="24"/>
        </w:rPr>
        <w:t xml:space="preserve"> </w:t>
      </w:r>
      <w:r w:rsidRPr="009046C7">
        <w:rPr>
          <w:rFonts w:ascii="Times New Roman" w:hAnsi="Times New Roman" w:cs="Times New Roman"/>
          <w:bCs/>
          <w:sz w:val="24"/>
          <w:szCs w:val="24"/>
          <w:u w:val="single"/>
        </w:rPr>
        <w:t>Manual Landing Report Halibut &amp; Sablefish IFQ/CDQ</w:t>
      </w:r>
      <w:r w:rsidR="00054DAA">
        <w:rPr>
          <w:rFonts w:ascii="Times New Roman" w:hAnsi="Times New Roman" w:cs="Times New Roman"/>
          <w:bCs/>
          <w:sz w:val="24"/>
          <w:szCs w:val="24"/>
        </w:rPr>
        <w:t xml:space="preserve"> at</w:t>
      </w:r>
      <w:r w:rsidRPr="009046C7">
        <w:rPr>
          <w:rFonts w:ascii="Times New Roman" w:hAnsi="Times New Roman" w:cs="Times New Roman"/>
          <w:bCs/>
          <w:sz w:val="24"/>
          <w:szCs w:val="24"/>
        </w:rPr>
        <w:t xml:space="preserve">  </w:t>
      </w:r>
    </w:p>
    <w:p w:rsidR="009046C7" w:rsidRDefault="009A07C4" w:rsidP="00054DAA">
      <w:pPr>
        <w:tabs>
          <w:tab w:val="left" w:pos="360"/>
          <w:tab w:val="left" w:pos="720"/>
          <w:tab w:val="left" w:pos="1080"/>
        </w:tabs>
        <w:spacing w:after="0" w:line="240" w:lineRule="auto"/>
        <w:ind w:left="1080" w:hanging="1080"/>
        <w:jc w:val="center"/>
        <w:rPr>
          <w:rFonts w:ascii="Times New Roman" w:hAnsi="Times New Roman" w:cs="Times New Roman"/>
          <w:bCs/>
          <w:sz w:val="24"/>
          <w:szCs w:val="24"/>
        </w:rPr>
      </w:pPr>
      <w:hyperlink r:id="rId17" w:history="1">
        <w:r w:rsidR="00054DAA" w:rsidRPr="00983794">
          <w:rPr>
            <w:rStyle w:val="Hyperlink"/>
            <w:rFonts w:ascii="Times New Roman" w:hAnsi="Times New Roman" w:cs="Times New Roman"/>
            <w:bCs/>
            <w:sz w:val="24"/>
            <w:szCs w:val="24"/>
          </w:rPr>
          <w:t>https://alaskafisheries.noaa.gov/sites/default/files/ifqlandrpt.pdf</w:t>
        </w:r>
      </w:hyperlink>
    </w:p>
    <w:p w:rsidR="00054DAA" w:rsidRPr="009046C7" w:rsidRDefault="00054DAA" w:rsidP="00054DAA">
      <w:pPr>
        <w:tabs>
          <w:tab w:val="left" w:pos="360"/>
          <w:tab w:val="left" w:pos="720"/>
          <w:tab w:val="left" w:pos="1080"/>
        </w:tabs>
        <w:spacing w:after="0" w:line="240" w:lineRule="auto"/>
        <w:ind w:left="1080" w:hanging="1080"/>
        <w:jc w:val="center"/>
        <w:rPr>
          <w:rFonts w:ascii="Times New Roman" w:hAnsi="Times New Roman" w:cs="Times New Roman"/>
          <w:bCs/>
          <w:sz w:val="24"/>
          <w:szCs w:val="24"/>
        </w:rPr>
      </w:pPr>
    </w:p>
    <w:p w:rsidR="009046C7" w:rsidRPr="009046C7" w:rsidRDefault="009046C7" w:rsidP="009046C7">
      <w:pPr>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The manual landing report must be used until network connections are restored.  When the network is restored, the User must enter this same information into eLandings.  Because the manual landing report collects information that is meant to be entered into eLandings, this information is incorporated into the cost and burden of eLandings.</w:t>
      </w:r>
    </w:p>
    <w:p w:rsidR="009046C7" w:rsidRPr="009046C7" w:rsidRDefault="009046C7" w:rsidP="009046C7">
      <w:pPr>
        <w:spacing w:after="0" w:line="240" w:lineRule="auto"/>
        <w:rPr>
          <w:rFonts w:ascii="Times New Roman" w:hAnsi="Times New Roman" w:cs="Times New Roman"/>
          <w:bCs/>
          <w:sz w:val="24"/>
          <w:szCs w:val="24"/>
        </w:rPr>
      </w:pPr>
    </w:p>
    <w:p w:rsidR="009046C7" w:rsidRPr="009046C7" w:rsidRDefault="009046C7" w:rsidP="009046C7">
      <w:pPr>
        <w:pStyle w:val="Title1"/>
        <w:widowControl w:val="0"/>
        <w:spacing w:before="0" w:beforeAutospacing="0" w:after="0" w:afterAutospacing="0"/>
      </w:pPr>
      <w:r w:rsidRPr="009046C7">
        <w:rPr>
          <w:u w:val="single"/>
        </w:rPr>
        <w:lastRenderedPageBreak/>
        <w:t>Out-of-state Landing Report</w:t>
      </w:r>
    </w:p>
    <w:p w:rsidR="009046C7" w:rsidRPr="009046C7" w:rsidRDefault="009046C7" w:rsidP="009046C7">
      <w:pPr>
        <w:pStyle w:val="Title1"/>
        <w:widowControl w:val="0"/>
        <w:spacing w:before="0" w:beforeAutospacing="0" w:after="0" w:afterAutospacing="0"/>
      </w:pPr>
    </w:p>
    <w:p w:rsidR="00054DAA" w:rsidRDefault="009046C7" w:rsidP="009046C7">
      <w:pPr>
        <w:pStyle w:val="Title1"/>
        <w:widowControl w:val="0"/>
        <w:spacing w:before="0" w:beforeAutospacing="0" w:after="0" w:afterAutospacing="0"/>
      </w:pPr>
      <w:r w:rsidRPr="009046C7">
        <w:t xml:space="preserve">If the processor is not located in Alaska, the manager of a shoreside processor must complete and submit to NMFS a separate out-of-state landing report for each shipment of groundfish and donated prohibited species caught in the Alaska groundfish fisheries.   If not located in Alaska, the Registered Buyer must complete and submit a separate out-of-state landing report for each shipment of halibut or sablefish.  </w:t>
      </w:r>
    </w:p>
    <w:p w:rsidR="00054DAA" w:rsidRDefault="00054DAA" w:rsidP="009046C7">
      <w:pPr>
        <w:pStyle w:val="Title1"/>
        <w:widowControl w:val="0"/>
        <w:spacing w:before="0" w:beforeAutospacing="0" w:after="0" w:afterAutospacing="0"/>
      </w:pPr>
    </w:p>
    <w:p w:rsidR="009046C7" w:rsidRPr="009046C7" w:rsidRDefault="00054DAA" w:rsidP="00330DD4">
      <w:pPr>
        <w:pStyle w:val="Title1"/>
        <w:widowControl w:val="0"/>
        <w:spacing w:before="0" w:beforeAutospacing="0" w:after="0" w:afterAutospacing="0"/>
        <w:jc w:val="center"/>
      </w:pPr>
      <w:r>
        <w:t>(</w:t>
      </w:r>
      <w:proofErr w:type="gramStart"/>
      <w:r>
        <w:t>see</w:t>
      </w:r>
      <w:proofErr w:type="gramEnd"/>
      <w:r>
        <w:t xml:space="preserve"> O</w:t>
      </w:r>
      <w:r w:rsidR="009046C7" w:rsidRPr="009046C7">
        <w:t xml:space="preserve">ut-of-state </w:t>
      </w:r>
      <w:r>
        <w:t>L</w:t>
      </w:r>
      <w:r w:rsidR="009046C7" w:rsidRPr="009046C7">
        <w:t xml:space="preserve">anding </w:t>
      </w:r>
      <w:r>
        <w:t>R</w:t>
      </w:r>
      <w:r w:rsidR="009046C7" w:rsidRPr="009046C7">
        <w:t>eport at.</w:t>
      </w:r>
    </w:p>
    <w:p w:rsidR="009046C7" w:rsidRDefault="009A07C4" w:rsidP="00330DD4">
      <w:pPr>
        <w:pStyle w:val="Title1"/>
        <w:widowControl w:val="0"/>
        <w:spacing w:before="0" w:beforeAutospacing="0" w:after="0" w:afterAutospacing="0"/>
        <w:jc w:val="center"/>
      </w:pPr>
      <w:hyperlink r:id="rId18" w:history="1">
        <w:r w:rsidR="00330DD4" w:rsidRPr="00983794">
          <w:rPr>
            <w:rStyle w:val="Hyperlink"/>
          </w:rPr>
          <w:t>https://alaskafisheries.noaa.gov/sites/default/files/outofstateelandings.pdf</w:t>
        </w:r>
      </w:hyperlink>
    </w:p>
    <w:p w:rsidR="00330DD4" w:rsidRPr="009046C7" w:rsidRDefault="00330DD4" w:rsidP="009046C7">
      <w:pPr>
        <w:pStyle w:val="Title1"/>
        <w:widowControl w:val="0"/>
        <w:spacing w:before="0" w:beforeAutospacing="0" w:after="0" w:afterAutospacing="0"/>
      </w:pPr>
    </w:p>
    <w:p w:rsidR="009046C7" w:rsidRDefault="009046C7" w:rsidP="009046C7">
      <w:pPr>
        <w:pStyle w:val="Title1"/>
        <w:widowControl w:val="0"/>
        <w:spacing w:before="0" w:beforeAutospacing="0" w:after="0" w:afterAutospacing="0"/>
      </w:pPr>
      <w:r w:rsidRPr="009046C7">
        <w:t>The Registered Buyer or manager of a shoreside processor must enter information from a specific vessel by noon of the day following completion of the delivery and submit the completed Out-of-State Landing Report to NMFS by fax to:  907-586-7131.</w:t>
      </w:r>
    </w:p>
    <w:p w:rsidR="00054DAA" w:rsidRPr="009046C7" w:rsidRDefault="00054DAA" w:rsidP="009046C7">
      <w:pPr>
        <w:pStyle w:val="Title1"/>
        <w:widowControl w:val="0"/>
        <w:spacing w:before="0" w:beforeAutospacing="0" w:after="0" w:afterAutospacing="0"/>
      </w:pPr>
    </w:p>
    <w:p w:rsidR="009046C7" w:rsidRPr="009046C7" w:rsidRDefault="009046C7" w:rsidP="009046C7">
      <w:pPr>
        <w:pStyle w:val="Title1"/>
        <w:widowControl w:val="0"/>
        <w:spacing w:before="0" w:beforeAutospacing="0" w:after="0" w:afterAutospacing="0"/>
      </w:pPr>
      <w:r w:rsidRPr="009046C7">
        <w:t>The cost and burden for this report is included in the cost for processors using eLandings.</w:t>
      </w:r>
    </w:p>
    <w:p w:rsidR="009046C7" w:rsidRPr="009046C7" w:rsidRDefault="009046C7" w:rsidP="009046C7">
      <w:pPr>
        <w:spacing w:after="0" w:line="240" w:lineRule="auto"/>
        <w:rPr>
          <w:rFonts w:ascii="Times New Roman" w:hAnsi="Times New Roman" w:cs="Times New Roman"/>
          <w:bCs/>
          <w:sz w:val="24"/>
          <w:szCs w:val="24"/>
        </w:rPr>
      </w:pP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 xml:space="preserve">Shoreside processor </w:t>
      </w:r>
      <w:r w:rsidR="00330DD4">
        <w:rPr>
          <w:rFonts w:ascii="Times New Roman" w:hAnsi="Times New Roman" w:cs="Times New Roman"/>
          <w:b/>
          <w:bCs/>
          <w:sz w:val="20"/>
          <w:szCs w:val="20"/>
        </w:rPr>
        <w:t>Out of State Landing Report</w:t>
      </w:r>
    </w:p>
    <w:p w:rsidR="009046C7" w:rsidRPr="00330DD4" w:rsidRDefault="00330DD4" w:rsidP="00347620">
      <w:pPr>
        <w:spacing w:after="0" w:line="240" w:lineRule="auto"/>
        <w:rPr>
          <w:rFonts w:ascii="Times New Roman" w:hAnsi="Times New Roman" w:cs="Times New Roman"/>
          <w:bCs/>
          <w:sz w:val="20"/>
          <w:szCs w:val="20"/>
        </w:rPr>
      </w:pPr>
      <w:r w:rsidRPr="00330DD4">
        <w:rPr>
          <w:rFonts w:ascii="Times New Roman" w:hAnsi="Times New Roman" w:cs="Times New Roman"/>
          <w:bCs/>
          <w:sz w:val="20"/>
          <w:szCs w:val="20"/>
          <w:lang w:val="en-CA"/>
        </w:rPr>
        <w:t xml:space="preserve">Shoreside Processor </w:t>
      </w:r>
      <w:r w:rsidR="009046C7" w:rsidRPr="00330DD4">
        <w:rPr>
          <w:rFonts w:ascii="Times New Roman" w:hAnsi="Times New Roman" w:cs="Times New Roman"/>
          <w:bCs/>
          <w:sz w:val="20"/>
          <w:szCs w:val="20"/>
          <w:lang w:val="en-CA"/>
        </w:rPr>
        <w:fldChar w:fldCharType="begin"/>
      </w:r>
      <w:r w:rsidR="009046C7" w:rsidRPr="00330DD4">
        <w:rPr>
          <w:rFonts w:ascii="Times New Roman" w:hAnsi="Times New Roman" w:cs="Times New Roman"/>
          <w:bCs/>
          <w:sz w:val="20"/>
          <w:szCs w:val="20"/>
          <w:lang w:val="en-CA"/>
        </w:rPr>
        <w:instrText xml:space="preserve"> SEQ CHAPTER \h \r 1</w:instrText>
      </w:r>
      <w:r w:rsidR="009046C7" w:rsidRPr="00330DD4">
        <w:rPr>
          <w:rFonts w:ascii="Times New Roman" w:hAnsi="Times New Roman" w:cs="Times New Roman"/>
          <w:bCs/>
          <w:sz w:val="20"/>
          <w:szCs w:val="20"/>
        </w:rPr>
        <w:fldChar w:fldCharType="end"/>
      </w:r>
      <w:r w:rsidR="009046C7" w:rsidRPr="00330DD4">
        <w:rPr>
          <w:rFonts w:ascii="Times New Roman" w:hAnsi="Times New Roman" w:cs="Times New Roman"/>
          <w:bCs/>
          <w:sz w:val="20"/>
          <w:szCs w:val="20"/>
        </w:rPr>
        <w:t>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User ID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Processor company name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Business telephone number and e-mail address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Port of landing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processor code and Federal permit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Unique landing report number assigned by eLandings upon completion of data entry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Groundfish delivery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Number of observers onboard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rPr>
        <w:tab/>
        <w:t>Crew size</w:t>
      </w:r>
      <w:r w:rsidRPr="00347620">
        <w:rPr>
          <w:rFonts w:ascii="Times New Roman" w:hAnsi="Times New Roman" w:cs="Times New Roman"/>
          <w:bCs/>
          <w:sz w:val="20"/>
          <w:szCs w:val="20"/>
          <w:u w:val="single"/>
        </w:rPr>
        <w:t xml:space="preserve"> </w:t>
      </w:r>
      <w:r w:rsidRPr="00347620">
        <w:rPr>
          <w:rFonts w:ascii="Times New Roman" w:hAnsi="Times New Roman" w:cs="Times New Roman"/>
          <w:bCs/>
          <w:sz w:val="20"/>
          <w:szCs w:val="20"/>
        </w:rPr>
        <w:t>(including operator)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Management program name and identifying number (if any)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groundfish statistical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 delivery was completed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If delivery is received from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a</w:t>
      </w:r>
      <w:proofErr w:type="gramEnd"/>
      <w:r w:rsidRPr="00347620">
        <w:rPr>
          <w:rFonts w:ascii="Times New Roman" w:hAnsi="Times New Roman" w:cs="Times New Roman"/>
          <w:bCs/>
          <w:sz w:val="20"/>
          <w:szCs w:val="20"/>
        </w:rPr>
        <w:t xml:space="preserve"> buying station other than a tender, enter name of buying station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a</w:t>
      </w:r>
      <w:proofErr w:type="gramEnd"/>
      <w:r w:rsidRPr="00347620">
        <w:rPr>
          <w:rFonts w:ascii="Times New Roman" w:hAnsi="Times New Roman" w:cs="Times New Roman"/>
          <w:bCs/>
          <w:sz w:val="20"/>
          <w:szCs w:val="20"/>
        </w:rPr>
        <w:t xml:space="preserve"> tender, enter ADF&amp;G vessel registration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a</w:t>
      </w:r>
      <w:proofErr w:type="gramEnd"/>
      <w:r w:rsidRPr="00347620">
        <w:rPr>
          <w:rFonts w:ascii="Times New Roman" w:hAnsi="Times New Roman" w:cs="Times New Roman"/>
          <w:bCs/>
          <w:sz w:val="20"/>
          <w:szCs w:val="20"/>
        </w:rPr>
        <w:t xml:space="preserve"> catcher vessel, enter ADF&amp;G vessel registration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If blue logsheet not received from a catcher vessel, enter NO and code for reason not provided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Gear type of harvester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Total estimated hail weight (to nearest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fish ticket number provided to catcher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 xml:space="preserve"> </w:t>
      </w:r>
      <w:r w:rsidRPr="00347620">
        <w:rPr>
          <w:rFonts w:ascii="Times New Roman" w:hAnsi="Times New Roman" w:cs="Times New Roman"/>
          <w:bCs/>
          <w:sz w:val="20"/>
          <w:szCs w:val="20"/>
          <w:u w:val="single"/>
        </w:rPr>
        <w:t>Landings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of landing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Landed scale weight (to the nearest pound) by species code and delivery condition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u w:val="single"/>
        </w:rPr>
        <w:t>Discard or disposition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Record discard or disposition information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on and was reported by a catcher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on and was reported by a buying station</w:t>
      </w:r>
      <w:r w:rsidRPr="00347620">
        <w:rPr>
          <w:rFonts w:ascii="Times New Roman" w:hAnsi="Times New Roman" w:cs="Times New Roman"/>
          <w:bCs/>
          <w:sz w:val="20"/>
          <w:szCs w:val="20"/>
        </w:rPr>
        <w:tab/>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prior to, during, and after production of groundfish at the shoreside processor or SFP </w:t>
      </w:r>
    </w:p>
    <w:p w:rsidR="009046C7" w:rsidRPr="00347620" w:rsidRDefault="009046C7" w:rsidP="00347620">
      <w:pPr>
        <w:pStyle w:val="g"/>
        <w:widowControl w:val="0"/>
        <w:spacing w:before="0" w:after="0"/>
        <w:ind w:left="720"/>
        <w:rPr>
          <w:sz w:val="20"/>
          <w:szCs w:val="20"/>
        </w:rPr>
      </w:pPr>
      <w:proofErr w:type="gramStart"/>
      <w:r w:rsidRPr="00347620">
        <w:rPr>
          <w:sz w:val="20"/>
          <w:szCs w:val="20"/>
        </w:rPr>
        <w:t>when</w:t>
      </w:r>
      <w:proofErr w:type="gramEnd"/>
      <w:r w:rsidRPr="00347620">
        <w:rPr>
          <w:sz w:val="20"/>
          <w:szCs w:val="20"/>
        </w:rPr>
        <w:t xml:space="preserve"> no groundfish are delivered but the blue Daily Fishing Logbooks (DFL) contains records of discards or disposition</w:t>
      </w:r>
    </w:p>
    <w:p w:rsidR="009046C7" w:rsidRPr="00347620" w:rsidRDefault="009046C7" w:rsidP="00347620">
      <w:pPr>
        <w:pStyle w:val="g"/>
        <w:widowControl w:val="0"/>
        <w:spacing w:before="0" w:after="0"/>
        <w:rPr>
          <w:bCs/>
          <w:sz w:val="20"/>
          <w:szCs w:val="20"/>
        </w:rPr>
      </w:pPr>
      <w:r w:rsidRPr="00347620">
        <w:rPr>
          <w:bCs/>
          <w:sz w:val="20"/>
          <w:szCs w:val="20"/>
        </w:rPr>
        <w:t xml:space="preserve"> </w:t>
      </w:r>
      <w:r w:rsidRPr="00347620">
        <w:rPr>
          <w:bCs/>
          <w:sz w:val="20"/>
          <w:szCs w:val="20"/>
        </w:rPr>
        <w:tab/>
        <w:t>If groundfish or herring</w:t>
      </w:r>
      <w:r w:rsidRPr="00347620">
        <w:rPr>
          <w:sz w:val="20"/>
          <w:szCs w:val="20"/>
        </w:rPr>
        <w:t xml:space="preserve"> prohibited species catch (PSC)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Species code, delivery condition code, and disposition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lastRenderedPageBreak/>
        <w:tab/>
      </w:r>
      <w:r w:rsidRPr="00347620">
        <w:rPr>
          <w:rFonts w:ascii="Times New Roman" w:hAnsi="Times New Roman" w:cs="Times New Roman"/>
          <w:bCs/>
          <w:sz w:val="20"/>
          <w:szCs w:val="20"/>
        </w:rPr>
        <w:tab/>
        <w:t>Weight (to the nearest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PSC halibut, salmon, or crab</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Species code, delivery condition code, and disposition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Count (in numbers of animals)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Mothership</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lang w:val="en-CA"/>
        </w:rPr>
        <w:fldChar w:fldCharType="begin"/>
      </w:r>
      <w:r w:rsidRPr="00347620">
        <w:rPr>
          <w:rFonts w:ascii="Times New Roman" w:hAnsi="Times New Roman" w:cs="Times New Roman"/>
          <w:b/>
          <w:bCs/>
          <w:sz w:val="20"/>
          <w:szCs w:val="20"/>
          <w:lang w:val="en-CA"/>
        </w:rPr>
        <w:instrText xml:space="preserve"> SEQ CHAPTER \h \r 1</w:instrText>
      </w:r>
      <w:r w:rsidRPr="00347620">
        <w:rPr>
          <w:rFonts w:ascii="Times New Roman" w:hAnsi="Times New Roman" w:cs="Times New Roman"/>
          <w:b/>
          <w:bCs/>
          <w:sz w:val="20"/>
          <w:szCs w:val="20"/>
        </w:rPr>
        <w:fldChar w:fldCharType="end"/>
      </w:r>
      <w:r w:rsidRPr="00347620">
        <w:rPr>
          <w:rFonts w:ascii="Times New Roman" w:hAnsi="Times New Roman" w:cs="Times New Roman"/>
          <w:bCs/>
          <w:sz w:val="20"/>
          <w:szCs w:val="20"/>
          <w:u w:val="single"/>
        </w:rPr>
        <w:t>Groundfish delivery information</w:t>
      </w:r>
      <w:r w:rsidRPr="00347620">
        <w:rPr>
          <w:rFonts w:ascii="Times New Roman" w:hAnsi="Times New Roman" w:cs="Times New Roman"/>
          <w:bCs/>
          <w:sz w:val="20"/>
          <w:szCs w:val="20"/>
        </w:rPr>
        <w:t xml:space="preserv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Number of observers onboard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Crew size (including operator)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Management program name and identifying number (if any)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groundfish statistical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 that delivery was completed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the delivery is received from a tender, enter the ADF&amp;G vessel registration number of the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delivery received from a catcher vessel, enter the ADF&amp;G vessel registration number of the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Indicate whether the blue logsheet was received from catcher vessel.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If NO, select the reason provided by the catcher vessel for not supplying this copy</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Gear type of harvester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Total estimated round weight by species (pounds)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ADF&amp;G fish ticket number provided to catcher vessel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u w:val="single"/>
        </w:rPr>
        <w:t>Discard or disposition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Record discard or disposition information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on and was reported by a catcher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on and was reported by a buying station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that</w:t>
      </w:r>
      <w:proofErr w:type="gramEnd"/>
      <w:r w:rsidRPr="00347620">
        <w:rPr>
          <w:rFonts w:ascii="Times New Roman" w:hAnsi="Times New Roman" w:cs="Times New Roman"/>
          <w:bCs/>
          <w:sz w:val="20"/>
          <w:szCs w:val="20"/>
        </w:rPr>
        <w:t xml:space="preserve"> occurred prior to, during, and after production of groundfish at the mothership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when</w:t>
      </w:r>
      <w:proofErr w:type="gramEnd"/>
      <w:r w:rsidRPr="00347620">
        <w:rPr>
          <w:rFonts w:ascii="Times New Roman" w:hAnsi="Times New Roman" w:cs="Times New Roman"/>
          <w:bCs/>
          <w:sz w:val="20"/>
          <w:szCs w:val="20"/>
        </w:rPr>
        <w:t xml:space="preserve"> no groundfish are delivered but the blue DFL is submitted containing records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of</w:t>
      </w:r>
      <w:proofErr w:type="gramEnd"/>
      <w:r w:rsidRPr="00347620">
        <w:rPr>
          <w:rFonts w:ascii="Times New Roman" w:hAnsi="Times New Roman" w:cs="Times New Roman"/>
          <w:bCs/>
          <w:sz w:val="20"/>
          <w:szCs w:val="20"/>
        </w:rPr>
        <w:t xml:space="preserve"> discards or disposition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groundfish or PSC herring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Species code, delivery condition code, and disposition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Weight (to the nearest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If PSC halibut, salmon, or crab</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Species code, delivery condition code, and disposition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Count (in numbers of animals)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Registered Buyer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
          <w:bCs/>
          <w:sz w:val="20"/>
          <w:szCs w:val="20"/>
          <w:lang w:val="en-CA"/>
        </w:rPr>
        <w:fldChar w:fldCharType="begin"/>
      </w:r>
      <w:r w:rsidRPr="00347620">
        <w:rPr>
          <w:rFonts w:ascii="Times New Roman" w:hAnsi="Times New Roman" w:cs="Times New Roman"/>
          <w:b/>
          <w:bCs/>
          <w:sz w:val="20"/>
          <w:szCs w:val="20"/>
          <w:lang w:val="en-CA"/>
        </w:rPr>
        <w:instrText xml:space="preserve"> SEQ CHAPTER \h \r 1</w:instrText>
      </w:r>
      <w:r w:rsidRPr="00347620">
        <w:rPr>
          <w:rFonts w:ascii="Times New Roman" w:hAnsi="Times New Roman" w:cs="Times New Roman"/>
          <w:b/>
          <w:bCs/>
          <w:sz w:val="20"/>
          <w:szCs w:val="20"/>
        </w:rPr>
        <w:fldChar w:fldCharType="end"/>
      </w:r>
      <w:r w:rsidRPr="00347620">
        <w:rPr>
          <w:rFonts w:ascii="Times New Roman" w:hAnsi="Times New Roman" w:cs="Times New Roman"/>
          <w:bCs/>
          <w:sz w:val="20"/>
          <w:szCs w:val="20"/>
          <w:u w:val="single"/>
        </w:rPr>
        <w:t>IFQ halibut, CDQ halibut, and IFQ sablefish delivery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User ID and password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 xml:space="preserve">) of the landing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Location of the landing (port code)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Permit numbers for receiving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IFQ hired master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CDQ halibut hired master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Registered Buyer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Delivery information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Harvesting vessel's ADF&amp;G vessel registration number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Gear code used to harvest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ADF&amp;G fish ticket number(s) for the landing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ADF&amp;G statistical area of harvest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If ADF&amp;G statistical area is bisected by a line dividing two IFQ regulatory areas, provide the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IFQ regulatory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Initial accurate scale weight(s) (to the nearest pound) made at the time of offloading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for</w:t>
      </w:r>
      <w:proofErr w:type="gramEnd"/>
      <w:r w:rsidRPr="00347620">
        <w:rPr>
          <w:rFonts w:ascii="Times New Roman" w:hAnsi="Times New Roman" w:cs="Times New Roman"/>
          <w:bCs/>
          <w:sz w:val="20"/>
          <w:szCs w:val="20"/>
        </w:rPr>
        <w:t xml:space="preserve"> IFQ halibut, IFQ sablefish, or CDQ halibut sold and retained (where retained includes: fish intended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for</w:t>
      </w:r>
      <w:proofErr w:type="gramEnd"/>
      <w:r w:rsidRPr="00347620">
        <w:rPr>
          <w:rFonts w:ascii="Times New Roman" w:hAnsi="Times New Roman" w:cs="Times New Roman"/>
          <w:bCs/>
          <w:sz w:val="20"/>
          <w:szCs w:val="20"/>
        </w:rPr>
        <w:t xml:space="preserve"> personal use, fish weighed and reloaded for delivery to another processor, and fish landed but rejected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at</w:t>
      </w:r>
      <w:proofErr w:type="gramEnd"/>
      <w:r w:rsidRPr="00347620">
        <w:rPr>
          <w:rFonts w:ascii="Times New Roman" w:hAnsi="Times New Roman" w:cs="Times New Roman"/>
          <w:bCs/>
          <w:sz w:val="20"/>
          <w:szCs w:val="20"/>
        </w:rPr>
        <w:t xml:space="preserve"> the dock by the Registered Buyer)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Species codes, delivery condition code, and disposition code for each ADF&amp;G statistical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lastRenderedPageBreak/>
        <w:tab/>
        <w:t>OR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Accurate weight of IFQ sablefish processed product obtained before the offload may be substituted before the </w:t>
      </w: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initial accurate scale weight at time of offload if the vessel operator is a Registered Buyer reporting an </w:t>
      </w:r>
      <w:r w:rsidRPr="00347620">
        <w:rPr>
          <w:rFonts w:ascii="Times New Roman" w:hAnsi="Times New Roman" w:cs="Times New Roman"/>
          <w:bCs/>
          <w:sz w:val="20"/>
          <w:szCs w:val="20"/>
        </w:rPr>
        <w:tab/>
        <w:t xml:space="preserve">IFQ </w:t>
      </w:r>
      <w:r w:rsidRPr="00347620">
        <w:rPr>
          <w:rFonts w:ascii="Times New Roman" w:hAnsi="Times New Roman" w:cs="Times New Roman"/>
          <w:bCs/>
          <w:sz w:val="20"/>
          <w:szCs w:val="20"/>
        </w:rPr>
        <w:tab/>
        <w:t>sablefish landing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Whether initial accurate scale weight is given with or without ice and slime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Whether IFQ halibut is incidental catch concurrent with legal landing of salmon or concurrent with legal </w:t>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landing of lingcod harvested using dinglebar gear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Signatures of Registered Buyer, IFQ permit holder, IFQ hired master permit holder, or CDQ hired master </w:t>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permit holder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Registered Crab Receiver</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lang w:val="en-CA"/>
        </w:rPr>
        <w:fldChar w:fldCharType="begin"/>
      </w:r>
      <w:r w:rsidRPr="00347620">
        <w:rPr>
          <w:rFonts w:ascii="Times New Roman" w:hAnsi="Times New Roman" w:cs="Times New Roman"/>
          <w:b/>
          <w:bCs/>
          <w:sz w:val="20"/>
          <w:szCs w:val="20"/>
          <w:lang w:val="en-CA"/>
        </w:rPr>
        <w:instrText xml:space="preserve"> SEQ CHAPTER \h \r 1</w:instrText>
      </w:r>
      <w:r w:rsidRPr="00347620">
        <w:rPr>
          <w:rFonts w:ascii="Times New Roman" w:hAnsi="Times New Roman" w:cs="Times New Roman"/>
          <w:b/>
          <w:bCs/>
          <w:sz w:val="20"/>
          <w:szCs w:val="20"/>
        </w:rPr>
        <w:fldChar w:fldCharType="end"/>
      </w:r>
      <w:r w:rsidRPr="00347620">
        <w:rPr>
          <w:rFonts w:ascii="Times New Roman" w:hAnsi="Times New Roman" w:cs="Times New Roman"/>
          <w:bCs/>
          <w:sz w:val="20"/>
          <w:szCs w:val="20"/>
          <w:u w:val="single"/>
        </w:rPr>
        <w:t>IFQ crab delivery information</w:t>
      </w:r>
      <w:r w:rsidRPr="00347620">
        <w:rPr>
          <w:rFonts w:ascii="Times New Roman" w:hAnsi="Times New Roman" w:cs="Times New Roman"/>
          <w:bCs/>
          <w:sz w:val="20"/>
          <w:szCs w:val="20"/>
        </w:rPr>
        <w:t xml:space="preserve"> </w:t>
      </w:r>
    </w:p>
    <w:p w:rsidR="009046C7" w:rsidRPr="00347620" w:rsidRDefault="009046C7" w:rsidP="00347620">
      <w:pPr>
        <w:pStyle w:val="g"/>
        <w:widowControl w:val="0"/>
        <w:spacing w:before="0" w:after="0"/>
        <w:ind w:left="1260" w:hanging="540"/>
        <w:rPr>
          <w:sz w:val="20"/>
          <w:szCs w:val="20"/>
        </w:rPr>
      </w:pPr>
      <w:r w:rsidRPr="00347620">
        <w:rPr>
          <w:sz w:val="20"/>
          <w:szCs w:val="20"/>
        </w:rPr>
        <w:t>RCR permit number, IFQ crab permit number, and individual processing quota (IPQ</w:t>
      </w:r>
      <w:proofErr w:type="gramStart"/>
      <w:r w:rsidRPr="00347620">
        <w:rPr>
          <w:sz w:val="20"/>
          <w:szCs w:val="20"/>
        </w:rPr>
        <w:t>)  crab</w:t>
      </w:r>
      <w:proofErr w:type="gramEnd"/>
      <w:r w:rsidRPr="00347620">
        <w:rPr>
          <w:sz w:val="20"/>
          <w:szCs w:val="20"/>
        </w:rPr>
        <w:t xml:space="preserve"> permit number, as appropriate</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vessel registration number of the harvesting vessel</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 fishing began</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 of the IFQ crab landing</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fish ticket number (automatically supplied)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statistical area of harvest</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Species code and delivery-condition codes of catch</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Number of crab retained and sold, condition code, product type, size/grade, sold pounds, and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r>
      <w:proofErr w:type="gramStart"/>
      <w:r w:rsidRPr="00347620">
        <w:rPr>
          <w:rFonts w:ascii="Times New Roman" w:hAnsi="Times New Roman" w:cs="Times New Roman"/>
          <w:bCs/>
          <w:i/>
          <w:sz w:val="20"/>
          <w:szCs w:val="20"/>
        </w:rPr>
        <w:t>optionally</w:t>
      </w:r>
      <w:proofErr w:type="gramEnd"/>
      <w:r w:rsidRPr="00347620">
        <w:rPr>
          <w:rFonts w:ascii="Times New Roman" w:hAnsi="Times New Roman" w:cs="Times New Roman"/>
          <w:bCs/>
          <w:i/>
          <w:sz w:val="20"/>
          <w:szCs w:val="20"/>
        </w:rPr>
        <w:t>,</w:t>
      </w:r>
      <w:r w:rsidRPr="00347620">
        <w:rPr>
          <w:rFonts w:ascii="Times New Roman" w:hAnsi="Times New Roman" w:cs="Times New Roman"/>
          <w:bCs/>
          <w:sz w:val="20"/>
          <w:szCs w:val="20"/>
        </w:rPr>
        <w:t xml:space="preserve"> price per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Scale weight of deadloss (to the nearest pound)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Scale weight of crab retained for personal use (to the nearest pound)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lang w:val="en-CA"/>
        </w:rPr>
        <w:fldChar w:fldCharType="begin"/>
      </w:r>
      <w:r w:rsidRPr="00347620">
        <w:rPr>
          <w:rFonts w:ascii="Times New Roman" w:hAnsi="Times New Roman" w:cs="Times New Roman"/>
          <w:bCs/>
          <w:sz w:val="20"/>
          <w:szCs w:val="20"/>
          <w:lang w:val="en-CA"/>
        </w:rPr>
        <w:instrText xml:space="preserve"> SEQ CHAPTER \h \r 1</w:instrText>
      </w:r>
      <w:r w:rsidRPr="00347620">
        <w:rPr>
          <w:rFonts w:ascii="Times New Roman" w:hAnsi="Times New Roman" w:cs="Times New Roman"/>
          <w:bCs/>
          <w:sz w:val="20"/>
          <w:szCs w:val="20"/>
        </w:rPr>
        <w:fldChar w:fldCharType="end"/>
      </w:r>
      <w:r w:rsidRPr="00347620">
        <w:rPr>
          <w:rFonts w:ascii="Times New Roman" w:hAnsi="Times New Roman" w:cs="Times New Roman"/>
          <w:bCs/>
          <w:sz w:val="20"/>
          <w:szCs w:val="20"/>
          <w:u w:val="single"/>
        </w:rPr>
        <w:t>Information entered for IFQ crab custom processing landings</w:t>
      </w:r>
      <w:r w:rsidRPr="00347620">
        <w:rPr>
          <w:rFonts w:ascii="Times New Roman" w:hAnsi="Times New Roman" w:cs="Times New Roman"/>
          <w:bCs/>
          <w:sz w:val="20"/>
          <w:szCs w:val="20"/>
        </w:rPr>
        <w:t>.  In addition to the information required for an IFQ</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 crab delivery, if custom processing IFQ crab, enter the ADF&amp;G processor code of the person for which the </w:t>
      </w:r>
      <w:r w:rsidRPr="00347620">
        <w:rPr>
          <w:rFonts w:ascii="Times New Roman" w:hAnsi="Times New Roman" w:cs="Times New Roman"/>
          <w:bCs/>
          <w:sz w:val="20"/>
          <w:szCs w:val="20"/>
        </w:rPr>
        <w:tab/>
      </w:r>
      <w:r w:rsidRPr="00347620">
        <w:rPr>
          <w:rFonts w:ascii="Times New Roman" w:hAnsi="Times New Roman" w:cs="Times New Roman"/>
          <w:bCs/>
          <w:sz w:val="20"/>
          <w:szCs w:val="20"/>
        </w:rPr>
        <w:tab/>
      </w:r>
      <w:r w:rsidRPr="00347620">
        <w:rPr>
          <w:rFonts w:ascii="Times New Roman" w:hAnsi="Times New Roman" w:cs="Times New Roman"/>
          <w:bCs/>
          <w:sz w:val="20"/>
          <w:szCs w:val="20"/>
        </w:rPr>
        <w:tab/>
        <w:t>IFQ crab was custom processed</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Signatures of Registered Crab Receiver, IFQ crab permit holder, IFQ crab hired master permit holder</w:t>
      </w:r>
    </w:p>
    <w:p w:rsidR="00955940" w:rsidRDefault="00955940" w:rsidP="00347620">
      <w:pPr>
        <w:spacing w:after="0" w:line="240" w:lineRule="auto"/>
        <w:rPr>
          <w:rFonts w:ascii="Times New Roman" w:hAnsi="Times New Roman" w:cs="Times New Roman"/>
          <w:bCs/>
          <w:sz w:val="20"/>
          <w:szCs w:val="20"/>
        </w:rPr>
      </w:pPr>
    </w:p>
    <w:p w:rsidR="009C6D06" w:rsidRDefault="008525FD" w:rsidP="00347620">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C</w:t>
      </w:r>
      <w:r w:rsidR="009C6D06" w:rsidRPr="009C6D06">
        <w:rPr>
          <w:rFonts w:ascii="Times New Roman" w:hAnsi="Times New Roman" w:cs="Times New Roman"/>
          <w:bCs/>
          <w:sz w:val="24"/>
          <w:szCs w:val="24"/>
        </w:rPr>
        <w:t>hanged number of respondents from 95 to 139.</w:t>
      </w:r>
      <w:proofErr w:type="gramEnd"/>
    </w:p>
    <w:p w:rsidR="009C6D06" w:rsidRPr="009C6D06" w:rsidRDefault="009C6D06" w:rsidP="00347620">
      <w:pPr>
        <w:spacing w:after="0" w:line="240" w:lineRule="auto"/>
        <w:rPr>
          <w:rFonts w:ascii="Times New Roman" w:hAnsi="Times New Roman" w:cs="Times New Roman"/>
          <w:bCs/>
          <w:sz w:val="24"/>
          <w:szCs w:val="24"/>
        </w:rPr>
      </w:pPr>
    </w:p>
    <w:tbl>
      <w:tblPr>
        <w:tblW w:w="0" w:type="auto"/>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1440"/>
      </w:tblGrid>
      <w:tr w:rsidR="009046C7" w:rsidRPr="00347620" w:rsidTr="009046C7">
        <w:trPr>
          <w:jc w:val="center"/>
        </w:trPr>
        <w:tc>
          <w:tcPr>
            <w:tcW w:w="5589" w:type="dxa"/>
            <w:gridSpan w:val="2"/>
          </w:tcPr>
          <w:p w:rsidR="009046C7" w:rsidRPr="00347620" w:rsidRDefault="009046C7" w:rsidP="0034762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eLandings landing report, Respondent</w:t>
            </w:r>
          </w:p>
        </w:tc>
      </w:tr>
      <w:tr w:rsidR="009046C7" w:rsidRPr="00347620" w:rsidTr="009046C7">
        <w:trPr>
          <w:jc w:val="center"/>
        </w:trPr>
        <w:tc>
          <w:tcPr>
            <w:tcW w:w="4149" w:type="dxa"/>
          </w:tcPr>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Number of respondents</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Groundfish (IFQ and non IFQ): 95</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Crab:  44</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annual responses</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Groundfish (IFQ and non IFQ): 20,422 </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sz w:val="20"/>
                <w:szCs w:val="20"/>
              </w:rPr>
              <w:t xml:space="preserve">   Crab:  1,201    </w:t>
            </w:r>
          </w:p>
          <w:p w:rsidR="009046C7" w:rsidRPr="00347620" w:rsidRDefault="009046C7" w:rsidP="0034762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 xml:space="preserve">Total burden </w:t>
            </w:r>
            <w:r w:rsidRPr="00347620">
              <w:rPr>
                <w:rFonts w:ascii="Times New Roman" w:hAnsi="Times New Roman" w:cs="Times New Roman"/>
                <w:sz w:val="20"/>
                <w:szCs w:val="20"/>
              </w:rPr>
              <w:t>(</w:t>
            </w:r>
            <w:r w:rsidR="00894339">
              <w:rPr>
                <w:rFonts w:ascii="Times New Roman" w:hAnsi="Times New Roman" w:cs="Times New Roman"/>
                <w:sz w:val="20"/>
                <w:szCs w:val="20"/>
              </w:rPr>
              <w:t>3603.83</w:t>
            </w:r>
            <w:r w:rsidRPr="00347620">
              <w:rPr>
                <w:rFonts w:ascii="Times New Roman" w:hAnsi="Times New Roman" w:cs="Times New Roman"/>
                <w:sz w:val="20"/>
                <w:szCs w:val="20"/>
              </w:rPr>
              <w:t>)</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Time per response = </w:t>
            </w:r>
            <w:r w:rsidR="00894339">
              <w:rPr>
                <w:rFonts w:ascii="Times New Roman" w:hAnsi="Times New Roman" w:cs="Times New Roman"/>
                <w:sz w:val="20"/>
                <w:szCs w:val="20"/>
              </w:rPr>
              <w:t>10</w:t>
            </w:r>
            <w:r w:rsidRPr="00347620">
              <w:rPr>
                <w:rFonts w:ascii="Times New Roman" w:hAnsi="Times New Roman" w:cs="Times New Roman"/>
                <w:sz w:val="20"/>
                <w:szCs w:val="20"/>
              </w:rPr>
              <w:t xml:space="preserve"> minutes</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($37/hr x </w:t>
            </w:r>
            <w:r w:rsidR="00894339">
              <w:rPr>
                <w:rFonts w:ascii="Times New Roman" w:hAnsi="Times New Roman" w:cs="Times New Roman"/>
                <w:sz w:val="20"/>
                <w:szCs w:val="20"/>
              </w:rPr>
              <w:t>3607</w:t>
            </w:r>
            <w:r w:rsidRPr="00347620">
              <w:rPr>
                <w:rFonts w:ascii="Times New Roman" w:hAnsi="Times New Roman" w:cs="Times New Roman"/>
                <w:sz w:val="20"/>
                <w:szCs w:val="20"/>
              </w:rPr>
              <w:t>)</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b/>
                <w:sz w:val="20"/>
                <w:szCs w:val="20"/>
              </w:rPr>
              <w:t xml:space="preserve">Total miscellaneous cost </w:t>
            </w:r>
            <w:r w:rsidRPr="00347620">
              <w:rPr>
                <w:rFonts w:ascii="Times New Roman" w:hAnsi="Times New Roman" w:cs="Times New Roman"/>
                <w:sz w:val="20"/>
                <w:szCs w:val="20"/>
              </w:rPr>
              <w:t>(</w:t>
            </w:r>
            <w:r w:rsidR="001D43E0">
              <w:rPr>
                <w:rFonts w:ascii="Times New Roman" w:hAnsi="Times New Roman" w:cs="Times New Roman"/>
                <w:sz w:val="20"/>
                <w:szCs w:val="20"/>
              </w:rPr>
              <w:t>1081.15</w:t>
            </w:r>
            <w:r w:rsidRPr="00347620">
              <w:rPr>
                <w:rFonts w:ascii="Times New Roman" w:hAnsi="Times New Roman" w:cs="Times New Roman"/>
                <w:sz w:val="20"/>
                <w:szCs w:val="20"/>
              </w:rPr>
              <w:t>)</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347620">
              <w:rPr>
                <w:rFonts w:ascii="Times New Roman" w:hAnsi="Times New Roman" w:cs="Times New Roman"/>
                <w:sz w:val="20"/>
                <w:szCs w:val="20"/>
              </w:rPr>
              <w:t xml:space="preserve">   Internet = 0 x 21,623 =  0</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347620">
              <w:rPr>
                <w:rFonts w:ascii="Times New Roman" w:hAnsi="Times New Roman" w:cs="Times New Roman"/>
                <w:sz w:val="20"/>
                <w:szCs w:val="20"/>
              </w:rPr>
              <w:t xml:space="preserve">   Copies = 0.05 x 21,623 = 1081.15</w:t>
            </w:r>
          </w:p>
        </w:tc>
        <w:tc>
          <w:tcPr>
            <w:tcW w:w="1440" w:type="dxa"/>
          </w:tcPr>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139</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21,623</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894339"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3,607 hr</w:t>
            </w: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347620" w:rsidRDefault="009046C7" w:rsidP="0034762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w:t>
            </w:r>
            <w:r w:rsidR="00894339">
              <w:rPr>
                <w:rFonts w:ascii="Times New Roman" w:hAnsi="Times New Roman" w:cs="Times New Roman"/>
                <w:b/>
                <w:sz w:val="20"/>
                <w:szCs w:val="20"/>
              </w:rPr>
              <w:t>133,459</w:t>
            </w:r>
          </w:p>
          <w:p w:rsidR="009046C7" w:rsidRPr="00347620" w:rsidRDefault="009046C7" w:rsidP="001D43E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w:t>
            </w:r>
            <w:r w:rsidR="00714252">
              <w:rPr>
                <w:rFonts w:ascii="Times New Roman" w:hAnsi="Times New Roman" w:cs="Times New Roman"/>
                <w:b/>
                <w:sz w:val="20"/>
                <w:szCs w:val="20"/>
              </w:rPr>
              <w:t>1</w:t>
            </w:r>
            <w:r w:rsidR="001D43E0">
              <w:rPr>
                <w:rFonts w:ascii="Times New Roman" w:hAnsi="Times New Roman" w:cs="Times New Roman"/>
                <w:b/>
                <w:sz w:val="20"/>
                <w:szCs w:val="20"/>
              </w:rPr>
              <w:t>,</w:t>
            </w:r>
            <w:r w:rsidR="00714252">
              <w:rPr>
                <w:rFonts w:ascii="Times New Roman" w:hAnsi="Times New Roman" w:cs="Times New Roman"/>
                <w:b/>
                <w:sz w:val="20"/>
                <w:szCs w:val="20"/>
              </w:rPr>
              <w:t>081</w:t>
            </w:r>
          </w:p>
        </w:tc>
      </w:tr>
    </w:tbl>
    <w:p w:rsidR="00986F21" w:rsidRDefault="00986F21" w:rsidP="00347620">
      <w:pPr>
        <w:tabs>
          <w:tab w:val="left" w:pos="360"/>
          <w:tab w:val="left" w:pos="720"/>
          <w:tab w:val="left" w:pos="1080"/>
          <w:tab w:val="left" w:pos="1440"/>
        </w:tabs>
        <w:spacing w:after="0" w:line="240" w:lineRule="auto"/>
        <w:rPr>
          <w:rFonts w:ascii="Times New Roman" w:hAnsi="Times New Roman" w:cs="Times New Roman"/>
          <w:bCs/>
          <w:sz w:val="20"/>
          <w:szCs w:val="20"/>
        </w:rPr>
      </w:pPr>
    </w:p>
    <w:tbl>
      <w:tblPr>
        <w:tblW w:w="0" w:type="auto"/>
        <w:jc w:val="center"/>
        <w:tblInd w:w="813" w:type="dxa"/>
        <w:tblLayout w:type="fixed"/>
        <w:tblCellMar>
          <w:left w:w="100" w:type="dxa"/>
          <w:right w:w="100" w:type="dxa"/>
        </w:tblCellMar>
        <w:tblLook w:val="0000" w:firstRow="0" w:lastRow="0" w:firstColumn="0" w:lastColumn="0" w:noHBand="0" w:noVBand="0"/>
      </w:tblPr>
      <w:tblGrid>
        <w:gridCol w:w="4160"/>
        <w:gridCol w:w="1459"/>
      </w:tblGrid>
      <w:tr w:rsidR="009046C7" w:rsidRPr="00347620" w:rsidTr="009046C7">
        <w:trPr>
          <w:cantSplit/>
          <w:jc w:val="center"/>
        </w:trPr>
        <w:tc>
          <w:tcPr>
            <w:tcW w:w="5619" w:type="dxa"/>
            <w:gridSpan w:val="2"/>
            <w:tcBorders>
              <w:top w:val="single" w:sz="6" w:space="0" w:color="000000"/>
              <w:left w:val="single" w:sz="6" w:space="0" w:color="000000"/>
              <w:right w:val="single" w:sz="6" w:space="0" w:color="000000"/>
            </w:tcBorders>
          </w:tcPr>
          <w:p w:rsidR="009046C7" w:rsidRPr="00347620" w:rsidRDefault="00955940" w:rsidP="00347620">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bCs/>
                <w:sz w:val="20"/>
                <w:szCs w:val="20"/>
              </w:rPr>
              <w:br w:type="page"/>
            </w:r>
            <w:r w:rsidR="009046C7" w:rsidRPr="00347620">
              <w:rPr>
                <w:rFonts w:ascii="Times New Roman" w:hAnsi="Times New Roman" w:cs="Times New Roman"/>
                <w:b/>
                <w:bCs/>
                <w:sz w:val="20"/>
                <w:szCs w:val="20"/>
              </w:rPr>
              <w:t>eLandings landing report, Federal Government</w:t>
            </w:r>
          </w:p>
        </w:tc>
      </w:tr>
      <w:tr w:rsidR="009046C7" w:rsidRPr="00347620" w:rsidTr="009046C7">
        <w:trPr>
          <w:cantSplit/>
          <w:jc w:val="center"/>
        </w:trPr>
        <w:tc>
          <w:tcPr>
            <w:tcW w:w="4160" w:type="dxa"/>
            <w:tcBorders>
              <w:top w:val="single" w:sz="6" w:space="0" w:color="000000"/>
              <w:left w:val="single" w:sz="6" w:space="0" w:color="000000"/>
              <w:bottom w:val="single" w:sz="6" w:space="0" w:color="000000"/>
            </w:tcBorders>
          </w:tcPr>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sz w:val="20"/>
                <w:szCs w:val="20"/>
              </w:rPr>
            </w:pPr>
            <w:r w:rsidRPr="00347620">
              <w:rPr>
                <w:rFonts w:ascii="Times New Roman" w:hAnsi="Times New Roman" w:cs="Times New Roman"/>
                <w:b/>
                <w:sz w:val="20"/>
                <w:szCs w:val="20"/>
              </w:rPr>
              <w:t>Total annual responses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rPr>
              <w:t>Total burden hours</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sz w:val="20"/>
                <w:szCs w:val="20"/>
              </w:rPr>
              <w:t>Total personnel cost</w:t>
            </w:r>
            <w:r w:rsidRPr="00347620">
              <w:rPr>
                <w:rFonts w:ascii="Times New Roman" w:hAnsi="Times New Roman" w:cs="Times New Roman"/>
                <w:sz w:val="20"/>
                <w:szCs w:val="20"/>
              </w:rPr>
              <w:t xml:space="preserve"> </w:t>
            </w:r>
          </w:p>
          <w:p w:rsidR="009046C7" w:rsidRPr="00347620" w:rsidRDefault="009046C7" w:rsidP="00347620">
            <w:pPr>
              <w:tabs>
                <w:tab w:val="left" w:pos="360"/>
                <w:tab w:val="left" w:pos="720"/>
                <w:tab w:val="left" w:pos="1080"/>
                <w:tab w:val="left" w:pos="1440"/>
              </w:tabs>
              <w:spacing w:after="0" w:line="240" w:lineRule="auto"/>
              <w:rPr>
                <w:rFonts w:ascii="Times New Roman" w:hAnsi="Times New Roman" w:cs="Times New Roman"/>
                <w:sz w:val="20"/>
                <w:szCs w:val="20"/>
              </w:rPr>
            </w:pPr>
            <w:r w:rsidRPr="00347620">
              <w:rPr>
                <w:rFonts w:ascii="Times New Roman" w:hAnsi="Times New Roman" w:cs="Times New Roman"/>
                <w:b/>
                <w:bCs/>
                <w:sz w:val="20"/>
                <w:szCs w:val="20"/>
              </w:rPr>
              <w:t>Total miscellaneous cost</w:t>
            </w:r>
          </w:p>
        </w:tc>
        <w:tc>
          <w:tcPr>
            <w:tcW w:w="1459" w:type="dxa"/>
            <w:tcBorders>
              <w:top w:val="single" w:sz="6" w:space="0" w:color="000000"/>
              <w:left w:val="single" w:sz="6" w:space="0" w:color="000000"/>
              <w:bottom w:val="single" w:sz="6" w:space="0" w:color="000000"/>
              <w:right w:val="single" w:sz="6" w:space="0" w:color="000000"/>
            </w:tcBorders>
          </w:tcPr>
          <w:p w:rsidR="009046C7" w:rsidRPr="00347620" w:rsidRDefault="009046C7" w:rsidP="00347620">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0</w:t>
            </w:r>
          </w:p>
          <w:p w:rsidR="009046C7" w:rsidRPr="00347620" w:rsidRDefault="009046C7" w:rsidP="00347620">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0</w:t>
            </w:r>
          </w:p>
          <w:p w:rsidR="009046C7" w:rsidRPr="00347620" w:rsidRDefault="009046C7" w:rsidP="00347620">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347620">
              <w:rPr>
                <w:rFonts w:ascii="Times New Roman" w:hAnsi="Times New Roman" w:cs="Times New Roman"/>
                <w:b/>
                <w:sz w:val="20"/>
                <w:szCs w:val="20"/>
              </w:rPr>
              <w:t>0</w:t>
            </w:r>
          </w:p>
          <w:p w:rsidR="009046C7" w:rsidRPr="00347620" w:rsidRDefault="009046C7" w:rsidP="00347620">
            <w:pPr>
              <w:tabs>
                <w:tab w:val="left" w:pos="360"/>
                <w:tab w:val="left" w:pos="720"/>
                <w:tab w:val="left" w:pos="1080"/>
                <w:tab w:val="left" w:pos="1440"/>
              </w:tabs>
              <w:spacing w:after="0" w:line="240" w:lineRule="auto"/>
              <w:jc w:val="right"/>
              <w:rPr>
                <w:rFonts w:ascii="Times New Roman" w:hAnsi="Times New Roman" w:cs="Times New Roman"/>
                <w:sz w:val="20"/>
                <w:szCs w:val="20"/>
              </w:rPr>
            </w:pPr>
            <w:r w:rsidRPr="00347620">
              <w:rPr>
                <w:rFonts w:ascii="Times New Roman" w:hAnsi="Times New Roman" w:cs="Times New Roman"/>
                <w:b/>
                <w:sz w:val="20"/>
                <w:szCs w:val="20"/>
              </w:rPr>
              <w:t>0</w:t>
            </w:r>
          </w:p>
        </w:tc>
      </w:tr>
    </w:tbl>
    <w:p w:rsidR="009046C7" w:rsidRPr="00347620" w:rsidRDefault="009046C7" w:rsidP="00347620">
      <w:pPr>
        <w:tabs>
          <w:tab w:val="left" w:pos="360"/>
          <w:tab w:val="left" w:pos="720"/>
          <w:tab w:val="left" w:pos="1080"/>
          <w:tab w:val="left" w:pos="1440"/>
        </w:tabs>
        <w:spacing w:after="0" w:line="240" w:lineRule="auto"/>
        <w:ind w:left="-15"/>
        <w:rPr>
          <w:rFonts w:ascii="Times New Roman" w:hAnsi="Times New Roman" w:cs="Times New Roman"/>
          <w:b/>
          <w:bCs/>
          <w:sz w:val="20"/>
          <w:szCs w:val="20"/>
        </w:rPr>
      </w:pPr>
    </w:p>
    <w:p w:rsidR="009046C7" w:rsidRPr="009046C7" w:rsidRDefault="009046C7" w:rsidP="009046C7">
      <w:pPr>
        <w:spacing w:after="0" w:line="240" w:lineRule="auto"/>
        <w:rPr>
          <w:rFonts w:ascii="Times New Roman" w:hAnsi="Times New Roman" w:cs="Times New Roman"/>
          <w:b/>
          <w:sz w:val="24"/>
          <w:szCs w:val="24"/>
        </w:rPr>
      </w:pPr>
    </w:p>
    <w:p w:rsidR="009046C7" w:rsidRPr="009046C7" w:rsidRDefault="00527405" w:rsidP="009046C7">
      <w:pPr>
        <w:spacing w:after="0" w:line="240" w:lineRule="auto"/>
        <w:rPr>
          <w:rFonts w:ascii="Times New Roman" w:hAnsi="Times New Roman" w:cs="Times New Roman"/>
          <w:b/>
          <w:bCs/>
          <w:sz w:val="24"/>
          <w:szCs w:val="24"/>
        </w:rPr>
      </w:pPr>
      <w:proofErr w:type="spellStart"/>
      <w:proofErr w:type="gramStart"/>
      <w:r>
        <w:rPr>
          <w:rFonts w:ascii="Times New Roman" w:hAnsi="Times New Roman" w:cs="Times New Roman"/>
          <w:b/>
          <w:sz w:val="24"/>
          <w:szCs w:val="24"/>
        </w:rPr>
        <w:lastRenderedPageBreak/>
        <w:t>i</w:t>
      </w:r>
      <w:proofErr w:type="spellEnd"/>
      <w:r w:rsidR="009046C7" w:rsidRPr="009046C7">
        <w:rPr>
          <w:rFonts w:ascii="Times New Roman" w:hAnsi="Times New Roman" w:cs="Times New Roman"/>
          <w:b/>
          <w:sz w:val="24"/>
          <w:szCs w:val="24"/>
        </w:rPr>
        <w:t>.</w:t>
      </w:r>
      <w:r w:rsidR="009046C7" w:rsidRPr="009046C7">
        <w:rPr>
          <w:rFonts w:ascii="Times New Roman" w:hAnsi="Times New Roman" w:cs="Times New Roman"/>
          <w:sz w:val="24"/>
          <w:szCs w:val="24"/>
        </w:rPr>
        <w:t xml:space="preserve">  </w:t>
      </w:r>
      <w:r w:rsidR="009046C7" w:rsidRPr="009046C7">
        <w:rPr>
          <w:rFonts w:ascii="Times New Roman" w:hAnsi="Times New Roman" w:cs="Times New Roman"/>
          <w:b/>
          <w:bCs/>
          <w:sz w:val="24"/>
          <w:szCs w:val="24"/>
        </w:rPr>
        <w:t>eLandings</w:t>
      </w:r>
      <w:proofErr w:type="gramEnd"/>
      <w:r w:rsidR="009046C7" w:rsidRPr="009046C7">
        <w:rPr>
          <w:rFonts w:ascii="Times New Roman" w:hAnsi="Times New Roman" w:cs="Times New Roman"/>
          <w:b/>
          <w:bCs/>
          <w:sz w:val="24"/>
          <w:szCs w:val="24"/>
        </w:rPr>
        <w:t xml:space="preserve"> or seaLandings production report  </w:t>
      </w:r>
      <w:r w:rsidR="00347620" w:rsidRPr="009046C7">
        <w:rPr>
          <w:rFonts w:ascii="Times New Roman" w:hAnsi="Times New Roman" w:cs="Times New Roman"/>
          <w:b/>
          <w:sz w:val="24"/>
          <w:szCs w:val="24"/>
        </w:rPr>
        <w:t>[</w:t>
      </w:r>
      <w:r w:rsidR="00347620">
        <w:rPr>
          <w:rFonts w:ascii="Times New Roman" w:hAnsi="Times New Roman" w:cs="Times New Roman"/>
          <w:b/>
          <w:sz w:val="24"/>
          <w:szCs w:val="24"/>
        </w:rPr>
        <w:t>UNCHANGED</w:t>
      </w:r>
      <w:r w:rsidR="009C6D06">
        <w:rPr>
          <w:rFonts w:ascii="Times New Roman" w:hAnsi="Times New Roman" w:cs="Times New Roman"/>
          <w:b/>
          <w:sz w:val="24"/>
          <w:szCs w:val="24"/>
        </w:rPr>
        <w:t>; changed number of respondents</w:t>
      </w:r>
      <w:r w:rsidR="00347620" w:rsidRPr="009046C7">
        <w:rPr>
          <w:rFonts w:ascii="Times New Roman" w:hAnsi="Times New Roman" w:cs="Times New Roman"/>
          <w:b/>
          <w:sz w:val="24"/>
          <w:szCs w:val="24"/>
        </w:rPr>
        <w:t>]</w:t>
      </w:r>
    </w:p>
    <w:p w:rsidR="009046C7" w:rsidRPr="009046C7" w:rsidRDefault="009046C7" w:rsidP="009046C7">
      <w:pPr>
        <w:spacing w:after="0" w:line="240" w:lineRule="auto"/>
        <w:rPr>
          <w:rFonts w:ascii="Times New Roman" w:hAnsi="Times New Roman" w:cs="Times New Roman"/>
          <w:sz w:val="24"/>
          <w:szCs w:val="24"/>
        </w:rPr>
      </w:pP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4"/>
          <w:szCs w:val="24"/>
        </w:rPr>
      </w:pPr>
      <w:r w:rsidRPr="009046C7">
        <w:rPr>
          <w:rFonts w:ascii="Times New Roman" w:hAnsi="Times New Roman" w:cs="Times New Roman"/>
          <w:bCs/>
          <w:sz w:val="24"/>
          <w:szCs w:val="24"/>
        </w:rPr>
        <w:t xml:space="preserve">The eLandings production reports are required for groundfish and are additional to the eLandings landing reports.  Information collected on an eLandings production report is necessary to identify the participant; to monitor the discards and disposition product; and to monitor the product leaving the facility.  </w:t>
      </w:r>
    </w:p>
    <w:p w:rsid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4"/>
          <w:szCs w:val="24"/>
        </w:rPr>
      </w:pP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
          <w:bCs/>
          <w:sz w:val="20"/>
          <w:szCs w:val="20"/>
        </w:rPr>
        <w:t>Shoreside processor or SFP</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Automatic information for eLandings production report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FPP number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Company name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processor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User name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email</w:t>
      </w:r>
      <w:proofErr w:type="gramEnd"/>
      <w:r w:rsidRPr="00347620">
        <w:rPr>
          <w:rFonts w:ascii="Times New Roman" w:hAnsi="Times New Roman" w:cs="Times New Roman"/>
          <w:bCs/>
          <w:sz w:val="20"/>
          <w:szCs w:val="20"/>
        </w:rPr>
        <w:t xml:space="preserve"> address</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Production information</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Reporting date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Number of </w:t>
      </w:r>
      <w:proofErr w:type="gramStart"/>
      <w:r w:rsidRPr="00347620">
        <w:rPr>
          <w:rFonts w:ascii="Times New Roman" w:hAnsi="Times New Roman" w:cs="Times New Roman"/>
          <w:bCs/>
          <w:sz w:val="20"/>
          <w:szCs w:val="20"/>
        </w:rPr>
        <w:t>observers</w:t>
      </w:r>
      <w:proofErr w:type="gramEnd"/>
      <w:r w:rsidRPr="00347620">
        <w:rPr>
          <w:rFonts w:ascii="Times New Roman" w:hAnsi="Times New Roman" w:cs="Times New Roman"/>
          <w:bCs/>
          <w:sz w:val="20"/>
          <w:szCs w:val="20"/>
        </w:rPr>
        <w:t xml:space="preserve"> onsite</w:t>
      </w:r>
    </w:p>
    <w:p w:rsidR="009046C7" w:rsidRPr="00347620" w:rsidRDefault="009046C7" w:rsidP="009046C7">
      <w:pPr>
        <w:pStyle w:val="g"/>
        <w:widowControl w:val="0"/>
        <w:spacing w:before="0" w:after="0"/>
        <w:ind w:firstLine="360"/>
        <w:rPr>
          <w:sz w:val="20"/>
          <w:szCs w:val="20"/>
        </w:rPr>
      </w:pPr>
      <w:r w:rsidRPr="00347620">
        <w:rPr>
          <w:sz w:val="20"/>
          <w:szCs w:val="20"/>
        </w:rPr>
        <w:t>Area of harvest (</w:t>
      </w:r>
      <w:r w:rsidRPr="00347620">
        <w:rPr>
          <w:sz w:val="20"/>
          <w:szCs w:val="20"/>
          <w:lang w:val="en-GB"/>
        </w:rPr>
        <w:t xml:space="preserve">GOA </w:t>
      </w:r>
      <w:r w:rsidRPr="00347620">
        <w:rPr>
          <w:sz w:val="20"/>
          <w:szCs w:val="20"/>
        </w:rPr>
        <w:t>or BSAI)</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 xml:space="preserve">Product description -- </w:t>
      </w:r>
      <w:r w:rsidRPr="00347620">
        <w:rPr>
          <w:rFonts w:ascii="Times New Roman" w:hAnsi="Times New Roman" w:cs="Times New Roman"/>
          <w:bCs/>
          <w:sz w:val="20"/>
          <w:szCs w:val="20"/>
        </w:rPr>
        <w:tab/>
        <w:t>Product by species code, product type, and product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Product weight – actual scale weight (to the nearest pound)</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Whether no production or deliveries for the day</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
          <w:bCs/>
          <w:sz w:val="20"/>
          <w:szCs w:val="20"/>
        </w:rPr>
      </w:pPr>
      <w:r w:rsidRPr="00347620">
        <w:rPr>
          <w:rFonts w:ascii="Times New Roman" w:hAnsi="Times New Roman" w:cs="Times New Roman"/>
          <w:b/>
          <w:bCs/>
          <w:sz w:val="20"/>
          <w:szCs w:val="20"/>
          <w:lang w:val="en-CA"/>
        </w:rPr>
        <w:fldChar w:fldCharType="begin"/>
      </w:r>
      <w:r w:rsidRPr="00347620">
        <w:rPr>
          <w:rFonts w:ascii="Times New Roman" w:hAnsi="Times New Roman" w:cs="Times New Roman"/>
          <w:b/>
          <w:bCs/>
          <w:sz w:val="20"/>
          <w:szCs w:val="20"/>
          <w:lang w:val="en-CA"/>
        </w:rPr>
        <w:instrText xml:space="preserve"> SEQ CHAPTER \h \r 1</w:instrText>
      </w:r>
      <w:r w:rsidRPr="00347620">
        <w:rPr>
          <w:rFonts w:ascii="Times New Roman" w:hAnsi="Times New Roman" w:cs="Times New Roman"/>
          <w:b/>
          <w:bCs/>
          <w:sz w:val="20"/>
          <w:szCs w:val="20"/>
        </w:rPr>
        <w:fldChar w:fldCharType="end"/>
      </w:r>
      <w:r w:rsidRPr="00347620">
        <w:rPr>
          <w:rFonts w:ascii="Times New Roman" w:hAnsi="Times New Roman" w:cs="Times New Roman"/>
          <w:b/>
          <w:bCs/>
          <w:sz w:val="20"/>
          <w:szCs w:val="20"/>
        </w:rPr>
        <w:t>Catcher/processor or mothership</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 xml:space="preserve">Automatic information for eLandings production report </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FFP number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Company name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processor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User name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proofErr w:type="gramStart"/>
      <w:r w:rsidRPr="00347620">
        <w:rPr>
          <w:rFonts w:ascii="Times New Roman" w:hAnsi="Times New Roman" w:cs="Times New Roman"/>
          <w:bCs/>
          <w:sz w:val="20"/>
          <w:szCs w:val="20"/>
        </w:rPr>
        <w:t>email</w:t>
      </w:r>
      <w:proofErr w:type="gramEnd"/>
      <w:r w:rsidRPr="00347620">
        <w:rPr>
          <w:rFonts w:ascii="Times New Roman" w:hAnsi="Times New Roman" w:cs="Times New Roman"/>
          <w:bCs/>
          <w:sz w:val="20"/>
          <w:szCs w:val="20"/>
        </w:rPr>
        <w:t xml:space="preserve"> address</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Telephone number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Production information</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Reporting date (mm/</w:t>
      </w:r>
      <w:proofErr w:type="spellStart"/>
      <w:r w:rsidRPr="00347620">
        <w:rPr>
          <w:rFonts w:ascii="Times New Roman" w:hAnsi="Times New Roman" w:cs="Times New Roman"/>
          <w:bCs/>
          <w:sz w:val="20"/>
          <w:szCs w:val="20"/>
        </w:rPr>
        <w:t>dd</w:t>
      </w:r>
      <w:proofErr w:type="spellEnd"/>
      <w:r w:rsidRPr="00347620">
        <w:rPr>
          <w:rFonts w:ascii="Times New Roman" w:hAnsi="Times New Roman" w:cs="Times New Roman"/>
          <w:bCs/>
          <w:sz w:val="20"/>
          <w:szCs w:val="20"/>
        </w:rPr>
        <w:t>/</w:t>
      </w:r>
      <w:proofErr w:type="spellStart"/>
      <w:r w:rsidRPr="00347620">
        <w:rPr>
          <w:rFonts w:ascii="Times New Roman" w:hAnsi="Times New Roman" w:cs="Times New Roman"/>
          <w:bCs/>
          <w:sz w:val="20"/>
          <w:szCs w:val="20"/>
        </w:rPr>
        <w:t>yyyy</w:t>
      </w:r>
      <w:proofErr w:type="spellEnd"/>
      <w:r w:rsidRPr="00347620">
        <w:rPr>
          <w:rFonts w:ascii="Times New Roman" w:hAnsi="Times New Roman" w:cs="Times New Roman"/>
          <w:bCs/>
          <w:sz w:val="20"/>
          <w:szCs w:val="20"/>
        </w:rPr>
        <w: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Whether processor is a catcher/processor or mothership</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Crew size (including operator)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Management program</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Gear type of harvester</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Federal reporting area of harvest</w:t>
      </w:r>
    </w:p>
    <w:p w:rsidR="009046C7" w:rsidRPr="00347620" w:rsidRDefault="009046C7" w:rsidP="009046C7">
      <w:pPr>
        <w:pStyle w:val="g"/>
        <w:widowControl w:val="0"/>
        <w:spacing w:before="0" w:after="0"/>
        <w:ind w:left="1080" w:hanging="360"/>
        <w:rPr>
          <w:bCs/>
          <w:sz w:val="20"/>
          <w:szCs w:val="20"/>
        </w:rPr>
      </w:pPr>
      <w:r w:rsidRPr="00347620">
        <w:rPr>
          <w:bCs/>
          <w:sz w:val="20"/>
          <w:szCs w:val="20"/>
        </w:rPr>
        <w:t xml:space="preserve">If harvest with trawl gear, </w:t>
      </w:r>
    </w:p>
    <w:p w:rsidR="009046C7" w:rsidRPr="00347620" w:rsidRDefault="009046C7" w:rsidP="009046C7">
      <w:pPr>
        <w:pStyle w:val="g"/>
        <w:widowControl w:val="0"/>
        <w:spacing w:before="0" w:after="0"/>
        <w:ind w:left="1080"/>
        <w:rPr>
          <w:bCs/>
          <w:sz w:val="20"/>
          <w:szCs w:val="20"/>
        </w:rPr>
      </w:pPr>
      <w:proofErr w:type="gramStart"/>
      <w:r w:rsidRPr="00347620">
        <w:rPr>
          <w:bCs/>
          <w:sz w:val="20"/>
          <w:szCs w:val="20"/>
        </w:rPr>
        <w:t>whether</w:t>
      </w:r>
      <w:proofErr w:type="gramEnd"/>
      <w:r w:rsidRPr="00347620">
        <w:rPr>
          <w:bCs/>
          <w:sz w:val="20"/>
          <w:szCs w:val="20"/>
        </w:rPr>
        <w:t xml:space="preserve"> </w:t>
      </w:r>
      <w:r w:rsidRPr="00347620">
        <w:rPr>
          <w:bCs/>
          <w:i/>
          <w:sz w:val="20"/>
          <w:szCs w:val="20"/>
        </w:rPr>
        <w:t>C. Opilio</w:t>
      </w:r>
      <w:r w:rsidRPr="00347620">
        <w:rPr>
          <w:bCs/>
          <w:sz w:val="20"/>
          <w:szCs w:val="20"/>
        </w:rPr>
        <w:t xml:space="preserve"> Bycatch Limitation Zone (COBLZ) or Red King Crab Savings Area (RKCSA)</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Product by species code, product type, and product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Product weight (to nearest 0.001 mt)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Whether no production for the day</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u w:val="single"/>
        </w:rPr>
      </w:pPr>
      <w:r w:rsidRPr="00347620">
        <w:rPr>
          <w:rFonts w:ascii="Times New Roman" w:hAnsi="Times New Roman" w:cs="Times New Roman"/>
          <w:bCs/>
          <w:sz w:val="20"/>
          <w:szCs w:val="20"/>
          <w:u w:val="single"/>
        </w:rPr>
        <w:t>Discard or disposition information</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Record discard or disposition that occurred</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r>
      <w:r w:rsidRPr="00347620">
        <w:rPr>
          <w:rFonts w:ascii="Times New Roman" w:hAnsi="Times New Roman" w:cs="Times New Roman"/>
          <w:bCs/>
          <w:sz w:val="20"/>
          <w:szCs w:val="20"/>
        </w:rPr>
        <w:tab/>
        <w:t xml:space="preserve">Prior to, during, or after production </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Species code and disposition code</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Discard weight of groundfish and PSC herring (to nearest 0.001 mt)</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Discard number of PSC Pacific salmon, steelhead trout, Pacific halibut, king crab, and Tanner crab)</w:t>
      </w:r>
    </w:p>
    <w:p w:rsidR="009046C7" w:rsidRPr="00347620" w:rsidRDefault="009046C7" w:rsidP="009046C7">
      <w:pPr>
        <w:tabs>
          <w:tab w:val="left" w:pos="360"/>
          <w:tab w:val="left" w:pos="720"/>
          <w:tab w:val="left" w:pos="1080"/>
          <w:tab w:val="left" w:pos="1440"/>
        </w:tabs>
        <w:spacing w:after="0" w:line="240" w:lineRule="auto"/>
        <w:rPr>
          <w:rFonts w:ascii="Times New Roman" w:hAnsi="Times New Roman" w:cs="Times New Roman"/>
          <w:bCs/>
          <w:sz w:val="20"/>
          <w:szCs w:val="20"/>
        </w:rPr>
      </w:pPr>
      <w:r w:rsidRPr="00347620">
        <w:rPr>
          <w:rFonts w:ascii="Times New Roman" w:hAnsi="Times New Roman" w:cs="Times New Roman"/>
          <w:bCs/>
          <w:sz w:val="20"/>
          <w:szCs w:val="20"/>
        </w:rPr>
        <w:tab/>
        <w:t>ADF&amp;G statistical area</w:t>
      </w:r>
    </w:p>
    <w:p w:rsidR="009046C7" w:rsidRPr="009046C7" w:rsidRDefault="009046C7" w:rsidP="009046C7">
      <w:pPr>
        <w:tabs>
          <w:tab w:val="left" w:pos="360"/>
          <w:tab w:val="left" w:pos="720"/>
          <w:tab w:val="left" w:pos="1080"/>
          <w:tab w:val="left" w:pos="1440"/>
        </w:tabs>
        <w:spacing w:after="0" w:line="240" w:lineRule="auto"/>
        <w:rPr>
          <w:rFonts w:ascii="Times New Roman" w:hAnsi="Times New Roman" w:cs="Times New Roman"/>
          <w:bCs/>
          <w:sz w:val="24"/>
          <w:szCs w:val="24"/>
        </w:rPr>
      </w:pPr>
    </w:p>
    <w:tbl>
      <w:tblPr>
        <w:tblW w:w="0" w:type="auto"/>
        <w:jc w:val="center"/>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1104"/>
      </w:tblGrid>
      <w:tr w:rsidR="009046C7" w:rsidRPr="008860F6" w:rsidTr="009046C7">
        <w:trPr>
          <w:jc w:val="center"/>
        </w:trPr>
        <w:tc>
          <w:tcPr>
            <w:tcW w:w="5523" w:type="dxa"/>
            <w:gridSpan w:val="2"/>
          </w:tcPr>
          <w:p w:rsidR="009046C7" w:rsidRPr="008860F6" w:rsidRDefault="00616496"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e</w:t>
            </w:r>
            <w:r w:rsidR="009046C7" w:rsidRPr="008860F6">
              <w:rPr>
                <w:rFonts w:ascii="Times New Roman" w:hAnsi="Times New Roman" w:cs="Times New Roman"/>
                <w:b/>
                <w:bCs/>
                <w:sz w:val="20"/>
                <w:szCs w:val="20"/>
              </w:rPr>
              <w:t>Landings production report, Respondent</w:t>
            </w:r>
          </w:p>
        </w:tc>
      </w:tr>
      <w:tr w:rsidR="009046C7" w:rsidRPr="008860F6" w:rsidTr="009046C7">
        <w:trPr>
          <w:jc w:val="center"/>
        </w:trPr>
        <w:tc>
          <w:tcPr>
            <w:tcW w:w="4419" w:type="dxa"/>
          </w:tcPr>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8860F6">
              <w:rPr>
                <w:rFonts w:ascii="Times New Roman" w:hAnsi="Times New Roman" w:cs="Times New Roman"/>
                <w:b/>
                <w:sz w:val="20"/>
                <w:szCs w:val="20"/>
              </w:rPr>
              <w:t>Number of respondents</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Catcher/processors = 94</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Motherships  = 28</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Shoreside  = 110</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SFP = 14</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b/>
                <w:sz w:val="20"/>
                <w:szCs w:val="20"/>
              </w:rPr>
              <w:t>Total annual responses</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Catcher/processors and motherships:  15,128 </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Shoreside and SFP:  10,798</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b/>
                <w:sz w:val="20"/>
                <w:szCs w:val="20"/>
              </w:rPr>
              <w:t>Total burden hours</w:t>
            </w:r>
            <w:r w:rsidRPr="008860F6">
              <w:rPr>
                <w:rFonts w:ascii="Times New Roman" w:hAnsi="Times New Roman" w:cs="Times New Roman"/>
                <w:sz w:val="20"/>
                <w:szCs w:val="20"/>
              </w:rPr>
              <w:t xml:space="preserve">  (6842.34)</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At-sea = 20 minutes = 5042.67</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Shoreside and SFP  =  10 minutes  = 1799.67</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b/>
                <w:sz w:val="20"/>
                <w:szCs w:val="20"/>
              </w:rPr>
              <w:t>Total personnel cost</w:t>
            </w:r>
            <w:r w:rsidRPr="008860F6">
              <w:rPr>
                <w:rFonts w:ascii="Times New Roman" w:hAnsi="Times New Roman" w:cs="Times New Roman"/>
                <w:sz w:val="20"/>
                <w:szCs w:val="20"/>
              </w:rPr>
              <w:t xml:space="preserve"> ($37/hr)</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b/>
                <w:sz w:val="20"/>
                <w:szCs w:val="20"/>
              </w:rPr>
              <w:t xml:space="preserve">Total miscellaneous cost </w:t>
            </w:r>
            <w:r w:rsidRPr="008860F6">
              <w:rPr>
                <w:rFonts w:ascii="Times New Roman" w:hAnsi="Times New Roman" w:cs="Times New Roman"/>
                <w:sz w:val="20"/>
                <w:szCs w:val="20"/>
              </w:rPr>
              <w:t>)</w:t>
            </w:r>
            <w:r w:rsidR="00801E63">
              <w:rPr>
                <w:rFonts w:ascii="Times New Roman" w:hAnsi="Times New Roman" w:cs="Times New Roman"/>
                <w:sz w:val="20"/>
                <w:szCs w:val="20"/>
              </w:rPr>
              <w:t xml:space="preserve">  (12</w:t>
            </w:r>
            <w:r w:rsidR="003D781D">
              <w:rPr>
                <w:rFonts w:ascii="Times New Roman" w:hAnsi="Times New Roman" w:cs="Times New Roman"/>
                <w:sz w:val="20"/>
                <w:szCs w:val="20"/>
              </w:rPr>
              <w:t>96</w:t>
            </w:r>
            <w:r w:rsidR="00801E63">
              <w:rPr>
                <w:rFonts w:ascii="Times New Roman" w:hAnsi="Times New Roman" w:cs="Times New Roman"/>
                <w:sz w:val="20"/>
                <w:szCs w:val="20"/>
              </w:rPr>
              <w:t>.30)</w:t>
            </w:r>
          </w:p>
          <w:p w:rsidR="009046C7" w:rsidRPr="008860F6" w:rsidRDefault="009046C7" w:rsidP="009046C7">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860F6">
              <w:rPr>
                <w:rFonts w:ascii="Times New Roman" w:hAnsi="Times New Roman" w:cs="Times New Roman"/>
                <w:sz w:val="20"/>
                <w:szCs w:val="20"/>
              </w:rPr>
              <w:t xml:space="preserve">   Photocopy = 0.05 x 2</w:t>
            </w:r>
            <w:r w:rsidR="00801E63">
              <w:rPr>
                <w:rFonts w:ascii="Times New Roman" w:hAnsi="Times New Roman" w:cs="Times New Roman"/>
                <w:sz w:val="20"/>
                <w:szCs w:val="20"/>
              </w:rPr>
              <w:t>5926</w:t>
            </w:r>
            <w:r w:rsidR="001D43E0">
              <w:rPr>
                <w:rFonts w:ascii="Times New Roman" w:hAnsi="Times New Roman" w:cs="Times New Roman"/>
                <w:sz w:val="20"/>
                <w:szCs w:val="20"/>
              </w:rPr>
              <w:t xml:space="preserve"> = 1</w:t>
            </w:r>
            <w:r w:rsidR="003D781D">
              <w:rPr>
                <w:rFonts w:ascii="Times New Roman" w:hAnsi="Times New Roman" w:cs="Times New Roman"/>
                <w:sz w:val="20"/>
                <w:szCs w:val="20"/>
              </w:rPr>
              <w:t>296.30</w:t>
            </w:r>
          </w:p>
          <w:p w:rsidR="009046C7" w:rsidRPr="008860F6" w:rsidRDefault="009046C7" w:rsidP="001D43E0">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8860F6">
              <w:rPr>
                <w:rFonts w:ascii="Times New Roman" w:hAnsi="Times New Roman" w:cs="Times New Roman"/>
                <w:sz w:val="20"/>
                <w:szCs w:val="20"/>
              </w:rPr>
              <w:t xml:space="preserve">   Internet = 0 x 25926 = 0</w:t>
            </w:r>
          </w:p>
        </w:tc>
        <w:tc>
          <w:tcPr>
            <w:tcW w:w="1104" w:type="dxa"/>
          </w:tcPr>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246</w:t>
            </w: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25,926</w:t>
            </w: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6,842 hr</w:t>
            </w: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9046C7" w:rsidRPr="008860F6" w:rsidRDefault="009046C7" w:rsidP="009046C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$253,154</w:t>
            </w:r>
          </w:p>
          <w:p w:rsidR="009046C7" w:rsidRPr="008860F6" w:rsidRDefault="003D781D" w:rsidP="0071425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$1,296</w:t>
            </w:r>
          </w:p>
        </w:tc>
      </w:tr>
    </w:tbl>
    <w:p w:rsidR="009046C7" w:rsidRPr="008860F6" w:rsidRDefault="009046C7" w:rsidP="009046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
    <w:tbl>
      <w:tblPr>
        <w:tblW w:w="0" w:type="auto"/>
        <w:jc w:val="center"/>
        <w:tblInd w:w="1432" w:type="dxa"/>
        <w:tblLayout w:type="fixed"/>
        <w:tblCellMar>
          <w:left w:w="100" w:type="dxa"/>
          <w:right w:w="100" w:type="dxa"/>
        </w:tblCellMar>
        <w:tblLook w:val="0000" w:firstRow="0" w:lastRow="0" w:firstColumn="0" w:lastColumn="0" w:noHBand="0" w:noVBand="0"/>
      </w:tblPr>
      <w:tblGrid>
        <w:gridCol w:w="4475"/>
        <w:gridCol w:w="1113"/>
      </w:tblGrid>
      <w:tr w:rsidR="009046C7" w:rsidRPr="008860F6" w:rsidTr="009046C7">
        <w:trPr>
          <w:cantSplit/>
          <w:jc w:val="center"/>
        </w:trPr>
        <w:tc>
          <w:tcPr>
            <w:tcW w:w="5588" w:type="dxa"/>
            <w:gridSpan w:val="2"/>
            <w:tcBorders>
              <w:top w:val="single" w:sz="6" w:space="0" w:color="000000"/>
              <w:left w:val="single" w:sz="6" w:space="0" w:color="000000"/>
              <w:right w:val="single" w:sz="6" w:space="0" w:color="000000"/>
            </w:tcBorders>
          </w:tcPr>
          <w:p w:rsidR="009046C7" w:rsidRPr="008860F6" w:rsidRDefault="009046C7" w:rsidP="009046C7">
            <w:pPr>
              <w:spacing w:after="0" w:line="240" w:lineRule="auto"/>
              <w:rPr>
                <w:rFonts w:ascii="Times New Roman" w:hAnsi="Times New Roman" w:cs="Times New Roman"/>
                <w:sz w:val="20"/>
                <w:szCs w:val="20"/>
              </w:rPr>
            </w:pPr>
            <w:r w:rsidRPr="008860F6">
              <w:rPr>
                <w:rFonts w:ascii="Times New Roman" w:hAnsi="Times New Roman" w:cs="Times New Roman"/>
                <w:b/>
                <w:bCs/>
                <w:sz w:val="20"/>
                <w:szCs w:val="20"/>
              </w:rPr>
              <w:t>eLandings production report, Federal Government</w:t>
            </w:r>
          </w:p>
        </w:tc>
      </w:tr>
      <w:tr w:rsidR="009046C7" w:rsidRPr="008860F6" w:rsidTr="009046C7">
        <w:trPr>
          <w:cantSplit/>
          <w:jc w:val="center"/>
        </w:trPr>
        <w:tc>
          <w:tcPr>
            <w:tcW w:w="4475" w:type="dxa"/>
            <w:tcBorders>
              <w:top w:val="single" w:sz="6" w:space="0" w:color="000000"/>
              <w:left w:val="single" w:sz="6" w:space="0" w:color="000000"/>
              <w:bottom w:val="single" w:sz="6" w:space="0" w:color="000000"/>
            </w:tcBorders>
          </w:tcPr>
          <w:p w:rsidR="009046C7" w:rsidRPr="008860F6" w:rsidRDefault="009046C7" w:rsidP="009046C7">
            <w:pPr>
              <w:spacing w:after="0" w:line="240" w:lineRule="auto"/>
              <w:rPr>
                <w:rFonts w:ascii="Times New Roman" w:hAnsi="Times New Roman" w:cs="Times New Roman"/>
                <w:b/>
                <w:sz w:val="20"/>
                <w:szCs w:val="20"/>
              </w:rPr>
            </w:pPr>
            <w:r w:rsidRPr="008860F6">
              <w:rPr>
                <w:rFonts w:ascii="Times New Roman" w:hAnsi="Times New Roman" w:cs="Times New Roman"/>
                <w:b/>
                <w:sz w:val="20"/>
                <w:szCs w:val="20"/>
              </w:rPr>
              <w:t>Total annual responses</w:t>
            </w:r>
          </w:p>
          <w:p w:rsidR="009046C7" w:rsidRPr="008860F6" w:rsidRDefault="009046C7" w:rsidP="009046C7">
            <w:pPr>
              <w:spacing w:after="0" w:line="240" w:lineRule="auto"/>
              <w:rPr>
                <w:rFonts w:ascii="Times New Roman" w:hAnsi="Times New Roman" w:cs="Times New Roman"/>
                <w:b/>
                <w:bCs/>
                <w:sz w:val="20"/>
                <w:szCs w:val="20"/>
              </w:rPr>
            </w:pPr>
            <w:r w:rsidRPr="008860F6">
              <w:rPr>
                <w:rFonts w:ascii="Times New Roman" w:hAnsi="Times New Roman" w:cs="Times New Roman"/>
                <w:b/>
                <w:bCs/>
                <w:sz w:val="20"/>
                <w:szCs w:val="20"/>
              </w:rPr>
              <w:t>Total burden hours</w:t>
            </w:r>
          </w:p>
          <w:p w:rsidR="009046C7" w:rsidRPr="008860F6" w:rsidRDefault="009046C7" w:rsidP="009046C7">
            <w:pPr>
              <w:spacing w:after="0" w:line="240" w:lineRule="auto"/>
              <w:rPr>
                <w:rFonts w:ascii="Times New Roman" w:hAnsi="Times New Roman" w:cs="Times New Roman"/>
                <w:bCs/>
                <w:sz w:val="20"/>
                <w:szCs w:val="20"/>
              </w:rPr>
            </w:pPr>
            <w:r w:rsidRPr="008860F6">
              <w:rPr>
                <w:rFonts w:ascii="Times New Roman" w:hAnsi="Times New Roman" w:cs="Times New Roman"/>
                <w:b/>
                <w:sz w:val="20"/>
                <w:szCs w:val="20"/>
              </w:rPr>
              <w:t>Total personnel cost</w:t>
            </w:r>
          </w:p>
          <w:p w:rsidR="009046C7" w:rsidRPr="008860F6" w:rsidRDefault="009046C7" w:rsidP="009046C7">
            <w:pPr>
              <w:spacing w:after="0" w:line="240" w:lineRule="auto"/>
              <w:rPr>
                <w:rFonts w:ascii="Times New Roman" w:hAnsi="Times New Roman" w:cs="Times New Roman"/>
                <w:sz w:val="20"/>
                <w:szCs w:val="20"/>
              </w:rPr>
            </w:pPr>
            <w:r w:rsidRPr="008860F6">
              <w:rPr>
                <w:rFonts w:ascii="Times New Roman" w:hAnsi="Times New Roman" w:cs="Times New Roman"/>
                <w:b/>
                <w:bCs/>
                <w:sz w:val="20"/>
                <w:szCs w:val="20"/>
              </w:rPr>
              <w:t>Total miscellaneous cost</w:t>
            </w:r>
          </w:p>
        </w:tc>
        <w:tc>
          <w:tcPr>
            <w:tcW w:w="1113" w:type="dxa"/>
            <w:tcBorders>
              <w:top w:val="single" w:sz="6" w:space="0" w:color="000000"/>
              <w:left w:val="single" w:sz="6" w:space="0" w:color="000000"/>
              <w:bottom w:val="single" w:sz="6" w:space="0" w:color="000000"/>
              <w:right w:val="single" w:sz="6" w:space="0" w:color="000000"/>
            </w:tcBorders>
          </w:tcPr>
          <w:p w:rsidR="009046C7" w:rsidRPr="008860F6" w:rsidRDefault="009046C7" w:rsidP="009046C7">
            <w:pPr>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0</w:t>
            </w:r>
          </w:p>
          <w:p w:rsidR="009046C7" w:rsidRPr="008860F6" w:rsidRDefault="009046C7" w:rsidP="009046C7">
            <w:pPr>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0</w:t>
            </w:r>
          </w:p>
          <w:p w:rsidR="009046C7" w:rsidRPr="008860F6" w:rsidRDefault="009046C7" w:rsidP="009046C7">
            <w:pPr>
              <w:spacing w:after="0" w:line="240" w:lineRule="auto"/>
              <w:jc w:val="right"/>
              <w:rPr>
                <w:rFonts w:ascii="Times New Roman" w:hAnsi="Times New Roman" w:cs="Times New Roman"/>
                <w:b/>
                <w:sz w:val="20"/>
                <w:szCs w:val="20"/>
              </w:rPr>
            </w:pPr>
            <w:r w:rsidRPr="008860F6">
              <w:rPr>
                <w:rFonts w:ascii="Times New Roman" w:hAnsi="Times New Roman" w:cs="Times New Roman"/>
                <w:b/>
                <w:sz w:val="20"/>
                <w:szCs w:val="20"/>
              </w:rPr>
              <w:t>0</w:t>
            </w:r>
          </w:p>
          <w:p w:rsidR="009046C7" w:rsidRPr="008860F6" w:rsidRDefault="009046C7" w:rsidP="009046C7">
            <w:pPr>
              <w:spacing w:after="0" w:line="240" w:lineRule="auto"/>
              <w:jc w:val="right"/>
              <w:rPr>
                <w:rFonts w:ascii="Times New Roman" w:hAnsi="Times New Roman" w:cs="Times New Roman"/>
                <w:sz w:val="20"/>
                <w:szCs w:val="20"/>
              </w:rPr>
            </w:pPr>
            <w:r w:rsidRPr="008860F6">
              <w:rPr>
                <w:rFonts w:ascii="Times New Roman" w:hAnsi="Times New Roman" w:cs="Times New Roman"/>
                <w:b/>
                <w:sz w:val="20"/>
                <w:szCs w:val="20"/>
              </w:rPr>
              <w:t>0</w:t>
            </w:r>
          </w:p>
        </w:tc>
      </w:tr>
    </w:tbl>
    <w:p w:rsidR="009046C7" w:rsidRPr="009046C7" w:rsidRDefault="009046C7" w:rsidP="009046C7">
      <w:pPr>
        <w:spacing w:after="0" w:line="240" w:lineRule="auto"/>
        <w:rPr>
          <w:rFonts w:ascii="Times New Roman" w:hAnsi="Times New Roman" w:cs="Times New Roman"/>
          <w:b/>
          <w:sz w:val="24"/>
          <w:szCs w:val="24"/>
        </w:rPr>
      </w:pPr>
    </w:p>
    <w:p w:rsidR="002B3871" w:rsidRDefault="002B3871" w:rsidP="00C71A2A">
      <w:pPr>
        <w:spacing w:after="0" w:line="240" w:lineRule="auto"/>
        <w:rPr>
          <w:rFonts w:ascii="Times New Roman" w:hAnsi="Times New Roman" w:cs="Times New Roman"/>
          <w:b/>
          <w:sz w:val="24"/>
          <w:szCs w:val="24"/>
        </w:rPr>
      </w:pPr>
    </w:p>
    <w:p w:rsidR="00527405" w:rsidRDefault="00AA03BF" w:rsidP="00AA03BF">
      <w:pPr>
        <w:pStyle w:val="Title1"/>
        <w:widowControl w:val="0"/>
        <w:spacing w:before="0" w:beforeAutospacing="0" w:after="0" w:afterAutospacing="0"/>
      </w:pPr>
      <w:r w:rsidRPr="000B65F8">
        <w:t xml:space="preserve">It is anticipated that the information collected will be disseminated to the public or used to support publicly disseminated information.  NMFS will retain control over the information and safeguard it from improper access, modification, and destruction, consistent with </w:t>
      </w:r>
      <w:bookmarkStart w:id="0" w:name="OLE_LINK21"/>
      <w:bookmarkStart w:id="1" w:name="OLE_LINK22"/>
      <w:r w:rsidRPr="000B65F8">
        <w:rPr>
          <w:lang w:val="en"/>
        </w:rPr>
        <w:fldChar w:fldCharType="begin"/>
      </w:r>
      <w:r w:rsidRPr="000B65F8">
        <w:rPr>
          <w:lang w:val="en"/>
        </w:rPr>
        <w:instrText xml:space="preserve"> HYPERLINK "" \t "_blank" </w:instrText>
      </w:r>
      <w:r w:rsidRPr="000B65F8">
        <w:rPr>
          <w:lang w:val="en"/>
        </w:rPr>
        <w:fldChar w:fldCharType="separate"/>
      </w:r>
      <w:r w:rsidRPr="000B65F8">
        <w:rPr>
          <w:rStyle w:val="Hyperlink"/>
          <w:lang w:val="en"/>
        </w:rPr>
        <w:t>National Oceanic and Atmospheric Administration</w:t>
      </w:r>
      <w:r w:rsidRPr="000B65F8">
        <w:rPr>
          <w:lang w:val="en"/>
        </w:rPr>
        <w:fldChar w:fldCharType="end"/>
      </w:r>
      <w:r w:rsidRPr="000B65F8">
        <w:rPr>
          <w:u w:val="single"/>
          <w:lang w:val="en"/>
        </w:rPr>
        <w:t xml:space="preserve"> </w:t>
      </w:r>
      <w:r w:rsidRPr="000B65F8">
        <w:rPr>
          <w:lang w:val="en"/>
        </w:rPr>
        <w:t>(</w:t>
      </w:r>
      <w:r w:rsidRPr="000B65F8">
        <w:t>NOAA)</w:t>
      </w:r>
      <w:bookmarkEnd w:id="0"/>
      <w:bookmarkEnd w:id="1"/>
      <w:r w:rsidRPr="000B65F8">
        <w:t xml:space="preserve">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w:t>
      </w:r>
      <w:r w:rsidR="004B3FAE">
        <w:t xml:space="preserve"> </w:t>
      </w:r>
    </w:p>
    <w:p w:rsidR="00AA03BF" w:rsidRPr="000B65F8" w:rsidRDefault="00AA03BF" w:rsidP="00AA03BF">
      <w:pPr>
        <w:pStyle w:val="Title1"/>
        <w:widowControl w:val="0"/>
        <w:spacing w:before="0" w:beforeAutospacing="0" w:after="0" w:afterAutospacing="0"/>
      </w:pPr>
      <w:proofErr w:type="gramStart"/>
      <w:r w:rsidRPr="000B65F8">
        <w:t>will</w:t>
      </w:r>
      <w:proofErr w:type="gramEnd"/>
      <w:r w:rsidRPr="000B65F8">
        <w:t xml:space="preserve"> be subjected to quality control measures and a pre-dissemination review pursuant to </w:t>
      </w:r>
      <w:hyperlink r:id="rId19" w:history="1">
        <w:r w:rsidRPr="000B65F8">
          <w:rPr>
            <w:rStyle w:val="Hyperlink"/>
          </w:rPr>
          <w:t>Section 515 of Public Law 106-554</w:t>
        </w:r>
      </w:hyperlink>
      <w:r w:rsidRPr="000B65F8">
        <w:t>.</w:t>
      </w:r>
    </w:p>
    <w:p w:rsidR="00955940" w:rsidRPr="00AA03BF" w:rsidRDefault="00955940" w:rsidP="00C71A2A">
      <w:pPr>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3.  </w:t>
      </w:r>
      <w:r w:rsidRPr="00C71A2A">
        <w:rPr>
          <w:rFonts w:ascii="Times New Roman" w:hAnsi="Times New Roman" w:cs="Times New Roman"/>
          <w:b/>
          <w:sz w:val="24"/>
          <w:szCs w:val="24"/>
          <w:u w:val="single"/>
        </w:rPr>
        <w:t>Describe whether, and to what extent, the collection of information involves the use of automated, electronic, mechanical, or other technological techniques or other forms of information technology</w:t>
      </w:r>
      <w:r w:rsidRPr="00C71A2A">
        <w:rPr>
          <w:rFonts w:ascii="Times New Roman" w:hAnsi="Times New Roman" w:cs="Times New Roman"/>
          <w:b/>
          <w:sz w:val="24"/>
          <w:szCs w:val="24"/>
        </w:rPr>
        <w:t>.</w:t>
      </w:r>
    </w:p>
    <w:p w:rsidR="00C71A2A" w:rsidRPr="00D679F7" w:rsidRDefault="00C71A2A" w:rsidP="00C71A2A">
      <w:pPr>
        <w:spacing w:after="0" w:line="240" w:lineRule="auto"/>
        <w:rPr>
          <w:rFonts w:ascii="Times New Roman" w:hAnsi="Times New Roman" w:cs="Times New Roman"/>
          <w:sz w:val="24"/>
          <w:szCs w:val="24"/>
        </w:rPr>
      </w:pPr>
    </w:p>
    <w:p w:rsidR="00C71A2A" w:rsidRPr="00D679F7" w:rsidRDefault="00D679F7" w:rsidP="00C71A2A">
      <w:pPr>
        <w:spacing w:after="0" w:line="240" w:lineRule="auto"/>
        <w:rPr>
          <w:rFonts w:ascii="Times New Roman" w:hAnsi="Times New Roman" w:cs="Times New Roman"/>
          <w:sz w:val="24"/>
          <w:szCs w:val="24"/>
        </w:rPr>
      </w:pPr>
      <w:r w:rsidRPr="00D679F7">
        <w:rPr>
          <w:rFonts w:ascii="Times New Roman" w:hAnsi="Times New Roman" w:cs="Times New Roman"/>
          <w:sz w:val="24"/>
          <w:szCs w:val="24"/>
        </w:rPr>
        <w:t xml:space="preserve">This collection is estimated to be 99 percent electronic.  The eLandings registration, landings report, production report, and electronic logbook are submitted by Internet data entry at </w:t>
      </w:r>
      <w:hyperlink r:id="rId20" w:history="1">
        <w:r w:rsidRPr="00112174">
          <w:rPr>
            <w:rStyle w:val="Hyperlink"/>
            <w:rFonts w:ascii="Times New Roman" w:hAnsi="Times New Roman" w:cs="Times New Roman"/>
            <w:sz w:val="24"/>
            <w:szCs w:val="24"/>
          </w:rPr>
          <w:t>http://elandings.alaska.gov/</w:t>
        </w:r>
      </w:hyperlink>
      <w:r w:rsidRPr="00D679F7">
        <w:rPr>
          <w:rFonts w:ascii="Times New Roman" w:hAnsi="Times New Roman" w:cs="Times New Roman"/>
          <w:sz w:val="24"/>
          <w:szCs w:val="24"/>
        </w:rPr>
        <w:t>.  For catcher/processors and motherships that do not have Internet service, a Desktop Client Application (</w:t>
      </w:r>
      <w:r>
        <w:rPr>
          <w:rFonts w:ascii="Times New Roman" w:hAnsi="Times New Roman" w:cs="Times New Roman"/>
          <w:sz w:val="24"/>
          <w:szCs w:val="24"/>
        </w:rPr>
        <w:t>seaLandings</w:t>
      </w:r>
      <w:r w:rsidRPr="00D679F7">
        <w:rPr>
          <w:rFonts w:ascii="Times New Roman" w:hAnsi="Times New Roman" w:cs="Times New Roman"/>
          <w:sz w:val="24"/>
          <w:szCs w:val="24"/>
        </w:rPr>
        <w:t>) can be used to generate files for submitting via email.</w:t>
      </w:r>
    </w:p>
    <w:p w:rsidR="00C71A2A" w:rsidRDefault="00C71A2A" w:rsidP="00C71A2A">
      <w:pPr>
        <w:spacing w:after="0" w:line="240" w:lineRule="auto"/>
        <w:rPr>
          <w:rFonts w:ascii="Times New Roman" w:hAnsi="Times New Roman" w:cs="Times New Roman"/>
          <w:b/>
          <w:sz w:val="24"/>
          <w:szCs w:val="24"/>
        </w:rPr>
      </w:pPr>
    </w:p>
    <w:p w:rsid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4.  </w:t>
      </w:r>
      <w:r w:rsidRPr="00C71A2A">
        <w:rPr>
          <w:rFonts w:ascii="Times New Roman" w:hAnsi="Times New Roman" w:cs="Times New Roman"/>
          <w:b/>
          <w:sz w:val="24"/>
          <w:szCs w:val="24"/>
          <w:u w:val="single"/>
        </w:rPr>
        <w:t>Describe efforts to identify duplication</w:t>
      </w:r>
      <w:r w:rsidRPr="00C71A2A">
        <w:rPr>
          <w:rFonts w:ascii="Times New Roman" w:hAnsi="Times New Roman" w:cs="Times New Roman"/>
          <w:b/>
          <w:sz w:val="24"/>
          <w:szCs w:val="24"/>
        </w:rPr>
        <w:t>.</w:t>
      </w:r>
    </w:p>
    <w:p w:rsidR="00D679F7" w:rsidRPr="00D679F7" w:rsidRDefault="00D679F7" w:rsidP="00C71A2A">
      <w:pPr>
        <w:spacing w:after="0" w:line="240" w:lineRule="auto"/>
        <w:rPr>
          <w:rFonts w:ascii="Times New Roman" w:hAnsi="Times New Roman" w:cs="Times New Roman"/>
          <w:sz w:val="24"/>
          <w:szCs w:val="24"/>
        </w:rPr>
      </w:pPr>
    </w:p>
    <w:p w:rsidR="00D679F7" w:rsidRPr="00D679F7" w:rsidRDefault="00D679F7" w:rsidP="00D679F7">
      <w:pPr>
        <w:rPr>
          <w:rFonts w:ascii="Times New Roman" w:hAnsi="Times New Roman" w:cs="Times New Roman"/>
          <w:b/>
          <w:sz w:val="24"/>
          <w:szCs w:val="24"/>
        </w:rPr>
      </w:pPr>
      <w:r w:rsidRPr="00D679F7">
        <w:rPr>
          <w:rFonts w:ascii="Times New Roman" w:hAnsi="Times New Roman" w:cs="Times New Roman"/>
          <w:sz w:val="24"/>
          <w:szCs w:val="24"/>
        </w:rPr>
        <w:t>None of the information collected as part of this information collection duplicates other collections.</w:t>
      </w: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lastRenderedPageBreak/>
        <w:t xml:space="preserve">5.  </w:t>
      </w:r>
      <w:r w:rsidRPr="00C71A2A">
        <w:rPr>
          <w:rFonts w:ascii="Times New Roman" w:hAnsi="Times New Roman" w:cs="Times New Roman"/>
          <w:b/>
          <w:sz w:val="24"/>
          <w:szCs w:val="24"/>
          <w:u w:val="single"/>
        </w:rPr>
        <w:t>If the collection of information involves small businesses or other small entities, describe the methods used to minimize burden</w:t>
      </w:r>
      <w:r w:rsidRPr="00C71A2A">
        <w:rPr>
          <w:rFonts w:ascii="Times New Roman" w:hAnsi="Times New Roman" w:cs="Times New Roman"/>
          <w:b/>
          <w:sz w:val="24"/>
          <w:szCs w:val="24"/>
        </w:rPr>
        <w:t xml:space="preserve">. </w:t>
      </w:r>
    </w:p>
    <w:p w:rsidR="00C71A2A" w:rsidRDefault="00C71A2A" w:rsidP="00C71A2A">
      <w:pPr>
        <w:spacing w:after="0" w:line="240" w:lineRule="auto"/>
        <w:rPr>
          <w:rFonts w:ascii="Times New Roman" w:hAnsi="Times New Roman" w:cs="Times New Roman"/>
          <w:b/>
          <w:sz w:val="24"/>
          <w:szCs w:val="24"/>
        </w:rPr>
      </w:pPr>
    </w:p>
    <w:p w:rsidR="00C71A2A" w:rsidRPr="00C752DD" w:rsidRDefault="00C752DD" w:rsidP="00C71A2A">
      <w:pPr>
        <w:spacing w:after="0" w:line="240" w:lineRule="auto"/>
        <w:rPr>
          <w:rFonts w:ascii="Times New Roman" w:hAnsi="Times New Roman" w:cs="Times New Roman"/>
          <w:sz w:val="24"/>
          <w:szCs w:val="24"/>
        </w:rPr>
      </w:pPr>
      <w:r w:rsidRPr="00C752DD">
        <w:rPr>
          <w:rFonts w:ascii="Times New Roman" w:hAnsi="Times New Roman" w:cs="Times New Roman"/>
          <w:sz w:val="24"/>
          <w:szCs w:val="24"/>
        </w:rPr>
        <w:t>This collection-of-information does not impose a significant impact on small entities.</w:t>
      </w:r>
    </w:p>
    <w:p w:rsidR="00C71A2A" w:rsidRPr="00C752DD" w:rsidRDefault="00C71A2A" w:rsidP="00C71A2A">
      <w:pPr>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6.  </w:t>
      </w:r>
      <w:r w:rsidRPr="00C71A2A">
        <w:rPr>
          <w:rFonts w:ascii="Times New Roman" w:hAnsi="Times New Roman" w:cs="Times New Roman"/>
          <w:b/>
          <w:sz w:val="24"/>
          <w:szCs w:val="24"/>
          <w:u w:val="single"/>
        </w:rPr>
        <w:t>Describe the consequences to the Federal program or policy activities if the collection is not conducted or is conducted less frequently</w:t>
      </w:r>
      <w:r w:rsidRPr="00C71A2A">
        <w:rPr>
          <w:rFonts w:ascii="Times New Roman" w:hAnsi="Times New Roman" w:cs="Times New Roman"/>
          <w:b/>
          <w:sz w:val="24"/>
          <w:szCs w:val="24"/>
        </w:rPr>
        <w:t xml:space="preserve">. </w:t>
      </w:r>
    </w:p>
    <w:p w:rsidR="00C71A2A" w:rsidRPr="00C71A2A" w:rsidRDefault="00C71A2A" w:rsidP="00C71A2A">
      <w:pPr>
        <w:spacing w:after="0" w:line="240" w:lineRule="auto"/>
        <w:rPr>
          <w:rFonts w:ascii="Times New Roman" w:hAnsi="Times New Roman" w:cs="Times New Roman"/>
          <w:b/>
          <w:sz w:val="24"/>
          <w:szCs w:val="24"/>
        </w:rPr>
      </w:pPr>
    </w:p>
    <w:p w:rsidR="00C752DD" w:rsidRPr="00E00FE3" w:rsidRDefault="00C752DD" w:rsidP="00C752DD">
      <w:pPr>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This action is necessary to improve recordkeeping and reporting efficiency for processors and to improve the quality of data obtained by NMFS, ADF&amp;G, and IPHC for fishery management purposes.  Advances in technology, public expectations, Congress’s mandate in the Government Paperwork Elimination Act, and Administration policy all require that agencies of the United States government move expeditiously to adopt electronic processes.  If this collection were not conducted, NMFS fishery data collection would be set back.</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7.  </w:t>
      </w:r>
      <w:r w:rsidRPr="00C71A2A">
        <w:rPr>
          <w:rFonts w:ascii="Times New Roman" w:hAnsi="Times New Roman" w:cs="Times New Roman"/>
          <w:b/>
          <w:sz w:val="24"/>
          <w:szCs w:val="24"/>
          <w:u w:val="single"/>
        </w:rPr>
        <w:t>Explain any special circumstances that require the collection to be conducted in a manner inconsistent with OMB guidelines</w:t>
      </w:r>
      <w:r w:rsidRPr="00C71A2A">
        <w:rPr>
          <w:rFonts w:ascii="Times New Roman" w:hAnsi="Times New Roman" w:cs="Times New Roman"/>
          <w:b/>
          <w:sz w:val="24"/>
          <w:szCs w:val="24"/>
        </w:rPr>
        <w:t xml:space="preserve">. </w:t>
      </w:r>
    </w:p>
    <w:p w:rsidR="00C71A2A" w:rsidRPr="00C71A2A" w:rsidRDefault="00C71A2A" w:rsidP="00C71A2A">
      <w:pPr>
        <w:spacing w:after="0" w:line="240" w:lineRule="auto"/>
        <w:rPr>
          <w:rFonts w:ascii="Times New Roman" w:hAnsi="Times New Roman" w:cs="Times New Roman"/>
          <w:b/>
          <w:sz w:val="24"/>
          <w:szCs w:val="24"/>
        </w:rPr>
      </w:pPr>
    </w:p>
    <w:p w:rsidR="00C752DD" w:rsidRPr="00E00FE3" w:rsidRDefault="00C752DD" w:rsidP="00C752D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Not Applicable.</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u w:val="single"/>
        </w:rPr>
      </w:pPr>
      <w:r w:rsidRPr="00C71A2A">
        <w:rPr>
          <w:rFonts w:ascii="Times New Roman" w:hAnsi="Times New Roman" w:cs="Times New Roman"/>
          <w:b/>
          <w:sz w:val="24"/>
          <w:szCs w:val="24"/>
        </w:rPr>
        <w:t xml:space="preserve">8.  </w:t>
      </w:r>
      <w:r w:rsidRPr="00C71A2A">
        <w:rPr>
          <w:rFonts w:ascii="Times New Roman" w:hAnsi="Times New Roman" w:cs="Times New Roman"/>
          <w:b/>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B3FAE" w:rsidRDefault="004B3FAE" w:rsidP="00C71A2A">
      <w:pPr>
        <w:spacing w:after="0" w:line="240" w:lineRule="auto"/>
        <w:rPr>
          <w:rFonts w:ascii="Times New Roman" w:hAnsi="Times New Roman" w:cs="Times New Roman"/>
          <w:sz w:val="24"/>
          <w:szCs w:val="24"/>
        </w:rPr>
      </w:pPr>
    </w:p>
    <w:p w:rsidR="006B0DAD" w:rsidRDefault="00C752DD" w:rsidP="006B0DAD">
      <w:pPr>
        <w:spacing w:after="0" w:line="240" w:lineRule="auto"/>
        <w:rPr>
          <w:rFonts w:ascii="Times New Roman" w:hAnsi="Times New Roman" w:cs="Times New Roman"/>
          <w:sz w:val="24"/>
          <w:szCs w:val="24"/>
        </w:rPr>
      </w:pPr>
      <w:r w:rsidRPr="00C752DD">
        <w:rPr>
          <w:rFonts w:ascii="Times New Roman" w:hAnsi="Times New Roman" w:cs="Times New Roman"/>
          <w:sz w:val="24"/>
          <w:szCs w:val="24"/>
        </w:rPr>
        <w:t>NMFS Alaska Region publish</w:t>
      </w:r>
      <w:r w:rsidR="008A7A1C">
        <w:rPr>
          <w:rFonts w:ascii="Times New Roman" w:hAnsi="Times New Roman" w:cs="Times New Roman"/>
          <w:sz w:val="24"/>
          <w:szCs w:val="24"/>
        </w:rPr>
        <w:t>ed</w:t>
      </w:r>
      <w:r w:rsidRPr="00C752DD">
        <w:rPr>
          <w:rFonts w:ascii="Times New Roman" w:hAnsi="Times New Roman" w:cs="Times New Roman"/>
          <w:sz w:val="24"/>
          <w:szCs w:val="24"/>
        </w:rPr>
        <w:t xml:space="preserve"> </w:t>
      </w:r>
      <w:r>
        <w:rPr>
          <w:rFonts w:ascii="Times New Roman" w:hAnsi="Times New Roman" w:cs="Times New Roman"/>
          <w:sz w:val="24"/>
          <w:szCs w:val="24"/>
        </w:rPr>
        <w:t>a</w:t>
      </w:r>
      <w:r w:rsidR="00C71A2A">
        <w:rPr>
          <w:rFonts w:ascii="Times New Roman" w:hAnsi="Times New Roman" w:cs="Times New Roman"/>
          <w:sz w:val="24"/>
          <w:szCs w:val="24"/>
        </w:rPr>
        <w:t xml:space="preserve"> proposed rule </w:t>
      </w:r>
      <w:r w:rsidR="0081051A">
        <w:rPr>
          <w:rFonts w:ascii="Times New Roman" w:hAnsi="Times New Roman" w:cs="Times New Roman"/>
          <w:sz w:val="24"/>
          <w:szCs w:val="24"/>
        </w:rPr>
        <w:t>(RIN 0648-BF83)</w:t>
      </w:r>
      <w:r>
        <w:rPr>
          <w:rFonts w:ascii="Times New Roman" w:hAnsi="Times New Roman" w:cs="Times New Roman"/>
          <w:sz w:val="24"/>
          <w:szCs w:val="24"/>
        </w:rPr>
        <w:t xml:space="preserve"> </w:t>
      </w:r>
      <w:r w:rsidR="00C71A2A">
        <w:rPr>
          <w:rFonts w:ascii="Times New Roman" w:hAnsi="Times New Roman" w:cs="Times New Roman"/>
          <w:sz w:val="24"/>
          <w:szCs w:val="24"/>
        </w:rPr>
        <w:t xml:space="preserve">in the </w:t>
      </w:r>
      <w:r w:rsidR="00C71A2A" w:rsidRPr="00C5578B">
        <w:rPr>
          <w:rFonts w:ascii="Times New Roman" w:hAnsi="Times New Roman" w:cs="Times New Roman"/>
          <w:sz w:val="24"/>
          <w:szCs w:val="24"/>
          <w:u w:val="single"/>
        </w:rPr>
        <w:t>Federal Register</w:t>
      </w:r>
      <w:r w:rsidR="008A7A1C">
        <w:rPr>
          <w:rFonts w:ascii="Times New Roman" w:hAnsi="Times New Roman" w:cs="Times New Roman"/>
          <w:sz w:val="24"/>
          <w:szCs w:val="24"/>
        </w:rPr>
        <w:t xml:space="preserve"> </w:t>
      </w:r>
      <w:r w:rsidR="008A7A1C">
        <w:rPr>
          <w:rFonts w:ascii="Times New Roman" w:hAnsi="Times New Roman" w:cs="Times New Roman"/>
          <w:color w:val="000000" w:themeColor="text1"/>
          <w:sz w:val="24"/>
          <w:szCs w:val="24"/>
        </w:rPr>
        <w:t>August 1</w:t>
      </w:r>
      <w:r w:rsidR="008A7A1C" w:rsidRPr="008E1723">
        <w:rPr>
          <w:rFonts w:ascii="Times New Roman" w:hAnsi="Times New Roman" w:cs="Times New Roman"/>
          <w:color w:val="000000" w:themeColor="text1"/>
          <w:sz w:val="24"/>
          <w:szCs w:val="24"/>
        </w:rPr>
        <w:t>, 201</w:t>
      </w:r>
      <w:r w:rsidR="008A7A1C">
        <w:rPr>
          <w:rFonts w:ascii="Times New Roman" w:hAnsi="Times New Roman" w:cs="Times New Roman"/>
          <w:color w:val="000000" w:themeColor="text1"/>
          <w:sz w:val="24"/>
          <w:szCs w:val="24"/>
        </w:rPr>
        <w:t>6</w:t>
      </w:r>
      <w:r w:rsidR="008A7A1C" w:rsidRPr="008E1723">
        <w:rPr>
          <w:rFonts w:ascii="Times New Roman" w:hAnsi="Times New Roman" w:cs="Times New Roman"/>
          <w:color w:val="000000" w:themeColor="text1"/>
          <w:sz w:val="24"/>
          <w:szCs w:val="24"/>
        </w:rPr>
        <w:t xml:space="preserve"> (</w:t>
      </w:r>
      <w:r w:rsidR="008A7A1C" w:rsidRPr="00F73D08">
        <w:rPr>
          <w:rFonts w:ascii="Times New Roman" w:hAnsi="Times New Roman" w:cs="Times New Roman"/>
          <w:color w:val="000000" w:themeColor="text1"/>
          <w:sz w:val="24"/>
          <w:szCs w:val="24"/>
        </w:rPr>
        <w:t>81 FR</w:t>
      </w:r>
      <w:r w:rsidR="008A7A1C">
        <w:rPr>
          <w:rFonts w:ascii="Times New Roman" w:hAnsi="Times New Roman" w:cs="Times New Roman"/>
          <w:color w:val="000000" w:themeColor="text1"/>
          <w:sz w:val="24"/>
          <w:szCs w:val="24"/>
        </w:rPr>
        <w:t xml:space="preserve"> 50436</w:t>
      </w:r>
      <w:r w:rsidR="008A7A1C" w:rsidRPr="008E1723">
        <w:rPr>
          <w:rFonts w:ascii="Times New Roman" w:hAnsi="Times New Roman" w:cs="Times New Roman"/>
          <w:color w:val="000000" w:themeColor="text1"/>
          <w:sz w:val="24"/>
          <w:szCs w:val="24"/>
        </w:rPr>
        <w:t xml:space="preserve">).  The comment period on the proposed rule ended on </w:t>
      </w:r>
      <w:r w:rsidR="008A7A1C">
        <w:rPr>
          <w:rFonts w:ascii="Times New Roman" w:hAnsi="Times New Roman" w:cs="Times New Roman"/>
          <w:color w:val="000000" w:themeColor="text1"/>
          <w:sz w:val="24"/>
          <w:szCs w:val="24"/>
        </w:rPr>
        <w:t>August</w:t>
      </w:r>
      <w:r w:rsidR="008A7A1C" w:rsidRPr="008E1723">
        <w:rPr>
          <w:rFonts w:ascii="Times New Roman" w:hAnsi="Times New Roman" w:cs="Times New Roman"/>
          <w:color w:val="000000" w:themeColor="text1"/>
          <w:sz w:val="24"/>
          <w:szCs w:val="24"/>
        </w:rPr>
        <w:t xml:space="preserve"> </w:t>
      </w:r>
      <w:r w:rsidR="008A7A1C">
        <w:rPr>
          <w:rFonts w:ascii="Times New Roman" w:hAnsi="Times New Roman" w:cs="Times New Roman"/>
          <w:color w:val="000000" w:themeColor="text1"/>
          <w:sz w:val="24"/>
          <w:szCs w:val="24"/>
        </w:rPr>
        <w:t>3</w:t>
      </w:r>
      <w:r w:rsidR="008A7A1C" w:rsidRPr="008E1723">
        <w:rPr>
          <w:rFonts w:ascii="Times New Roman" w:hAnsi="Times New Roman" w:cs="Times New Roman"/>
          <w:color w:val="000000" w:themeColor="text1"/>
          <w:sz w:val="24"/>
          <w:szCs w:val="24"/>
        </w:rPr>
        <w:t xml:space="preserve">1, 2016.  </w:t>
      </w:r>
    </w:p>
    <w:p w:rsidR="00B76B10" w:rsidRDefault="00B76B10" w:rsidP="006B0DAD">
      <w:pPr>
        <w:spacing w:after="0" w:line="240" w:lineRule="auto"/>
        <w:rPr>
          <w:rFonts w:ascii="Times New Roman" w:hAnsi="Times New Roman" w:cs="Times New Roman"/>
          <w:color w:val="000000" w:themeColor="text1"/>
          <w:sz w:val="24"/>
          <w:szCs w:val="24"/>
        </w:rPr>
      </w:pPr>
    </w:p>
    <w:p w:rsidR="006B0DAD" w:rsidRDefault="006B0DAD" w:rsidP="006B0DAD">
      <w:pPr>
        <w:spacing w:after="0" w:line="240" w:lineRule="auto"/>
        <w:rPr>
          <w:rFonts w:ascii="Times New Roman" w:hAnsi="Times New Roman" w:cs="Times New Roman"/>
          <w:color w:val="000000" w:themeColor="text1"/>
          <w:sz w:val="24"/>
          <w:szCs w:val="24"/>
        </w:rPr>
      </w:pPr>
      <w:bookmarkStart w:id="2" w:name="_GoBack"/>
      <w:bookmarkEnd w:id="2"/>
      <w:r>
        <w:rPr>
          <w:rFonts w:ascii="Times New Roman" w:hAnsi="Times New Roman" w:cs="Times New Roman"/>
          <w:color w:val="000000" w:themeColor="text1"/>
          <w:sz w:val="24"/>
          <w:szCs w:val="24"/>
        </w:rPr>
        <w:t xml:space="preserve">NMFS received </w:t>
      </w:r>
      <w:r w:rsidRPr="0087123E">
        <w:rPr>
          <w:rFonts w:ascii="Times New Roman" w:hAnsi="Times New Roman" w:cs="Times New Roman"/>
          <w:color w:val="000000" w:themeColor="text1"/>
          <w:sz w:val="24"/>
          <w:szCs w:val="24"/>
        </w:rPr>
        <w:t>one</w:t>
      </w:r>
      <w:r>
        <w:rPr>
          <w:rFonts w:ascii="Times New Roman" w:hAnsi="Times New Roman" w:cs="Times New Roman"/>
          <w:color w:val="000000" w:themeColor="text1"/>
          <w:sz w:val="24"/>
          <w:szCs w:val="24"/>
        </w:rPr>
        <w:t xml:space="preserve"> comment letter from the public that contained </w:t>
      </w:r>
      <w:r w:rsidRPr="0087123E">
        <w:rPr>
          <w:rFonts w:ascii="Times New Roman" w:hAnsi="Times New Roman" w:cs="Times New Roman"/>
          <w:color w:val="000000" w:themeColor="text1"/>
          <w:sz w:val="24"/>
          <w:szCs w:val="24"/>
        </w:rPr>
        <w:t>one</w:t>
      </w:r>
      <w:r>
        <w:rPr>
          <w:rFonts w:ascii="Times New Roman" w:hAnsi="Times New Roman" w:cs="Times New Roman"/>
          <w:color w:val="000000" w:themeColor="text1"/>
          <w:sz w:val="24"/>
          <w:szCs w:val="24"/>
        </w:rPr>
        <w:t xml:space="preserve"> unique substantive </w:t>
      </w:r>
      <w:r w:rsidR="00F938A1">
        <w:rPr>
          <w:rFonts w:ascii="Times New Roman" w:hAnsi="Times New Roman" w:cs="Times New Roman"/>
          <w:color w:val="000000" w:themeColor="text1"/>
          <w:sz w:val="24"/>
          <w:szCs w:val="24"/>
        </w:rPr>
        <w:t>comment</w:t>
      </w:r>
      <w:r>
        <w:rPr>
          <w:rFonts w:ascii="Times New Roman" w:hAnsi="Times New Roman" w:cs="Times New Roman"/>
          <w:color w:val="000000" w:themeColor="text1"/>
          <w:sz w:val="24"/>
          <w:szCs w:val="24"/>
        </w:rPr>
        <w:t xml:space="preserve"> during the public comment period. NMFS’ response to this comment is presented below. </w:t>
      </w:r>
    </w:p>
    <w:p w:rsidR="00F938A1" w:rsidRDefault="00F938A1" w:rsidP="006B0DAD">
      <w:pPr>
        <w:spacing w:after="0" w:line="240" w:lineRule="auto"/>
        <w:rPr>
          <w:rFonts w:ascii="Times New Roman" w:hAnsi="Times New Roman" w:cs="Times New Roman"/>
          <w:color w:val="000000" w:themeColor="text1"/>
          <w:sz w:val="24"/>
          <w:szCs w:val="24"/>
        </w:rPr>
      </w:pPr>
    </w:p>
    <w:p w:rsidR="006B0DAD" w:rsidRDefault="006B0DAD" w:rsidP="00F938A1">
      <w:pPr>
        <w:spacing w:after="0" w:line="240" w:lineRule="auto"/>
        <w:rPr>
          <w:rFonts w:ascii="Times New Roman" w:hAnsi="Times New Roman" w:cs="Times New Roman"/>
          <w:color w:val="000000" w:themeColor="text1"/>
          <w:sz w:val="24"/>
          <w:szCs w:val="24"/>
        </w:rPr>
      </w:pPr>
      <w:r w:rsidRPr="00F938A1">
        <w:rPr>
          <w:rFonts w:ascii="Times New Roman" w:hAnsi="Times New Roman" w:cs="Times New Roman"/>
          <w:b/>
          <w:i/>
          <w:color w:val="000000" w:themeColor="text1"/>
          <w:sz w:val="24"/>
          <w:szCs w:val="24"/>
        </w:rPr>
        <w:t>Comment 1</w:t>
      </w:r>
      <w:r w:rsidRPr="00A131FB">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Will tender vessels that tender halibut need to use tLandings to submit landing reports? </w:t>
      </w:r>
    </w:p>
    <w:p w:rsidR="00F938A1" w:rsidRPr="00811E53" w:rsidRDefault="00F938A1" w:rsidP="00F938A1">
      <w:pPr>
        <w:spacing w:after="0" w:line="240" w:lineRule="auto"/>
        <w:rPr>
          <w:rFonts w:ascii="Times New Roman" w:hAnsi="Times New Roman" w:cs="Times New Roman"/>
          <w:color w:val="000000" w:themeColor="text1"/>
          <w:sz w:val="24"/>
          <w:szCs w:val="24"/>
        </w:rPr>
      </w:pPr>
    </w:p>
    <w:p w:rsidR="00F938A1" w:rsidRDefault="006B0DAD" w:rsidP="00F938A1">
      <w:pPr>
        <w:spacing w:after="0" w:line="240" w:lineRule="auto"/>
        <w:rPr>
          <w:rFonts w:ascii="Times New Roman" w:hAnsi="Times New Roman" w:cs="Times New Roman"/>
          <w:color w:val="000000" w:themeColor="text1"/>
          <w:sz w:val="24"/>
          <w:szCs w:val="24"/>
        </w:rPr>
      </w:pPr>
      <w:r w:rsidRPr="00F938A1">
        <w:rPr>
          <w:rFonts w:ascii="Times New Roman" w:hAnsi="Times New Roman" w:cs="Times New Roman"/>
          <w:b/>
          <w:i/>
          <w:color w:val="000000" w:themeColor="text1"/>
          <w:sz w:val="24"/>
          <w:szCs w:val="24"/>
        </w:rPr>
        <w:t>Response 1</w:t>
      </w:r>
      <w:r w:rsidRPr="00A131FB">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No.  Th</w:t>
      </w:r>
      <w:r w:rsidR="00377D5D">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rule will not alter the existing recordkeeping and reporting requirements for the Individual Fishing Quota (IFQ) Program.  The proposed rule did not make clear that the tLandings rule will not apply to tender vessels that take IFQ halibut or sablefish.  </w:t>
      </w:r>
    </w:p>
    <w:p w:rsidR="006B0DAD" w:rsidRPr="00811E53" w:rsidRDefault="006B0DAD" w:rsidP="00F938A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NMFS has revised the regulatory language to clarify that only tender vessels that take groundfish will be subject to this rule. </w:t>
      </w:r>
    </w:p>
    <w:p w:rsidR="006B0DAD" w:rsidRPr="00F938A1" w:rsidRDefault="006B0DAD" w:rsidP="006B0DAD">
      <w:pPr>
        <w:spacing w:after="0" w:line="240" w:lineRule="auto"/>
        <w:rPr>
          <w:rFonts w:ascii="Times New Roman" w:hAnsi="Times New Roman" w:cs="Times New Roman"/>
          <w:b/>
          <w:color w:val="000000" w:themeColor="text1"/>
          <w:sz w:val="24"/>
          <w:szCs w:val="24"/>
        </w:rPr>
      </w:pPr>
    </w:p>
    <w:p w:rsidR="006B0DAD" w:rsidRDefault="006B0DAD" w:rsidP="006B0DAD">
      <w:pPr>
        <w:spacing w:after="0" w:line="240" w:lineRule="auto"/>
        <w:rPr>
          <w:rFonts w:ascii="Times New Roman" w:hAnsi="Times New Roman" w:cs="Times New Roman"/>
          <w:color w:val="000000" w:themeColor="text1"/>
          <w:sz w:val="24"/>
          <w:szCs w:val="24"/>
        </w:rPr>
      </w:pPr>
      <w:r w:rsidRPr="00F938A1">
        <w:rPr>
          <w:rFonts w:ascii="Times New Roman" w:hAnsi="Times New Roman" w:cs="Times New Roman"/>
          <w:color w:val="000000" w:themeColor="text1"/>
          <w:sz w:val="24"/>
          <w:szCs w:val="24"/>
        </w:rPr>
        <w:lastRenderedPageBreak/>
        <w:t>Th</w:t>
      </w:r>
      <w:r w:rsidR="00F938A1">
        <w:rPr>
          <w:rFonts w:ascii="Times New Roman" w:hAnsi="Times New Roman" w:cs="Times New Roman"/>
          <w:color w:val="000000" w:themeColor="text1"/>
          <w:sz w:val="24"/>
          <w:szCs w:val="24"/>
        </w:rPr>
        <w:t xml:space="preserve">e </w:t>
      </w:r>
      <w:r w:rsidRPr="00F938A1">
        <w:rPr>
          <w:rFonts w:ascii="Times New Roman" w:hAnsi="Times New Roman" w:cs="Times New Roman"/>
          <w:color w:val="000000" w:themeColor="text1"/>
          <w:sz w:val="24"/>
          <w:szCs w:val="24"/>
        </w:rPr>
        <w:t xml:space="preserve">final rule includes a change to a section of the regulatory text </w:t>
      </w:r>
      <w:r w:rsidR="00C2413B">
        <w:rPr>
          <w:rFonts w:ascii="Times New Roman" w:hAnsi="Times New Roman" w:cs="Times New Roman"/>
          <w:color w:val="000000" w:themeColor="text1"/>
          <w:sz w:val="24"/>
          <w:szCs w:val="24"/>
        </w:rPr>
        <w:t>(679.5(e</w:t>
      </w:r>
      <w:proofErr w:type="gramStart"/>
      <w:r w:rsidR="00C2413B">
        <w:rPr>
          <w:rFonts w:ascii="Times New Roman" w:hAnsi="Times New Roman" w:cs="Times New Roman"/>
          <w:color w:val="000000" w:themeColor="text1"/>
          <w:sz w:val="24"/>
          <w:szCs w:val="24"/>
        </w:rPr>
        <w:t>)(</w:t>
      </w:r>
      <w:proofErr w:type="gramEnd"/>
      <w:r w:rsidR="00C2413B">
        <w:rPr>
          <w:rFonts w:ascii="Times New Roman" w:hAnsi="Times New Roman" w:cs="Times New Roman"/>
          <w:color w:val="000000" w:themeColor="text1"/>
          <w:sz w:val="24"/>
          <w:szCs w:val="24"/>
        </w:rPr>
        <w:t xml:space="preserve">5)) </w:t>
      </w:r>
      <w:r w:rsidRPr="00F938A1">
        <w:rPr>
          <w:rFonts w:ascii="Times New Roman" w:hAnsi="Times New Roman" w:cs="Times New Roman"/>
          <w:color w:val="000000" w:themeColor="text1"/>
          <w:sz w:val="24"/>
          <w:szCs w:val="24"/>
        </w:rPr>
        <w:t>published in the proposed rule.  The regulatory text of this final rule was modified to clarify who is required to use tLandings under this rule.  The proposed rule did not make clear that the tLandings rule will not apply to tender vessels that take IFQ halibut or sablefish or to tender vessels that take Crab Rationalization Program crab.  While neither of these fisheries regularly uses tender vessels, NMFS believes it is an important clarification to make.  Tender vessels that take groundfish in the BSAI and GOA will be required to use and complete tLandings.  To make this clarification, NMFS revised the regulatory language to say “groundfish” rather than “fish or shellfish.”</w:t>
      </w:r>
      <w:r>
        <w:rPr>
          <w:rFonts w:ascii="Times New Roman" w:hAnsi="Times New Roman" w:cs="Times New Roman"/>
          <w:color w:val="000000" w:themeColor="text1"/>
          <w:sz w:val="24"/>
          <w:szCs w:val="24"/>
        </w:rPr>
        <w:t xml:space="preserve">  </w:t>
      </w:r>
    </w:p>
    <w:p w:rsidR="006B0DAD" w:rsidRPr="00C71A2A" w:rsidRDefault="006B0DAD" w:rsidP="00C71A2A">
      <w:pPr>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9.  </w:t>
      </w:r>
      <w:r w:rsidRPr="0086529E">
        <w:rPr>
          <w:rFonts w:ascii="Times New Roman" w:hAnsi="Times New Roman" w:cs="Times New Roman"/>
          <w:b/>
          <w:sz w:val="24"/>
          <w:szCs w:val="24"/>
          <w:u w:val="single"/>
        </w:rPr>
        <w:t>Explain any decisions to provide payments or gifts to respondents, other than remuneration of contractors or grantees</w:t>
      </w:r>
      <w:r w:rsidRPr="00C71A2A">
        <w:rPr>
          <w:rFonts w:ascii="Times New Roman" w:hAnsi="Times New Roman" w:cs="Times New Roman"/>
          <w:b/>
          <w:sz w:val="24"/>
          <w:szCs w:val="24"/>
        </w:rPr>
        <w:t>.</w:t>
      </w:r>
    </w:p>
    <w:p w:rsidR="00E97A22" w:rsidRDefault="00E97A22" w:rsidP="00C71A2A">
      <w:pPr>
        <w:spacing w:after="0" w:line="240" w:lineRule="auto"/>
        <w:rPr>
          <w:rFonts w:ascii="Times New Roman" w:hAnsi="Times New Roman" w:cs="Times New Roman"/>
          <w:b/>
          <w:sz w:val="24"/>
          <w:szCs w:val="24"/>
        </w:rPr>
      </w:pPr>
    </w:p>
    <w:p w:rsidR="00884688" w:rsidRPr="00E00FE3" w:rsidRDefault="00884688" w:rsidP="0088468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No payment or gift is provided under this program.</w:t>
      </w:r>
    </w:p>
    <w:p w:rsidR="00884688" w:rsidRDefault="00884688"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10.  </w:t>
      </w:r>
      <w:r w:rsidRPr="0086529E">
        <w:rPr>
          <w:rFonts w:ascii="Times New Roman" w:hAnsi="Times New Roman" w:cs="Times New Roman"/>
          <w:b/>
          <w:sz w:val="24"/>
          <w:szCs w:val="24"/>
          <w:u w:val="single"/>
        </w:rPr>
        <w:t>Describe any assurance of confidentiality provided to respondents and the basis for assurance in statute, regulation, or agency policy</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884688" w:rsidRPr="00E00FE3" w:rsidRDefault="00884688" w:rsidP="0088468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The information collected is confidential under section 402(b) of the Magnuson-Stevens Act.  It is also confidential under NOAA Administrative Order 216-100, which sets forth procedures to protect confidentiality of fishery statistics.</w:t>
      </w:r>
    </w:p>
    <w:p w:rsid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11.  </w:t>
      </w:r>
      <w:r w:rsidRPr="0086529E">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884688" w:rsidP="00C71A2A">
      <w:pPr>
        <w:spacing w:after="0" w:line="240" w:lineRule="auto"/>
        <w:rPr>
          <w:rFonts w:ascii="Times New Roman" w:hAnsi="Times New Roman" w:cs="Times New Roman"/>
          <w:b/>
          <w:sz w:val="24"/>
          <w:szCs w:val="24"/>
        </w:rPr>
      </w:pPr>
      <w:r w:rsidRPr="00E00FE3">
        <w:rPr>
          <w:rFonts w:ascii="Times New Roman" w:hAnsi="Times New Roman" w:cs="Times New Roman"/>
          <w:sz w:val="24"/>
          <w:szCs w:val="24"/>
        </w:rPr>
        <w:t>This information collection does not involve information of a sensitive nature</w:t>
      </w:r>
      <w:r>
        <w:rPr>
          <w:rFonts w:ascii="Times New Roman" w:hAnsi="Times New Roman" w:cs="Times New Roman"/>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12.  </w:t>
      </w:r>
      <w:r w:rsidRPr="0086529E">
        <w:rPr>
          <w:rFonts w:ascii="Times New Roman" w:hAnsi="Times New Roman" w:cs="Times New Roman"/>
          <w:b/>
          <w:sz w:val="24"/>
          <w:szCs w:val="24"/>
          <w:u w:val="single"/>
        </w:rPr>
        <w:t>Provide an estimate in hours of the burden of the collection of information</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884688" w:rsidP="00C71A2A">
      <w:pPr>
        <w:spacing w:after="0" w:line="240" w:lineRule="auto"/>
        <w:rPr>
          <w:rFonts w:ascii="Times New Roman" w:hAnsi="Times New Roman" w:cs="Times New Roman"/>
          <w:b/>
          <w:sz w:val="24"/>
          <w:szCs w:val="24"/>
        </w:rPr>
      </w:pPr>
      <w:r w:rsidRPr="00C42D26">
        <w:rPr>
          <w:rFonts w:ascii="Times New Roman" w:hAnsi="Times New Roman" w:cs="Times New Roman"/>
          <w:sz w:val="24"/>
          <w:szCs w:val="24"/>
          <w:lang w:val="en-CA"/>
        </w:rPr>
        <w:t xml:space="preserve">Total estimated unique respondents:  </w:t>
      </w:r>
      <w:r w:rsidR="00F866F6">
        <w:rPr>
          <w:rFonts w:ascii="Times New Roman" w:hAnsi="Times New Roman" w:cs="Times New Roman"/>
          <w:sz w:val="24"/>
          <w:szCs w:val="24"/>
          <w:lang w:val="en-CA"/>
        </w:rPr>
        <w:t>273</w:t>
      </w:r>
      <w:r w:rsidR="00C17688">
        <w:rPr>
          <w:rFonts w:ascii="Times New Roman" w:hAnsi="Times New Roman" w:cs="Times New Roman"/>
          <w:sz w:val="24"/>
          <w:szCs w:val="24"/>
          <w:lang w:val="en-CA"/>
        </w:rPr>
        <w:t xml:space="preserve"> (9 tender vessels, 18 catcher vessels, 94 catcher/processors</w:t>
      </w:r>
      <w:r>
        <w:rPr>
          <w:rFonts w:ascii="Times New Roman" w:hAnsi="Times New Roman" w:cs="Times New Roman"/>
          <w:sz w:val="24"/>
          <w:szCs w:val="24"/>
          <w:lang w:val="en-CA"/>
        </w:rPr>
        <w:t>,</w:t>
      </w:r>
      <w:r w:rsidR="00C17688">
        <w:rPr>
          <w:rFonts w:ascii="Times New Roman" w:hAnsi="Times New Roman" w:cs="Times New Roman"/>
          <w:sz w:val="24"/>
          <w:szCs w:val="24"/>
          <w:lang w:val="en-CA"/>
        </w:rPr>
        <w:t xml:space="preserve"> 28 motherships, </w:t>
      </w:r>
      <w:r>
        <w:rPr>
          <w:rFonts w:ascii="Times New Roman" w:hAnsi="Times New Roman" w:cs="Times New Roman"/>
          <w:sz w:val="24"/>
          <w:szCs w:val="24"/>
          <w:lang w:val="en-CA"/>
        </w:rPr>
        <w:t xml:space="preserve"> </w:t>
      </w:r>
      <w:r w:rsidR="00F866F6">
        <w:rPr>
          <w:rFonts w:ascii="Times New Roman" w:hAnsi="Times New Roman" w:cs="Times New Roman"/>
          <w:sz w:val="24"/>
          <w:szCs w:val="24"/>
          <w:lang w:val="en-CA"/>
        </w:rPr>
        <w:t>110 shoreside processors, and 14 stationary floating processors) d</w:t>
      </w:r>
      <w:r>
        <w:rPr>
          <w:rFonts w:ascii="Times New Roman" w:hAnsi="Times New Roman" w:cs="Times New Roman"/>
          <w:sz w:val="24"/>
          <w:szCs w:val="24"/>
          <w:lang w:val="en-CA"/>
        </w:rPr>
        <w:t>ecrease</w:t>
      </w:r>
      <w:r w:rsidR="007624B0">
        <w:rPr>
          <w:rFonts w:ascii="Times New Roman" w:hAnsi="Times New Roman" w:cs="Times New Roman"/>
          <w:sz w:val="24"/>
          <w:szCs w:val="24"/>
          <w:lang w:val="en-CA"/>
        </w:rPr>
        <w:t>d</w:t>
      </w:r>
      <w:r>
        <w:rPr>
          <w:rFonts w:ascii="Times New Roman" w:hAnsi="Times New Roman" w:cs="Times New Roman"/>
          <w:sz w:val="24"/>
          <w:szCs w:val="24"/>
          <w:lang w:val="en-CA"/>
        </w:rPr>
        <w:t xml:space="preserve"> from </w:t>
      </w:r>
      <w:r w:rsidR="00C25354">
        <w:rPr>
          <w:rFonts w:ascii="Times New Roman" w:hAnsi="Times New Roman" w:cs="Times New Roman"/>
          <w:sz w:val="24"/>
          <w:szCs w:val="24"/>
          <w:lang w:val="en-CA"/>
        </w:rPr>
        <w:t>382</w:t>
      </w:r>
      <w:r w:rsidRPr="00C42D26">
        <w:rPr>
          <w:rFonts w:ascii="Times New Roman" w:hAnsi="Times New Roman" w:cs="Times New Roman"/>
          <w:sz w:val="24"/>
          <w:szCs w:val="24"/>
          <w:lang w:val="en-CA"/>
        </w:rPr>
        <w:t xml:space="preserve">.  Total estimated responses:  </w:t>
      </w:r>
      <w:r w:rsidR="00C25354">
        <w:rPr>
          <w:rFonts w:ascii="Times New Roman" w:hAnsi="Times New Roman" w:cs="Times New Roman"/>
          <w:sz w:val="24"/>
          <w:szCs w:val="24"/>
          <w:lang w:val="en-CA"/>
        </w:rPr>
        <w:t>7</w:t>
      </w:r>
      <w:r w:rsidR="000B19F3">
        <w:rPr>
          <w:rFonts w:ascii="Times New Roman" w:hAnsi="Times New Roman" w:cs="Times New Roman"/>
          <w:sz w:val="24"/>
          <w:szCs w:val="24"/>
          <w:lang w:val="en-CA"/>
        </w:rPr>
        <w:t>3,</w:t>
      </w:r>
      <w:r w:rsidR="007624B0">
        <w:rPr>
          <w:rFonts w:ascii="Times New Roman" w:hAnsi="Times New Roman" w:cs="Times New Roman"/>
          <w:sz w:val="24"/>
          <w:szCs w:val="24"/>
          <w:lang w:val="en-CA"/>
        </w:rPr>
        <w:t>171</w:t>
      </w:r>
      <w:r w:rsidRPr="00C42D26">
        <w:rPr>
          <w:rFonts w:ascii="Times New Roman" w:hAnsi="Times New Roman" w:cs="Times New Roman"/>
          <w:sz w:val="24"/>
          <w:szCs w:val="24"/>
          <w:lang w:val="en-CA"/>
        </w:rPr>
        <w:t xml:space="preserve">, </w:t>
      </w:r>
      <w:r w:rsidR="00C5578B">
        <w:rPr>
          <w:rFonts w:ascii="Times New Roman" w:hAnsi="Times New Roman" w:cs="Times New Roman"/>
          <w:sz w:val="24"/>
          <w:szCs w:val="24"/>
          <w:lang w:val="en-CA"/>
        </w:rPr>
        <w:t>de</w:t>
      </w:r>
      <w:r>
        <w:rPr>
          <w:rFonts w:ascii="Times New Roman" w:hAnsi="Times New Roman" w:cs="Times New Roman"/>
          <w:sz w:val="24"/>
          <w:szCs w:val="24"/>
          <w:lang w:val="en-CA"/>
        </w:rPr>
        <w:t>crease</w:t>
      </w:r>
      <w:r w:rsidR="007624B0">
        <w:rPr>
          <w:rFonts w:ascii="Times New Roman" w:hAnsi="Times New Roman" w:cs="Times New Roman"/>
          <w:sz w:val="24"/>
          <w:szCs w:val="24"/>
          <w:lang w:val="en-CA"/>
        </w:rPr>
        <w:t>d</w:t>
      </w:r>
      <w:r>
        <w:rPr>
          <w:rFonts w:ascii="Times New Roman" w:hAnsi="Times New Roman" w:cs="Times New Roman"/>
          <w:sz w:val="24"/>
          <w:szCs w:val="24"/>
          <w:lang w:val="en-CA"/>
        </w:rPr>
        <w:t xml:space="preserve"> </w:t>
      </w:r>
      <w:r w:rsidRPr="00C42D26">
        <w:rPr>
          <w:rFonts w:ascii="Times New Roman" w:hAnsi="Times New Roman" w:cs="Times New Roman"/>
          <w:sz w:val="24"/>
          <w:szCs w:val="24"/>
          <w:lang w:val="en-CA"/>
        </w:rPr>
        <w:t xml:space="preserve">from </w:t>
      </w:r>
      <w:r w:rsidR="00C25354">
        <w:rPr>
          <w:rFonts w:ascii="Times New Roman" w:hAnsi="Times New Roman" w:cs="Times New Roman"/>
          <w:sz w:val="24"/>
          <w:szCs w:val="24"/>
          <w:lang w:val="en-CA"/>
        </w:rPr>
        <w:t>7</w:t>
      </w:r>
      <w:r w:rsidR="007624B0">
        <w:rPr>
          <w:rFonts w:ascii="Times New Roman" w:hAnsi="Times New Roman" w:cs="Times New Roman"/>
          <w:sz w:val="24"/>
          <w:szCs w:val="24"/>
          <w:lang w:val="en-CA"/>
        </w:rPr>
        <w:t>1,906</w:t>
      </w:r>
      <w:r w:rsidRPr="00C42D26">
        <w:rPr>
          <w:rFonts w:ascii="Times New Roman" w:hAnsi="Times New Roman" w:cs="Times New Roman"/>
          <w:sz w:val="24"/>
          <w:szCs w:val="24"/>
          <w:lang w:val="en-CA"/>
        </w:rPr>
        <w:t>.  Total e</w:t>
      </w:r>
      <w:r w:rsidRPr="00C42D26">
        <w:rPr>
          <w:rFonts w:ascii="Times New Roman" w:hAnsi="Times New Roman" w:cs="Times New Roman"/>
          <w:sz w:val="24"/>
          <w:szCs w:val="24"/>
          <w:lang w:val="en-CA"/>
        </w:rPr>
        <w:fldChar w:fldCharType="begin"/>
      </w:r>
      <w:r w:rsidRPr="00C42D26">
        <w:rPr>
          <w:rFonts w:ascii="Times New Roman" w:hAnsi="Times New Roman" w:cs="Times New Roman"/>
          <w:sz w:val="24"/>
          <w:szCs w:val="24"/>
          <w:lang w:val="en-CA"/>
        </w:rPr>
        <w:instrText xml:space="preserve"> SEQ CHAPTER \h \r 1</w:instrText>
      </w:r>
      <w:r w:rsidRPr="00C42D26">
        <w:rPr>
          <w:rFonts w:ascii="Times New Roman" w:hAnsi="Times New Roman" w:cs="Times New Roman"/>
          <w:sz w:val="24"/>
          <w:szCs w:val="24"/>
          <w:lang w:val="en-CA"/>
        </w:rPr>
        <w:fldChar w:fldCharType="end"/>
      </w:r>
      <w:proofErr w:type="spellStart"/>
      <w:r w:rsidRPr="00C42D26">
        <w:rPr>
          <w:rFonts w:ascii="Times New Roman" w:hAnsi="Times New Roman" w:cs="Times New Roman"/>
          <w:sz w:val="24"/>
          <w:szCs w:val="24"/>
        </w:rPr>
        <w:t>stimated</w:t>
      </w:r>
      <w:proofErr w:type="spellEnd"/>
      <w:r w:rsidRPr="00C42D26">
        <w:rPr>
          <w:rFonts w:ascii="Times New Roman" w:hAnsi="Times New Roman" w:cs="Times New Roman"/>
          <w:sz w:val="24"/>
          <w:szCs w:val="24"/>
        </w:rPr>
        <w:t xml:space="preserve"> burden:  </w:t>
      </w:r>
      <w:r>
        <w:rPr>
          <w:rFonts w:ascii="Times New Roman" w:hAnsi="Times New Roman" w:cs="Times New Roman"/>
          <w:sz w:val="24"/>
          <w:szCs w:val="24"/>
        </w:rPr>
        <w:t>1</w:t>
      </w:r>
      <w:r w:rsidR="007624B0">
        <w:rPr>
          <w:rFonts w:ascii="Times New Roman" w:hAnsi="Times New Roman" w:cs="Times New Roman"/>
          <w:sz w:val="24"/>
          <w:szCs w:val="24"/>
        </w:rPr>
        <w:t>6,863</w:t>
      </w:r>
      <w:r w:rsidRPr="00C42D26">
        <w:rPr>
          <w:rFonts w:ascii="Times New Roman" w:hAnsi="Times New Roman" w:cs="Times New Roman"/>
          <w:sz w:val="24"/>
          <w:szCs w:val="24"/>
        </w:rPr>
        <w:t xml:space="preserve">, </w:t>
      </w:r>
      <w:r>
        <w:rPr>
          <w:rFonts w:ascii="Times New Roman" w:hAnsi="Times New Roman" w:cs="Times New Roman"/>
          <w:sz w:val="24"/>
          <w:szCs w:val="24"/>
        </w:rPr>
        <w:t>dec</w:t>
      </w:r>
      <w:r w:rsidRPr="00C42D26">
        <w:rPr>
          <w:rFonts w:ascii="Times New Roman" w:hAnsi="Times New Roman" w:cs="Times New Roman"/>
          <w:sz w:val="24"/>
          <w:szCs w:val="24"/>
        </w:rPr>
        <w:t>rease</w:t>
      </w:r>
      <w:r w:rsidR="007624B0">
        <w:rPr>
          <w:rFonts w:ascii="Times New Roman" w:hAnsi="Times New Roman" w:cs="Times New Roman"/>
          <w:sz w:val="24"/>
          <w:szCs w:val="24"/>
        </w:rPr>
        <w:t>d</w:t>
      </w:r>
      <w:r w:rsidRPr="00C42D26">
        <w:rPr>
          <w:rFonts w:ascii="Times New Roman" w:hAnsi="Times New Roman" w:cs="Times New Roman"/>
          <w:sz w:val="24"/>
          <w:szCs w:val="24"/>
        </w:rPr>
        <w:t xml:space="preserve"> from </w:t>
      </w:r>
      <w:r w:rsidRPr="005307D9">
        <w:rPr>
          <w:rFonts w:ascii="Times New Roman" w:hAnsi="Times New Roman"/>
          <w:sz w:val="24"/>
        </w:rPr>
        <w:t>1</w:t>
      </w:r>
      <w:r w:rsidR="00752891">
        <w:rPr>
          <w:rFonts w:ascii="Times New Roman" w:hAnsi="Times New Roman"/>
          <w:sz w:val="24"/>
        </w:rPr>
        <w:t>2,</w:t>
      </w:r>
      <w:r w:rsidR="007624B0">
        <w:rPr>
          <w:rFonts w:ascii="Times New Roman" w:hAnsi="Times New Roman"/>
          <w:sz w:val="24"/>
        </w:rPr>
        <w:t>395</w:t>
      </w:r>
      <w:r w:rsidRPr="005307D9">
        <w:rPr>
          <w:rFonts w:ascii="Times New Roman" w:hAnsi="Times New Roman"/>
          <w:sz w:val="24"/>
        </w:rPr>
        <w:t xml:space="preserve"> </w:t>
      </w:r>
      <w:r w:rsidRPr="00C42D26">
        <w:rPr>
          <w:rFonts w:ascii="Times New Roman" w:hAnsi="Times New Roman" w:cs="Times New Roman"/>
          <w:sz w:val="24"/>
          <w:szCs w:val="24"/>
        </w:rPr>
        <w:t>hr.  Total estimated personnel cost:  $</w:t>
      </w:r>
      <w:r w:rsidR="002A12A3">
        <w:rPr>
          <w:rFonts w:ascii="Times New Roman" w:hAnsi="Times New Roman" w:cs="Times New Roman"/>
          <w:sz w:val="24"/>
          <w:szCs w:val="24"/>
        </w:rPr>
        <w:t>624,042</w:t>
      </w:r>
      <w:r w:rsidRPr="00C42D26">
        <w:rPr>
          <w:rFonts w:ascii="Times New Roman" w:hAnsi="Times New Roman" w:cs="Times New Roman"/>
          <w:sz w:val="24"/>
          <w:szCs w:val="24"/>
        </w:rPr>
        <w:t xml:space="preserve">, </w:t>
      </w:r>
      <w:r>
        <w:rPr>
          <w:rFonts w:ascii="Times New Roman" w:hAnsi="Times New Roman" w:cs="Times New Roman"/>
          <w:sz w:val="24"/>
          <w:szCs w:val="24"/>
        </w:rPr>
        <w:t>de</w:t>
      </w:r>
      <w:r w:rsidRPr="00C42D26">
        <w:rPr>
          <w:rFonts w:ascii="Times New Roman" w:hAnsi="Times New Roman" w:cs="Times New Roman"/>
          <w:sz w:val="24"/>
          <w:szCs w:val="24"/>
        </w:rPr>
        <w:t>crease</w:t>
      </w:r>
      <w:r w:rsidR="002A12A3">
        <w:rPr>
          <w:rFonts w:ascii="Times New Roman" w:hAnsi="Times New Roman" w:cs="Times New Roman"/>
          <w:sz w:val="24"/>
          <w:szCs w:val="24"/>
        </w:rPr>
        <w:t>d</w:t>
      </w:r>
      <w:r w:rsidRPr="00C42D26">
        <w:rPr>
          <w:rFonts w:ascii="Times New Roman" w:hAnsi="Times New Roman" w:cs="Times New Roman"/>
          <w:sz w:val="24"/>
          <w:szCs w:val="24"/>
        </w:rPr>
        <w:t xml:space="preserve"> from $</w:t>
      </w:r>
      <w:r w:rsidRPr="005307D9">
        <w:rPr>
          <w:rFonts w:ascii="Times New Roman" w:hAnsi="Times New Roman"/>
          <w:sz w:val="24"/>
        </w:rPr>
        <w:t>4</w:t>
      </w:r>
      <w:r w:rsidR="002A12A3">
        <w:rPr>
          <w:rFonts w:ascii="Times New Roman" w:hAnsi="Times New Roman"/>
          <w:sz w:val="24"/>
        </w:rPr>
        <w:t>59,947</w:t>
      </w:r>
      <w:r w:rsidR="00752891">
        <w:rPr>
          <w:rFonts w:ascii="Times New Roman" w:hAnsi="Times New Roman"/>
          <w:sz w:val="24"/>
        </w:rPr>
        <w:t>.</w:t>
      </w:r>
    </w:p>
    <w:p w:rsid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13.  </w:t>
      </w:r>
      <w:r w:rsidRPr="0086529E">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884688" w:rsidRPr="00C42D26" w:rsidRDefault="00884688" w:rsidP="00884688">
      <w:pPr>
        <w:spacing w:after="0" w:line="240" w:lineRule="auto"/>
        <w:rPr>
          <w:rFonts w:ascii="Times New Roman" w:hAnsi="Times New Roman" w:cs="Times New Roman"/>
          <w:sz w:val="24"/>
          <w:szCs w:val="24"/>
        </w:rPr>
      </w:pPr>
      <w:r w:rsidRPr="00C42D26">
        <w:rPr>
          <w:rFonts w:ascii="Times New Roman" w:hAnsi="Times New Roman" w:cs="Times New Roman"/>
          <w:sz w:val="24"/>
          <w:szCs w:val="24"/>
        </w:rPr>
        <w:t>Total estimated miscellaneous costs:  $</w:t>
      </w:r>
      <w:r w:rsidR="000B19F3">
        <w:rPr>
          <w:rFonts w:ascii="Times New Roman" w:hAnsi="Times New Roman" w:cs="Times New Roman"/>
          <w:sz w:val="24"/>
          <w:szCs w:val="24"/>
        </w:rPr>
        <w:t>9,770</w:t>
      </w:r>
      <w:r w:rsidRPr="00C42D26">
        <w:rPr>
          <w:rFonts w:ascii="Times New Roman" w:hAnsi="Times New Roman" w:cs="Times New Roman"/>
          <w:sz w:val="24"/>
          <w:szCs w:val="24"/>
        </w:rPr>
        <w:t>, increase</w:t>
      </w:r>
      <w:r w:rsidR="00A04CA3">
        <w:rPr>
          <w:rFonts w:ascii="Times New Roman" w:hAnsi="Times New Roman" w:cs="Times New Roman"/>
          <w:sz w:val="24"/>
          <w:szCs w:val="24"/>
        </w:rPr>
        <w:t>d</w:t>
      </w:r>
      <w:r w:rsidRPr="00C42D26">
        <w:rPr>
          <w:rFonts w:ascii="Times New Roman" w:hAnsi="Times New Roman" w:cs="Times New Roman"/>
          <w:sz w:val="24"/>
          <w:szCs w:val="24"/>
        </w:rPr>
        <w:t xml:space="preserve"> from $</w:t>
      </w:r>
      <w:r w:rsidR="00752891">
        <w:rPr>
          <w:rFonts w:ascii="Times New Roman" w:hAnsi="Times New Roman" w:cs="Times New Roman"/>
          <w:sz w:val="24"/>
          <w:szCs w:val="24"/>
        </w:rPr>
        <w:t>2,248</w:t>
      </w:r>
      <w:r w:rsidRPr="00C42D26">
        <w:rPr>
          <w:rFonts w:ascii="Times New Roman" w:hAnsi="Times New Roman" w:cs="Times New Roman"/>
          <w:sz w:val="24"/>
          <w:szCs w:val="24"/>
        </w:rPr>
        <w:t xml:space="preserve">.  </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14.  </w:t>
      </w:r>
      <w:r w:rsidRPr="0086529E">
        <w:rPr>
          <w:rFonts w:ascii="Times New Roman" w:hAnsi="Times New Roman" w:cs="Times New Roman"/>
          <w:b/>
          <w:sz w:val="24"/>
          <w:szCs w:val="24"/>
          <w:u w:val="single"/>
        </w:rPr>
        <w:t>Provide estimates of annualized cost to the Federal government</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884688" w:rsidRPr="00C42D26" w:rsidRDefault="00752891" w:rsidP="00884688">
      <w:pPr>
        <w:spacing w:after="0" w:line="240" w:lineRule="auto"/>
        <w:rPr>
          <w:rFonts w:ascii="Times New Roman" w:hAnsi="Times New Roman" w:cs="Times New Roman"/>
          <w:sz w:val="24"/>
          <w:szCs w:val="24"/>
        </w:rPr>
      </w:pPr>
      <w:r w:rsidRPr="00C42D26">
        <w:rPr>
          <w:rFonts w:ascii="Times New Roman" w:hAnsi="Times New Roman" w:cs="Times New Roman"/>
          <w:sz w:val="24"/>
          <w:szCs w:val="24"/>
        </w:rPr>
        <w:t xml:space="preserve">Total estimated </w:t>
      </w:r>
      <w:r>
        <w:rPr>
          <w:rFonts w:ascii="Times New Roman" w:hAnsi="Times New Roman" w:cs="Times New Roman"/>
          <w:sz w:val="24"/>
          <w:szCs w:val="24"/>
        </w:rPr>
        <w:t>responses</w:t>
      </w:r>
      <w:r w:rsidRPr="00C42D26">
        <w:rPr>
          <w:rFonts w:ascii="Times New Roman" w:hAnsi="Times New Roman" w:cs="Times New Roman"/>
          <w:sz w:val="24"/>
          <w:szCs w:val="24"/>
        </w:rPr>
        <w:t xml:space="preserve">:  </w:t>
      </w:r>
      <w:r>
        <w:rPr>
          <w:rFonts w:ascii="Times New Roman" w:hAnsi="Times New Roman" w:cs="Times New Roman"/>
          <w:sz w:val="24"/>
          <w:szCs w:val="24"/>
        </w:rPr>
        <w:t xml:space="preserve">19,804. </w:t>
      </w:r>
      <w:r w:rsidR="00884688" w:rsidRPr="00C42D26">
        <w:rPr>
          <w:rFonts w:ascii="Times New Roman" w:hAnsi="Times New Roman" w:cs="Times New Roman"/>
          <w:sz w:val="24"/>
          <w:szCs w:val="24"/>
        </w:rPr>
        <w:t>Total estimated annual burden:  1,</w:t>
      </w:r>
      <w:r>
        <w:rPr>
          <w:rFonts w:ascii="Times New Roman" w:hAnsi="Times New Roman" w:cs="Times New Roman"/>
          <w:sz w:val="24"/>
          <w:szCs w:val="24"/>
        </w:rPr>
        <w:t>728</w:t>
      </w:r>
      <w:r w:rsidR="00884688" w:rsidRPr="00C42D26">
        <w:rPr>
          <w:rFonts w:ascii="Times New Roman" w:hAnsi="Times New Roman" w:cs="Times New Roman"/>
          <w:sz w:val="24"/>
          <w:szCs w:val="24"/>
        </w:rPr>
        <w:t xml:space="preserve"> hr.  Total estimated personnel cost:  $</w:t>
      </w:r>
      <w:r>
        <w:rPr>
          <w:rFonts w:ascii="Times New Roman" w:hAnsi="Times New Roman" w:cs="Times New Roman"/>
          <w:sz w:val="24"/>
          <w:szCs w:val="24"/>
        </w:rPr>
        <w:t>63,936</w:t>
      </w:r>
      <w:r w:rsidR="00884688" w:rsidRPr="00C42D26">
        <w:rPr>
          <w:rFonts w:ascii="Times New Roman" w:hAnsi="Times New Roman" w:cs="Times New Roman"/>
          <w:sz w:val="24"/>
          <w:szCs w:val="24"/>
        </w:rPr>
        <w:t xml:space="preserve">.    </w:t>
      </w:r>
    </w:p>
    <w:p w:rsid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15.  </w:t>
      </w:r>
      <w:r w:rsidRPr="0086529E">
        <w:rPr>
          <w:rFonts w:ascii="Times New Roman" w:hAnsi="Times New Roman" w:cs="Times New Roman"/>
          <w:b/>
          <w:sz w:val="24"/>
          <w:szCs w:val="24"/>
          <w:u w:val="single"/>
        </w:rPr>
        <w:t>Explain the reasons for any program changes or adjustments</w:t>
      </w:r>
      <w:r w:rsidRPr="00C71A2A">
        <w:rPr>
          <w:rFonts w:ascii="Times New Roman" w:hAnsi="Times New Roman" w:cs="Times New Roman"/>
          <w:b/>
          <w:sz w:val="24"/>
          <w:szCs w:val="24"/>
        </w:rPr>
        <w:t>.</w:t>
      </w:r>
    </w:p>
    <w:p w:rsidR="00C71A2A" w:rsidRDefault="00C71A2A" w:rsidP="00C71A2A">
      <w:pPr>
        <w:spacing w:after="0" w:line="240" w:lineRule="auto"/>
        <w:rPr>
          <w:rFonts w:ascii="Times New Roman" w:hAnsi="Times New Roman" w:cs="Times New Roman"/>
          <w:b/>
          <w:sz w:val="24"/>
          <w:szCs w:val="24"/>
        </w:rPr>
      </w:pPr>
    </w:p>
    <w:p w:rsidR="00884688" w:rsidRPr="005307D9" w:rsidRDefault="00305BBC" w:rsidP="0088468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Program </w:t>
      </w:r>
      <w:r w:rsidR="00884688" w:rsidRPr="005307D9">
        <w:rPr>
          <w:rFonts w:ascii="Times New Roman" w:hAnsi="Times New Roman" w:cs="Times New Roman"/>
          <w:b/>
          <w:sz w:val="24"/>
          <w:szCs w:val="24"/>
        </w:rPr>
        <w:t>Changes:</w:t>
      </w:r>
    </w:p>
    <w:p w:rsidR="00884688" w:rsidRDefault="00884688" w:rsidP="0088468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p>
    <w:p w:rsidR="00C71A2A" w:rsidRDefault="00884688" w:rsidP="00D7779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r w:rsidRPr="00C42D26">
        <w:rPr>
          <w:rFonts w:ascii="Times New Roman" w:hAnsi="Times New Roman" w:cs="Times New Roman"/>
          <w:sz w:val="24"/>
          <w:szCs w:val="24"/>
        </w:rPr>
        <w:t xml:space="preserve">NMFS is adding </w:t>
      </w:r>
      <w:r w:rsidR="00EF0F96">
        <w:rPr>
          <w:rFonts w:ascii="Times New Roman" w:hAnsi="Times New Roman" w:cs="Times New Roman"/>
          <w:sz w:val="24"/>
          <w:szCs w:val="24"/>
        </w:rPr>
        <w:t xml:space="preserve">the use of tLandings as </w:t>
      </w:r>
      <w:r w:rsidRPr="00C42D26">
        <w:rPr>
          <w:rFonts w:ascii="Times New Roman" w:hAnsi="Times New Roman" w:cs="Times New Roman"/>
          <w:sz w:val="24"/>
          <w:szCs w:val="24"/>
        </w:rPr>
        <w:t>a new program</w:t>
      </w:r>
      <w:r w:rsidR="00EF0F96">
        <w:rPr>
          <w:rFonts w:ascii="Times New Roman" w:hAnsi="Times New Roman" w:cs="Times New Roman"/>
          <w:sz w:val="24"/>
          <w:szCs w:val="24"/>
        </w:rPr>
        <w:t>; p</w:t>
      </w:r>
      <w:r w:rsidR="00363CE0">
        <w:rPr>
          <w:rFonts w:ascii="Times New Roman" w:hAnsi="Times New Roman" w:cs="Times New Roman"/>
          <w:sz w:val="24"/>
          <w:szCs w:val="24"/>
        </w:rPr>
        <w:t>reviously tLandings was used voluntarily.</w:t>
      </w:r>
      <w:r w:rsidR="00D7779D">
        <w:rPr>
          <w:rFonts w:ascii="Times New Roman" w:hAnsi="Times New Roman" w:cs="Times New Roman"/>
          <w:sz w:val="24"/>
          <w:szCs w:val="24"/>
        </w:rPr>
        <w:t xml:space="preserve">  </w:t>
      </w:r>
      <w:r w:rsidR="00EF0F96">
        <w:rPr>
          <w:rFonts w:ascii="Times New Roman" w:hAnsi="Times New Roman" w:cs="Times New Roman"/>
          <w:sz w:val="24"/>
          <w:szCs w:val="24"/>
        </w:rPr>
        <w:t>The use of tLandings will now be used by specific entities, mainly tender vessels.  Other entities that were using tLandings</w:t>
      </w:r>
      <w:r w:rsidR="00305BBC">
        <w:rPr>
          <w:rFonts w:ascii="Times New Roman" w:hAnsi="Times New Roman" w:cs="Times New Roman"/>
          <w:sz w:val="24"/>
          <w:szCs w:val="24"/>
        </w:rPr>
        <w:t xml:space="preserve"> on land</w:t>
      </w:r>
      <w:r w:rsidR="00EF0F96">
        <w:rPr>
          <w:rFonts w:ascii="Times New Roman" w:hAnsi="Times New Roman" w:cs="Times New Roman"/>
          <w:sz w:val="24"/>
          <w:szCs w:val="24"/>
        </w:rPr>
        <w:t xml:space="preserve"> </w:t>
      </w:r>
      <w:r w:rsidR="004E1118">
        <w:rPr>
          <w:rFonts w:ascii="Times New Roman" w:hAnsi="Times New Roman" w:cs="Times New Roman"/>
          <w:sz w:val="24"/>
          <w:szCs w:val="24"/>
        </w:rPr>
        <w:t>will</w:t>
      </w:r>
      <w:r w:rsidR="00305BBC">
        <w:rPr>
          <w:rFonts w:ascii="Times New Roman" w:hAnsi="Times New Roman" w:cs="Times New Roman"/>
          <w:sz w:val="24"/>
          <w:szCs w:val="24"/>
        </w:rPr>
        <w:t xml:space="preserve"> us</w:t>
      </w:r>
      <w:r w:rsidR="004E1118">
        <w:rPr>
          <w:rFonts w:ascii="Times New Roman" w:hAnsi="Times New Roman" w:cs="Times New Roman"/>
          <w:sz w:val="24"/>
          <w:szCs w:val="24"/>
        </w:rPr>
        <w:t>e</w:t>
      </w:r>
      <w:r w:rsidR="00305BBC">
        <w:rPr>
          <w:rFonts w:ascii="Times New Roman" w:hAnsi="Times New Roman" w:cs="Times New Roman"/>
          <w:sz w:val="24"/>
          <w:szCs w:val="24"/>
        </w:rPr>
        <w:t xml:space="preserve"> eLandings.  Only those vessels using a thumb drive at sea to pass data from a tender vessel to a processor will now be using tLandings.</w:t>
      </w:r>
    </w:p>
    <w:p w:rsidR="00363CE0" w:rsidRDefault="00363CE0" w:rsidP="00D7779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spacing w:after="0" w:line="240" w:lineRule="auto"/>
        <w:rPr>
          <w:rFonts w:ascii="Times New Roman" w:hAnsi="Times New Roman" w:cs="Times New Roman"/>
          <w:sz w:val="24"/>
          <w:szCs w:val="24"/>
        </w:rPr>
      </w:pPr>
    </w:p>
    <w:p w:rsidR="00363CE0" w:rsidRDefault="00363CE0" w:rsidP="00363CE0">
      <w:pPr>
        <w:spacing w:after="0" w:line="240" w:lineRule="auto"/>
        <w:rPr>
          <w:rFonts w:ascii="Times New Roman" w:hAnsi="Times New Roman" w:cs="Times New Roman"/>
          <w:sz w:val="24"/>
          <w:szCs w:val="24"/>
          <w:u w:val="single"/>
        </w:rPr>
      </w:pPr>
      <w:proofErr w:type="gramStart"/>
      <w:r>
        <w:rPr>
          <w:rFonts w:ascii="Times New Roman" w:hAnsi="Times New Roman" w:cs="Times New Roman"/>
          <w:sz w:val="24"/>
          <w:szCs w:val="24"/>
          <w:u w:val="single"/>
        </w:rPr>
        <w:t>tLandings</w:t>
      </w:r>
      <w:proofErr w:type="gramEnd"/>
      <w:r>
        <w:rPr>
          <w:rFonts w:ascii="Times New Roman" w:hAnsi="Times New Roman" w:cs="Times New Roman"/>
          <w:sz w:val="24"/>
          <w:szCs w:val="24"/>
          <w:u w:val="single"/>
        </w:rPr>
        <w:t xml:space="preserve"> landing report</w:t>
      </w:r>
    </w:p>
    <w:p w:rsidR="00363CE0" w:rsidRPr="00BE5138" w:rsidRDefault="00363CE0" w:rsidP="00363CE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sidR="0057108E">
        <w:rPr>
          <w:rFonts w:ascii="Times New Roman" w:hAnsi="Times New Roman" w:cs="Times New Roman"/>
          <w:sz w:val="24"/>
          <w:szCs w:val="24"/>
        </w:rPr>
        <w:t xml:space="preserve"> de</w:t>
      </w:r>
      <w:r w:rsidRPr="00BE5138">
        <w:rPr>
          <w:rFonts w:ascii="Times New Roman" w:hAnsi="Times New Roman" w:cs="Times New Roman"/>
          <w:sz w:val="24"/>
          <w:szCs w:val="24"/>
        </w:rPr>
        <w:t xml:space="preserve">crease of </w:t>
      </w:r>
      <w:r w:rsidR="0057108E">
        <w:rPr>
          <w:rFonts w:ascii="Times New Roman" w:hAnsi="Times New Roman" w:cs="Times New Roman"/>
          <w:sz w:val="24"/>
          <w:szCs w:val="24"/>
        </w:rPr>
        <w:t>166</w:t>
      </w:r>
      <w:r w:rsidRPr="00BE5138">
        <w:rPr>
          <w:rFonts w:ascii="Times New Roman" w:hAnsi="Times New Roman" w:cs="Times New Roman"/>
          <w:sz w:val="24"/>
          <w:szCs w:val="24"/>
        </w:rPr>
        <w:t xml:space="preserve"> respondents, </w:t>
      </w:r>
      <w:r>
        <w:rPr>
          <w:rFonts w:ascii="Times New Roman" w:hAnsi="Times New Roman" w:cs="Times New Roman"/>
          <w:sz w:val="24"/>
          <w:szCs w:val="24"/>
        </w:rPr>
        <w:t>9</w:t>
      </w:r>
      <w:r w:rsidRPr="00BE5138">
        <w:rPr>
          <w:rFonts w:ascii="Times New Roman" w:hAnsi="Times New Roman" w:cs="Times New Roman"/>
          <w:sz w:val="24"/>
          <w:szCs w:val="24"/>
        </w:rPr>
        <w:t xml:space="preserve"> instead of </w:t>
      </w:r>
      <w:r>
        <w:rPr>
          <w:rFonts w:ascii="Times New Roman" w:hAnsi="Times New Roman" w:cs="Times New Roman"/>
          <w:sz w:val="24"/>
          <w:szCs w:val="24"/>
        </w:rPr>
        <w:t>175</w:t>
      </w:r>
    </w:p>
    <w:p w:rsidR="00363CE0" w:rsidRPr="00BE5138" w:rsidRDefault="00363CE0" w:rsidP="00363CE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sidR="00CA67DB">
        <w:rPr>
          <w:rFonts w:ascii="Times New Roman" w:hAnsi="Times New Roman" w:cs="Times New Roman"/>
          <w:sz w:val="24"/>
          <w:szCs w:val="24"/>
        </w:rPr>
        <w:t xml:space="preserve"> de</w:t>
      </w:r>
      <w:r w:rsidRPr="00BE5138">
        <w:rPr>
          <w:rFonts w:ascii="Times New Roman" w:hAnsi="Times New Roman" w:cs="Times New Roman"/>
          <w:sz w:val="24"/>
          <w:szCs w:val="24"/>
        </w:rPr>
        <w:t xml:space="preserve">crease of </w:t>
      </w:r>
      <w:r>
        <w:rPr>
          <w:rFonts w:ascii="Times New Roman" w:hAnsi="Times New Roman" w:cs="Times New Roman"/>
          <w:sz w:val="24"/>
          <w:szCs w:val="24"/>
        </w:rPr>
        <w:t>1</w:t>
      </w:r>
      <w:r w:rsidR="00CA67DB">
        <w:rPr>
          <w:rFonts w:ascii="Times New Roman" w:hAnsi="Times New Roman" w:cs="Times New Roman"/>
          <w:sz w:val="24"/>
          <w:szCs w:val="24"/>
        </w:rPr>
        <w:t>,588</w:t>
      </w:r>
      <w:r w:rsidRPr="00BE5138">
        <w:rPr>
          <w:rFonts w:ascii="Times New Roman" w:hAnsi="Times New Roman" w:cs="Times New Roman"/>
          <w:sz w:val="24"/>
          <w:szCs w:val="24"/>
        </w:rPr>
        <w:t xml:space="preserve"> responses, </w:t>
      </w:r>
      <w:r>
        <w:rPr>
          <w:rFonts w:ascii="Times New Roman" w:hAnsi="Times New Roman" w:cs="Times New Roman"/>
          <w:sz w:val="24"/>
          <w:szCs w:val="24"/>
        </w:rPr>
        <w:t>162</w:t>
      </w:r>
      <w:r w:rsidRPr="00BE5138">
        <w:rPr>
          <w:rFonts w:ascii="Times New Roman" w:hAnsi="Times New Roman" w:cs="Times New Roman"/>
          <w:sz w:val="24"/>
          <w:szCs w:val="24"/>
        </w:rPr>
        <w:t xml:space="preserve"> instead of </w:t>
      </w:r>
      <w:r>
        <w:rPr>
          <w:rFonts w:ascii="Times New Roman" w:hAnsi="Times New Roman" w:cs="Times New Roman"/>
          <w:sz w:val="24"/>
          <w:szCs w:val="24"/>
        </w:rPr>
        <w:t>1,750</w:t>
      </w:r>
    </w:p>
    <w:p w:rsidR="00363CE0" w:rsidRPr="00BE5138" w:rsidRDefault="00363CE0" w:rsidP="00363CE0">
      <w:pPr>
        <w:spacing w:after="0" w:line="240" w:lineRule="auto"/>
        <w:ind w:firstLine="720"/>
        <w:rPr>
          <w:rFonts w:ascii="Times New Roman" w:hAnsi="Times New Roman" w:cs="Times New Roman"/>
          <w:sz w:val="24"/>
          <w:szCs w:val="24"/>
        </w:rPr>
      </w:pPr>
      <w:proofErr w:type="gramStart"/>
      <w:r w:rsidRPr="00BE5138">
        <w:rPr>
          <w:rFonts w:ascii="Times New Roman" w:hAnsi="Times New Roman" w:cs="Times New Roman"/>
          <w:sz w:val="24"/>
          <w:szCs w:val="24"/>
        </w:rPr>
        <w:t>a</w:t>
      </w:r>
      <w:proofErr w:type="gramEnd"/>
      <w:r w:rsidR="00CA67DB">
        <w:rPr>
          <w:rFonts w:ascii="Times New Roman" w:hAnsi="Times New Roman" w:cs="Times New Roman"/>
          <w:sz w:val="24"/>
          <w:szCs w:val="24"/>
        </w:rPr>
        <w:t xml:space="preserve"> de</w:t>
      </w:r>
      <w:r w:rsidRPr="00BE5138">
        <w:rPr>
          <w:rFonts w:ascii="Times New Roman" w:hAnsi="Times New Roman" w:cs="Times New Roman"/>
          <w:sz w:val="24"/>
          <w:szCs w:val="24"/>
        </w:rPr>
        <w:t xml:space="preserve">crease of </w:t>
      </w:r>
      <w:r w:rsidR="00CA67DB">
        <w:rPr>
          <w:rFonts w:ascii="Times New Roman" w:hAnsi="Times New Roman" w:cs="Times New Roman"/>
          <w:sz w:val="24"/>
          <w:szCs w:val="24"/>
        </w:rPr>
        <w:t>576</w:t>
      </w:r>
      <w:r w:rsidRPr="00BE5138">
        <w:rPr>
          <w:rFonts w:ascii="Times New Roman" w:hAnsi="Times New Roman" w:cs="Times New Roman"/>
          <w:sz w:val="24"/>
          <w:szCs w:val="24"/>
        </w:rPr>
        <w:t xml:space="preserve"> hour</w:t>
      </w:r>
      <w:r>
        <w:rPr>
          <w:rFonts w:ascii="Times New Roman" w:hAnsi="Times New Roman" w:cs="Times New Roman"/>
          <w:sz w:val="24"/>
          <w:szCs w:val="24"/>
        </w:rPr>
        <w:t>s burden</w:t>
      </w:r>
      <w:r w:rsidRPr="00BE5138">
        <w:rPr>
          <w:rFonts w:ascii="Times New Roman" w:hAnsi="Times New Roman" w:cs="Times New Roman"/>
          <w:sz w:val="24"/>
          <w:szCs w:val="24"/>
        </w:rPr>
        <w:t xml:space="preserve">, </w:t>
      </w:r>
      <w:r>
        <w:rPr>
          <w:rFonts w:ascii="Times New Roman" w:hAnsi="Times New Roman" w:cs="Times New Roman"/>
          <w:sz w:val="24"/>
          <w:szCs w:val="24"/>
        </w:rPr>
        <w:t>95 hr</w:t>
      </w:r>
      <w:r w:rsidRPr="00BE5138">
        <w:rPr>
          <w:rFonts w:ascii="Times New Roman" w:hAnsi="Times New Roman" w:cs="Times New Roman"/>
          <w:sz w:val="24"/>
          <w:szCs w:val="24"/>
        </w:rPr>
        <w:t xml:space="preserve"> instead of </w:t>
      </w:r>
      <w:r>
        <w:rPr>
          <w:rFonts w:ascii="Times New Roman" w:hAnsi="Times New Roman" w:cs="Times New Roman"/>
          <w:sz w:val="24"/>
          <w:szCs w:val="24"/>
        </w:rPr>
        <w:t>671</w:t>
      </w:r>
      <w:r w:rsidR="00CA67DB">
        <w:rPr>
          <w:rFonts w:ascii="Times New Roman" w:hAnsi="Times New Roman" w:cs="Times New Roman"/>
          <w:sz w:val="24"/>
          <w:szCs w:val="24"/>
        </w:rPr>
        <w:t xml:space="preserve"> hr</w:t>
      </w:r>
    </w:p>
    <w:p w:rsidR="00363CE0" w:rsidRPr="00BE5138" w:rsidRDefault="00363CE0" w:rsidP="00363CE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t>a</w:t>
      </w:r>
      <w:r w:rsidR="00CA67DB">
        <w:rPr>
          <w:rFonts w:ascii="Times New Roman" w:hAnsi="Times New Roman" w:cs="Times New Roman"/>
          <w:sz w:val="24"/>
          <w:szCs w:val="24"/>
        </w:rPr>
        <w:t xml:space="preserve"> de</w:t>
      </w:r>
      <w:r w:rsidRPr="00BE5138">
        <w:rPr>
          <w:rFonts w:ascii="Times New Roman" w:hAnsi="Times New Roman" w:cs="Times New Roman"/>
          <w:sz w:val="24"/>
          <w:szCs w:val="24"/>
        </w:rPr>
        <w:t>crease of  $</w:t>
      </w:r>
      <w:r w:rsidR="00CA67DB">
        <w:rPr>
          <w:rFonts w:ascii="Times New Roman" w:hAnsi="Times New Roman" w:cs="Times New Roman"/>
          <w:sz w:val="24"/>
          <w:szCs w:val="24"/>
        </w:rPr>
        <w:t>21,312</w:t>
      </w:r>
      <w:r w:rsidRPr="00BE5138">
        <w:rPr>
          <w:rFonts w:ascii="Times New Roman" w:hAnsi="Times New Roman" w:cs="Times New Roman"/>
          <w:sz w:val="24"/>
          <w:szCs w:val="24"/>
        </w:rPr>
        <w:t xml:space="preserve"> personnel costs, $</w:t>
      </w:r>
      <w:r>
        <w:rPr>
          <w:rFonts w:ascii="Times New Roman" w:hAnsi="Times New Roman" w:cs="Times New Roman"/>
          <w:sz w:val="24"/>
          <w:szCs w:val="24"/>
        </w:rPr>
        <w:t>3,515</w:t>
      </w:r>
      <w:r w:rsidRPr="00BE5138">
        <w:rPr>
          <w:rFonts w:ascii="Times New Roman" w:hAnsi="Times New Roman" w:cs="Times New Roman"/>
          <w:sz w:val="24"/>
          <w:szCs w:val="24"/>
        </w:rPr>
        <w:t xml:space="preserve"> instead of $</w:t>
      </w:r>
      <w:r>
        <w:rPr>
          <w:rFonts w:ascii="Times New Roman" w:hAnsi="Times New Roman" w:cs="Times New Roman"/>
          <w:sz w:val="24"/>
          <w:szCs w:val="24"/>
        </w:rPr>
        <w:t>24,827</w:t>
      </w:r>
    </w:p>
    <w:p w:rsidR="00363CE0" w:rsidRPr="00BE5138" w:rsidRDefault="00363CE0" w:rsidP="00363CE0">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0B19F3">
        <w:rPr>
          <w:rFonts w:ascii="Times New Roman" w:hAnsi="Times New Roman" w:cs="Times New Roman"/>
          <w:sz w:val="24"/>
          <w:szCs w:val="24"/>
        </w:rPr>
        <w:t>7,383</w:t>
      </w:r>
      <w:r>
        <w:rPr>
          <w:rFonts w:ascii="Times New Roman" w:hAnsi="Times New Roman" w:cs="Times New Roman"/>
          <w:sz w:val="24"/>
          <w:szCs w:val="24"/>
        </w:rPr>
        <w:t xml:space="preserve"> </w:t>
      </w:r>
      <w:r w:rsidR="00CA67DB">
        <w:rPr>
          <w:rFonts w:ascii="Times New Roman" w:hAnsi="Times New Roman" w:cs="Times New Roman"/>
          <w:sz w:val="24"/>
          <w:szCs w:val="24"/>
        </w:rPr>
        <w:t xml:space="preserve">miscellaneous </w:t>
      </w:r>
      <w:r w:rsidRPr="00BE5138">
        <w:rPr>
          <w:rFonts w:ascii="Times New Roman" w:hAnsi="Times New Roman" w:cs="Times New Roman"/>
          <w:sz w:val="24"/>
          <w:szCs w:val="24"/>
        </w:rPr>
        <w:t>costs, $</w:t>
      </w:r>
      <w:r w:rsidR="000B19F3">
        <w:rPr>
          <w:rFonts w:ascii="Times New Roman" w:hAnsi="Times New Roman" w:cs="Times New Roman"/>
          <w:sz w:val="24"/>
          <w:szCs w:val="24"/>
        </w:rPr>
        <w:t>7,383</w:t>
      </w:r>
      <w:r w:rsidRPr="00BE5138">
        <w:rPr>
          <w:rFonts w:ascii="Times New Roman" w:hAnsi="Times New Roman" w:cs="Times New Roman"/>
          <w:sz w:val="24"/>
          <w:szCs w:val="24"/>
        </w:rPr>
        <w:t xml:space="preserve"> instead of $</w:t>
      </w:r>
      <w:r>
        <w:rPr>
          <w:rFonts w:ascii="Times New Roman" w:hAnsi="Times New Roman" w:cs="Times New Roman"/>
          <w:sz w:val="24"/>
          <w:szCs w:val="24"/>
        </w:rPr>
        <w:t>0</w:t>
      </w:r>
    </w:p>
    <w:p w:rsidR="00D7779D" w:rsidRPr="00BE5138" w:rsidRDefault="00D7779D" w:rsidP="00D7779D">
      <w:pPr>
        <w:spacing w:after="0" w:line="240" w:lineRule="auto"/>
        <w:rPr>
          <w:rFonts w:ascii="Times New Roman" w:hAnsi="Times New Roman" w:cs="Times New Roman"/>
          <w:sz w:val="24"/>
          <w:szCs w:val="24"/>
        </w:rPr>
      </w:pPr>
    </w:p>
    <w:p w:rsidR="00F92082" w:rsidRDefault="00F92082">
      <w:pPr>
        <w:rPr>
          <w:rFonts w:ascii="Times New Roman" w:hAnsi="Times New Roman" w:cs="Times New Roman"/>
          <w:b/>
          <w:sz w:val="24"/>
          <w:szCs w:val="24"/>
        </w:rPr>
      </w:pPr>
      <w:r>
        <w:rPr>
          <w:rFonts w:ascii="Times New Roman" w:hAnsi="Times New Roman" w:cs="Times New Roman"/>
          <w:b/>
          <w:sz w:val="24"/>
          <w:szCs w:val="24"/>
        </w:rPr>
        <w:t>Adjustments:</w:t>
      </w:r>
    </w:p>
    <w:p w:rsidR="00F92082" w:rsidRDefault="00F92082" w:rsidP="00F92082">
      <w:pPr>
        <w:spacing w:after="0" w:line="240" w:lineRule="auto"/>
        <w:rPr>
          <w:rFonts w:ascii="Times New Roman" w:hAnsi="Times New Roman" w:cs="Times New Roman"/>
          <w:sz w:val="24"/>
          <w:szCs w:val="24"/>
          <w:u w:val="single"/>
        </w:rPr>
      </w:pPr>
      <w:proofErr w:type="gramStart"/>
      <w:r>
        <w:rPr>
          <w:rFonts w:ascii="Times New Roman" w:hAnsi="Times New Roman" w:cs="Times New Roman"/>
          <w:sz w:val="24"/>
          <w:szCs w:val="24"/>
          <w:u w:val="single"/>
        </w:rPr>
        <w:t>eLandings</w:t>
      </w:r>
      <w:proofErr w:type="gramEnd"/>
      <w:r>
        <w:rPr>
          <w:rFonts w:ascii="Times New Roman" w:hAnsi="Times New Roman" w:cs="Times New Roman"/>
          <w:sz w:val="24"/>
          <w:szCs w:val="24"/>
          <w:u w:val="single"/>
        </w:rPr>
        <w:t xml:space="preserve"> registration</w:t>
      </w:r>
    </w:p>
    <w:p w:rsidR="00F92082" w:rsidRPr="00BE5138" w:rsidRDefault="00F92082" w:rsidP="00F92082">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w:t>
      </w:r>
      <w:r w:rsidR="005529C8">
        <w:rPr>
          <w:rFonts w:ascii="Times New Roman" w:hAnsi="Times New Roman" w:cs="Times New Roman"/>
          <w:sz w:val="24"/>
          <w:szCs w:val="24"/>
        </w:rPr>
        <w:t>n</w:t>
      </w:r>
      <w:proofErr w:type="gramEnd"/>
      <w:r w:rsidR="005529C8">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5529C8">
        <w:rPr>
          <w:rFonts w:ascii="Times New Roman" w:hAnsi="Times New Roman" w:cs="Times New Roman"/>
          <w:sz w:val="24"/>
          <w:szCs w:val="24"/>
        </w:rPr>
        <w:t>7</w:t>
      </w:r>
      <w:r w:rsidRPr="00BE5138">
        <w:rPr>
          <w:rFonts w:ascii="Times New Roman" w:hAnsi="Times New Roman" w:cs="Times New Roman"/>
          <w:sz w:val="24"/>
          <w:szCs w:val="24"/>
        </w:rPr>
        <w:t xml:space="preserve"> respondents</w:t>
      </w:r>
      <w:r>
        <w:rPr>
          <w:rFonts w:ascii="Times New Roman" w:hAnsi="Times New Roman" w:cs="Times New Roman"/>
          <w:sz w:val="24"/>
          <w:szCs w:val="24"/>
        </w:rPr>
        <w:t xml:space="preserve"> and responses</w:t>
      </w:r>
      <w:r w:rsidRPr="00BE5138">
        <w:rPr>
          <w:rFonts w:ascii="Times New Roman" w:hAnsi="Times New Roman" w:cs="Times New Roman"/>
          <w:sz w:val="24"/>
          <w:szCs w:val="24"/>
        </w:rPr>
        <w:t xml:space="preserve">, </w:t>
      </w:r>
      <w:r>
        <w:rPr>
          <w:rFonts w:ascii="Times New Roman" w:hAnsi="Times New Roman" w:cs="Times New Roman"/>
          <w:sz w:val="24"/>
          <w:szCs w:val="24"/>
        </w:rPr>
        <w:t>19</w:t>
      </w:r>
      <w:r w:rsidRPr="00BE5138">
        <w:rPr>
          <w:rFonts w:ascii="Times New Roman" w:hAnsi="Times New Roman" w:cs="Times New Roman"/>
          <w:sz w:val="24"/>
          <w:szCs w:val="24"/>
        </w:rPr>
        <w:t xml:space="preserve"> instead of </w:t>
      </w:r>
      <w:r>
        <w:rPr>
          <w:rFonts w:ascii="Times New Roman" w:hAnsi="Times New Roman" w:cs="Times New Roman"/>
          <w:sz w:val="24"/>
          <w:szCs w:val="24"/>
        </w:rPr>
        <w:t>12</w:t>
      </w:r>
    </w:p>
    <w:p w:rsidR="00F92082" w:rsidRPr="00BE5138" w:rsidRDefault="00F92082" w:rsidP="00F92082">
      <w:pPr>
        <w:spacing w:after="0" w:line="240" w:lineRule="auto"/>
        <w:ind w:firstLine="720"/>
        <w:rPr>
          <w:rFonts w:ascii="Times New Roman" w:hAnsi="Times New Roman" w:cs="Times New Roman"/>
          <w:sz w:val="24"/>
          <w:szCs w:val="24"/>
        </w:rPr>
      </w:pPr>
      <w:proofErr w:type="gramStart"/>
      <w:r w:rsidRPr="00BE5138">
        <w:rPr>
          <w:rFonts w:ascii="Times New Roman" w:hAnsi="Times New Roman" w:cs="Times New Roman"/>
          <w:sz w:val="24"/>
          <w:szCs w:val="24"/>
        </w:rPr>
        <w:t>a</w:t>
      </w:r>
      <w:r w:rsidR="005529C8">
        <w:rPr>
          <w:rFonts w:ascii="Times New Roman" w:hAnsi="Times New Roman" w:cs="Times New Roman"/>
          <w:sz w:val="24"/>
          <w:szCs w:val="24"/>
        </w:rPr>
        <w:t>n</w:t>
      </w:r>
      <w:proofErr w:type="gramEnd"/>
      <w:r w:rsidR="005529C8">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5529C8">
        <w:rPr>
          <w:rFonts w:ascii="Times New Roman" w:hAnsi="Times New Roman" w:cs="Times New Roman"/>
          <w:sz w:val="24"/>
          <w:szCs w:val="24"/>
        </w:rPr>
        <w:t>2</w:t>
      </w:r>
      <w:r w:rsidRPr="00BE5138">
        <w:rPr>
          <w:rFonts w:ascii="Times New Roman" w:hAnsi="Times New Roman" w:cs="Times New Roman"/>
          <w:sz w:val="24"/>
          <w:szCs w:val="24"/>
        </w:rPr>
        <w:t xml:space="preserve"> hour</w:t>
      </w:r>
      <w:r>
        <w:rPr>
          <w:rFonts w:ascii="Times New Roman" w:hAnsi="Times New Roman" w:cs="Times New Roman"/>
          <w:sz w:val="24"/>
          <w:szCs w:val="24"/>
        </w:rPr>
        <w:t>s burden</w:t>
      </w:r>
      <w:r w:rsidRPr="00BE5138">
        <w:rPr>
          <w:rFonts w:ascii="Times New Roman" w:hAnsi="Times New Roman" w:cs="Times New Roman"/>
          <w:sz w:val="24"/>
          <w:szCs w:val="24"/>
        </w:rPr>
        <w:t xml:space="preserve">, </w:t>
      </w:r>
      <w:r>
        <w:rPr>
          <w:rFonts w:ascii="Times New Roman" w:hAnsi="Times New Roman" w:cs="Times New Roman"/>
          <w:sz w:val="24"/>
          <w:szCs w:val="24"/>
        </w:rPr>
        <w:t>5 hr</w:t>
      </w:r>
      <w:r w:rsidRPr="00BE5138">
        <w:rPr>
          <w:rFonts w:ascii="Times New Roman" w:hAnsi="Times New Roman" w:cs="Times New Roman"/>
          <w:sz w:val="24"/>
          <w:szCs w:val="24"/>
        </w:rPr>
        <w:t xml:space="preserve"> instead of </w:t>
      </w:r>
      <w:r>
        <w:rPr>
          <w:rFonts w:ascii="Times New Roman" w:hAnsi="Times New Roman" w:cs="Times New Roman"/>
          <w:sz w:val="24"/>
          <w:szCs w:val="24"/>
        </w:rPr>
        <w:t>3 hr</w:t>
      </w:r>
    </w:p>
    <w:p w:rsidR="00F92082" w:rsidRPr="00BE5138" w:rsidRDefault="00F92082" w:rsidP="00F92082">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sidR="005529C8">
        <w:rPr>
          <w:rFonts w:ascii="Times New Roman" w:hAnsi="Times New Roman" w:cs="Times New Roman"/>
          <w:sz w:val="24"/>
          <w:szCs w:val="24"/>
        </w:rPr>
        <w:t>n</w:t>
      </w:r>
      <w:proofErr w:type="gramEnd"/>
      <w:r w:rsidR="005529C8">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5529C8">
        <w:rPr>
          <w:rFonts w:ascii="Times New Roman" w:hAnsi="Times New Roman" w:cs="Times New Roman"/>
          <w:sz w:val="24"/>
          <w:szCs w:val="24"/>
        </w:rPr>
        <w:t>74</w:t>
      </w:r>
      <w:r w:rsidRPr="00BE5138">
        <w:rPr>
          <w:rFonts w:ascii="Times New Roman" w:hAnsi="Times New Roman" w:cs="Times New Roman"/>
          <w:sz w:val="24"/>
          <w:szCs w:val="24"/>
        </w:rPr>
        <w:t xml:space="preserve"> personnel costs, $</w:t>
      </w:r>
      <w:r>
        <w:rPr>
          <w:rFonts w:ascii="Times New Roman" w:hAnsi="Times New Roman" w:cs="Times New Roman"/>
          <w:sz w:val="24"/>
          <w:szCs w:val="24"/>
        </w:rPr>
        <w:t>185</w:t>
      </w:r>
      <w:r w:rsidRPr="00BE5138">
        <w:rPr>
          <w:rFonts w:ascii="Times New Roman" w:hAnsi="Times New Roman" w:cs="Times New Roman"/>
          <w:sz w:val="24"/>
          <w:szCs w:val="24"/>
        </w:rPr>
        <w:t xml:space="preserve"> instead of $</w:t>
      </w:r>
      <w:r w:rsidR="008B5A1C">
        <w:rPr>
          <w:rFonts w:ascii="Times New Roman" w:hAnsi="Times New Roman" w:cs="Times New Roman"/>
          <w:sz w:val="24"/>
          <w:szCs w:val="24"/>
        </w:rPr>
        <w:t>111</w:t>
      </w:r>
    </w:p>
    <w:p w:rsidR="00F92082" w:rsidRPr="00BE5138" w:rsidRDefault="00F92082" w:rsidP="00F92082">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5529C8">
        <w:rPr>
          <w:rFonts w:ascii="Times New Roman" w:hAnsi="Times New Roman" w:cs="Times New Roman"/>
          <w:sz w:val="24"/>
          <w:szCs w:val="24"/>
        </w:rPr>
        <w:t>4</w:t>
      </w:r>
      <w:r>
        <w:rPr>
          <w:rFonts w:ascii="Times New Roman" w:hAnsi="Times New Roman" w:cs="Times New Roman"/>
          <w:sz w:val="24"/>
          <w:szCs w:val="24"/>
        </w:rPr>
        <w:t xml:space="preserve"> miscellaneous </w:t>
      </w:r>
      <w:r w:rsidRPr="00BE5138">
        <w:rPr>
          <w:rFonts w:ascii="Times New Roman" w:hAnsi="Times New Roman" w:cs="Times New Roman"/>
          <w:sz w:val="24"/>
          <w:szCs w:val="24"/>
        </w:rPr>
        <w:t>costs, $</w:t>
      </w:r>
      <w:r w:rsidR="008B5A1C">
        <w:rPr>
          <w:rFonts w:ascii="Times New Roman" w:hAnsi="Times New Roman" w:cs="Times New Roman"/>
          <w:sz w:val="24"/>
          <w:szCs w:val="24"/>
        </w:rPr>
        <w:t>10</w:t>
      </w:r>
      <w:r w:rsidRPr="00BE5138">
        <w:rPr>
          <w:rFonts w:ascii="Times New Roman" w:hAnsi="Times New Roman" w:cs="Times New Roman"/>
          <w:sz w:val="24"/>
          <w:szCs w:val="24"/>
        </w:rPr>
        <w:t xml:space="preserve"> instead of $</w:t>
      </w:r>
      <w:r w:rsidR="008B5A1C">
        <w:rPr>
          <w:rFonts w:ascii="Times New Roman" w:hAnsi="Times New Roman" w:cs="Times New Roman"/>
          <w:sz w:val="24"/>
          <w:szCs w:val="24"/>
        </w:rPr>
        <w:t>6</w:t>
      </w:r>
    </w:p>
    <w:p w:rsidR="00F92082" w:rsidRPr="00BE5138" w:rsidRDefault="00F92082" w:rsidP="00F92082">
      <w:pPr>
        <w:spacing w:after="0" w:line="240" w:lineRule="auto"/>
        <w:rPr>
          <w:rFonts w:ascii="Times New Roman" w:hAnsi="Times New Roman" w:cs="Times New Roman"/>
          <w:sz w:val="24"/>
          <w:szCs w:val="24"/>
        </w:rPr>
      </w:pPr>
    </w:p>
    <w:p w:rsidR="007E3C99" w:rsidRDefault="007E3C99" w:rsidP="007E3C99">
      <w:pPr>
        <w:spacing w:after="0" w:line="240" w:lineRule="auto"/>
        <w:rPr>
          <w:rFonts w:ascii="Times New Roman" w:hAnsi="Times New Roman" w:cs="Times New Roman"/>
          <w:sz w:val="24"/>
          <w:szCs w:val="24"/>
          <w:u w:val="single"/>
        </w:rPr>
      </w:pPr>
      <w:proofErr w:type="gramStart"/>
      <w:r>
        <w:rPr>
          <w:rFonts w:ascii="Times New Roman" w:hAnsi="Times New Roman" w:cs="Times New Roman"/>
          <w:sz w:val="24"/>
          <w:szCs w:val="24"/>
          <w:u w:val="single"/>
        </w:rPr>
        <w:t>eLandings</w:t>
      </w:r>
      <w:proofErr w:type="gramEnd"/>
      <w:r>
        <w:rPr>
          <w:rFonts w:ascii="Times New Roman" w:hAnsi="Times New Roman" w:cs="Times New Roman"/>
          <w:sz w:val="24"/>
          <w:szCs w:val="24"/>
          <w:u w:val="single"/>
        </w:rPr>
        <w:t xml:space="preserve"> landing report</w:t>
      </w:r>
    </w:p>
    <w:p w:rsidR="007E3C99" w:rsidRDefault="007E3C99" w:rsidP="007E3C9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7C63F0">
        <w:rPr>
          <w:rFonts w:ascii="Times New Roman" w:hAnsi="Times New Roman" w:cs="Times New Roman"/>
          <w:sz w:val="24"/>
          <w:szCs w:val="24"/>
        </w:rPr>
        <w:t>44</w:t>
      </w:r>
      <w:r w:rsidRPr="00BE5138">
        <w:rPr>
          <w:rFonts w:ascii="Times New Roman" w:hAnsi="Times New Roman" w:cs="Times New Roman"/>
          <w:sz w:val="24"/>
          <w:szCs w:val="24"/>
        </w:rPr>
        <w:t xml:space="preserve"> respondents, </w:t>
      </w:r>
      <w:r>
        <w:rPr>
          <w:rFonts w:ascii="Times New Roman" w:hAnsi="Times New Roman" w:cs="Times New Roman"/>
          <w:sz w:val="24"/>
          <w:szCs w:val="24"/>
        </w:rPr>
        <w:t>139</w:t>
      </w:r>
      <w:r w:rsidRPr="00BE5138">
        <w:rPr>
          <w:rFonts w:ascii="Times New Roman" w:hAnsi="Times New Roman" w:cs="Times New Roman"/>
          <w:sz w:val="24"/>
          <w:szCs w:val="24"/>
        </w:rPr>
        <w:t xml:space="preserve"> instead of </w:t>
      </w:r>
      <w:r>
        <w:rPr>
          <w:rFonts w:ascii="Times New Roman" w:hAnsi="Times New Roman" w:cs="Times New Roman"/>
          <w:sz w:val="24"/>
          <w:szCs w:val="24"/>
        </w:rPr>
        <w:t>95</w:t>
      </w:r>
    </w:p>
    <w:p w:rsidR="007E3C99" w:rsidRPr="00BE5138" w:rsidRDefault="007E3C99" w:rsidP="007C63F0">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7C63F0">
        <w:rPr>
          <w:rFonts w:ascii="Times New Roman" w:hAnsi="Times New Roman" w:cs="Times New Roman"/>
          <w:sz w:val="24"/>
          <w:szCs w:val="24"/>
        </w:rPr>
        <w:t>1,198</w:t>
      </w:r>
      <w:r w:rsidRPr="00BE5138">
        <w:rPr>
          <w:rFonts w:ascii="Times New Roman" w:hAnsi="Times New Roman" w:cs="Times New Roman"/>
          <w:sz w:val="24"/>
          <w:szCs w:val="24"/>
        </w:rPr>
        <w:t xml:space="preserve"> respon</w:t>
      </w:r>
      <w:r>
        <w:rPr>
          <w:rFonts w:ascii="Times New Roman" w:hAnsi="Times New Roman" w:cs="Times New Roman"/>
          <w:sz w:val="24"/>
          <w:szCs w:val="24"/>
        </w:rPr>
        <w:t>ses</w:t>
      </w:r>
      <w:r w:rsidRPr="00BE5138">
        <w:rPr>
          <w:rFonts w:ascii="Times New Roman" w:hAnsi="Times New Roman" w:cs="Times New Roman"/>
          <w:sz w:val="24"/>
          <w:szCs w:val="24"/>
        </w:rPr>
        <w:t xml:space="preserve">, </w:t>
      </w:r>
      <w:r w:rsidR="007C63F0">
        <w:rPr>
          <w:rFonts w:ascii="Times New Roman" w:hAnsi="Times New Roman" w:cs="Times New Roman"/>
          <w:sz w:val="24"/>
          <w:szCs w:val="24"/>
        </w:rPr>
        <w:t>21,623</w:t>
      </w:r>
      <w:r w:rsidRPr="00BE5138">
        <w:rPr>
          <w:rFonts w:ascii="Times New Roman" w:hAnsi="Times New Roman" w:cs="Times New Roman"/>
          <w:sz w:val="24"/>
          <w:szCs w:val="24"/>
        </w:rPr>
        <w:t xml:space="preserve"> instead of </w:t>
      </w:r>
      <w:r w:rsidR="007C63F0">
        <w:rPr>
          <w:rFonts w:ascii="Times New Roman" w:hAnsi="Times New Roman" w:cs="Times New Roman"/>
          <w:sz w:val="24"/>
          <w:szCs w:val="24"/>
        </w:rPr>
        <w:t>20,425</w:t>
      </w:r>
    </w:p>
    <w:p w:rsidR="007E3C99" w:rsidRPr="00BE5138" w:rsidRDefault="007E3C99" w:rsidP="007E3C9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Pr>
          <w:rFonts w:ascii="Times New Roman" w:hAnsi="Times New Roman" w:cs="Times New Roman"/>
          <w:sz w:val="24"/>
          <w:szCs w:val="24"/>
        </w:rPr>
        <w:t>7</w:t>
      </w:r>
      <w:r w:rsidR="007C63F0">
        <w:rPr>
          <w:rFonts w:ascii="Times New Roman" w:hAnsi="Times New Roman" w:cs="Times New Roman"/>
          <w:sz w:val="24"/>
          <w:szCs w:val="24"/>
        </w:rPr>
        <w:t>,511</w:t>
      </w:r>
      <w:r w:rsidRPr="00BE5138">
        <w:rPr>
          <w:rFonts w:ascii="Times New Roman" w:hAnsi="Times New Roman" w:cs="Times New Roman"/>
          <w:sz w:val="24"/>
          <w:szCs w:val="24"/>
        </w:rPr>
        <w:t xml:space="preserve"> personnel costs, $</w:t>
      </w:r>
      <w:r w:rsidR="007C63F0">
        <w:rPr>
          <w:rFonts w:ascii="Times New Roman" w:hAnsi="Times New Roman" w:cs="Times New Roman"/>
          <w:sz w:val="24"/>
          <w:szCs w:val="24"/>
        </w:rPr>
        <w:t>133,459</w:t>
      </w:r>
      <w:r w:rsidRPr="00BE5138">
        <w:rPr>
          <w:rFonts w:ascii="Times New Roman" w:hAnsi="Times New Roman" w:cs="Times New Roman"/>
          <w:sz w:val="24"/>
          <w:szCs w:val="24"/>
        </w:rPr>
        <w:t xml:space="preserve"> instead of $</w:t>
      </w:r>
      <w:r w:rsidR="007C63F0">
        <w:rPr>
          <w:rFonts w:ascii="Times New Roman" w:hAnsi="Times New Roman" w:cs="Times New Roman"/>
          <w:sz w:val="24"/>
          <w:szCs w:val="24"/>
        </w:rPr>
        <w:t>125,948</w:t>
      </w:r>
    </w:p>
    <w:p w:rsidR="007E3C99" w:rsidRPr="00BE5138" w:rsidRDefault="007E3C99" w:rsidP="007E3C99">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8E415C">
        <w:rPr>
          <w:rFonts w:ascii="Times New Roman" w:hAnsi="Times New Roman" w:cs="Times New Roman"/>
          <w:sz w:val="24"/>
          <w:szCs w:val="24"/>
        </w:rPr>
        <w:t>60</w:t>
      </w:r>
      <w:r>
        <w:rPr>
          <w:rFonts w:ascii="Times New Roman" w:hAnsi="Times New Roman" w:cs="Times New Roman"/>
          <w:sz w:val="24"/>
          <w:szCs w:val="24"/>
        </w:rPr>
        <w:t xml:space="preserve"> miscellaneous </w:t>
      </w:r>
      <w:r w:rsidRPr="00BE5138">
        <w:rPr>
          <w:rFonts w:ascii="Times New Roman" w:hAnsi="Times New Roman" w:cs="Times New Roman"/>
          <w:sz w:val="24"/>
          <w:szCs w:val="24"/>
        </w:rPr>
        <w:t>costs, $</w:t>
      </w:r>
      <w:r>
        <w:rPr>
          <w:rFonts w:ascii="Times New Roman" w:hAnsi="Times New Roman" w:cs="Times New Roman"/>
          <w:sz w:val="24"/>
          <w:szCs w:val="24"/>
        </w:rPr>
        <w:t>1</w:t>
      </w:r>
      <w:r w:rsidR="007C63F0">
        <w:rPr>
          <w:rFonts w:ascii="Times New Roman" w:hAnsi="Times New Roman" w:cs="Times New Roman"/>
          <w:sz w:val="24"/>
          <w:szCs w:val="24"/>
        </w:rPr>
        <w:t>,</w:t>
      </w:r>
      <w:r>
        <w:rPr>
          <w:rFonts w:ascii="Times New Roman" w:hAnsi="Times New Roman" w:cs="Times New Roman"/>
          <w:sz w:val="24"/>
          <w:szCs w:val="24"/>
        </w:rPr>
        <w:t>0</w:t>
      </w:r>
      <w:r w:rsidR="007C63F0">
        <w:rPr>
          <w:rFonts w:ascii="Times New Roman" w:hAnsi="Times New Roman" w:cs="Times New Roman"/>
          <w:sz w:val="24"/>
          <w:szCs w:val="24"/>
        </w:rPr>
        <w:t>81</w:t>
      </w:r>
      <w:r w:rsidRPr="00BE5138">
        <w:rPr>
          <w:rFonts w:ascii="Times New Roman" w:hAnsi="Times New Roman" w:cs="Times New Roman"/>
          <w:sz w:val="24"/>
          <w:szCs w:val="24"/>
        </w:rPr>
        <w:t xml:space="preserve"> instead of $</w:t>
      </w:r>
      <w:r w:rsidR="007C63F0">
        <w:rPr>
          <w:rFonts w:ascii="Times New Roman" w:hAnsi="Times New Roman" w:cs="Times New Roman"/>
          <w:sz w:val="24"/>
          <w:szCs w:val="24"/>
        </w:rPr>
        <w:t>1,021</w:t>
      </w:r>
    </w:p>
    <w:p w:rsidR="007E3C99" w:rsidRPr="00BE5138" w:rsidRDefault="007E3C99" w:rsidP="007E3C99">
      <w:pPr>
        <w:spacing w:after="0" w:line="240" w:lineRule="auto"/>
        <w:rPr>
          <w:rFonts w:ascii="Times New Roman" w:hAnsi="Times New Roman" w:cs="Times New Roman"/>
          <w:sz w:val="24"/>
          <w:szCs w:val="24"/>
        </w:rPr>
      </w:pPr>
    </w:p>
    <w:p w:rsidR="008E415C" w:rsidRDefault="008E415C" w:rsidP="008E415C">
      <w:pPr>
        <w:spacing w:after="0" w:line="240" w:lineRule="auto"/>
        <w:rPr>
          <w:rFonts w:ascii="Times New Roman" w:hAnsi="Times New Roman" w:cs="Times New Roman"/>
          <w:sz w:val="24"/>
          <w:szCs w:val="24"/>
          <w:u w:val="single"/>
        </w:rPr>
      </w:pPr>
      <w:proofErr w:type="gramStart"/>
      <w:r>
        <w:rPr>
          <w:rFonts w:ascii="Times New Roman" w:hAnsi="Times New Roman" w:cs="Times New Roman"/>
          <w:sz w:val="24"/>
          <w:szCs w:val="24"/>
          <w:u w:val="single"/>
        </w:rPr>
        <w:t>eLandings</w:t>
      </w:r>
      <w:proofErr w:type="gramEnd"/>
      <w:r>
        <w:rPr>
          <w:rFonts w:ascii="Times New Roman" w:hAnsi="Times New Roman" w:cs="Times New Roman"/>
          <w:sz w:val="24"/>
          <w:szCs w:val="24"/>
          <w:u w:val="single"/>
        </w:rPr>
        <w:t xml:space="preserve"> production report</w:t>
      </w:r>
    </w:p>
    <w:p w:rsidR="008E415C" w:rsidRDefault="008E415C" w:rsidP="008E415C">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A8342E">
        <w:rPr>
          <w:rFonts w:ascii="Times New Roman" w:hAnsi="Times New Roman" w:cs="Times New Roman"/>
          <w:sz w:val="24"/>
          <w:szCs w:val="24"/>
        </w:rPr>
        <w:t>57</w:t>
      </w:r>
      <w:r w:rsidRPr="00BE5138">
        <w:rPr>
          <w:rFonts w:ascii="Times New Roman" w:hAnsi="Times New Roman" w:cs="Times New Roman"/>
          <w:sz w:val="24"/>
          <w:szCs w:val="24"/>
        </w:rPr>
        <w:t xml:space="preserve"> respondents, </w:t>
      </w:r>
      <w:r>
        <w:rPr>
          <w:rFonts w:ascii="Times New Roman" w:hAnsi="Times New Roman" w:cs="Times New Roman"/>
          <w:sz w:val="24"/>
          <w:szCs w:val="24"/>
        </w:rPr>
        <w:t>246</w:t>
      </w:r>
      <w:r w:rsidRPr="00BE5138">
        <w:rPr>
          <w:rFonts w:ascii="Times New Roman" w:hAnsi="Times New Roman" w:cs="Times New Roman"/>
          <w:sz w:val="24"/>
          <w:szCs w:val="24"/>
        </w:rPr>
        <w:t xml:space="preserve"> instead of </w:t>
      </w:r>
      <w:r>
        <w:rPr>
          <w:rFonts w:ascii="Times New Roman" w:hAnsi="Times New Roman" w:cs="Times New Roman"/>
          <w:sz w:val="24"/>
          <w:szCs w:val="24"/>
        </w:rPr>
        <w:t>189</w:t>
      </w:r>
    </w:p>
    <w:p w:rsidR="008E415C" w:rsidRDefault="008E415C" w:rsidP="008E415C">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Pr>
          <w:rFonts w:ascii="Times New Roman" w:hAnsi="Times New Roman" w:cs="Times New Roman"/>
          <w:sz w:val="24"/>
          <w:szCs w:val="24"/>
        </w:rPr>
        <w:t>1,</w:t>
      </w:r>
      <w:r w:rsidR="00A8342E">
        <w:rPr>
          <w:rFonts w:ascii="Times New Roman" w:hAnsi="Times New Roman" w:cs="Times New Roman"/>
          <w:sz w:val="24"/>
          <w:szCs w:val="24"/>
        </w:rPr>
        <w:t>500</w:t>
      </w:r>
      <w:r w:rsidRPr="00BE5138">
        <w:rPr>
          <w:rFonts w:ascii="Times New Roman" w:hAnsi="Times New Roman" w:cs="Times New Roman"/>
          <w:sz w:val="24"/>
          <w:szCs w:val="24"/>
        </w:rPr>
        <w:t xml:space="preserve"> respon</w:t>
      </w:r>
      <w:r>
        <w:rPr>
          <w:rFonts w:ascii="Times New Roman" w:hAnsi="Times New Roman" w:cs="Times New Roman"/>
          <w:sz w:val="24"/>
          <w:szCs w:val="24"/>
        </w:rPr>
        <w:t>ses</w:t>
      </w:r>
      <w:r w:rsidRPr="00BE5138">
        <w:rPr>
          <w:rFonts w:ascii="Times New Roman" w:hAnsi="Times New Roman" w:cs="Times New Roman"/>
          <w:sz w:val="24"/>
          <w:szCs w:val="24"/>
        </w:rPr>
        <w:t xml:space="preserve">, </w:t>
      </w:r>
      <w:r>
        <w:rPr>
          <w:rFonts w:ascii="Times New Roman" w:hAnsi="Times New Roman" w:cs="Times New Roman"/>
          <w:sz w:val="24"/>
          <w:szCs w:val="24"/>
        </w:rPr>
        <w:t>25,926</w:t>
      </w:r>
      <w:r w:rsidRPr="00BE5138">
        <w:rPr>
          <w:rFonts w:ascii="Times New Roman" w:hAnsi="Times New Roman" w:cs="Times New Roman"/>
          <w:sz w:val="24"/>
          <w:szCs w:val="24"/>
        </w:rPr>
        <w:t xml:space="preserve"> instead of </w:t>
      </w:r>
      <w:r>
        <w:rPr>
          <w:rFonts w:ascii="Times New Roman" w:hAnsi="Times New Roman" w:cs="Times New Roman"/>
          <w:sz w:val="24"/>
          <w:szCs w:val="24"/>
        </w:rPr>
        <w:t>24,42</w:t>
      </w:r>
      <w:r w:rsidR="00A8342E">
        <w:rPr>
          <w:rFonts w:ascii="Times New Roman" w:hAnsi="Times New Roman" w:cs="Times New Roman"/>
          <w:sz w:val="24"/>
          <w:szCs w:val="24"/>
        </w:rPr>
        <w:t>6</w:t>
      </w:r>
    </w:p>
    <w:p w:rsidR="00CF29A0" w:rsidRDefault="00CF29A0" w:rsidP="00CF29A0">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 xml:space="preserve">crease of </w:t>
      </w:r>
      <w:r w:rsidR="00A8342E">
        <w:rPr>
          <w:rFonts w:ascii="Times New Roman" w:hAnsi="Times New Roman" w:cs="Times New Roman"/>
          <w:sz w:val="24"/>
          <w:szCs w:val="24"/>
        </w:rPr>
        <w:t>4,806</w:t>
      </w:r>
      <w:r w:rsidRPr="00BE5138">
        <w:rPr>
          <w:rFonts w:ascii="Times New Roman" w:hAnsi="Times New Roman" w:cs="Times New Roman"/>
          <w:sz w:val="24"/>
          <w:szCs w:val="24"/>
        </w:rPr>
        <w:t xml:space="preserve"> </w:t>
      </w:r>
      <w:r w:rsidR="004E1118">
        <w:rPr>
          <w:rFonts w:ascii="Times New Roman" w:hAnsi="Times New Roman" w:cs="Times New Roman"/>
          <w:sz w:val="24"/>
          <w:szCs w:val="24"/>
        </w:rPr>
        <w:t>hr burden</w:t>
      </w:r>
      <w:r w:rsidRPr="00BE5138">
        <w:rPr>
          <w:rFonts w:ascii="Times New Roman" w:hAnsi="Times New Roman" w:cs="Times New Roman"/>
          <w:sz w:val="24"/>
          <w:szCs w:val="24"/>
        </w:rPr>
        <w:t xml:space="preserve">, </w:t>
      </w:r>
      <w:r>
        <w:rPr>
          <w:rFonts w:ascii="Times New Roman" w:hAnsi="Times New Roman" w:cs="Times New Roman"/>
          <w:sz w:val="24"/>
          <w:szCs w:val="24"/>
        </w:rPr>
        <w:t>6,842</w:t>
      </w:r>
      <w:r w:rsidR="00A8342E">
        <w:rPr>
          <w:rFonts w:ascii="Times New Roman" w:hAnsi="Times New Roman" w:cs="Times New Roman"/>
          <w:sz w:val="24"/>
          <w:szCs w:val="24"/>
        </w:rPr>
        <w:t xml:space="preserve"> hr</w:t>
      </w:r>
      <w:r w:rsidRPr="00BE5138">
        <w:rPr>
          <w:rFonts w:ascii="Times New Roman" w:hAnsi="Times New Roman" w:cs="Times New Roman"/>
          <w:sz w:val="24"/>
          <w:szCs w:val="24"/>
        </w:rPr>
        <w:t xml:space="preserve"> instead of </w:t>
      </w:r>
      <w:r>
        <w:rPr>
          <w:rFonts w:ascii="Times New Roman" w:hAnsi="Times New Roman" w:cs="Times New Roman"/>
          <w:sz w:val="24"/>
          <w:szCs w:val="24"/>
        </w:rPr>
        <w:t>2,036</w:t>
      </w:r>
      <w:r w:rsidR="00A8342E">
        <w:rPr>
          <w:rFonts w:ascii="Times New Roman" w:hAnsi="Times New Roman" w:cs="Times New Roman"/>
          <w:sz w:val="24"/>
          <w:szCs w:val="24"/>
        </w:rPr>
        <w:t xml:space="preserve"> hr</w:t>
      </w:r>
    </w:p>
    <w:p w:rsidR="008E415C" w:rsidRPr="00BE5138" w:rsidRDefault="008E415C" w:rsidP="008E415C">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7E097D">
        <w:rPr>
          <w:rFonts w:ascii="Times New Roman" w:hAnsi="Times New Roman" w:cs="Times New Roman"/>
          <w:sz w:val="24"/>
          <w:szCs w:val="24"/>
        </w:rPr>
        <w:t>177,822</w:t>
      </w:r>
      <w:r w:rsidRPr="00BE5138">
        <w:rPr>
          <w:rFonts w:ascii="Times New Roman" w:hAnsi="Times New Roman" w:cs="Times New Roman"/>
          <w:sz w:val="24"/>
          <w:szCs w:val="24"/>
        </w:rPr>
        <w:t xml:space="preserve"> personnel costs, $</w:t>
      </w:r>
      <w:r w:rsidR="00CF29A0">
        <w:rPr>
          <w:rFonts w:ascii="Times New Roman" w:hAnsi="Times New Roman" w:cs="Times New Roman"/>
          <w:sz w:val="24"/>
          <w:szCs w:val="24"/>
        </w:rPr>
        <w:t>253</w:t>
      </w:r>
      <w:r w:rsidR="004E1118">
        <w:rPr>
          <w:rFonts w:ascii="Times New Roman" w:hAnsi="Times New Roman" w:cs="Times New Roman"/>
          <w:sz w:val="24"/>
          <w:szCs w:val="24"/>
        </w:rPr>
        <w:t>,</w:t>
      </w:r>
      <w:r w:rsidR="00CF29A0">
        <w:rPr>
          <w:rFonts w:ascii="Times New Roman" w:hAnsi="Times New Roman" w:cs="Times New Roman"/>
          <w:sz w:val="24"/>
          <w:szCs w:val="24"/>
        </w:rPr>
        <w:t>154</w:t>
      </w:r>
      <w:r w:rsidRPr="00BE5138">
        <w:rPr>
          <w:rFonts w:ascii="Times New Roman" w:hAnsi="Times New Roman" w:cs="Times New Roman"/>
          <w:sz w:val="24"/>
          <w:szCs w:val="24"/>
        </w:rPr>
        <w:t xml:space="preserve"> instead of $</w:t>
      </w:r>
      <w:r w:rsidR="00894B56">
        <w:rPr>
          <w:rFonts w:ascii="Times New Roman" w:hAnsi="Times New Roman" w:cs="Times New Roman"/>
          <w:sz w:val="24"/>
          <w:szCs w:val="24"/>
        </w:rPr>
        <w:t>75,332</w:t>
      </w:r>
      <w:r w:rsidR="00CF29A0">
        <w:rPr>
          <w:rFonts w:ascii="Times New Roman" w:hAnsi="Times New Roman" w:cs="Times New Roman"/>
          <w:sz w:val="24"/>
          <w:szCs w:val="24"/>
        </w:rPr>
        <w:t xml:space="preserve"> </w:t>
      </w:r>
    </w:p>
    <w:p w:rsidR="008E415C" w:rsidRPr="00BE5138" w:rsidRDefault="008E415C" w:rsidP="008E415C">
      <w:pPr>
        <w:spacing w:after="0" w:line="240" w:lineRule="auto"/>
        <w:rPr>
          <w:rFonts w:ascii="Times New Roman" w:hAnsi="Times New Roman" w:cs="Times New Roman"/>
          <w:sz w:val="24"/>
          <w:szCs w:val="24"/>
        </w:rPr>
      </w:pPr>
      <w:r w:rsidRPr="00BE5138">
        <w:rPr>
          <w:rFonts w:ascii="Times New Roman" w:hAnsi="Times New Roman" w:cs="Times New Roman"/>
          <w:sz w:val="24"/>
          <w:szCs w:val="24"/>
        </w:rPr>
        <w:tab/>
      </w:r>
      <w:proofErr w:type="gramStart"/>
      <w:r w:rsidRPr="00BE5138">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BE5138">
        <w:rPr>
          <w:rFonts w:ascii="Times New Roman" w:hAnsi="Times New Roman" w:cs="Times New Roman"/>
          <w:sz w:val="24"/>
          <w:szCs w:val="24"/>
        </w:rPr>
        <w:t>crease of  $</w:t>
      </w:r>
      <w:r w:rsidR="007E097D">
        <w:rPr>
          <w:rFonts w:ascii="Times New Roman" w:hAnsi="Times New Roman" w:cs="Times New Roman"/>
          <w:sz w:val="24"/>
          <w:szCs w:val="24"/>
        </w:rPr>
        <w:t>75</w:t>
      </w:r>
      <w:r>
        <w:rPr>
          <w:rFonts w:ascii="Times New Roman" w:hAnsi="Times New Roman" w:cs="Times New Roman"/>
          <w:sz w:val="24"/>
          <w:szCs w:val="24"/>
        </w:rPr>
        <w:t xml:space="preserve"> miscellaneous </w:t>
      </w:r>
      <w:r w:rsidRPr="00BE5138">
        <w:rPr>
          <w:rFonts w:ascii="Times New Roman" w:hAnsi="Times New Roman" w:cs="Times New Roman"/>
          <w:sz w:val="24"/>
          <w:szCs w:val="24"/>
        </w:rPr>
        <w:t>costs, $</w:t>
      </w:r>
      <w:r>
        <w:rPr>
          <w:rFonts w:ascii="Times New Roman" w:hAnsi="Times New Roman" w:cs="Times New Roman"/>
          <w:sz w:val="24"/>
          <w:szCs w:val="24"/>
        </w:rPr>
        <w:t>1,</w:t>
      </w:r>
      <w:r w:rsidR="00894B56">
        <w:rPr>
          <w:rFonts w:ascii="Times New Roman" w:hAnsi="Times New Roman" w:cs="Times New Roman"/>
          <w:sz w:val="24"/>
          <w:szCs w:val="24"/>
        </w:rPr>
        <w:t>296</w:t>
      </w:r>
      <w:r w:rsidRPr="00BE5138">
        <w:rPr>
          <w:rFonts w:ascii="Times New Roman" w:hAnsi="Times New Roman" w:cs="Times New Roman"/>
          <w:sz w:val="24"/>
          <w:szCs w:val="24"/>
        </w:rPr>
        <w:t xml:space="preserve"> instead of $</w:t>
      </w:r>
      <w:r>
        <w:rPr>
          <w:rFonts w:ascii="Times New Roman" w:hAnsi="Times New Roman" w:cs="Times New Roman"/>
          <w:sz w:val="24"/>
          <w:szCs w:val="24"/>
        </w:rPr>
        <w:t>1,</w:t>
      </w:r>
      <w:r w:rsidR="00894B56">
        <w:rPr>
          <w:rFonts w:ascii="Times New Roman" w:hAnsi="Times New Roman" w:cs="Times New Roman"/>
          <w:sz w:val="24"/>
          <w:szCs w:val="24"/>
        </w:rPr>
        <w:t>2</w:t>
      </w:r>
      <w:r>
        <w:rPr>
          <w:rFonts w:ascii="Times New Roman" w:hAnsi="Times New Roman" w:cs="Times New Roman"/>
          <w:sz w:val="24"/>
          <w:szCs w:val="24"/>
        </w:rPr>
        <w:t>21</w:t>
      </w:r>
    </w:p>
    <w:p w:rsidR="008E415C" w:rsidRDefault="008E415C" w:rsidP="008E415C">
      <w:pPr>
        <w:spacing w:after="0" w:line="240" w:lineRule="auto"/>
        <w:rPr>
          <w:rFonts w:ascii="Times New Roman" w:hAnsi="Times New Roman" w:cs="Times New Roman"/>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16.  </w:t>
      </w:r>
      <w:r w:rsidRPr="0086529E">
        <w:rPr>
          <w:rFonts w:ascii="Times New Roman" w:hAnsi="Times New Roman" w:cs="Times New Roman"/>
          <w:b/>
          <w:sz w:val="24"/>
          <w:szCs w:val="24"/>
          <w:u w:val="single"/>
        </w:rPr>
        <w:t>For collections whose results will be published, outline the plans for tabulation and publication</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Default="00D7779D" w:rsidP="00C71A2A">
      <w:pPr>
        <w:spacing w:after="0" w:line="240" w:lineRule="auto"/>
        <w:rPr>
          <w:rFonts w:ascii="Times New Roman" w:hAnsi="Times New Roman" w:cs="Times New Roman"/>
          <w:sz w:val="24"/>
          <w:szCs w:val="24"/>
        </w:rPr>
      </w:pPr>
      <w:r w:rsidRPr="00E00FE3">
        <w:rPr>
          <w:rFonts w:ascii="Times New Roman" w:hAnsi="Times New Roman" w:cs="Times New Roman"/>
          <w:sz w:val="24"/>
          <w:szCs w:val="24"/>
        </w:rPr>
        <w:t>The information collected will not be published</w:t>
      </w:r>
      <w:r>
        <w:rPr>
          <w:rFonts w:ascii="Times New Roman" w:hAnsi="Times New Roman" w:cs="Times New Roman"/>
          <w:sz w:val="24"/>
          <w:szCs w:val="24"/>
        </w:rPr>
        <w:t>.</w:t>
      </w:r>
    </w:p>
    <w:p w:rsidR="00D7779D" w:rsidRDefault="00D7779D" w:rsidP="00C71A2A">
      <w:pPr>
        <w:spacing w:after="0" w:line="240" w:lineRule="auto"/>
        <w:rPr>
          <w:rFonts w:ascii="Times New Roman" w:hAnsi="Times New Roman" w:cs="Times New Roman"/>
          <w:sz w:val="24"/>
          <w:szCs w:val="24"/>
        </w:rPr>
      </w:pPr>
    </w:p>
    <w:p w:rsidR="006D4598" w:rsidRDefault="006D4598">
      <w:pPr>
        <w:rPr>
          <w:rFonts w:ascii="Times New Roman" w:hAnsi="Times New Roman" w:cs="Times New Roman"/>
          <w:b/>
          <w:sz w:val="24"/>
          <w:szCs w:val="24"/>
        </w:rPr>
      </w:pPr>
      <w:r>
        <w:rPr>
          <w:rFonts w:ascii="Times New Roman" w:hAnsi="Times New Roman" w:cs="Times New Roman"/>
          <w:b/>
          <w:sz w:val="24"/>
          <w:szCs w:val="24"/>
        </w:rPr>
        <w:br w:type="page"/>
      </w: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lastRenderedPageBreak/>
        <w:t xml:space="preserve">17.  </w:t>
      </w:r>
      <w:r w:rsidRPr="0086529E">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C71A2A" w:rsidRPr="009014F5" w:rsidRDefault="009014F5" w:rsidP="00C71A2A">
      <w:pPr>
        <w:spacing w:after="0" w:line="240" w:lineRule="auto"/>
        <w:rPr>
          <w:rFonts w:ascii="Times New Roman" w:hAnsi="Times New Roman" w:cs="Times New Roman"/>
          <w:sz w:val="24"/>
          <w:szCs w:val="24"/>
        </w:rPr>
      </w:pPr>
      <w:r w:rsidRPr="009014F5">
        <w:rPr>
          <w:rFonts w:ascii="Times New Roman" w:hAnsi="Times New Roman" w:cs="Times New Roman"/>
          <w:sz w:val="24"/>
          <w:szCs w:val="24"/>
        </w:rPr>
        <w:t>Not Applicable</w:t>
      </w:r>
    </w:p>
    <w:p w:rsidR="00C71A2A" w:rsidRPr="00C71A2A" w:rsidRDefault="00C71A2A"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 xml:space="preserve">18.  </w:t>
      </w:r>
      <w:r w:rsidRPr="0086529E">
        <w:rPr>
          <w:rFonts w:ascii="Times New Roman" w:hAnsi="Times New Roman" w:cs="Times New Roman"/>
          <w:b/>
          <w:sz w:val="24"/>
          <w:szCs w:val="24"/>
          <w:u w:val="single"/>
        </w:rPr>
        <w:t>Explain each exception to the certification statement</w:t>
      </w:r>
      <w:r w:rsidRPr="00C71A2A">
        <w:rPr>
          <w:rFonts w:ascii="Times New Roman" w:hAnsi="Times New Roman" w:cs="Times New Roman"/>
          <w:b/>
          <w:sz w:val="24"/>
          <w:szCs w:val="24"/>
        </w:rPr>
        <w:t>.</w:t>
      </w:r>
    </w:p>
    <w:p w:rsidR="00C71A2A" w:rsidRPr="00C71A2A" w:rsidRDefault="00C71A2A" w:rsidP="00C71A2A">
      <w:pPr>
        <w:spacing w:after="0" w:line="240" w:lineRule="auto"/>
        <w:rPr>
          <w:rFonts w:ascii="Times New Roman" w:hAnsi="Times New Roman" w:cs="Times New Roman"/>
          <w:b/>
          <w:sz w:val="24"/>
          <w:szCs w:val="24"/>
        </w:rPr>
      </w:pPr>
    </w:p>
    <w:p w:rsidR="009014F5" w:rsidRPr="009014F5" w:rsidRDefault="009014F5" w:rsidP="009014F5">
      <w:pPr>
        <w:spacing w:after="0" w:line="240" w:lineRule="auto"/>
        <w:rPr>
          <w:rFonts w:ascii="Times New Roman" w:hAnsi="Times New Roman" w:cs="Times New Roman"/>
          <w:sz w:val="24"/>
          <w:szCs w:val="24"/>
        </w:rPr>
      </w:pPr>
      <w:r w:rsidRPr="009014F5">
        <w:rPr>
          <w:rFonts w:ascii="Times New Roman" w:hAnsi="Times New Roman" w:cs="Times New Roman"/>
          <w:sz w:val="24"/>
          <w:szCs w:val="24"/>
        </w:rPr>
        <w:t>Not Applicable</w:t>
      </w:r>
    </w:p>
    <w:p w:rsidR="00C71A2A" w:rsidRPr="00C71A2A" w:rsidRDefault="00C71A2A" w:rsidP="00C71A2A">
      <w:pPr>
        <w:spacing w:after="0" w:line="240" w:lineRule="auto"/>
        <w:rPr>
          <w:rFonts w:ascii="Times New Roman" w:hAnsi="Times New Roman" w:cs="Times New Roman"/>
          <w:b/>
          <w:sz w:val="24"/>
          <w:szCs w:val="24"/>
        </w:rPr>
      </w:pPr>
    </w:p>
    <w:p w:rsidR="009014F5" w:rsidRDefault="009014F5" w:rsidP="00C71A2A">
      <w:pPr>
        <w:spacing w:after="0" w:line="240" w:lineRule="auto"/>
        <w:rPr>
          <w:rFonts w:ascii="Times New Roman" w:hAnsi="Times New Roman" w:cs="Times New Roman"/>
          <w:b/>
          <w:sz w:val="24"/>
          <w:szCs w:val="24"/>
        </w:rPr>
      </w:pPr>
    </w:p>
    <w:p w:rsidR="00C71A2A" w:rsidRPr="00C71A2A" w:rsidRDefault="00C71A2A" w:rsidP="00C71A2A">
      <w:pPr>
        <w:spacing w:after="0" w:line="240" w:lineRule="auto"/>
        <w:rPr>
          <w:rFonts w:ascii="Times New Roman" w:hAnsi="Times New Roman" w:cs="Times New Roman"/>
          <w:b/>
          <w:sz w:val="24"/>
          <w:szCs w:val="24"/>
        </w:rPr>
      </w:pPr>
      <w:r w:rsidRPr="00C71A2A">
        <w:rPr>
          <w:rFonts w:ascii="Times New Roman" w:hAnsi="Times New Roman" w:cs="Times New Roman"/>
          <w:b/>
          <w:sz w:val="24"/>
          <w:szCs w:val="24"/>
        </w:rPr>
        <w:t>B.  COLLECTIONS OF INFORMATION EMPLOYING STATISTICAL METHODS</w:t>
      </w:r>
    </w:p>
    <w:p w:rsidR="00C71A2A" w:rsidRPr="00C71A2A" w:rsidRDefault="00C71A2A" w:rsidP="00C71A2A">
      <w:pPr>
        <w:spacing w:after="0" w:line="240" w:lineRule="auto"/>
        <w:rPr>
          <w:rFonts w:ascii="Times New Roman" w:hAnsi="Times New Roman" w:cs="Times New Roman"/>
          <w:sz w:val="24"/>
          <w:szCs w:val="24"/>
        </w:rPr>
      </w:pPr>
    </w:p>
    <w:p w:rsidR="00C71A2A" w:rsidRDefault="00C71A2A" w:rsidP="00C71A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Pr="00C71A2A">
        <w:rPr>
          <w:rFonts w:ascii="Times New Roman" w:hAnsi="Times New Roman" w:cs="Times New Roman"/>
          <w:sz w:val="24"/>
          <w:szCs w:val="24"/>
        </w:rPr>
        <w:t>collection does not employ statistical methods</w:t>
      </w:r>
      <w:r>
        <w:rPr>
          <w:rFonts w:ascii="Times New Roman" w:hAnsi="Times New Roman" w:cs="Times New Roman"/>
          <w:sz w:val="24"/>
          <w:szCs w:val="24"/>
        </w:rPr>
        <w:t xml:space="preserve">.  </w:t>
      </w:r>
    </w:p>
    <w:sectPr w:rsidR="00C71A2A" w:rsidSect="00F27A75">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C4" w:rsidRDefault="009A07C4" w:rsidP="00F27A75">
      <w:pPr>
        <w:spacing w:after="0" w:line="240" w:lineRule="auto"/>
      </w:pPr>
      <w:r>
        <w:separator/>
      </w:r>
    </w:p>
  </w:endnote>
  <w:endnote w:type="continuationSeparator" w:id="0">
    <w:p w:rsidR="009A07C4" w:rsidRDefault="009A07C4" w:rsidP="00F27A75">
      <w:pPr>
        <w:spacing w:after="0" w:line="240" w:lineRule="auto"/>
      </w:pPr>
      <w:r>
        <w:continuationSeparator/>
      </w:r>
    </w:p>
  </w:endnote>
  <w:endnote w:type="continuationNotice" w:id="1">
    <w:p w:rsidR="009A07C4" w:rsidRDefault="009A0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BIFD J+ Melio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AD" w:rsidRDefault="006B0DAD" w:rsidP="003B680E">
    <w:pPr>
      <w:pStyle w:val="Footer"/>
      <w:tabs>
        <w:tab w:val="left" w:pos="5268"/>
      </w:tabs>
    </w:pPr>
    <w:r>
      <w:tab/>
    </w:r>
    <w:sdt>
      <w:sdtPr>
        <w:id w:val="-1918697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6B10">
          <w:rPr>
            <w:noProof/>
          </w:rPr>
          <w:t>22</w:t>
        </w:r>
        <w:r>
          <w:rPr>
            <w:noProof/>
          </w:rPr>
          <w:fldChar w:fldCharType="end"/>
        </w:r>
      </w:sdtContent>
    </w:sdt>
    <w:r>
      <w:rPr>
        <w:noProof/>
      </w:rPr>
      <w:tab/>
    </w:r>
  </w:p>
  <w:p w:rsidR="006B0DAD" w:rsidRDefault="006B0DAD">
    <w:pPr>
      <w:pStyle w:val="Footer"/>
    </w:pPr>
  </w:p>
  <w:p w:rsidR="006B0DAD" w:rsidRDefault="006B0D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C4" w:rsidRDefault="009A07C4" w:rsidP="00F27A75">
      <w:pPr>
        <w:spacing w:after="0" w:line="240" w:lineRule="auto"/>
      </w:pPr>
      <w:r>
        <w:separator/>
      </w:r>
    </w:p>
  </w:footnote>
  <w:footnote w:type="continuationSeparator" w:id="0">
    <w:p w:rsidR="009A07C4" w:rsidRDefault="009A07C4" w:rsidP="00F27A75">
      <w:pPr>
        <w:spacing w:after="0" w:line="240" w:lineRule="auto"/>
      </w:pPr>
      <w:r>
        <w:continuationSeparator/>
      </w:r>
    </w:p>
  </w:footnote>
  <w:footnote w:type="continuationNotice" w:id="1">
    <w:p w:rsidR="009A07C4" w:rsidRDefault="009A07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AD" w:rsidRDefault="006B0DAD">
    <w:pPr>
      <w:pStyle w:val="Header"/>
    </w:pPr>
  </w:p>
  <w:p w:rsidR="006B0DAD" w:rsidRDefault="006B0D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link_out_bot"/>
      </v:shape>
    </w:pict>
  </w:numPicBullet>
  <w:numPicBullet w:numPicBulletId="1">
    <w:pict>
      <v:shape id="_x0000_i1029" type="#_x0000_t75" style="width:3in;height:3in" o:bullet="t"/>
    </w:pict>
  </w:numPicBullet>
  <w:abstractNum w:abstractNumId="0">
    <w:nsid w:val="09C31E39"/>
    <w:multiLevelType w:val="multilevel"/>
    <w:tmpl w:val="29F4C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A1375"/>
    <w:multiLevelType w:val="multilevel"/>
    <w:tmpl w:val="336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C471E9"/>
    <w:multiLevelType w:val="hybridMultilevel"/>
    <w:tmpl w:val="43DEE7FC"/>
    <w:lvl w:ilvl="0" w:tplc="66CE5CA4">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5152E"/>
    <w:multiLevelType w:val="multilevel"/>
    <w:tmpl w:val="58A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C63767"/>
    <w:multiLevelType w:val="multilevel"/>
    <w:tmpl w:val="7020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34EAA"/>
    <w:multiLevelType w:val="multilevel"/>
    <w:tmpl w:val="21F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368C4"/>
    <w:multiLevelType w:val="multilevel"/>
    <w:tmpl w:val="D82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11DCF"/>
    <w:multiLevelType w:val="multilevel"/>
    <w:tmpl w:val="8F3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EC2689"/>
    <w:multiLevelType w:val="multilevel"/>
    <w:tmpl w:val="01CC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C51AF4"/>
    <w:multiLevelType w:val="hybridMultilevel"/>
    <w:tmpl w:val="DA92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0"/>
  </w:num>
  <w:num w:numId="6">
    <w:abstractNumId w:val="8"/>
  </w:num>
  <w:num w:numId="7">
    <w:abstractNumId w:val="1"/>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75"/>
    <w:rsid w:val="00004F47"/>
    <w:rsid w:val="000428E5"/>
    <w:rsid w:val="00054DAA"/>
    <w:rsid w:val="00061122"/>
    <w:rsid w:val="000703A6"/>
    <w:rsid w:val="000A35D4"/>
    <w:rsid w:val="000B19F3"/>
    <w:rsid w:val="000B1EBC"/>
    <w:rsid w:val="000B4AC3"/>
    <w:rsid w:val="000C4846"/>
    <w:rsid w:val="000C5678"/>
    <w:rsid w:val="000E47A3"/>
    <w:rsid w:val="00124FDF"/>
    <w:rsid w:val="00145371"/>
    <w:rsid w:val="0017077A"/>
    <w:rsid w:val="00184343"/>
    <w:rsid w:val="001D43E0"/>
    <w:rsid w:val="001E1C78"/>
    <w:rsid w:val="001F0A11"/>
    <w:rsid w:val="0020002D"/>
    <w:rsid w:val="002022B0"/>
    <w:rsid w:val="00226953"/>
    <w:rsid w:val="0023144B"/>
    <w:rsid w:val="00260E24"/>
    <w:rsid w:val="002612E6"/>
    <w:rsid w:val="002656FF"/>
    <w:rsid w:val="00265C35"/>
    <w:rsid w:val="002978C6"/>
    <w:rsid w:val="002A12A3"/>
    <w:rsid w:val="002A57EA"/>
    <w:rsid w:val="002B0CB7"/>
    <w:rsid w:val="002B3871"/>
    <w:rsid w:val="002D7BE0"/>
    <w:rsid w:val="002E0495"/>
    <w:rsid w:val="002E17CD"/>
    <w:rsid w:val="002F3E70"/>
    <w:rsid w:val="002F40C0"/>
    <w:rsid w:val="00303467"/>
    <w:rsid w:val="00305BBC"/>
    <w:rsid w:val="00323C19"/>
    <w:rsid w:val="00327022"/>
    <w:rsid w:val="00330DD4"/>
    <w:rsid w:val="00332733"/>
    <w:rsid w:val="00347620"/>
    <w:rsid w:val="003523C8"/>
    <w:rsid w:val="00355DA6"/>
    <w:rsid w:val="00356ED6"/>
    <w:rsid w:val="00363CE0"/>
    <w:rsid w:val="00373FDC"/>
    <w:rsid w:val="00377D5D"/>
    <w:rsid w:val="00385B63"/>
    <w:rsid w:val="003A535A"/>
    <w:rsid w:val="003A698A"/>
    <w:rsid w:val="003B680E"/>
    <w:rsid w:val="003C12A0"/>
    <w:rsid w:val="003C33DB"/>
    <w:rsid w:val="003D5B93"/>
    <w:rsid w:val="003D781D"/>
    <w:rsid w:val="00400DA8"/>
    <w:rsid w:val="00404996"/>
    <w:rsid w:val="004100F2"/>
    <w:rsid w:val="00427D69"/>
    <w:rsid w:val="004437D1"/>
    <w:rsid w:val="00446BE0"/>
    <w:rsid w:val="00450102"/>
    <w:rsid w:val="00452D00"/>
    <w:rsid w:val="004552EA"/>
    <w:rsid w:val="004778D5"/>
    <w:rsid w:val="00477C74"/>
    <w:rsid w:val="00491DC6"/>
    <w:rsid w:val="004B2073"/>
    <w:rsid w:val="004B3FAE"/>
    <w:rsid w:val="004B4AA0"/>
    <w:rsid w:val="004C006A"/>
    <w:rsid w:val="004C7286"/>
    <w:rsid w:val="004E1118"/>
    <w:rsid w:val="004F65E7"/>
    <w:rsid w:val="0050005E"/>
    <w:rsid w:val="00527405"/>
    <w:rsid w:val="0053718A"/>
    <w:rsid w:val="005414C8"/>
    <w:rsid w:val="00547AB5"/>
    <w:rsid w:val="005529C8"/>
    <w:rsid w:val="005544F0"/>
    <w:rsid w:val="00556815"/>
    <w:rsid w:val="0057108E"/>
    <w:rsid w:val="00583517"/>
    <w:rsid w:val="005B0D42"/>
    <w:rsid w:val="005B6D6F"/>
    <w:rsid w:val="005F221D"/>
    <w:rsid w:val="00600106"/>
    <w:rsid w:val="006053C6"/>
    <w:rsid w:val="00607CAF"/>
    <w:rsid w:val="00616496"/>
    <w:rsid w:val="00654184"/>
    <w:rsid w:val="0065659B"/>
    <w:rsid w:val="0066577E"/>
    <w:rsid w:val="00676BE8"/>
    <w:rsid w:val="006867A8"/>
    <w:rsid w:val="006A0246"/>
    <w:rsid w:val="006A1713"/>
    <w:rsid w:val="006A21C2"/>
    <w:rsid w:val="006B0DAD"/>
    <w:rsid w:val="006C2DB9"/>
    <w:rsid w:val="006C5EEF"/>
    <w:rsid w:val="006D0D19"/>
    <w:rsid w:val="006D4598"/>
    <w:rsid w:val="006D7F61"/>
    <w:rsid w:val="006F0595"/>
    <w:rsid w:val="0071121E"/>
    <w:rsid w:val="00714252"/>
    <w:rsid w:val="00715F18"/>
    <w:rsid w:val="00720439"/>
    <w:rsid w:val="00734082"/>
    <w:rsid w:val="007340EE"/>
    <w:rsid w:val="007354D0"/>
    <w:rsid w:val="00740D3F"/>
    <w:rsid w:val="007437CE"/>
    <w:rsid w:val="007506C3"/>
    <w:rsid w:val="00752891"/>
    <w:rsid w:val="007624B0"/>
    <w:rsid w:val="00764CB6"/>
    <w:rsid w:val="007763AF"/>
    <w:rsid w:val="00777BD4"/>
    <w:rsid w:val="007845FA"/>
    <w:rsid w:val="00784B2B"/>
    <w:rsid w:val="00793377"/>
    <w:rsid w:val="007A040E"/>
    <w:rsid w:val="007C27B7"/>
    <w:rsid w:val="007C4392"/>
    <w:rsid w:val="007C63F0"/>
    <w:rsid w:val="007D1575"/>
    <w:rsid w:val="007E097D"/>
    <w:rsid w:val="007E3C99"/>
    <w:rsid w:val="007E56EF"/>
    <w:rsid w:val="007F00BB"/>
    <w:rsid w:val="007F64E5"/>
    <w:rsid w:val="00801E63"/>
    <w:rsid w:val="00807E3D"/>
    <w:rsid w:val="0081051A"/>
    <w:rsid w:val="00814594"/>
    <w:rsid w:val="00827979"/>
    <w:rsid w:val="0083033E"/>
    <w:rsid w:val="00830C93"/>
    <w:rsid w:val="00833C31"/>
    <w:rsid w:val="00837C24"/>
    <w:rsid w:val="00840A11"/>
    <w:rsid w:val="0084163E"/>
    <w:rsid w:val="008525FD"/>
    <w:rsid w:val="0086529E"/>
    <w:rsid w:val="008749DB"/>
    <w:rsid w:val="00884688"/>
    <w:rsid w:val="008860F6"/>
    <w:rsid w:val="00894339"/>
    <w:rsid w:val="00894B56"/>
    <w:rsid w:val="008A7A1C"/>
    <w:rsid w:val="008B5A1C"/>
    <w:rsid w:val="008C3963"/>
    <w:rsid w:val="008D35E2"/>
    <w:rsid w:val="008D7837"/>
    <w:rsid w:val="008E415C"/>
    <w:rsid w:val="009014F5"/>
    <w:rsid w:val="009046C7"/>
    <w:rsid w:val="00922D04"/>
    <w:rsid w:val="0093572F"/>
    <w:rsid w:val="009434C2"/>
    <w:rsid w:val="00946082"/>
    <w:rsid w:val="00955940"/>
    <w:rsid w:val="00965AA8"/>
    <w:rsid w:val="00986F21"/>
    <w:rsid w:val="00996DE6"/>
    <w:rsid w:val="009A07C4"/>
    <w:rsid w:val="009A1699"/>
    <w:rsid w:val="009A5C34"/>
    <w:rsid w:val="009C6D06"/>
    <w:rsid w:val="009E0E75"/>
    <w:rsid w:val="009E7FE0"/>
    <w:rsid w:val="00A04CA3"/>
    <w:rsid w:val="00A14B2B"/>
    <w:rsid w:val="00A15B3E"/>
    <w:rsid w:val="00A23FDB"/>
    <w:rsid w:val="00A373A9"/>
    <w:rsid w:val="00A470B4"/>
    <w:rsid w:val="00A5529C"/>
    <w:rsid w:val="00A66FA4"/>
    <w:rsid w:val="00A71799"/>
    <w:rsid w:val="00A7428A"/>
    <w:rsid w:val="00A8342E"/>
    <w:rsid w:val="00AA03BF"/>
    <w:rsid w:val="00AA0E7A"/>
    <w:rsid w:val="00AA71ED"/>
    <w:rsid w:val="00AB02D9"/>
    <w:rsid w:val="00AB1E87"/>
    <w:rsid w:val="00AC348A"/>
    <w:rsid w:val="00AC5895"/>
    <w:rsid w:val="00AC6EDC"/>
    <w:rsid w:val="00AD2FAF"/>
    <w:rsid w:val="00AD46A8"/>
    <w:rsid w:val="00AD4FB8"/>
    <w:rsid w:val="00AD6FEA"/>
    <w:rsid w:val="00AE2F9E"/>
    <w:rsid w:val="00AF2390"/>
    <w:rsid w:val="00AF71D1"/>
    <w:rsid w:val="00B22862"/>
    <w:rsid w:val="00B22D22"/>
    <w:rsid w:val="00B2638D"/>
    <w:rsid w:val="00B32865"/>
    <w:rsid w:val="00B71CC3"/>
    <w:rsid w:val="00B73F88"/>
    <w:rsid w:val="00B75ED9"/>
    <w:rsid w:val="00B76B10"/>
    <w:rsid w:val="00B76D30"/>
    <w:rsid w:val="00B83882"/>
    <w:rsid w:val="00B90463"/>
    <w:rsid w:val="00BC11D7"/>
    <w:rsid w:val="00BC6CA7"/>
    <w:rsid w:val="00BF62F1"/>
    <w:rsid w:val="00C17688"/>
    <w:rsid w:val="00C177E2"/>
    <w:rsid w:val="00C2413B"/>
    <w:rsid w:val="00C25354"/>
    <w:rsid w:val="00C25F14"/>
    <w:rsid w:val="00C45D32"/>
    <w:rsid w:val="00C5578B"/>
    <w:rsid w:val="00C71A2A"/>
    <w:rsid w:val="00C7343B"/>
    <w:rsid w:val="00C752DD"/>
    <w:rsid w:val="00C960D7"/>
    <w:rsid w:val="00C967C4"/>
    <w:rsid w:val="00CA67DB"/>
    <w:rsid w:val="00CC1A75"/>
    <w:rsid w:val="00CD066D"/>
    <w:rsid w:val="00CE42A3"/>
    <w:rsid w:val="00CE7296"/>
    <w:rsid w:val="00CF29A0"/>
    <w:rsid w:val="00D55679"/>
    <w:rsid w:val="00D62E14"/>
    <w:rsid w:val="00D6385C"/>
    <w:rsid w:val="00D679F7"/>
    <w:rsid w:val="00D7604F"/>
    <w:rsid w:val="00D7779D"/>
    <w:rsid w:val="00D86F3B"/>
    <w:rsid w:val="00DA0820"/>
    <w:rsid w:val="00DC68A6"/>
    <w:rsid w:val="00DC6D56"/>
    <w:rsid w:val="00DD5B3F"/>
    <w:rsid w:val="00DF092E"/>
    <w:rsid w:val="00E53220"/>
    <w:rsid w:val="00E577AD"/>
    <w:rsid w:val="00E57DDE"/>
    <w:rsid w:val="00E72F00"/>
    <w:rsid w:val="00E75DBE"/>
    <w:rsid w:val="00E8136C"/>
    <w:rsid w:val="00E97A22"/>
    <w:rsid w:val="00EA00D3"/>
    <w:rsid w:val="00EB69BB"/>
    <w:rsid w:val="00ED7F6F"/>
    <w:rsid w:val="00EE3931"/>
    <w:rsid w:val="00EF0332"/>
    <w:rsid w:val="00EF0F96"/>
    <w:rsid w:val="00EF5D4A"/>
    <w:rsid w:val="00F21598"/>
    <w:rsid w:val="00F27A75"/>
    <w:rsid w:val="00F378CB"/>
    <w:rsid w:val="00F43A56"/>
    <w:rsid w:val="00F553EE"/>
    <w:rsid w:val="00F75630"/>
    <w:rsid w:val="00F7726A"/>
    <w:rsid w:val="00F866F6"/>
    <w:rsid w:val="00F92082"/>
    <w:rsid w:val="00F938A1"/>
    <w:rsid w:val="00F94757"/>
    <w:rsid w:val="00FB3FE1"/>
    <w:rsid w:val="00FD6E2D"/>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75"/>
  </w:style>
  <w:style w:type="paragraph" w:styleId="Heading1">
    <w:name w:val="heading 1"/>
    <w:basedOn w:val="Normal"/>
    <w:link w:val="Heading1Char"/>
    <w:uiPriority w:val="9"/>
    <w:qFormat/>
    <w:rsid w:val="009046C7"/>
    <w:pPr>
      <w:spacing w:before="100" w:beforeAutospacing="1" w:after="100" w:afterAutospacing="1" w:line="240" w:lineRule="auto"/>
      <w:outlineLvl w:val="0"/>
    </w:pPr>
    <w:rPr>
      <w:rFonts w:ascii="Arial" w:eastAsia="Times New Roman" w:hAnsi="Arial" w:cs="Arial"/>
      <w:b/>
      <w:bCs/>
      <w:color w:val="000000"/>
      <w:kern w:val="36"/>
      <w:sz w:val="43"/>
      <w:szCs w:val="43"/>
    </w:rPr>
  </w:style>
  <w:style w:type="paragraph" w:styleId="Heading2">
    <w:name w:val="heading 2"/>
    <w:basedOn w:val="Normal"/>
    <w:next w:val="Normal"/>
    <w:link w:val="Heading2Char"/>
    <w:uiPriority w:val="9"/>
    <w:semiHidden/>
    <w:unhideWhenUsed/>
    <w:qFormat/>
    <w:rsid w:val="00EF0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6C7"/>
    <w:rPr>
      <w:rFonts w:ascii="Arial" w:eastAsia="Times New Roman" w:hAnsi="Arial" w:cs="Arial"/>
      <w:b/>
      <w:bCs/>
      <w:color w:val="000000"/>
      <w:kern w:val="36"/>
      <w:sz w:val="43"/>
      <w:szCs w:val="43"/>
    </w:rPr>
  </w:style>
  <w:style w:type="character" w:styleId="Hyperlink">
    <w:name w:val="Hyperlink"/>
    <w:basedOn w:val="DefaultParagraphFont"/>
    <w:uiPriority w:val="99"/>
    <w:unhideWhenUsed/>
    <w:rsid w:val="00F27A75"/>
    <w:rPr>
      <w:color w:val="0000FF" w:themeColor="hyperlink"/>
      <w:u w:val="single"/>
    </w:rPr>
  </w:style>
  <w:style w:type="paragraph" w:styleId="Header">
    <w:name w:val="header"/>
    <w:basedOn w:val="Normal"/>
    <w:link w:val="HeaderChar"/>
    <w:uiPriority w:val="99"/>
    <w:unhideWhenUsed/>
    <w:rsid w:val="00F2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75"/>
  </w:style>
  <w:style w:type="paragraph" w:styleId="Footer">
    <w:name w:val="footer"/>
    <w:basedOn w:val="Normal"/>
    <w:link w:val="FooterChar"/>
    <w:uiPriority w:val="99"/>
    <w:unhideWhenUsed/>
    <w:rsid w:val="00F2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75"/>
  </w:style>
  <w:style w:type="paragraph" w:styleId="BalloonText">
    <w:name w:val="Balloon Text"/>
    <w:basedOn w:val="Normal"/>
    <w:link w:val="BalloonTextChar"/>
    <w:uiPriority w:val="99"/>
    <w:unhideWhenUsed/>
    <w:rsid w:val="003A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535A"/>
    <w:rPr>
      <w:rFonts w:ascii="Tahoma" w:hAnsi="Tahoma" w:cs="Tahoma"/>
      <w:sz w:val="16"/>
      <w:szCs w:val="16"/>
    </w:rPr>
  </w:style>
  <w:style w:type="paragraph" w:customStyle="1" w:styleId="1AutoList1">
    <w:name w:val="1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046C7"/>
  </w:style>
  <w:style w:type="paragraph" w:customStyle="1" w:styleId="Default">
    <w:name w:val="Default"/>
    <w:rsid w:val="009046C7"/>
    <w:pPr>
      <w:widowControl w:val="0"/>
      <w:autoSpaceDE w:val="0"/>
      <w:autoSpaceDN w:val="0"/>
      <w:adjustRightInd w:val="0"/>
      <w:spacing w:after="0" w:line="240" w:lineRule="auto"/>
    </w:pPr>
    <w:rPr>
      <w:rFonts w:ascii="FBIFD J+ Melior" w:eastAsiaTheme="minorEastAsia" w:hAnsi="FBIFD J+ Melior" w:cs="FBIFD J+ Melior"/>
      <w:color w:val="000000"/>
      <w:sz w:val="24"/>
      <w:szCs w:val="24"/>
    </w:rPr>
  </w:style>
  <w:style w:type="character" w:styleId="Emphasis">
    <w:name w:val="Emphasis"/>
    <w:basedOn w:val="DefaultParagraphFont"/>
    <w:uiPriority w:val="20"/>
    <w:qFormat/>
    <w:rsid w:val="009046C7"/>
    <w:rPr>
      <w:i/>
      <w:iCs/>
    </w:rPr>
  </w:style>
  <w:style w:type="character" w:styleId="Strong">
    <w:name w:val="Strong"/>
    <w:basedOn w:val="DefaultParagraphFont"/>
    <w:uiPriority w:val="22"/>
    <w:qFormat/>
    <w:rsid w:val="009046C7"/>
    <w:rPr>
      <w:b/>
      <w:bCs/>
    </w:rPr>
  </w:style>
  <w:style w:type="character" w:styleId="CommentReference">
    <w:name w:val="annotation reference"/>
    <w:basedOn w:val="DefaultParagraphFont"/>
    <w:uiPriority w:val="99"/>
    <w:unhideWhenUsed/>
    <w:rsid w:val="009046C7"/>
    <w:rPr>
      <w:sz w:val="16"/>
      <w:szCs w:val="16"/>
    </w:rPr>
  </w:style>
  <w:style w:type="paragraph" w:styleId="CommentText">
    <w:name w:val="annotation text"/>
    <w:basedOn w:val="Normal"/>
    <w:link w:val="CommentTextChar"/>
    <w:uiPriority w:val="99"/>
    <w:unhideWhenUsed/>
    <w:rsid w:val="009046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046C7"/>
    <w:rPr>
      <w:rFonts w:ascii="Times New Roman" w:eastAsia="Times New Roman" w:hAnsi="Times New Roman" w:cs="Times New Roman"/>
      <w:sz w:val="20"/>
      <w:szCs w:val="20"/>
    </w:rPr>
  </w:style>
  <w:style w:type="paragraph" w:styleId="NormalWeb">
    <w:name w:val="Normal (Web)"/>
    <w:basedOn w:val="Normal"/>
    <w:uiPriority w:val="99"/>
    <w:unhideWhenUsed/>
    <w:rsid w:val="009046C7"/>
    <w:pPr>
      <w:spacing w:before="100" w:beforeAutospacing="1" w:after="100" w:afterAutospacing="1" w:line="240" w:lineRule="auto"/>
    </w:pPr>
    <w:rPr>
      <w:rFonts w:ascii="Arial" w:eastAsia="Times New Roman" w:hAnsi="Arial" w:cs="Arial"/>
      <w:color w:val="000000"/>
    </w:rPr>
  </w:style>
  <w:style w:type="paragraph" w:styleId="z-TopofForm">
    <w:name w:val="HTML Top of Form"/>
    <w:basedOn w:val="Normal"/>
    <w:next w:val="Normal"/>
    <w:link w:val="z-TopofFormChar"/>
    <w:hidden/>
    <w:uiPriority w:val="99"/>
    <w:unhideWhenUsed/>
    <w:rsid w:val="009046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9046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046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046C7"/>
    <w:rPr>
      <w:rFonts w:ascii="Arial" w:eastAsia="Times New Roman" w:hAnsi="Arial" w:cs="Arial"/>
      <w:vanish/>
      <w:sz w:val="16"/>
      <w:szCs w:val="16"/>
    </w:rPr>
  </w:style>
  <w:style w:type="character" w:customStyle="1" w:styleId="page-metadata-attachments-text">
    <w:name w:val="page-metadata-attachments-text"/>
    <w:basedOn w:val="DefaultParagraphFont"/>
    <w:rsid w:val="009046C7"/>
  </w:style>
  <w:style w:type="character" w:customStyle="1" w:styleId="page-metadata-attachments-count">
    <w:name w:val="page-metadata-attachments-count"/>
    <w:basedOn w:val="DefaultParagraphFont"/>
    <w:rsid w:val="009046C7"/>
  </w:style>
  <w:style w:type="character" w:customStyle="1" w:styleId="noprint">
    <w:name w:val="noprint"/>
    <w:basedOn w:val="DefaultParagraphFont"/>
    <w:rsid w:val="009046C7"/>
  </w:style>
  <w:style w:type="character" w:customStyle="1" w:styleId="label-title2">
    <w:name w:val="label-title2"/>
    <w:basedOn w:val="DefaultParagraphFont"/>
    <w:rsid w:val="009046C7"/>
  </w:style>
  <w:style w:type="character" w:customStyle="1" w:styleId="no-labels-message">
    <w:name w:val="no-labels-message"/>
    <w:basedOn w:val="DefaultParagraphFont"/>
    <w:rsid w:val="009046C7"/>
  </w:style>
  <w:style w:type="paragraph" w:styleId="BodyText">
    <w:name w:val="Body Text"/>
    <w:basedOn w:val="Normal"/>
    <w:link w:val="BodyTextChar"/>
    <w:rsid w:val="009046C7"/>
    <w:pPr>
      <w:autoSpaceDE w:val="0"/>
      <w:autoSpaceDN w:val="0"/>
      <w:adjustRightInd w:val="0"/>
      <w:spacing w:after="0" w:line="240" w:lineRule="auto"/>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9046C7"/>
    <w:rPr>
      <w:rFonts w:ascii="Times New Roman" w:eastAsia="Times New Roman" w:hAnsi="Times New Roman" w:cs="Times New Roman"/>
      <w:sz w:val="24"/>
      <w:szCs w:val="18"/>
    </w:rPr>
  </w:style>
  <w:style w:type="paragraph" w:customStyle="1" w:styleId="Title1">
    <w:name w:val="Title1"/>
    <w:basedOn w:val="Normal"/>
    <w:rsid w:val="009046C7"/>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9046C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9046C7"/>
    <w:rPr>
      <w:rFonts w:ascii="Times New Roman" w:eastAsia="Times New Roman" w:hAnsi="Times New Roman" w:cs="Times New Roman"/>
      <w:b/>
      <w:bCs/>
      <w:sz w:val="20"/>
      <w:szCs w:val="20"/>
    </w:rPr>
  </w:style>
  <w:style w:type="paragraph" w:styleId="ListParagraph">
    <w:name w:val="List Paragraph"/>
    <w:basedOn w:val="Normal"/>
    <w:uiPriority w:val="34"/>
    <w:qFormat/>
    <w:rsid w:val="009046C7"/>
    <w:pPr>
      <w:spacing w:after="0" w:line="240" w:lineRule="auto"/>
      <w:ind w:left="720"/>
      <w:contextualSpacing/>
    </w:pPr>
    <w:rPr>
      <w:rFonts w:eastAsiaTheme="minorEastAsia"/>
      <w:sz w:val="24"/>
      <w:szCs w:val="24"/>
    </w:rPr>
  </w:style>
  <w:style w:type="paragraph" w:customStyle="1" w:styleId="g">
    <w:name w:val="g"/>
    <w:basedOn w:val="Normal"/>
    <w:rsid w:val="009046C7"/>
    <w:pPr>
      <w:spacing w:before="240" w:after="240"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9046C7"/>
    <w:rPr>
      <w:color w:val="800080" w:themeColor="followedHyperlink"/>
      <w:u w:val="single"/>
    </w:rPr>
  </w:style>
  <w:style w:type="character" w:customStyle="1" w:styleId="Heading2Char">
    <w:name w:val="Heading 2 Char"/>
    <w:basedOn w:val="DefaultParagraphFont"/>
    <w:link w:val="Heading2"/>
    <w:uiPriority w:val="9"/>
    <w:semiHidden/>
    <w:rsid w:val="00EF03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75"/>
  </w:style>
  <w:style w:type="paragraph" w:styleId="Heading1">
    <w:name w:val="heading 1"/>
    <w:basedOn w:val="Normal"/>
    <w:link w:val="Heading1Char"/>
    <w:uiPriority w:val="9"/>
    <w:qFormat/>
    <w:rsid w:val="009046C7"/>
    <w:pPr>
      <w:spacing w:before="100" w:beforeAutospacing="1" w:after="100" w:afterAutospacing="1" w:line="240" w:lineRule="auto"/>
      <w:outlineLvl w:val="0"/>
    </w:pPr>
    <w:rPr>
      <w:rFonts w:ascii="Arial" w:eastAsia="Times New Roman" w:hAnsi="Arial" w:cs="Arial"/>
      <w:b/>
      <w:bCs/>
      <w:color w:val="000000"/>
      <w:kern w:val="36"/>
      <w:sz w:val="43"/>
      <w:szCs w:val="43"/>
    </w:rPr>
  </w:style>
  <w:style w:type="paragraph" w:styleId="Heading2">
    <w:name w:val="heading 2"/>
    <w:basedOn w:val="Normal"/>
    <w:next w:val="Normal"/>
    <w:link w:val="Heading2Char"/>
    <w:uiPriority w:val="9"/>
    <w:semiHidden/>
    <w:unhideWhenUsed/>
    <w:qFormat/>
    <w:rsid w:val="00EF0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6C7"/>
    <w:rPr>
      <w:rFonts w:ascii="Arial" w:eastAsia="Times New Roman" w:hAnsi="Arial" w:cs="Arial"/>
      <w:b/>
      <w:bCs/>
      <w:color w:val="000000"/>
      <w:kern w:val="36"/>
      <w:sz w:val="43"/>
      <w:szCs w:val="43"/>
    </w:rPr>
  </w:style>
  <w:style w:type="character" w:styleId="Hyperlink">
    <w:name w:val="Hyperlink"/>
    <w:basedOn w:val="DefaultParagraphFont"/>
    <w:uiPriority w:val="99"/>
    <w:unhideWhenUsed/>
    <w:rsid w:val="00F27A75"/>
    <w:rPr>
      <w:color w:val="0000FF" w:themeColor="hyperlink"/>
      <w:u w:val="single"/>
    </w:rPr>
  </w:style>
  <w:style w:type="paragraph" w:styleId="Header">
    <w:name w:val="header"/>
    <w:basedOn w:val="Normal"/>
    <w:link w:val="HeaderChar"/>
    <w:uiPriority w:val="99"/>
    <w:unhideWhenUsed/>
    <w:rsid w:val="00F2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75"/>
  </w:style>
  <w:style w:type="paragraph" w:styleId="Footer">
    <w:name w:val="footer"/>
    <w:basedOn w:val="Normal"/>
    <w:link w:val="FooterChar"/>
    <w:uiPriority w:val="99"/>
    <w:unhideWhenUsed/>
    <w:rsid w:val="00F2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75"/>
  </w:style>
  <w:style w:type="paragraph" w:styleId="BalloonText">
    <w:name w:val="Balloon Text"/>
    <w:basedOn w:val="Normal"/>
    <w:link w:val="BalloonTextChar"/>
    <w:uiPriority w:val="99"/>
    <w:unhideWhenUsed/>
    <w:rsid w:val="003A5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535A"/>
    <w:rPr>
      <w:rFonts w:ascii="Tahoma" w:hAnsi="Tahoma" w:cs="Tahoma"/>
      <w:sz w:val="16"/>
      <w:szCs w:val="16"/>
    </w:rPr>
  </w:style>
  <w:style w:type="paragraph" w:customStyle="1" w:styleId="1AutoList1">
    <w:name w:val="1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046C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046C7"/>
  </w:style>
  <w:style w:type="paragraph" w:customStyle="1" w:styleId="Default">
    <w:name w:val="Default"/>
    <w:rsid w:val="009046C7"/>
    <w:pPr>
      <w:widowControl w:val="0"/>
      <w:autoSpaceDE w:val="0"/>
      <w:autoSpaceDN w:val="0"/>
      <w:adjustRightInd w:val="0"/>
      <w:spacing w:after="0" w:line="240" w:lineRule="auto"/>
    </w:pPr>
    <w:rPr>
      <w:rFonts w:ascii="FBIFD J+ Melior" w:eastAsiaTheme="minorEastAsia" w:hAnsi="FBIFD J+ Melior" w:cs="FBIFD J+ Melior"/>
      <w:color w:val="000000"/>
      <w:sz w:val="24"/>
      <w:szCs w:val="24"/>
    </w:rPr>
  </w:style>
  <w:style w:type="character" w:styleId="Emphasis">
    <w:name w:val="Emphasis"/>
    <w:basedOn w:val="DefaultParagraphFont"/>
    <w:uiPriority w:val="20"/>
    <w:qFormat/>
    <w:rsid w:val="009046C7"/>
    <w:rPr>
      <w:i/>
      <w:iCs/>
    </w:rPr>
  </w:style>
  <w:style w:type="character" w:styleId="Strong">
    <w:name w:val="Strong"/>
    <w:basedOn w:val="DefaultParagraphFont"/>
    <w:uiPriority w:val="22"/>
    <w:qFormat/>
    <w:rsid w:val="009046C7"/>
    <w:rPr>
      <w:b/>
      <w:bCs/>
    </w:rPr>
  </w:style>
  <w:style w:type="character" w:styleId="CommentReference">
    <w:name w:val="annotation reference"/>
    <w:basedOn w:val="DefaultParagraphFont"/>
    <w:uiPriority w:val="99"/>
    <w:unhideWhenUsed/>
    <w:rsid w:val="009046C7"/>
    <w:rPr>
      <w:sz w:val="16"/>
      <w:szCs w:val="16"/>
    </w:rPr>
  </w:style>
  <w:style w:type="paragraph" w:styleId="CommentText">
    <w:name w:val="annotation text"/>
    <w:basedOn w:val="Normal"/>
    <w:link w:val="CommentTextChar"/>
    <w:uiPriority w:val="99"/>
    <w:unhideWhenUsed/>
    <w:rsid w:val="009046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046C7"/>
    <w:rPr>
      <w:rFonts w:ascii="Times New Roman" w:eastAsia="Times New Roman" w:hAnsi="Times New Roman" w:cs="Times New Roman"/>
      <w:sz w:val="20"/>
      <w:szCs w:val="20"/>
    </w:rPr>
  </w:style>
  <w:style w:type="paragraph" w:styleId="NormalWeb">
    <w:name w:val="Normal (Web)"/>
    <w:basedOn w:val="Normal"/>
    <w:uiPriority w:val="99"/>
    <w:unhideWhenUsed/>
    <w:rsid w:val="009046C7"/>
    <w:pPr>
      <w:spacing w:before="100" w:beforeAutospacing="1" w:after="100" w:afterAutospacing="1" w:line="240" w:lineRule="auto"/>
    </w:pPr>
    <w:rPr>
      <w:rFonts w:ascii="Arial" w:eastAsia="Times New Roman" w:hAnsi="Arial" w:cs="Arial"/>
      <w:color w:val="000000"/>
    </w:rPr>
  </w:style>
  <w:style w:type="paragraph" w:styleId="z-TopofForm">
    <w:name w:val="HTML Top of Form"/>
    <w:basedOn w:val="Normal"/>
    <w:next w:val="Normal"/>
    <w:link w:val="z-TopofFormChar"/>
    <w:hidden/>
    <w:uiPriority w:val="99"/>
    <w:unhideWhenUsed/>
    <w:rsid w:val="009046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9046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046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046C7"/>
    <w:rPr>
      <w:rFonts w:ascii="Arial" w:eastAsia="Times New Roman" w:hAnsi="Arial" w:cs="Arial"/>
      <w:vanish/>
      <w:sz w:val="16"/>
      <w:szCs w:val="16"/>
    </w:rPr>
  </w:style>
  <w:style w:type="character" w:customStyle="1" w:styleId="page-metadata-attachments-text">
    <w:name w:val="page-metadata-attachments-text"/>
    <w:basedOn w:val="DefaultParagraphFont"/>
    <w:rsid w:val="009046C7"/>
  </w:style>
  <w:style w:type="character" w:customStyle="1" w:styleId="page-metadata-attachments-count">
    <w:name w:val="page-metadata-attachments-count"/>
    <w:basedOn w:val="DefaultParagraphFont"/>
    <w:rsid w:val="009046C7"/>
  </w:style>
  <w:style w:type="character" w:customStyle="1" w:styleId="noprint">
    <w:name w:val="noprint"/>
    <w:basedOn w:val="DefaultParagraphFont"/>
    <w:rsid w:val="009046C7"/>
  </w:style>
  <w:style w:type="character" w:customStyle="1" w:styleId="label-title2">
    <w:name w:val="label-title2"/>
    <w:basedOn w:val="DefaultParagraphFont"/>
    <w:rsid w:val="009046C7"/>
  </w:style>
  <w:style w:type="character" w:customStyle="1" w:styleId="no-labels-message">
    <w:name w:val="no-labels-message"/>
    <w:basedOn w:val="DefaultParagraphFont"/>
    <w:rsid w:val="009046C7"/>
  </w:style>
  <w:style w:type="paragraph" w:styleId="BodyText">
    <w:name w:val="Body Text"/>
    <w:basedOn w:val="Normal"/>
    <w:link w:val="BodyTextChar"/>
    <w:rsid w:val="009046C7"/>
    <w:pPr>
      <w:autoSpaceDE w:val="0"/>
      <w:autoSpaceDN w:val="0"/>
      <w:adjustRightInd w:val="0"/>
      <w:spacing w:after="0" w:line="240" w:lineRule="auto"/>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9046C7"/>
    <w:rPr>
      <w:rFonts w:ascii="Times New Roman" w:eastAsia="Times New Roman" w:hAnsi="Times New Roman" w:cs="Times New Roman"/>
      <w:sz w:val="24"/>
      <w:szCs w:val="18"/>
    </w:rPr>
  </w:style>
  <w:style w:type="paragraph" w:customStyle="1" w:styleId="Title1">
    <w:name w:val="Title1"/>
    <w:basedOn w:val="Normal"/>
    <w:rsid w:val="009046C7"/>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9046C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9046C7"/>
    <w:rPr>
      <w:rFonts w:ascii="Times New Roman" w:eastAsia="Times New Roman" w:hAnsi="Times New Roman" w:cs="Times New Roman"/>
      <w:b/>
      <w:bCs/>
      <w:sz w:val="20"/>
      <w:szCs w:val="20"/>
    </w:rPr>
  </w:style>
  <w:style w:type="paragraph" w:styleId="ListParagraph">
    <w:name w:val="List Paragraph"/>
    <w:basedOn w:val="Normal"/>
    <w:uiPriority w:val="34"/>
    <w:qFormat/>
    <w:rsid w:val="009046C7"/>
    <w:pPr>
      <w:spacing w:after="0" w:line="240" w:lineRule="auto"/>
      <w:ind w:left="720"/>
      <w:contextualSpacing/>
    </w:pPr>
    <w:rPr>
      <w:rFonts w:eastAsiaTheme="minorEastAsia"/>
      <w:sz w:val="24"/>
      <w:szCs w:val="24"/>
    </w:rPr>
  </w:style>
  <w:style w:type="paragraph" w:customStyle="1" w:styleId="g">
    <w:name w:val="g"/>
    <w:basedOn w:val="Normal"/>
    <w:rsid w:val="009046C7"/>
    <w:pPr>
      <w:spacing w:before="240" w:after="240"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9046C7"/>
    <w:rPr>
      <w:color w:val="800080" w:themeColor="followedHyperlink"/>
      <w:u w:val="single"/>
    </w:rPr>
  </w:style>
  <w:style w:type="character" w:customStyle="1" w:styleId="Heading2Char">
    <w:name w:val="Heading 2 Char"/>
    <w:basedOn w:val="DefaultParagraphFont"/>
    <w:link w:val="Heading2"/>
    <w:uiPriority w:val="9"/>
    <w:semiHidden/>
    <w:rsid w:val="00EF03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askafisheries.noaa.gov" TargetMode="External"/><Relationship Id="rId18" Type="http://schemas.openxmlformats.org/officeDocument/2006/relationships/hyperlink" Target="https://alaskafisheries.noaa.gov/sites/default/files/outofstateelanding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usan.Hall@noaa.gov" TargetMode="External"/><Relationship Id="rId17" Type="http://schemas.openxmlformats.org/officeDocument/2006/relationships/hyperlink" Target="https://alaskafisheries.noaa.gov/sites/default/files/ifqlandrpt.pdf" TargetMode="External"/><Relationship Id="rId2" Type="http://schemas.openxmlformats.org/officeDocument/2006/relationships/numbering" Target="numbering.xml"/><Relationship Id="rId16" Type="http://schemas.openxmlformats.org/officeDocument/2006/relationships/hyperlink" Target="https://alaskafisheries.noaa.gov/sites/default/files/crabmanualanding.pdf" TargetMode="External"/><Relationship Id="rId20" Type="http://schemas.openxmlformats.org/officeDocument/2006/relationships/hyperlink" Target="http://elandings.alask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dings.alaska.gov/elandings/Lo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landings.alaska.gov/elandings/Register" TargetMode="External"/><Relationship Id="rId23" Type="http://schemas.openxmlformats.org/officeDocument/2006/relationships/fontTable" Target="fontTable.xml"/><Relationship Id="rId10" Type="http://schemas.openxmlformats.org/officeDocument/2006/relationships/hyperlink" Target="https://elandings.atlassian.net/wiki/display/tr/tLandings+Training+Scenarios" TargetMode="External"/><Relationship Id="rId19"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s://alaskafisheries.noaa.gov/fisheries/electronic-reporting" TargetMode="External"/><Relationship Id="rId14" Type="http://schemas.openxmlformats.org/officeDocument/2006/relationships/hyperlink" Target="mailto:elecrep@noaa.gov"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BDA6-DC09-45DE-8442-F9D44FC3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7961</Words>
  <Characters>45378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8</cp:revision>
  <cp:lastPrinted>2015-12-18T12:47:00Z</cp:lastPrinted>
  <dcterms:created xsi:type="dcterms:W3CDTF">2016-09-01T18:19:00Z</dcterms:created>
  <dcterms:modified xsi:type="dcterms:W3CDTF">2016-09-01T19:20:00Z</dcterms:modified>
</cp:coreProperties>
</file>