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61" w:rsidRPr="00F65FCB" w:rsidRDefault="002B4061" w:rsidP="002B4061">
      <w:pPr>
        <w:jc w:val="center"/>
        <w:rPr>
          <w:rFonts w:cs="Times New Roman"/>
          <w:b/>
          <w:bCs/>
          <w:color w:val="0F243E" w:themeColor="text2" w:themeShade="80"/>
          <w:sz w:val="24"/>
          <w:szCs w:val="24"/>
        </w:rPr>
      </w:pPr>
      <w:bookmarkStart w:id="0" w:name="_GoBack"/>
      <w:bookmarkEnd w:id="0"/>
    </w:p>
    <w:p w:rsidR="006057F1" w:rsidRDefault="00CE1DD9" w:rsidP="006057F1">
      <w:pPr>
        <w:jc w:val="center"/>
        <w:rPr>
          <w:rFonts w:cs="Times New Roman"/>
          <w:b/>
          <w:color w:val="244061" w:themeColor="accent1" w:themeShade="80"/>
          <w:sz w:val="44"/>
          <w:szCs w:val="44"/>
        </w:rPr>
      </w:pPr>
      <w:r>
        <w:rPr>
          <w:rFonts w:cs="Times New Roman"/>
          <w:b/>
          <w:color w:val="244061" w:themeColor="accent1" w:themeShade="80"/>
          <w:sz w:val="44"/>
          <w:szCs w:val="44"/>
        </w:rPr>
        <w:t>OPC/ UPEP FACULTY FOCUS GROUP GUIDE</w:t>
      </w:r>
    </w:p>
    <w:p w:rsidR="00CE1DD9" w:rsidRPr="00990F51" w:rsidRDefault="00CE1DD9" w:rsidP="006057F1">
      <w:pPr>
        <w:jc w:val="center"/>
        <w:rPr>
          <w:rFonts w:cs="Times New Roman"/>
          <w:color w:val="244061" w:themeColor="accent1" w:themeShade="80"/>
          <w:sz w:val="44"/>
          <w:szCs w:val="44"/>
        </w:rPr>
      </w:pPr>
    </w:p>
    <w:p w:rsidR="0044230F" w:rsidRPr="00990F51" w:rsidRDefault="0044230F" w:rsidP="004775D0">
      <w:pPr>
        <w:pStyle w:val="Heading1"/>
        <w:pBdr>
          <w:top w:val="single" w:sz="4" w:space="1" w:color="auto"/>
          <w:left w:val="single" w:sz="4" w:space="4" w:color="auto"/>
          <w:bottom w:val="single" w:sz="4" w:space="1" w:color="auto"/>
          <w:right w:val="single" w:sz="4" w:space="4" w:color="auto"/>
        </w:pBdr>
        <w:shd w:val="clear" w:color="auto" w:fill="632423" w:themeFill="accent2" w:themeFillShade="80"/>
        <w:rPr>
          <w:rFonts w:asciiTheme="minorHAnsi" w:hAnsiTheme="minorHAnsi"/>
          <w:b/>
          <w:color w:val="FFFFFF" w:themeColor="background1"/>
          <w:sz w:val="28"/>
          <w:szCs w:val="28"/>
        </w:rPr>
      </w:pPr>
      <w:r w:rsidRPr="00990F51">
        <w:rPr>
          <w:rFonts w:asciiTheme="minorHAnsi" w:hAnsiTheme="minorHAnsi"/>
          <w:b/>
          <w:color w:val="FFFFFF" w:themeColor="background1"/>
          <w:sz w:val="28"/>
          <w:szCs w:val="28"/>
        </w:rPr>
        <w:t>BACKGROUND</w:t>
      </w:r>
      <w:r w:rsidR="000D7057" w:rsidRPr="00990F51">
        <w:rPr>
          <w:rFonts w:asciiTheme="minorHAnsi" w:hAnsiTheme="minorHAnsi"/>
          <w:b/>
          <w:color w:val="FFFFFF" w:themeColor="background1"/>
          <w:sz w:val="28"/>
          <w:szCs w:val="28"/>
        </w:rPr>
        <w:t xml:space="preserve"> </w:t>
      </w:r>
      <w:r w:rsidRPr="00990F51">
        <w:rPr>
          <w:rFonts w:asciiTheme="minorHAnsi" w:hAnsiTheme="minorHAnsi"/>
          <w:b/>
          <w:color w:val="FFFFFF" w:themeColor="background1"/>
          <w:sz w:val="28"/>
          <w:szCs w:val="28"/>
        </w:rPr>
        <w:t>&amp; GUI</w:t>
      </w:r>
      <w:r w:rsidR="00AD4264" w:rsidRPr="00990F51">
        <w:rPr>
          <w:rFonts w:asciiTheme="minorHAnsi" w:hAnsiTheme="minorHAnsi"/>
          <w:b/>
          <w:color w:val="FFFFFF" w:themeColor="background1"/>
          <w:sz w:val="28"/>
          <w:szCs w:val="28"/>
        </w:rPr>
        <w:t>DE</w:t>
      </w:r>
      <w:r w:rsidRPr="00990F51">
        <w:rPr>
          <w:rFonts w:asciiTheme="minorHAnsi" w:hAnsiTheme="minorHAnsi"/>
          <w:b/>
          <w:color w:val="FFFFFF" w:themeColor="background1"/>
          <w:sz w:val="28"/>
          <w:szCs w:val="28"/>
        </w:rPr>
        <w:t>LINES</w:t>
      </w:r>
      <w:r w:rsidRPr="00990F51">
        <w:rPr>
          <w:rFonts w:asciiTheme="minorHAnsi" w:hAnsiTheme="minorHAnsi"/>
          <w:b/>
          <w:color w:val="FFFFFF" w:themeColor="background1"/>
          <w:sz w:val="28"/>
          <w:szCs w:val="28"/>
        </w:rPr>
        <w:tab/>
      </w:r>
      <w:r w:rsidRPr="00990F51">
        <w:rPr>
          <w:rFonts w:asciiTheme="minorHAnsi" w:hAnsiTheme="minorHAnsi"/>
          <w:b/>
          <w:color w:val="FFFFFF" w:themeColor="background1"/>
          <w:sz w:val="28"/>
          <w:szCs w:val="28"/>
        </w:rPr>
        <w:tab/>
      </w:r>
      <w:r w:rsidRPr="00990F51">
        <w:rPr>
          <w:rFonts w:asciiTheme="minorHAnsi" w:hAnsiTheme="minorHAnsi"/>
          <w:b/>
          <w:color w:val="FFFFFF" w:themeColor="background1"/>
          <w:sz w:val="28"/>
          <w:szCs w:val="28"/>
        </w:rPr>
        <w:tab/>
      </w:r>
      <w:r w:rsidRPr="00990F51">
        <w:rPr>
          <w:rFonts w:asciiTheme="minorHAnsi" w:hAnsiTheme="minorHAnsi"/>
          <w:b/>
          <w:color w:val="FFFFFF" w:themeColor="background1"/>
          <w:sz w:val="28"/>
          <w:szCs w:val="28"/>
        </w:rPr>
        <w:tab/>
      </w:r>
      <w:r w:rsidRPr="00990F51">
        <w:rPr>
          <w:rFonts w:asciiTheme="minorHAnsi" w:hAnsiTheme="minorHAnsi"/>
          <w:b/>
          <w:color w:val="FFFFFF" w:themeColor="background1"/>
          <w:sz w:val="28"/>
          <w:szCs w:val="28"/>
        </w:rPr>
        <w:tab/>
      </w:r>
      <w:r w:rsidRPr="00990F51">
        <w:rPr>
          <w:rFonts w:asciiTheme="minorHAnsi" w:hAnsiTheme="minorHAnsi"/>
          <w:b/>
          <w:color w:val="FFFFFF" w:themeColor="background1"/>
          <w:sz w:val="28"/>
          <w:szCs w:val="28"/>
        </w:rPr>
        <w:tab/>
      </w:r>
      <w:r w:rsidRPr="00990F51">
        <w:rPr>
          <w:rFonts w:asciiTheme="minorHAnsi" w:hAnsiTheme="minorHAnsi"/>
          <w:b/>
          <w:color w:val="FFFFFF" w:themeColor="background1"/>
          <w:sz w:val="28"/>
          <w:szCs w:val="28"/>
        </w:rPr>
        <w:tab/>
      </w:r>
      <w:r w:rsidRPr="00990F51">
        <w:rPr>
          <w:rFonts w:asciiTheme="minorHAnsi" w:hAnsiTheme="minorHAnsi"/>
          <w:b/>
          <w:color w:val="FFFFFF" w:themeColor="background1"/>
          <w:sz w:val="28"/>
          <w:szCs w:val="28"/>
        </w:rPr>
        <w:tab/>
      </w:r>
    </w:p>
    <w:p w:rsidR="0044230F" w:rsidRPr="00585E73" w:rsidRDefault="0044230F" w:rsidP="006057F1">
      <w:pPr>
        <w:rPr>
          <w:rFonts w:cs="Times New Roman"/>
          <w:sz w:val="24"/>
          <w:szCs w:val="24"/>
        </w:rPr>
      </w:pPr>
    </w:p>
    <w:p w:rsidR="006057F1" w:rsidRPr="00585E73" w:rsidRDefault="006057F1" w:rsidP="006057F1">
      <w:pPr>
        <w:rPr>
          <w:rFonts w:cs="Times New Roman"/>
          <w:sz w:val="24"/>
          <w:szCs w:val="24"/>
        </w:rPr>
      </w:pPr>
      <w:r w:rsidRPr="00585E73">
        <w:rPr>
          <w:rFonts w:cs="Times New Roman"/>
          <w:sz w:val="24"/>
          <w:szCs w:val="24"/>
        </w:rPr>
        <w:t xml:space="preserve">MODERATOR: </w:t>
      </w:r>
    </w:p>
    <w:p w:rsidR="0024636C" w:rsidRPr="00585E73" w:rsidRDefault="006057F1" w:rsidP="006057F1">
      <w:pPr>
        <w:tabs>
          <w:tab w:val="left" w:pos="1065"/>
        </w:tabs>
        <w:rPr>
          <w:sz w:val="24"/>
          <w:szCs w:val="24"/>
        </w:rPr>
      </w:pPr>
      <w:r w:rsidRPr="00585E73">
        <w:rPr>
          <w:sz w:val="24"/>
          <w:szCs w:val="24"/>
        </w:rPr>
        <w:t xml:space="preserve">Thank you for agreeing to participate in this </w:t>
      </w:r>
      <w:r w:rsidR="00D735CF">
        <w:rPr>
          <w:sz w:val="24"/>
          <w:szCs w:val="24"/>
        </w:rPr>
        <w:t>focus group</w:t>
      </w:r>
      <w:r w:rsidRPr="00585E73">
        <w:rPr>
          <w:sz w:val="24"/>
          <w:szCs w:val="24"/>
        </w:rPr>
        <w:t xml:space="preserve"> about your experience with the </w:t>
      </w:r>
      <w:r w:rsidR="00D735CF">
        <w:rPr>
          <w:szCs w:val="24"/>
        </w:rPr>
        <w:t>[Onondaga Pathways to Careers (</w:t>
      </w:r>
      <w:r w:rsidR="00D735CF" w:rsidRPr="009306FC">
        <w:rPr>
          <w:szCs w:val="24"/>
        </w:rPr>
        <w:t>OPC</w:t>
      </w:r>
      <w:r w:rsidR="00D735CF">
        <w:rPr>
          <w:szCs w:val="24"/>
        </w:rPr>
        <w:t>) Program</w:t>
      </w:r>
      <w:r w:rsidR="00D735CF" w:rsidRPr="009306FC">
        <w:rPr>
          <w:szCs w:val="24"/>
        </w:rPr>
        <w:t>/</w:t>
      </w:r>
      <w:r w:rsidR="00D735CF">
        <w:rPr>
          <w:szCs w:val="24"/>
        </w:rPr>
        <w:t>Universal Pathways to Employment Program (</w:t>
      </w:r>
      <w:r w:rsidR="00D735CF" w:rsidRPr="00201B7B">
        <w:rPr>
          <w:color w:val="000000"/>
          <w:szCs w:val="24"/>
        </w:rPr>
        <w:t>UPEP)</w:t>
      </w:r>
      <w:r w:rsidR="00D735CF">
        <w:rPr>
          <w:color w:val="000000"/>
          <w:szCs w:val="24"/>
        </w:rPr>
        <w:t>]</w:t>
      </w:r>
      <w:r w:rsidRPr="00585E73">
        <w:rPr>
          <w:sz w:val="24"/>
          <w:szCs w:val="24"/>
        </w:rPr>
        <w:t xml:space="preserve">.  </w:t>
      </w:r>
      <w:r w:rsidR="00997EA1" w:rsidRPr="00585E73">
        <w:rPr>
          <w:rFonts w:cs="Times New Roman"/>
          <w:sz w:val="24"/>
          <w:szCs w:val="24"/>
        </w:rPr>
        <w:t xml:space="preserve"> </w:t>
      </w:r>
    </w:p>
    <w:p w:rsidR="006057F1" w:rsidRPr="00585E73" w:rsidRDefault="006057F1" w:rsidP="006057F1">
      <w:pPr>
        <w:tabs>
          <w:tab w:val="left" w:pos="1065"/>
        </w:tabs>
        <w:rPr>
          <w:sz w:val="24"/>
          <w:szCs w:val="24"/>
        </w:rPr>
      </w:pPr>
      <w:r w:rsidRPr="00585E73">
        <w:rPr>
          <w:sz w:val="24"/>
          <w:szCs w:val="24"/>
        </w:rPr>
        <w:t xml:space="preserve">My name is ___________ and I work for a company called Social Dynamics, an independent research firm located in Gaithersburg, Maryland.  Social Dynamics is acting as subcontractor to Westat, an independent research firm in Rockville, Maryland who is contracted by the Department of Labor to conduct this focus group as part of the evaluation of the Pathways to Careers: Community College Interventions for Youth and Young Adults with Disabilities grant program. </w:t>
      </w:r>
    </w:p>
    <w:p w:rsidR="006057F1" w:rsidRPr="00585E73" w:rsidRDefault="0024636C" w:rsidP="006057F1">
      <w:pPr>
        <w:pStyle w:val="BodyText"/>
        <w:rPr>
          <w:rFonts w:asciiTheme="minorHAnsi" w:hAnsiTheme="minorHAnsi"/>
          <w:szCs w:val="24"/>
        </w:rPr>
      </w:pPr>
      <w:r w:rsidRPr="00585E73">
        <w:rPr>
          <w:rFonts w:asciiTheme="minorHAnsi" w:hAnsiTheme="minorHAnsi"/>
          <w:szCs w:val="24"/>
        </w:rPr>
        <w:t>As you may know, t</w:t>
      </w:r>
      <w:r w:rsidR="006057F1" w:rsidRPr="00585E73">
        <w:rPr>
          <w:rFonts w:asciiTheme="minorHAnsi" w:hAnsiTheme="minorHAnsi"/>
          <w:szCs w:val="24"/>
        </w:rPr>
        <w:t xml:space="preserve">he purpose of </w:t>
      </w:r>
      <w:r w:rsidR="0022696A" w:rsidRPr="00585E73">
        <w:rPr>
          <w:rFonts w:asciiTheme="minorHAnsi" w:hAnsiTheme="minorHAnsi"/>
          <w:szCs w:val="24"/>
        </w:rPr>
        <w:t xml:space="preserve">our </w:t>
      </w:r>
      <w:r w:rsidR="00585E73">
        <w:rPr>
          <w:rFonts w:asciiTheme="minorHAnsi" w:hAnsiTheme="minorHAnsi"/>
          <w:szCs w:val="24"/>
        </w:rPr>
        <w:t>focus groups</w:t>
      </w:r>
      <w:r w:rsidR="0022696A" w:rsidRPr="00585E73">
        <w:rPr>
          <w:rFonts w:asciiTheme="minorHAnsi" w:hAnsiTheme="minorHAnsi"/>
          <w:szCs w:val="24"/>
        </w:rPr>
        <w:t xml:space="preserve"> </w:t>
      </w:r>
      <w:r w:rsidR="006057F1" w:rsidRPr="00585E73">
        <w:rPr>
          <w:rFonts w:asciiTheme="minorHAnsi" w:hAnsiTheme="minorHAnsi"/>
          <w:szCs w:val="24"/>
        </w:rPr>
        <w:t xml:space="preserve">is to get the honest opinions </w:t>
      </w:r>
      <w:r w:rsidR="00997EA1" w:rsidRPr="00585E73">
        <w:rPr>
          <w:rFonts w:asciiTheme="minorHAnsi" w:hAnsiTheme="minorHAnsi"/>
          <w:szCs w:val="24"/>
        </w:rPr>
        <w:t xml:space="preserve">of the </w:t>
      </w:r>
      <w:r w:rsidR="00585E73">
        <w:rPr>
          <w:rFonts w:asciiTheme="minorHAnsi" w:hAnsiTheme="minorHAnsi"/>
          <w:szCs w:val="24"/>
        </w:rPr>
        <w:t xml:space="preserve">faculty </w:t>
      </w:r>
      <w:r w:rsidR="00997EA1" w:rsidRPr="00585E73">
        <w:rPr>
          <w:rFonts w:asciiTheme="minorHAnsi" w:hAnsiTheme="minorHAnsi"/>
          <w:szCs w:val="24"/>
        </w:rPr>
        <w:t>here at the community college</w:t>
      </w:r>
      <w:r w:rsidR="006057F1" w:rsidRPr="00585E73">
        <w:rPr>
          <w:rFonts w:asciiTheme="minorHAnsi" w:hAnsiTheme="minorHAnsi"/>
          <w:szCs w:val="24"/>
        </w:rPr>
        <w:t xml:space="preserve">.  </w:t>
      </w:r>
      <w:r w:rsidRPr="00585E73">
        <w:rPr>
          <w:rFonts w:asciiTheme="minorHAnsi" w:hAnsiTheme="minorHAnsi"/>
          <w:szCs w:val="24"/>
        </w:rPr>
        <w:t>Today, we</w:t>
      </w:r>
      <w:r w:rsidR="006057F1" w:rsidRPr="00585E73">
        <w:rPr>
          <w:rFonts w:asciiTheme="minorHAnsi" w:hAnsiTheme="minorHAnsi"/>
          <w:szCs w:val="24"/>
        </w:rPr>
        <w:t xml:space="preserve"> want to hear your experiences and opinions related to </w:t>
      </w:r>
      <w:r w:rsidR="0044230F" w:rsidRPr="00585E73">
        <w:rPr>
          <w:rFonts w:asciiTheme="minorHAnsi" w:hAnsiTheme="minorHAnsi"/>
          <w:szCs w:val="24"/>
        </w:rPr>
        <w:t>[</w:t>
      </w:r>
      <w:r w:rsidR="00A4165C" w:rsidRPr="00585E73">
        <w:rPr>
          <w:rFonts w:asciiTheme="minorHAnsi" w:hAnsiTheme="minorHAnsi"/>
          <w:szCs w:val="24"/>
        </w:rPr>
        <w:t>OPC</w:t>
      </w:r>
      <w:r w:rsidR="0044230F" w:rsidRPr="00585E73">
        <w:rPr>
          <w:rFonts w:asciiTheme="minorHAnsi" w:hAnsiTheme="minorHAnsi"/>
          <w:szCs w:val="24"/>
        </w:rPr>
        <w:t>/UPEP]</w:t>
      </w:r>
      <w:r w:rsidR="00A4165C" w:rsidRPr="00585E73">
        <w:rPr>
          <w:rFonts w:asciiTheme="minorHAnsi" w:hAnsiTheme="minorHAnsi"/>
          <w:szCs w:val="24"/>
        </w:rPr>
        <w:t>.</w:t>
      </w:r>
    </w:p>
    <w:p w:rsidR="006057F1" w:rsidRPr="00585E73" w:rsidRDefault="006057F1" w:rsidP="006057F1">
      <w:pPr>
        <w:pStyle w:val="BodyText"/>
        <w:rPr>
          <w:rFonts w:asciiTheme="minorHAnsi" w:hAnsiTheme="minorHAnsi"/>
          <w:szCs w:val="24"/>
        </w:rPr>
      </w:pPr>
    </w:p>
    <w:p w:rsidR="006057F1" w:rsidRPr="00585E73" w:rsidRDefault="006057F1" w:rsidP="006057F1">
      <w:pPr>
        <w:rPr>
          <w:rFonts w:cs="Times New Roman"/>
          <w:sz w:val="24"/>
          <w:szCs w:val="24"/>
        </w:rPr>
      </w:pPr>
      <w:r w:rsidRPr="00585E73">
        <w:rPr>
          <w:rFonts w:cs="Times New Roman"/>
          <w:sz w:val="24"/>
          <w:szCs w:val="24"/>
        </w:rPr>
        <w:t>Before we begin, I would like to review a few details about our discussion:</w:t>
      </w:r>
    </w:p>
    <w:p w:rsidR="006057F1" w:rsidRPr="00585E73" w:rsidRDefault="006057F1" w:rsidP="00866B82">
      <w:pPr>
        <w:pStyle w:val="Quick"/>
        <w:widowControl/>
        <w:numPr>
          <w:ilvl w:val="0"/>
          <w:numId w:val="8"/>
        </w:numPr>
        <w:tabs>
          <w:tab w:val="clear" w:pos="1080"/>
          <w:tab w:val="left" w:pos="-1440"/>
          <w:tab w:val="num" w:pos="720"/>
        </w:tabs>
        <w:ind w:left="720"/>
        <w:rPr>
          <w:rFonts w:asciiTheme="minorHAnsi" w:hAnsiTheme="minorHAnsi"/>
          <w:szCs w:val="24"/>
        </w:rPr>
      </w:pPr>
      <w:r w:rsidRPr="00585E73">
        <w:rPr>
          <w:rFonts w:asciiTheme="minorHAnsi" w:hAnsiTheme="minorHAnsi"/>
          <w:szCs w:val="24"/>
        </w:rPr>
        <w:t xml:space="preserve">The </w:t>
      </w:r>
      <w:r w:rsidR="00D735CF">
        <w:rPr>
          <w:rFonts w:asciiTheme="minorHAnsi" w:hAnsiTheme="minorHAnsi"/>
          <w:szCs w:val="24"/>
        </w:rPr>
        <w:t>focus group</w:t>
      </w:r>
      <w:r w:rsidRPr="00585E73">
        <w:rPr>
          <w:rFonts w:asciiTheme="minorHAnsi" w:hAnsiTheme="minorHAnsi"/>
          <w:szCs w:val="24"/>
        </w:rPr>
        <w:t xml:space="preserve"> will take about one hour.</w:t>
      </w:r>
    </w:p>
    <w:p w:rsidR="006057F1" w:rsidRPr="00585E73" w:rsidRDefault="006057F1" w:rsidP="00866B82">
      <w:pPr>
        <w:pStyle w:val="Quick"/>
        <w:widowControl/>
        <w:numPr>
          <w:ilvl w:val="0"/>
          <w:numId w:val="8"/>
        </w:numPr>
        <w:tabs>
          <w:tab w:val="clear" w:pos="1080"/>
          <w:tab w:val="left" w:pos="-1440"/>
          <w:tab w:val="num" w:pos="720"/>
        </w:tabs>
        <w:ind w:left="720"/>
        <w:rPr>
          <w:rFonts w:asciiTheme="minorHAnsi" w:hAnsiTheme="minorHAnsi"/>
          <w:szCs w:val="24"/>
        </w:rPr>
      </w:pPr>
      <w:r w:rsidRPr="00585E73">
        <w:rPr>
          <w:rFonts w:asciiTheme="minorHAnsi" w:hAnsiTheme="minorHAnsi"/>
          <w:szCs w:val="24"/>
        </w:rPr>
        <w:t>Your participation in today’s focus group is voluntary.  You are free to leave at any time. But we hope that you will stay for the entire session.</w:t>
      </w:r>
    </w:p>
    <w:p w:rsidR="006057F1" w:rsidRPr="00585E73" w:rsidRDefault="006057F1" w:rsidP="00866B82">
      <w:pPr>
        <w:pStyle w:val="Quick"/>
        <w:widowControl/>
        <w:numPr>
          <w:ilvl w:val="0"/>
          <w:numId w:val="8"/>
        </w:numPr>
        <w:tabs>
          <w:tab w:val="clear" w:pos="1080"/>
          <w:tab w:val="left" w:pos="-1440"/>
          <w:tab w:val="num" w:pos="720"/>
        </w:tabs>
        <w:ind w:left="720"/>
        <w:rPr>
          <w:rFonts w:asciiTheme="minorHAnsi" w:hAnsiTheme="minorHAnsi"/>
          <w:szCs w:val="24"/>
        </w:rPr>
      </w:pPr>
      <w:r w:rsidRPr="00585E73">
        <w:rPr>
          <w:rFonts w:asciiTheme="minorHAnsi" w:hAnsiTheme="minorHAnsi"/>
          <w:szCs w:val="24"/>
        </w:rPr>
        <w:t>There are no right and wrong answers. We ask only that you provide your honest opinion.</w:t>
      </w:r>
    </w:p>
    <w:p w:rsidR="006057F1" w:rsidRPr="00585E73" w:rsidRDefault="006057F1" w:rsidP="00866B82">
      <w:pPr>
        <w:pStyle w:val="Quick"/>
        <w:widowControl/>
        <w:numPr>
          <w:ilvl w:val="0"/>
          <w:numId w:val="8"/>
        </w:numPr>
        <w:tabs>
          <w:tab w:val="clear" w:pos="1080"/>
          <w:tab w:val="left" w:pos="-1440"/>
          <w:tab w:val="num" w:pos="720"/>
        </w:tabs>
        <w:ind w:left="720"/>
        <w:rPr>
          <w:rFonts w:asciiTheme="minorHAnsi" w:hAnsiTheme="minorHAnsi"/>
          <w:szCs w:val="24"/>
        </w:rPr>
      </w:pPr>
      <w:r w:rsidRPr="00585E73">
        <w:rPr>
          <w:rFonts w:asciiTheme="minorHAnsi" w:hAnsiTheme="minorHAnsi"/>
          <w:szCs w:val="24"/>
        </w:rPr>
        <w:t xml:space="preserve">Your individual comments are strictly confidential and will not be shared with the college administration or </w:t>
      </w:r>
      <w:r w:rsidR="00D735CF">
        <w:rPr>
          <w:rFonts w:asciiTheme="minorHAnsi" w:hAnsiTheme="minorHAnsi"/>
          <w:szCs w:val="24"/>
        </w:rPr>
        <w:t xml:space="preserve">any other </w:t>
      </w:r>
      <w:r w:rsidRPr="00585E73">
        <w:rPr>
          <w:rFonts w:asciiTheme="minorHAnsi" w:hAnsiTheme="minorHAnsi"/>
          <w:szCs w:val="24"/>
        </w:rPr>
        <w:t>staff</w:t>
      </w:r>
      <w:r w:rsidR="00D735CF">
        <w:rPr>
          <w:rFonts w:asciiTheme="minorHAnsi" w:hAnsiTheme="minorHAnsi"/>
          <w:szCs w:val="24"/>
        </w:rPr>
        <w:t xml:space="preserve"> members</w:t>
      </w:r>
      <w:r w:rsidRPr="00585E73">
        <w:rPr>
          <w:rFonts w:asciiTheme="minorHAnsi" w:hAnsiTheme="minorHAnsi"/>
          <w:szCs w:val="24"/>
        </w:rPr>
        <w:t>.</w:t>
      </w:r>
    </w:p>
    <w:p w:rsidR="006057F1" w:rsidRPr="00585E73" w:rsidRDefault="006057F1" w:rsidP="00866B82">
      <w:pPr>
        <w:pStyle w:val="Quick"/>
        <w:widowControl/>
        <w:numPr>
          <w:ilvl w:val="0"/>
          <w:numId w:val="8"/>
        </w:numPr>
        <w:tabs>
          <w:tab w:val="clear" w:pos="1080"/>
          <w:tab w:val="left" w:pos="-1440"/>
          <w:tab w:val="num" w:pos="720"/>
        </w:tabs>
        <w:ind w:left="720"/>
        <w:rPr>
          <w:rFonts w:asciiTheme="minorHAnsi" w:hAnsiTheme="minorHAnsi"/>
          <w:szCs w:val="24"/>
        </w:rPr>
      </w:pPr>
      <w:r w:rsidRPr="00585E73">
        <w:rPr>
          <w:rFonts w:asciiTheme="minorHAnsi" w:hAnsiTheme="minorHAnsi"/>
          <w:szCs w:val="24"/>
        </w:rPr>
        <w:t>We are tape recording th</w:t>
      </w:r>
      <w:r w:rsidR="00024F55" w:rsidRPr="00585E73">
        <w:rPr>
          <w:rFonts w:asciiTheme="minorHAnsi" w:hAnsiTheme="minorHAnsi"/>
          <w:szCs w:val="24"/>
        </w:rPr>
        <w:t>e</w:t>
      </w:r>
      <w:r w:rsidR="000D7057" w:rsidRPr="00585E73">
        <w:rPr>
          <w:rFonts w:asciiTheme="minorHAnsi" w:hAnsiTheme="minorHAnsi"/>
          <w:szCs w:val="24"/>
        </w:rPr>
        <w:t xml:space="preserve"> </w:t>
      </w:r>
      <w:r w:rsidR="00FB060E" w:rsidRPr="00585E73">
        <w:rPr>
          <w:rFonts w:asciiTheme="minorHAnsi" w:hAnsiTheme="minorHAnsi"/>
          <w:szCs w:val="24"/>
        </w:rPr>
        <w:t>focus group</w:t>
      </w:r>
      <w:r w:rsidRPr="00585E73">
        <w:rPr>
          <w:rFonts w:asciiTheme="minorHAnsi" w:hAnsiTheme="minorHAnsi"/>
          <w:szCs w:val="24"/>
        </w:rPr>
        <w:t xml:space="preserve"> so that we don’t miss anything important. </w:t>
      </w:r>
    </w:p>
    <w:p w:rsidR="006057F1" w:rsidRPr="00585E73" w:rsidRDefault="006057F1" w:rsidP="00866B82">
      <w:pPr>
        <w:pStyle w:val="Quick"/>
        <w:widowControl/>
        <w:numPr>
          <w:ilvl w:val="0"/>
          <w:numId w:val="8"/>
        </w:numPr>
        <w:tabs>
          <w:tab w:val="clear" w:pos="1080"/>
          <w:tab w:val="left" w:pos="-1440"/>
          <w:tab w:val="num" w:pos="720"/>
        </w:tabs>
        <w:ind w:left="720"/>
        <w:rPr>
          <w:rFonts w:asciiTheme="minorHAnsi" w:hAnsiTheme="minorHAnsi"/>
          <w:szCs w:val="24"/>
        </w:rPr>
      </w:pPr>
      <w:r w:rsidRPr="00585E73">
        <w:rPr>
          <w:rFonts w:asciiTheme="minorHAnsi" w:hAnsiTheme="minorHAnsi"/>
          <w:szCs w:val="24"/>
        </w:rPr>
        <w:t>I have a lot that I want to talk about today.  So, don’t be surprised if at some point I interrupt the discussion to move to another topic.  But, don’t let me cut you off.  If there is something important you want to say, let me know and you can add your thoughts before we change subjects.</w:t>
      </w:r>
    </w:p>
    <w:p w:rsidR="006057F1" w:rsidRPr="00585E73" w:rsidRDefault="006057F1" w:rsidP="00866B82">
      <w:pPr>
        <w:pStyle w:val="Quick"/>
        <w:widowControl/>
        <w:numPr>
          <w:ilvl w:val="0"/>
          <w:numId w:val="8"/>
        </w:numPr>
        <w:tabs>
          <w:tab w:val="clear" w:pos="1080"/>
          <w:tab w:val="left" w:pos="-1440"/>
          <w:tab w:val="num" w:pos="720"/>
        </w:tabs>
        <w:ind w:left="720"/>
        <w:rPr>
          <w:rFonts w:asciiTheme="minorHAnsi" w:hAnsiTheme="minorHAnsi"/>
          <w:szCs w:val="24"/>
        </w:rPr>
      </w:pPr>
      <w:r w:rsidRPr="00585E73">
        <w:rPr>
          <w:rFonts w:asciiTheme="minorHAnsi" w:hAnsiTheme="minorHAnsi"/>
          <w:szCs w:val="24"/>
        </w:rPr>
        <w:lastRenderedPageBreak/>
        <w:t xml:space="preserve">After we conduct several of these </w:t>
      </w:r>
      <w:r w:rsidR="00FB060E" w:rsidRPr="00585E73">
        <w:rPr>
          <w:rFonts w:asciiTheme="minorHAnsi" w:hAnsiTheme="minorHAnsi"/>
          <w:szCs w:val="24"/>
        </w:rPr>
        <w:t>focus group</w:t>
      </w:r>
      <w:r w:rsidR="00A73EBA" w:rsidRPr="00585E73">
        <w:rPr>
          <w:rFonts w:asciiTheme="minorHAnsi" w:hAnsiTheme="minorHAnsi"/>
          <w:szCs w:val="24"/>
        </w:rPr>
        <w:t>s</w:t>
      </w:r>
      <w:r w:rsidRPr="00585E73">
        <w:rPr>
          <w:rFonts w:asciiTheme="minorHAnsi" w:hAnsiTheme="minorHAnsi"/>
          <w:szCs w:val="24"/>
        </w:rPr>
        <w:t xml:space="preserve">, summaries from these discussions will be part of a report we will write. Your name will not appear anywhere in the report.  </w:t>
      </w:r>
      <w:r w:rsidRPr="00585E73">
        <w:rPr>
          <w:rFonts w:asciiTheme="minorHAnsi" w:hAnsiTheme="minorHAnsi"/>
          <w:i/>
          <w:szCs w:val="24"/>
        </w:rPr>
        <w:t xml:space="preserve">What you say today will not be attached to your name at any point.  </w:t>
      </w:r>
    </w:p>
    <w:p w:rsidR="006057F1" w:rsidRPr="00585E73" w:rsidRDefault="006057F1" w:rsidP="006057F1">
      <w:pPr>
        <w:pStyle w:val="BodyText2"/>
        <w:rPr>
          <w:rFonts w:asciiTheme="minorHAnsi" w:hAnsiTheme="minorHAnsi"/>
          <w:szCs w:val="24"/>
        </w:rPr>
      </w:pPr>
    </w:p>
    <w:p w:rsidR="006057F1" w:rsidRPr="00585E73" w:rsidRDefault="006057F1" w:rsidP="006057F1">
      <w:pPr>
        <w:rPr>
          <w:rFonts w:cs="Times New Roman"/>
          <w:sz w:val="24"/>
          <w:szCs w:val="24"/>
        </w:rPr>
      </w:pPr>
      <w:r w:rsidRPr="00585E73">
        <w:rPr>
          <w:rFonts w:cs="Times New Roman"/>
          <w:sz w:val="24"/>
          <w:szCs w:val="24"/>
        </w:rPr>
        <w:t xml:space="preserve">The </w:t>
      </w:r>
      <w:r w:rsidR="00A73EBA" w:rsidRPr="00585E73">
        <w:rPr>
          <w:rFonts w:cs="Times New Roman"/>
          <w:sz w:val="24"/>
          <w:szCs w:val="24"/>
        </w:rPr>
        <w:t>interview</w:t>
      </w:r>
      <w:r w:rsidRPr="00585E73">
        <w:rPr>
          <w:rFonts w:cs="Times New Roman"/>
          <w:sz w:val="24"/>
          <w:szCs w:val="24"/>
        </w:rPr>
        <w:t xml:space="preserve"> will last </w:t>
      </w:r>
      <w:r w:rsidRPr="00585E73">
        <w:rPr>
          <w:rFonts w:cs="Times New Roman"/>
          <w:sz w:val="24"/>
          <w:szCs w:val="24"/>
          <w:u w:val="single"/>
        </w:rPr>
        <w:t>one hour</w:t>
      </w:r>
      <w:r w:rsidRPr="00585E73">
        <w:rPr>
          <w:rFonts w:cs="Times New Roman"/>
          <w:sz w:val="24"/>
          <w:szCs w:val="24"/>
        </w:rPr>
        <w:t xml:space="preserve">.  </w:t>
      </w:r>
      <w:r w:rsidR="00024F55" w:rsidRPr="00585E73">
        <w:rPr>
          <w:rFonts w:cs="Times New Roman"/>
          <w:sz w:val="24"/>
          <w:szCs w:val="24"/>
        </w:rPr>
        <w:t xml:space="preserve">We will finish around </w:t>
      </w:r>
      <w:r w:rsidRPr="00585E73">
        <w:rPr>
          <w:rFonts w:cs="Times New Roman"/>
          <w:sz w:val="24"/>
          <w:szCs w:val="24"/>
        </w:rPr>
        <w:t>_______.</w:t>
      </w:r>
    </w:p>
    <w:p w:rsidR="006057F1" w:rsidRPr="00585E73" w:rsidRDefault="006057F1" w:rsidP="006057F1">
      <w:pPr>
        <w:rPr>
          <w:rFonts w:cs="Times New Roman"/>
          <w:sz w:val="24"/>
          <w:szCs w:val="24"/>
        </w:rPr>
      </w:pPr>
      <w:r w:rsidRPr="00585E73">
        <w:rPr>
          <w:rFonts w:cs="Times New Roman"/>
          <w:sz w:val="24"/>
          <w:szCs w:val="24"/>
        </w:rPr>
        <w:t>Do you have any questions before we start?</w:t>
      </w:r>
    </w:p>
    <w:p w:rsidR="006057F1" w:rsidRPr="00585E73" w:rsidRDefault="006057F1" w:rsidP="006057F1">
      <w:pPr>
        <w:rPr>
          <w:rFonts w:cs="Times New Roman"/>
          <w:sz w:val="24"/>
          <w:szCs w:val="24"/>
        </w:rPr>
      </w:pPr>
    </w:p>
    <w:p w:rsidR="006057F1" w:rsidRPr="00585E73" w:rsidRDefault="006057F1" w:rsidP="006057F1">
      <w:pPr>
        <w:rPr>
          <w:rFonts w:eastAsia="Times New Roman" w:cs="Times New Roman"/>
          <w:sz w:val="24"/>
          <w:szCs w:val="24"/>
        </w:rPr>
      </w:pPr>
      <w:r w:rsidRPr="00585E73">
        <w:rPr>
          <w:sz w:val="24"/>
          <w:szCs w:val="24"/>
        </w:rPr>
        <w:br w:type="page"/>
      </w:r>
    </w:p>
    <w:p w:rsidR="006057F1" w:rsidRDefault="006057F1" w:rsidP="006057F1">
      <w:pPr>
        <w:pStyle w:val="BodyText"/>
        <w:rPr>
          <w:rFonts w:asciiTheme="minorHAnsi" w:hAnsiTheme="minorHAnsi"/>
          <w:szCs w:val="24"/>
        </w:rPr>
      </w:pPr>
    </w:p>
    <w:p w:rsidR="003E1852" w:rsidRPr="00990F51" w:rsidRDefault="004775D0" w:rsidP="004775D0">
      <w:pPr>
        <w:pStyle w:val="Heading1"/>
        <w:pBdr>
          <w:top w:val="single" w:sz="4" w:space="1" w:color="auto"/>
          <w:left w:val="single" w:sz="4" w:space="4" w:color="auto"/>
          <w:bottom w:val="single" w:sz="4" w:space="1" w:color="auto"/>
          <w:right w:val="single" w:sz="4" w:space="4" w:color="auto"/>
        </w:pBdr>
        <w:shd w:val="clear" w:color="auto" w:fill="632423" w:themeFill="accent2" w:themeFillShade="80"/>
        <w:rPr>
          <w:rFonts w:asciiTheme="minorHAnsi" w:hAnsiTheme="minorHAnsi"/>
          <w:b/>
          <w:color w:val="FFFFFF" w:themeColor="background1"/>
          <w:sz w:val="28"/>
          <w:szCs w:val="28"/>
        </w:rPr>
      </w:pPr>
      <w:r>
        <w:rPr>
          <w:rFonts w:asciiTheme="minorHAnsi" w:hAnsiTheme="minorHAnsi"/>
          <w:b/>
          <w:color w:val="FFFFFF" w:themeColor="background1"/>
          <w:sz w:val="28"/>
          <w:szCs w:val="28"/>
        </w:rPr>
        <w:t>INTRODUCTION</w:t>
      </w:r>
      <w:r w:rsidR="003E1852" w:rsidRPr="00990F51">
        <w:rPr>
          <w:rFonts w:asciiTheme="minorHAnsi" w:hAnsiTheme="minorHAnsi"/>
          <w:b/>
          <w:color w:val="FFFFFF" w:themeColor="background1"/>
          <w:sz w:val="28"/>
          <w:szCs w:val="28"/>
        </w:rPr>
        <w:tab/>
      </w:r>
      <w:r w:rsidR="003E1852" w:rsidRPr="00990F51">
        <w:rPr>
          <w:rFonts w:asciiTheme="minorHAnsi" w:hAnsiTheme="minorHAnsi"/>
          <w:b/>
          <w:color w:val="FFFFFF" w:themeColor="background1"/>
          <w:sz w:val="28"/>
          <w:szCs w:val="28"/>
        </w:rPr>
        <w:tab/>
      </w:r>
      <w:r w:rsidR="003E1852" w:rsidRPr="00990F51">
        <w:rPr>
          <w:rFonts w:asciiTheme="minorHAnsi" w:hAnsiTheme="minorHAnsi"/>
          <w:b/>
          <w:color w:val="FFFFFF" w:themeColor="background1"/>
          <w:sz w:val="28"/>
          <w:szCs w:val="28"/>
        </w:rPr>
        <w:tab/>
      </w:r>
      <w:r w:rsidR="003E1852" w:rsidRPr="00990F51">
        <w:rPr>
          <w:rFonts w:asciiTheme="minorHAnsi" w:hAnsiTheme="minorHAnsi"/>
          <w:b/>
          <w:color w:val="FFFFFF" w:themeColor="background1"/>
          <w:sz w:val="28"/>
          <w:szCs w:val="28"/>
        </w:rPr>
        <w:tab/>
      </w:r>
      <w:r w:rsidR="003E1852" w:rsidRPr="00990F51">
        <w:rPr>
          <w:rFonts w:asciiTheme="minorHAnsi" w:hAnsiTheme="minorHAnsi"/>
          <w:b/>
          <w:color w:val="FFFFFF" w:themeColor="background1"/>
          <w:sz w:val="28"/>
          <w:szCs w:val="28"/>
        </w:rPr>
        <w:tab/>
      </w:r>
      <w:r w:rsidR="003E1852" w:rsidRPr="00990F51">
        <w:rPr>
          <w:rFonts w:asciiTheme="minorHAnsi" w:hAnsiTheme="minorHAnsi"/>
          <w:b/>
          <w:color w:val="FFFFFF" w:themeColor="background1"/>
          <w:sz w:val="28"/>
          <w:szCs w:val="28"/>
        </w:rPr>
        <w:tab/>
      </w:r>
      <w:r w:rsidR="003E1852" w:rsidRPr="00990F51">
        <w:rPr>
          <w:rFonts w:asciiTheme="minorHAnsi" w:hAnsiTheme="minorHAnsi"/>
          <w:b/>
          <w:color w:val="FFFFFF" w:themeColor="background1"/>
          <w:sz w:val="28"/>
          <w:szCs w:val="28"/>
        </w:rPr>
        <w:tab/>
      </w:r>
      <w:r w:rsidR="003E1852" w:rsidRPr="00990F51">
        <w:rPr>
          <w:rFonts w:asciiTheme="minorHAnsi" w:hAnsiTheme="minorHAnsi"/>
          <w:b/>
          <w:color w:val="FFFFFF" w:themeColor="background1"/>
          <w:sz w:val="28"/>
          <w:szCs w:val="28"/>
        </w:rPr>
        <w:tab/>
      </w:r>
    </w:p>
    <w:p w:rsidR="003E1852" w:rsidRPr="00585E73" w:rsidRDefault="003E1852" w:rsidP="006057F1">
      <w:pPr>
        <w:pStyle w:val="BodyText"/>
        <w:rPr>
          <w:rFonts w:asciiTheme="minorHAnsi" w:hAnsiTheme="minorHAnsi"/>
          <w:szCs w:val="24"/>
        </w:rPr>
      </w:pPr>
    </w:p>
    <w:p w:rsidR="00FB060E" w:rsidRPr="00990F51" w:rsidRDefault="00FB060E" w:rsidP="00990F51">
      <w:pPr>
        <w:pStyle w:val="BodyText"/>
        <w:rPr>
          <w:rFonts w:ascii="Calibri" w:hAnsi="Calibri"/>
          <w:szCs w:val="24"/>
        </w:rPr>
      </w:pPr>
      <w:r w:rsidRPr="00990F51">
        <w:rPr>
          <w:rFonts w:ascii="Calibri" w:hAnsi="Calibri"/>
          <w:szCs w:val="24"/>
        </w:rPr>
        <w:t xml:space="preserve">Today we’re going to be talking about the </w:t>
      </w:r>
      <w:r w:rsidR="00D735CF">
        <w:rPr>
          <w:rFonts w:asciiTheme="minorHAnsi" w:hAnsiTheme="minorHAnsi"/>
          <w:szCs w:val="24"/>
        </w:rPr>
        <w:t>[Onondaga Pathways to Careers (</w:t>
      </w:r>
      <w:r w:rsidR="00D735CF" w:rsidRPr="009306FC">
        <w:rPr>
          <w:rFonts w:asciiTheme="minorHAnsi" w:hAnsiTheme="minorHAnsi"/>
          <w:szCs w:val="24"/>
        </w:rPr>
        <w:t>OPC</w:t>
      </w:r>
      <w:r w:rsidR="00D735CF">
        <w:rPr>
          <w:rFonts w:asciiTheme="minorHAnsi" w:hAnsiTheme="minorHAnsi"/>
          <w:szCs w:val="24"/>
        </w:rPr>
        <w:t>) Program</w:t>
      </w:r>
      <w:r w:rsidR="00D735CF" w:rsidRPr="009306FC">
        <w:rPr>
          <w:rFonts w:asciiTheme="minorHAnsi" w:hAnsiTheme="minorHAnsi"/>
          <w:szCs w:val="24"/>
        </w:rPr>
        <w:t>/</w:t>
      </w:r>
      <w:r w:rsidR="00D735CF">
        <w:rPr>
          <w:rFonts w:asciiTheme="minorHAnsi" w:hAnsiTheme="minorHAnsi"/>
          <w:szCs w:val="24"/>
        </w:rPr>
        <w:t>Universal Pathways to Employment Program (</w:t>
      </w:r>
      <w:r w:rsidR="00D735CF" w:rsidRPr="00201B7B">
        <w:rPr>
          <w:rFonts w:asciiTheme="minorHAnsi" w:hAnsiTheme="minorHAnsi"/>
          <w:color w:val="000000"/>
          <w:szCs w:val="24"/>
        </w:rPr>
        <w:t>UPEP)</w:t>
      </w:r>
      <w:r w:rsidR="00D735CF">
        <w:rPr>
          <w:rFonts w:asciiTheme="minorHAnsi" w:hAnsiTheme="minorHAnsi"/>
          <w:color w:val="000000"/>
          <w:szCs w:val="24"/>
        </w:rPr>
        <w:t>]</w:t>
      </w:r>
      <w:r w:rsidRPr="00990F51">
        <w:rPr>
          <w:rFonts w:ascii="Calibri" w:hAnsi="Calibri"/>
          <w:szCs w:val="24"/>
        </w:rPr>
        <w:t xml:space="preserve"> here at your college and your interaction with it. Some of the topics we’re going to focus on are your role in the program, some of the strategies and initiatives you may be involved with as an instructor, and your work with the students.</w:t>
      </w:r>
    </w:p>
    <w:p w:rsidR="00FB060E" w:rsidRPr="00990F51" w:rsidRDefault="00FB060E" w:rsidP="00990F51">
      <w:pPr>
        <w:pStyle w:val="BodyText"/>
        <w:rPr>
          <w:rFonts w:ascii="Calibri" w:hAnsi="Calibri"/>
          <w:szCs w:val="24"/>
        </w:rPr>
      </w:pPr>
    </w:p>
    <w:p w:rsidR="00FB060E" w:rsidRPr="00990F51" w:rsidRDefault="00FB060E" w:rsidP="00990F51">
      <w:pPr>
        <w:pStyle w:val="BodyText"/>
        <w:rPr>
          <w:rFonts w:ascii="Calibri" w:hAnsi="Calibri"/>
          <w:szCs w:val="24"/>
        </w:rPr>
      </w:pPr>
      <w:r w:rsidRPr="00990F51">
        <w:rPr>
          <w:rFonts w:ascii="Calibri" w:hAnsi="Calibri"/>
          <w:szCs w:val="24"/>
        </w:rPr>
        <w:t>Let’s begin.</w:t>
      </w:r>
    </w:p>
    <w:p w:rsidR="00DE6552" w:rsidRDefault="00DE6552" w:rsidP="00990F51">
      <w:pPr>
        <w:pStyle w:val="BodyText"/>
        <w:rPr>
          <w:rFonts w:ascii="Calibri" w:hAnsi="Calibri"/>
          <w:szCs w:val="24"/>
        </w:rPr>
      </w:pPr>
    </w:p>
    <w:p w:rsidR="002C6B58" w:rsidRPr="00C21B65" w:rsidRDefault="002C6B58" w:rsidP="002C6B58">
      <w:pPr>
        <w:pStyle w:val="Default"/>
        <w:shd w:val="clear" w:color="auto" w:fill="C6D9F1" w:themeFill="text2" w:themeFillTint="33"/>
        <w:tabs>
          <w:tab w:val="left" w:pos="720"/>
        </w:tabs>
        <w:ind w:left="360" w:hanging="360"/>
        <w:rPr>
          <w:rFonts w:asciiTheme="minorHAnsi" w:hAnsiTheme="minorHAnsi"/>
          <w:b/>
          <w:bCs/>
          <w:sz w:val="8"/>
          <w:szCs w:val="8"/>
        </w:rPr>
      </w:pPr>
    </w:p>
    <w:p w:rsidR="002C6B58" w:rsidRPr="002C6B58" w:rsidRDefault="002C6B58" w:rsidP="002C6B58">
      <w:pPr>
        <w:pStyle w:val="BodyText"/>
        <w:shd w:val="clear" w:color="auto" w:fill="C6D9F1" w:themeFill="text2" w:themeFillTint="33"/>
        <w:rPr>
          <w:rFonts w:ascii="Calibri" w:hAnsi="Calibri"/>
          <w:b/>
          <w:sz w:val="28"/>
          <w:szCs w:val="28"/>
        </w:rPr>
      </w:pPr>
      <w:r w:rsidRPr="002C6B58">
        <w:rPr>
          <w:rFonts w:ascii="Calibri" w:hAnsi="Calibri"/>
          <w:b/>
          <w:sz w:val="28"/>
          <w:szCs w:val="28"/>
        </w:rPr>
        <w:t>Onondaga Pathways to Careers (OPC)/Universal Pathways to Employment Program (UPEP)</w:t>
      </w:r>
    </w:p>
    <w:p w:rsidR="002C6B58" w:rsidRPr="00C21B65" w:rsidRDefault="002C6B58" w:rsidP="002C6B58">
      <w:pPr>
        <w:pStyle w:val="Default"/>
        <w:shd w:val="clear" w:color="auto" w:fill="C6D9F1" w:themeFill="text2" w:themeFillTint="33"/>
        <w:tabs>
          <w:tab w:val="left" w:pos="720"/>
        </w:tabs>
        <w:ind w:left="360" w:hanging="360"/>
        <w:rPr>
          <w:rFonts w:asciiTheme="minorHAnsi" w:hAnsiTheme="minorHAnsi"/>
          <w:sz w:val="8"/>
          <w:szCs w:val="8"/>
        </w:rPr>
      </w:pPr>
    </w:p>
    <w:p w:rsidR="002C6B58" w:rsidRPr="00990F51" w:rsidRDefault="002C6B58" w:rsidP="00990F51">
      <w:pPr>
        <w:pStyle w:val="BodyText"/>
        <w:rPr>
          <w:rFonts w:ascii="Calibri" w:hAnsi="Calibri"/>
          <w:szCs w:val="24"/>
        </w:rPr>
      </w:pPr>
    </w:p>
    <w:p w:rsidR="00FB060E" w:rsidRPr="00990F51" w:rsidRDefault="00D735CF" w:rsidP="00990F51">
      <w:pPr>
        <w:pStyle w:val="BodyText"/>
        <w:numPr>
          <w:ilvl w:val="0"/>
          <w:numId w:val="32"/>
        </w:numPr>
        <w:ind w:left="360"/>
        <w:rPr>
          <w:rFonts w:ascii="Calibri" w:hAnsi="Calibri"/>
          <w:b/>
          <w:color w:val="365F91" w:themeColor="accent1" w:themeShade="BF"/>
          <w:szCs w:val="24"/>
        </w:rPr>
      </w:pPr>
      <w:r>
        <w:rPr>
          <w:rFonts w:ascii="Calibri" w:hAnsi="Calibri"/>
          <w:b/>
          <w:color w:val="365F91" w:themeColor="accent1" w:themeShade="BF"/>
          <w:szCs w:val="24"/>
        </w:rPr>
        <w:t>How would you d</w:t>
      </w:r>
      <w:r w:rsidR="00DE6552" w:rsidRPr="00990F51">
        <w:rPr>
          <w:rFonts w:ascii="Calibri" w:hAnsi="Calibri"/>
          <w:b/>
          <w:color w:val="365F91" w:themeColor="accent1" w:themeShade="BF"/>
          <w:szCs w:val="24"/>
        </w:rPr>
        <w:t>escribe [OPC</w:t>
      </w:r>
      <w:r>
        <w:rPr>
          <w:rFonts w:ascii="Calibri" w:hAnsi="Calibri"/>
          <w:b/>
          <w:color w:val="365F91" w:themeColor="accent1" w:themeShade="BF"/>
          <w:szCs w:val="24"/>
        </w:rPr>
        <w:t>/UPEP]?</w:t>
      </w:r>
    </w:p>
    <w:p w:rsidR="006C59AE" w:rsidRPr="00990F51" w:rsidRDefault="006C59AE" w:rsidP="00990F51">
      <w:pPr>
        <w:pStyle w:val="BodyText"/>
        <w:rPr>
          <w:rFonts w:ascii="Calibri" w:hAnsi="Calibri"/>
          <w:szCs w:val="24"/>
        </w:rPr>
      </w:pPr>
    </w:p>
    <w:p w:rsidR="00DE6552" w:rsidRPr="00990F51" w:rsidRDefault="00DE6552" w:rsidP="002C6B58">
      <w:pPr>
        <w:pStyle w:val="BodyText"/>
        <w:ind w:left="720" w:hanging="360"/>
        <w:rPr>
          <w:rFonts w:ascii="Calibri" w:hAnsi="Calibri"/>
          <w:b/>
          <w:szCs w:val="24"/>
        </w:rPr>
      </w:pPr>
      <w:r w:rsidRPr="00990F51">
        <w:rPr>
          <w:rFonts w:ascii="Calibri" w:hAnsi="Calibri"/>
          <w:b/>
          <w:szCs w:val="24"/>
        </w:rPr>
        <w:t>PROBES</w:t>
      </w:r>
      <w:r w:rsidR="00D735CF">
        <w:rPr>
          <w:rFonts w:ascii="Calibri" w:hAnsi="Calibri"/>
          <w:b/>
          <w:szCs w:val="24"/>
        </w:rPr>
        <w:t xml:space="preserve"> (if needed)</w:t>
      </w:r>
      <w:r w:rsidRPr="00990F51">
        <w:rPr>
          <w:rFonts w:ascii="Calibri" w:hAnsi="Calibri"/>
          <w:b/>
          <w:szCs w:val="24"/>
        </w:rPr>
        <w:t>:</w:t>
      </w:r>
    </w:p>
    <w:p w:rsidR="00DE6552" w:rsidRPr="00990F51" w:rsidRDefault="00DE6552" w:rsidP="002C6B58">
      <w:pPr>
        <w:pStyle w:val="BodyText"/>
        <w:numPr>
          <w:ilvl w:val="0"/>
          <w:numId w:val="35"/>
        </w:numPr>
        <w:ind w:left="720"/>
        <w:rPr>
          <w:rFonts w:ascii="Calibri" w:hAnsi="Calibri"/>
          <w:szCs w:val="24"/>
        </w:rPr>
      </w:pPr>
      <w:r w:rsidRPr="00990F51">
        <w:rPr>
          <w:rFonts w:ascii="Calibri" w:hAnsi="Calibri"/>
          <w:szCs w:val="24"/>
        </w:rPr>
        <w:t>What student populations does it focus on?</w:t>
      </w:r>
    </w:p>
    <w:p w:rsidR="00DE6552" w:rsidRPr="00990F51" w:rsidRDefault="00DE6552" w:rsidP="002C6B58">
      <w:pPr>
        <w:pStyle w:val="BodyText"/>
        <w:numPr>
          <w:ilvl w:val="0"/>
          <w:numId w:val="35"/>
        </w:numPr>
        <w:ind w:left="720"/>
        <w:rPr>
          <w:rFonts w:ascii="Calibri" w:hAnsi="Calibri"/>
          <w:szCs w:val="24"/>
        </w:rPr>
      </w:pPr>
      <w:r w:rsidRPr="00990F51">
        <w:rPr>
          <w:rFonts w:ascii="Calibri" w:hAnsi="Calibri"/>
          <w:szCs w:val="24"/>
        </w:rPr>
        <w:t>What are its goals?</w:t>
      </w:r>
    </w:p>
    <w:p w:rsidR="006C59AE" w:rsidRPr="00990F51" w:rsidRDefault="006C59AE" w:rsidP="00990F51">
      <w:pPr>
        <w:pStyle w:val="BodyText"/>
        <w:rPr>
          <w:rFonts w:ascii="Calibri" w:hAnsi="Calibri"/>
          <w:szCs w:val="24"/>
        </w:rPr>
      </w:pPr>
    </w:p>
    <w:p w:rsidR="006C59AE" w:rsidRPr="00990F51" w:rsidRDefault="006C59AE" w:rsidP="00990F51">
      <w:pPr>
        <w:pStyle w:val="BodyText"/>
        <w:numPr>
          <w:ilvl w:val="0"/>
          <w:numId w:val="32"/>
        </w:numPr>
        <w:ind w:left="360"/>
        <w:rPr>
          <w:rFonts w:ascii="Calibri" w:hAnsi="Calibri"/>
          <w:b/>
          <w:color w:val="365F91" w:themeColor="accent1" w:themeShade="BF"/>
          <w:szCs w:val="24"/>
        </w:rPr>
      </w:pPr>
      <w:r w:rsidRPr="00990F51">
        <w:rPr>
          <w:rFonts w:ascii="Calibri" w:hAnsi="Calibri"/>
          <w:b/>
          <w:color w:val="365F91" w:themeColor="accent1" w:themeShade="BF"/>
          <w:szCs w:val="24"/>
        </w:rPr>
        <w:t>How did you</w:t>
      </w:r>
      <w:r w:rsidR="00305987">
        <w:rPr>
          <w:rFonts w:ascii="Calibri" w:hAnsi="Calibri"/>
          <w:b/>
          <w:color w:val="365F91" w:themeColor="accent1" w:themeShade="BF"/>
          <w:szCs w:val="24"/>
        </w:rPr>
        <w:t xml:space="preserve"> first</w:t>
      </w:r>
      <w:r w:rsidRPr="00990F51">
        <w:rPr>
          <w:rFonts w:ascii="Calibri" w:hAnsi="Calibri"/>
          <w:b/>
          <w:color w:val="365F91" w:themeColor="accent1" w:themeShade="BF"/>
          <w:szCs w:val="24"/>
        </w:rPr>
        <w:t xml:space="preserve"> learn about [</w:t>
      </w:r>
      <w:r w:rsidR="00D735CF" w:rsidRPr="00990F51">
        <w:rPr>
          <w:rFonts w:ascii="Calibri" w:hAnsi="Calibri"/>
          <w:b/>
          <w:color w:val="365F91" w:themeColor="accent1" w:themeShade="BF"/>
          <w:szCs w:val="24"/>
        </w:rPr>
        <w:t>OPC</w:t>
      </w:r>
      <w:r w:rsidR="00D735CF">
        <w:rPr>
          <w:rFonts w:ascii="Calibri" w:hAnsi="Calibri"/>
          <w:b/>
          <w:color w:val="365F91" w:themeColor="accent1" w:themeShade="BF"/>
          <w:szCs w:val="24"/>
        </w:rPr>
        <w:t>/UPEP</w:t>
      </w:r>
      <w:r w:rsidRPr="00990F51">
        <w:rPr>
          <w:rFonts w:ascii="Calibri" w:hAnsi="Calibri"/>
          <w:b/>
          <w:color w:val="365F91" w:themeColor="accent1" w:themeShade="BF"/>
          <w:szCs w:val="24"/>
        </w:rPr>
        <w:t xml:space="preserve">]? </w:t>
      </w:r>
    </w:p>
    <w:p w:rsidR="006C59AE" w:rsidRPr="00990F51" w:rsidRDefault="006C59AE" w:rsidP="00990F51">
      <w:pPr>
        <w:pStyle w:val="BodyText"/>
        <w:ind w:left="360" w:hanging="360"/>
        <w:rPr>
          <w:rFonts w:ascii="Calibri" w:hAnsi="Calibri"/>
          <w:b/>
          <w:color w:val="365F91" w:themeColor="accent1" w:themeShade="BF"/>
          <w:szCs w:val="24"/>
        </w:rPr>
      </w:pPr>
    </w:p>
    <w:p w:rsidR="006C59AE" w:rsidRPr="00990F51" w:rsidRDefault="00D735CF" w:rsidP="00990F51">
      <w:pPr>
        <w:pStyle w:val="BodyText"/>
        <w:numPr>
          <w:ilvl w:val="0"/>
          <w:numId w:val="32"/>
        </w:numPr>
        <w:ind w:left="360"/>
        <w:rPr>
          <w:rFonts w:ascii="Calibri" w:hAnsi="Calibri"/>
          <w:b/>
          <w:color w:val="365F91" w:themeColor="accent1" w:themeShade="BF"/>
          <w:szCs w:val="24"/>
        </w:rPr>
      </w:pPr>
      <w:r>
        <w:rPr>
          <w:rFonts w:ascii="Calibri" w:hAnsi="Calibri"/>
          <w:b/>
          <w:color w:val="365F91" w:themeColor="accent1" w:themeShade="BF"/>
          <w:szCs w:val="24"/>
        </w:rPr>
        <w:t xml:space="preserve">As a result of the program, how did your work or </w:t>
      </w:r>
      <w:r w:rsidR="006C59AE" w:rsidRPr="00990F51">
        <w:rPr>
          <w:rFonts w:ascii="Calibri" w:hAnsi="Calibri"/>
          <w:b/>
          <w:color w:val="365F91" w:themeColor="accent1" w:themeShade="BF"/>
          <w:szCs w:val="24"/>
        </w:rPr>
        <w:t xml:space="preserve">responsibilities </w:t>
      </w:r>
      <w:r>
        <w:rPr>
          <w:rFonts w:ascii="Calibri" w:hAnsi="Calibri"/>
          <w:b/>
          <w:color w:val="365F91" w:themeColor="accent1" w:themeShade="BF"/>
          <w:szCs w:val="24"/>
        </w:rPr>
        <w:t>change</w:t>
      </w:r>
      <w:r w:rsidR="006C59AE" w:rsidRPr="00990F51">
        <w:rPr>
          <w:rFonts w:ascii="Calibri" w:hAnsi="Calibri"/>
          <w:b/>
          <w:color w:val="365F91" w:themeColor="accent1" w:themeShade="BF"/>
          <w:szCs w:val="24"/>
        </w:rPr>
        <w:t>?</w:t>
      </w:r>
    </w:p>
    <w:p w:rsidR="005626CD" w:rsidRPr="00990F51" w:rsidRDefault="005626CD" w:rsidP="00990F51">
      <w:pPr>
        <w:pStyle w:val="ListParagraph"/>
        <w:spacing w:after="0" w:line="240" w:lineRule="auto"/>
        <w:ind w:left="0"/>
        <w:rPr>
          <w:rFonts w:ascii="Calibri" w:hAnsi="Calibri"/>
          <w:sz w:val="24"/>
          <w:szCs w:val="24"/>
        </w:rPr>
      </w:pPr>
    </w:p>
    <w:p w:rsidR="005626CD" w:rsidRPr="002C6B58" w:rsidRDefault="005626CD" w:rsidP="002C6B58">
      <w:pPr>
        <w:pStyle w:val="BodyText"/>
        <w:ind w:left="720" w:hanging="360"/>
        <w:rPr>
          <w:rFonts w:ascii="Calibri" w:hAnsi="Calibri"/>
          <w:b/>
          <w:szCs w:val="24"/>
        </w:rPr>
      </w:pPr>
      <w:r w:rsidRPr="002C6B58">
        <w:rPr>
          <w:rFonts w:ascii="Calibri" w:hAnsi="Calibri"/>
          <w:b/>
          <w:szCs w:val="24"/>
        </w:rPr>
        <w:t>PROBES</w:t>
      </w:r>
      <w:r w:rsidR="00D735CF">
        <w:rPr>
          <w:rFonts w:ascii="Calibri" w:hAnsi="Calibri"/>
          <w:b/>
          <w:szCs w:val="24"/>
        </w:rPr>
        <w:t xml:space="preserve"> (if needed)</w:t>
      </w:r>
      <w:r w:rsidRPr="002C6B58">
        <w:rPr>
          <w:rFonts w:ascii="Calibri" w:hAnsi="Calibri"/>
          <w:b/>
          <w:szCs w:val="24"/>
        </w:rPr>
        <w:t xml:space="preserve">: </w:t>
      </w:r>
    </w:p>
    <w:p w:rsidR="005626CD" w:rsidRPr="00990F51" w:rsidRDefault="00D735CF" w:rsidP="002C6B58">
      <w:pPr>
        <w:pStyle w:val="BodyText"/>
        <w:numPr>
          <w:ilvl w:val="0"/>
          <w:numId w:val="36"/>
        </w:numPr>
        <w:ind w:left="720"/>
        <w:rPr>
          <w:rFonts w:ascii="Calibri" w:hAnsi="Calibri"/>
          <w:szCs w:val="24"/>
        </w:rPr>
      </w:pPr>
      <w:r>
        <w:rPr>
          <w:rFonts w:ascii="Calibri" w:hAnsi="Calibri"/>
          <w:szCs w:val="24"/>
        </w:rPr>
        <w:t>How did your r</w:t>
      </w:r>
      <w:r w:rsidR="005626CD" w:rsidRPr="00990F51">
        <w:rPr>
          <w:rFonts w:ascii="Calibri" w:hAnsi="Calibri"/>
          <w:szCs w:val="24"/>
        </w:rPr>
        <w:t>eporting responsibilities</w:t>
      </w:r>
      <w:r>
        <w:rPr>
          <w:rFonts w:ascii="Calibri" w:hAnsi="Calibri"/>
          <w:szCs w:val="24"/>
        </w:rPr>
        <w:t xml:space="preserve"> change</w:t>
      </w:r>
      <w:r w:rsidR="005626CD" w:rsidRPr="00990F51">
        <w:rPr>
          <w:rFonts w:ascii="Calibri" w:hAnsi="Calibri"/>
          <w:szCs w:val="24"/>
        </w:rPr>
        <w:t>?</w:t>
      </w:r>
    </w:p>
    <w:p w:rsidR="005626CD" w:rsidRPr="00990F51" w:rsidRDefault="00D735CF" w:rsidP="002C6B58">
      <w:pPr>
        <w:pStyle w:val="BodyText"/>
        <w:numPr>
          <w:ilvl w:val="0"/>
          <w:numId w:val="36"/>
        </w:numPr>
        <w:ind w:left="720"/>
        <w:rPr>
          <w:rFonts w:ascii="Calibri" w:hAnsi="Calibri"/>
          <w:szCs w:val="24"/>
        </w:rPr>
      </w:pPr>
      <w:r>
        <w:rPr>
          <w:rFonts w:ascii="Calibri" w:hAnsi="Calibri"/>
          <w:szCs w:val="24"/>
        </w:rPr>
        <w:t xml:space="preserve">How did your </w:t>
      </w:r>
      <w:r w:rsidR="005626CD" w:rsidRPr="00990F51">
        <w:rPr>
          <w:rFonts w:ascii="Calibri" w:hAnsi="Calibri"/>
          <w:szCs w:val="24"/>
        </w:rPr>
        <w:t>responsibilities</w:t>
      </w:r>
      <w:r>
        <w:rPr>
          <w:rFonts w:ascii="Calibri" w:hAnsi="Calibri"/>
          <w:szCs w:val="24"/>
        </w:rPr>
        <w:t xml:space="preserve"> related to course design change</w:t>
      </w:r>
      <w:r w:rsidR="005626CD" w:rsidRPr="00990F51">
        <w:rPr>
          <w:rFonts w:ascii="Calibri" w:hAnsi="Calibri"/>
          <w:szCs w:val="24"/>
        </w:rPr>
        <w:t>?</w:t>
      </w:r>
    </w:p>
    <w:p w:rsidR="005626CD" w:rsidRPr="00990F51" w:rsidRDefault="00D735CF" w:rsidP="002C6B58">
      <w:pPr>
        <w:pStyle w:val="BodyText"/>
        <w:numPr>
          <w:ilvl w:val="0"/>
          <w:numId w:val="36"/>
        </w:numPr>
        <w:ind w:left="720"/>
        <w:rPr>
          <w:rFonts w:ascii="Calibri" w:hAnsi="Calibri"/>
          <w:szCs w:val="24"/>
        </w:rPr>
      </w:pPr>
      <w:r>
        <w:rPr>
          <w:rFonts w:ascii="Calibri" w:hAnsi="Calibri"/>
          <w:szCs w:val="24"/>
        </w:rPr>
        <w:t>How did your i</w:t>
      </w:r>
      <w:r w:rsidR="005626CD" w:rsidRPr="00990F51">
        <w:rPr>
          <w:rFonts w:ascii="Calibri" w:hAnsi="Calibri"/>
          <w:szCs w:val="24"/>
        </w:rPr>
        <w:t>nstructional technique</w:t>
      </w:r>
      <w:r>
        <w:rPr>
          <w:rFonts w:ascii="Calibri" w:hAnsi="Calibri"/>
          <w:szCs w:val="24"/>
        </w:rPr>
        <w:t>s</w:t>
      </w:r>
      <w:r w:rsidR="005626CD" w:rsidRPr="00990F51">
        <w:rPr>
          <w:rFonts w:ascii="Calibri" w:hAnsi="Calibri"/>
          <w:szCs w:val="24"/>
        </w:rPr>
        <w:t xml:space="preserve"> </w:t>
      </w:r>
      <w:r>
        <w:rPr>
          <w:rFonts w:ascii="Calibri" w:hAnsi="Calibri"/>
          <w:szCs w:val="24"/>
        </w:rPr>
        <w:t>change</w:t>
      </w:r>
      <w:r w:rsidR="005626CD" w:rsidRPr="00990F51">
        <w:rPr>
          <w:rFonts w:ascii="Calibri" w:hAnsi="Calibri"/>
          <w:szCs w:val="24"/>
        </w:rPr>
        <w:t>?</w:t>
      </w:r>
    </w:p>
    <w:p w:rsidR="005626CD" w:rsidRPr="00990F51" w:rsidRDefault="00D735CF" w:rsidP="002C6B58">
      <w:pPr>
        <w:pStyle w:val="BodyText"/>
        <w:numPr>
          <w:ilvl w:val="0"/>
          <w:numId w:val="36"/>
        </w:numPr>
        <w:ind w:left="720"/>
        <w:rPr>
          <w:rFonts w:ascii="Calibri" w:hAnsi="Calibri"/>
          <w:szCs w:val="24"/>
        </w:rPr>
      </w:pPr>
      <w:r>
        <w:rPr>
          <w:rFonts w:ascii="Calibri" w:hAnsi="Calibri"/>
          <w:szCs w:val="24"/>
        </w:rPr>
        <w:t>How did your s</w:t>
      </w:r>
      <w:r w:rsidR="005626CD" w:rsidRPr="00990F51">
        <w:rPr>
          <w:rFonts w:ascii="Calibri" w:hAnsi="Calibri"/>
          <w:szCs w:val="24"/>
        </w:rPr>
        <w:t>tudent advisement responsibilities</w:t>
      </w:r>
      <w:r>
        <w:rPr>
          <w:rFonts w:ascii="Calibri" w:hAnsi="Calibri"/>
          <w:szCs w:val="24"/>
        </w:rPr>
        <w:t xml:space="preserve"> change</w:t>
      </w:r>
      <w:r w:rsidR="005626CD" w:rsidRPr="00990F51">
        <w:rPr>
          <w:rFonts w:ascii="Calibri" w:hAnsi="Calibri"/>
          <w:szCs w:val="24"/>
        </w:rPr>
        <w:t>?</w:t>
      </w:r>
    </w:p>
    <w:p w:rsidR="005626CD" w:rsidRPr="00990F51" w:rsidRDefault="00D735CF" w:rsidP="002C6B58">
      <w:pPr>
        <w:pStyle w:val="BodyText"/>
        <w:numPr>
          <w:ilvl w:val="0"/>
          <w:numId w:val="36"/>
        </w:numPr>
        <w:ind w:left="720"/>
        <w:rPr>
          <w:rFonts w:ascii="Calibri" w:hAnsi="Calibri"/>
          <w:szCs w:val="24"/>
        </w:rPr>
      </w:pPr>
      <w:r>
        <w:rPr>
          <w:rFonts w:ascii="Calibri" w:hAnsi="Calibri"/>
          <w:szCs w:val="24"/>
        </w:rPr>
        <w:t>How did your p</w:t>
      </w:r>
      <w:r w:rsidR="005626CD" w:rsidRPr="00990F51">
        <w:rPr>
          <w:rFonts w:ascii="Calibri" w:hAnsi="Calibri"/>
          <w:szCs w:val="24"/>
        </w:rPr>
        <w:t>articipation in training events</w:t>
      </w:r>
      <w:r>
        <w:rPr>
          <w:rFonts w:ascii="Calibri" w:hAnsi="Calibri"/>
          <w:szCs w:val="24"/>
        </w:rPr>
        <w:t xml:space="preserve"> change</w:t>
      </w:r>
      <w:r w:rsidR="005626CD" w:rsidRPr="00990F51">
        <w:rPr>
          <w:rFonts w:ascii="Calibri" w:hAnsi="Calibri"/>
          <w:szCs w:val="24"/>
        </w:rPr>
        <w:t>?</w:t>
      </w:r>
    </w:p>
    <w:p w:rsidR="002C6B58" w:rsidRPr="00260EF3" w:rsidRDefault="002C6B58" w:rsidP="002C6B58">
      <w:pPr>
        <w:pStyle w:val="Default"/>
        <w:tabs>
          <w:tab w:val="left" w:pos="720"/>
        </w:tabs>
        <w:spacing w:before="40"/>
        <w:rPr>
          <w:rFonts w:asciiTheme="minorHAnsi" w:hAnsiTheme="minorHAnsi"/>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8"/>
          <w:szCs w:val="8"/>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Accessibility &amp; Inclusion</w:t>
      </w:r>
      <w:r w:rsidRPr="003234DE">
        <w:rPr>
          <w:rFonts w:asciiTheme="minorHAnsi" w:hAnsiTheme="minorHAnsi"/>
          <w:b/>
          <w:bCs/>
          <w:sz w:val="28"/>
          <w:szCs w:val="28"/>
        </w:rPr>
        <w:t xml:space="preserve"> </w:t>
      </w: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sz w:val="8"/>
          <w:szCs w:val="8"/>
        </w:rPr>
      </w:pPr>
    </w:p>
    <w:p w:rsidR="00994089" w:rsidRPr="00990F51" w:rsidRDefault="00994089" w:rsidP="003B672B">
      <w:pPr>
        <w:pStyle w:val="BodyText"/>
        <w:rPr>
          <w:rFonts w:ascii="Calibri" w:hAnsi="Calibri"/>
          <w:szCs w:val="24"/>
        </w:rPr>
      </w:pPr>
    </w:p>
    <w:p w:rsidR="00994089" w:rsidRPr="002C6B58" w:rsidRDefault="00994089" w:rsidP="002C6B58">
      <w:pPr>
        <w:pStyle w:val="BodyText"/>
        <w:rPr>
          <w:rFonts w:ascii="Calibri" w:hAnsi="Calibri"/>
          <w:b/>
          <w:color w:val="632423" w:themeColor="accent2" w:themeShade="80"/>
          <w:szCs w:val="24"/>
        </w:rPr>
      </w:pPr>
      <w:r w:rsidRPr="002C6B58">
        <w:rPr>
          <w:rFonts w:ascii="Calibri" w:hAnsi="Calibri"/>
          <w:b/>
          <w:color w:val="632423" w:themeColor="accent2" w:themeShade="80"/>
          <w:szCs w:val="24"/>
        </w:rPr>
        <w:t>Now we’re going to talk about accessibility and inclusionary practices for students with disabilities here at the college.</w:t>
      </w:r>
    </w:p>
    <w:p w:rsidR="00994089" w:rsidRPr="00990F51" w:rsidRDefault="00994089" w:rsidP="00990F51">
      <w:pPr>
        <w:pStyle w:val="BodyText"/>
        <w:rPr>
          <w:rFonts w:ascii="Calibri" w:hAnsi="Calibri"/>
          <w:szCs w:val="24"/>
        </w:rPr>
      </w:pPr>
    </w:p>
    <w:p w:rsidR="00994089" w:rsidRPr="00990F51" w:rsidRDefault="00994089" w:rsidP="00990F51">
      <w:pPr>
        <w:pStyle w:val="BodyText"/>
        <w:numPr>
          <w:ilvl w:val="0"/>
          <w:numId w:val="32"/>
        </w:numPr>
        <w:ind w:left="360"/>
        <w:rPr>
          <w:rFonts w:ascii="Calibri" w:hAnsi="Calibri"/>
          <w:b/>
          <w:color w:val="365F91" w:themeColor="accent1" w:themeShade="BF"/>
          <w:szCs w:val="24"/>
        </w:rPr>
      </w:pPr>
      <w:r w:rsidRPr="00990F51">
        <w:rPr>
          <w:rFonts w:ascii="Calibri" w:hAnsi="Calibri"/>
          <w:b/>
          <w:color w:val="365F91" w:themeColor="accent1" w:themeShade="BF"/>
          <w:szCs w:val="24"/>
        </w:rPr>
        <w:t>What does the phrase “accessible to students with disabilities” mean to you? How would you define it?</w:t>
      </w:r>
    </w:p>
    <w:p w:rsidR="00994089" w:rsidRPr="00990F51" w:rsidRDefault="00994089" w:rsidP="00990F51">
      <w:pPr>
        <w:pStyle w:val="BodyText"/>
        <w:rPr>
          <w:rFonts w:ascii="Calibri" w:hAnsi="Calibri"/>
          <w:szCs w:val="24"/>
        </w:rPr>
      </w:pPr>
    </w:p>
    <w:p w:rsidR="00994089" w:rsidRPr="002C6B58" w:rsidRDefault="00994089" w:rsidP="002C6B58">
      <w:pPr>
        <w:pStyle w:val="BodyText"/>
        <w:tabs>
          <w:tab w:val="left" w:pos="360"/>
        </w:tabs>
        <w:ind w:left="360"/>
        <w:rPr>
          <w:rFonts w:ascii="Calibri" w:hAnsi="Calibri"/>
          <w:b/>
          <w:szCs w:val="24"/>
        </w:rPr>
      </w:pPr>
      <w:r w:rsidRPr="002C6B58">
        <w:rPr>
          <w:rFonts w:ascii="Calibri" w:hAnsi="Calibri"/>
          <w:b/>
          <w:szCs w:val="24"/>
        </w:rPr>
        <w:t>PROBES</w:t>
      </w:r>
      <w:r w:rsidR="00D735CF">
        <w:rPr>
          <w:rFonts w:ascii="Calibri" w:hAnsi="Calibri"/>
          <w:b/>
          <w:szCs w:val="24"/>
        </w:rPr>
        <w:t xml:space="preserve"> (if needed)</w:t>
      </w:r>
      <w:r w:rsidRPr="002C6B58">
        <w:rPr>
          <w:rFonts w:ascii="Calibri" w:hAnsi="Calibri"/>
          <w:b/>
          <w:szCs w:val="24"/>
        </w:rPr>
        <w:t>:</w:t>
      </w:r>
    </w:p>
    <w:p w:rsidR="00994089" w:rsidRPr="00990F51" w:rsidRDefault="00994089" w:rsidP="003E1852">
      <w:pPr>
        <w:pStyle w:val="BodyText"/>
        <w:numPr>
          <w:ilvl w:val="0"/>
          <w:numId w:val="37"/>
        </w:numPr>
        <w:spacing w:before="40"/>
        <w:ind w:left="720"/>
        <w:rPr>
          <w:rFonts w:ascii="Calibri" w:hAnsi="Calibri"/>
          <w:szCs w:val="24"/>
        </w:rPr>
      </w:pPr>
      <w:r w:rsidRPr="00990F51">
        <w:rPr>
          <w:rFonts w:ascii="Calibri" w:hAnsi="Calibri"/>
          <w:szCs w:val="24"/>
        </w:rPr>
        <w:t>Is accessibility focused only on physical access? Does “programmatic accessibility” have a different definition for you? What would that definition be?</w:t>
      </w:r>
    </w:p>
    <w:p w:rsidR="00994089" w:rsidRPr="00990F51" w:rsidRDefault="00994089" w:rsidP="00990F51">
      <w:pPr>
        <w:pStyle w:val="BodyText"/>
        <w:rPr>
          <w:rFonts w:ascii="Calibri" w:hAnsi="Calibri"/>
          <w:szCs w:val="24"/>
        </w:rPr>
      </w:pPr>
    </w:p>
    <w:p w:rsidR="00994089" w:rsidRPr="00990F51" w:rsidRDefault="00994089" w:rsidP="00990F51">
      <w:pPr>
        <w:pStyle w:val="BodyText"/>
        <w:numPr>
          <w:ilvl w:val="0"/>
          <w:numId w:val="32"/>
        </w:numPr>
        <w:ind w:left="360"/>
        <w:rPr>
          <w:rFonts w:ascii="Calibri" w:hAnsi="Calibri"/>
          <w:b/>
          <w:color w:val="365F91" w:themeColor="accent1" w:themeShade="BF"/>
          <w:szCs w:val="24"/>
        </w:rPr>
      </w:pPr>
      <w:r w:rsidRPr="00990F51">
        <w:rPr>
          <w:rFonts w:ascii="Calibri" w:hAnsi="Calibri"/>
          <w:b/>
          <w:color w:val="365F91" w:themeColor="accent1" w:themeShade="BF"/>
          <w:szCs w:val="24"/>
        </w:rPr>
        <w:t>Are the definitions you’ve provided different from those you would have given prior to [</w:t>
      </w:r>
      <w:r w:rsidR="00D735CF" w:rsidRPr="00990F51">
        <w:rPr>
          <w:rFonts w:ascii="Calibri" w:hAnsi="Calibri"/>
          <w:b/>
          <w:color w:val="365F91" w:themeColor="accent1" w:themeShade="BF"/>
          <w:szCs w:val="24"/>
        </w:rPr>
        <w:t>OPC</w:t>
      </w:r>
      <w:r w:rsidR="00087415">
        <w:rPr>
          <w:rFonts w:ascii="Calibri" w:hAnsi="Calibri"/>
          <w:b/>
          <w:color w:val="365F91" w:themeColor="accent1" w:themeShade="BF"/>
          <w:szCs w:val="24"/>
        </w:rPr>
        <w:t>/</w:t>
      </w:r>
      <w:r w:rsidR="00D735CF">
        <w:rPr>
          <w:rFonts w:ascii="Calibri" w:hAnsi="Calibri"/>
          <w:b/>
          <w:color w:val="365F91" w:themeColor="accent1" w:themeShade="BF"/>
          <w:szCs w:val="24"/>
        </w:rPr>
        <w:t>UPEP</w:t>
      </w:r>
      <w:r w:rsidRPr="00990F51">
        <w:rPr>
          <w:rFonts w:ascii="Calibri" w:hAnsi="Calibri"/>
          <w:b/>
          <w:color w:val="365F91" w:themeColor="accent1" w:themeShade="BF"/>
          <w:szCs w:val="24"/>
        </w:rPr>
        <w:t xml:space="preserve">]? </w:t>
      </w:r>
      <w:r w:rsidR="003E1852">
        <w:rPr>
          <w:rFonts w:ascii="Calibri" w:hAnsi="Calibri"/>
          <w:b/>
          <w:color w:val="365F91" w:themeColor="accent1" w:themeShade="BF"/>
          <w:szCs w:val="24"/>
        </w:rPr>
        <w:t xml:space="preserve"> </w:t>
      </w:r>
      <w:r w:rsidRPr="00990F51">
        <w:rPr>
          <w:rFonts w:ascii="Calibri" w:hAnsi="Calibri"/>
          <w:b/>
          <w:color w:val="365F91" w:themeColor="accent1" w:themeShade="BF"/>
          <w:szCs w:val="24"/>
        </w:rPr>
        <w:t>If yes, what has changed in your definition?</w:t>
      </w:r>
      <w:r w:rsidR="003E1852">
        <w:rPr>
          <w:rFonts w:ascii="Calibri" w:hAnsi="Calibri"/>
          <w:b/>
          <w:color w:val="365F91" w:themeColor="accent1" w:themeShade="BF"/>
          <w:szCs w:val="24"/>
        </w:rPr>
        <w:t xml:space="preserve"> </w:t>
      </w:r>
      <w:r w:rsidR="0024690E" w:rsidRPr="00990F51">
        <w:rPr>
          <w:rFonts w:ascii="Calibri" w:hAnsi="Calibri"/>
          <w:b/>
          <w:color w:val="365F91" w:themeColor="accent1" w:themeShade="BF"/>
          <w:szCs w:val="24"/>
        </w:rPr>
        <w:t xml:space="preserve"> What has caused it to change?</w:t>
      </w:r>
    </w:p>
    <w:p w:rsidR="0024690E" w:rsidRPr="00990F51" w:rsidRDefault="0024690E" w:rsidP="00990F51">
      <w:pPr>
        <w:pStyle w:val="BodyText"/>
        <w:ind w:left="360" w:hanging="360"/>
        <w:rPr>
          <w:rFonts w:ascii="Calibri" w:hAnsi="Calibri"/>
          <w:b/>
          <w:color w:val="365F91" w:themeColor="accent1" w:themeShade="BF"/>
          <w:szCs w:val="24"/>
        </w:rPr>
      </w:pPr>
    </w:p>
    <w:p w:rsidR="0024690E" w:rsidRPr="00990F51" w:rsidRDefault="0024690E" w:rsidP="00990F51">
      <w:pPr>
        <w:pStyle w:val="BodyText"/>
        <w:numPr>
          <w:ilvl w:val="0"/>
          <w:numId w:val="32"/>
        </w:numPr>
        <w:ind w:left="360"/>
        <w:rPr>
          <w:rFonts w:ascii="Calibri" w:hAnsi="Calibri"/>
          <w:b/>
          <w:color w:val="365F91" w:themeColor="accent1" w:themeShade="BF"/>
          <w:szCs w:val="24"/>
        </w:rPr>
      </w:pPr>
      <w:r w:rsidRPr="00990F51">
        <w:rPr>
          <w:rFonts w:ascii="Calibri" w:eastAsiaTheme="minorHAnsi" w:hAnsi="Calibri" w:cstheme="minorBidi"/>
          <w:b/>
          <w:color w:val="365F91" w:themeColor="accent1" w:themeShade="BF"/>
          <w:szCs w:val="24"/>
        </w:rPr>
        <w:t xml:space="preserve">What does </w:t>
      </w:r>
      <w:r w:rsidR="00D735CF">
        <w:rPr>
          <w:rFonts w:ascii="Calibri" w:eastAsiaTheme="minorHAnsi" w:hAnsi="Calibri" w:cstheme="minorBidi"/>
          <w:b/>
          <w:color w:val="365F91" w:themeColor="accent1" w:themeShade="BF"/>
          <w:szCs w:val="24"/>
        </w:rPr>
        <w:t xml:space="preserve">it mean to you to make the courses you teach </w:t>
      </w:r>
      <w:r w:rsidRPr="00990F51">
        <w:rPr>
          <w:rFonts w:ascii="Calibri" w:eastAsiaTheme="minorHAnsi" w:hAnsi="Calibri" w:cstheme="minorBidi"/>
          <w:b/>
          <w:color w:val="365F91" w:themeColor="accent1" w:themeShade="BF"/>
          <w:szCs w:val="24"/>
        </w:rPr>
        <w:t>accessib</w:t>
      </w:r>
      <w:r w:rsidR="00D735CF">
        <w:rPr>
          <w:rFonts w:ascii="Calibri" w:eastAsiaTheme="minorHAnsi" w:hAnsi="Calibri" w:cstheme="minorBidi"/>
          <w:b/>
          <w:color w:val="365F91" w:themeColor="accent1" w:themeShade="BF"/>
          <w:szCs w:val="24"/>
        </w:rPr>
        <w:t>le</w:t>
      </w:r>
      <w:r w:rsidRPr="00990F51">
        <w:rPr>
          <w:rFonts w:ascii="Calibri" w:eastAsiaTheme="minorHAnsi" w:hAnsi="Calibri" w:cstheme="minorBidi"/>
          <w:b/>
          <w:color w:val="365F91" w:themeColor="accent1" w:themeShade="BF"/>
          <w:szCs w:val="24"/>
        </w:rPr>
        <w:t xml:space="preserve">? Is this different than prior to </w:t>
      </w:r>
      <w:r w:rsidRPr="00990F51">
        <w:rPr>
          <w:rFonts w:ascii="Calibri" w:hAnsi="Calibri"/>
          <w:b/>
          <w:color w:val="365F91" w:themeColor="accent1" w:themeShade="BF"/>
          <w:szCs w:val="24"/>
        </w:rPr>
        <w:t>[OPC</w:t>
      </w:r>
      <w:r w:rsidR="00087415">
        <w:rPr>
          <w:rFonts w:ascii="Calibri" w:hAnsi="Calibri"/>
          <w:b/>
          <w:color w:val="365F91" w:themeColor="accent1" w:themeShade="BF"/>
          <w:szCs w:val="24"/>
        </w:rPr>
        <w:t>/</w:t>
      </w:r>
      <w:r w:rsidRPr="00990F51">
        <w:rPr>
          <w:rFonts w:ascii="Calibri" w:hAnsi="Calibri"/>
          <w:b/>
          <w:color w:val="365F91" w:themeColor="accent1" w:themeShade="BF"/>
          <w:szCs w:val="24"/>
        </w:rPr>
        <w:t>UPEP]?</w:t>
      </w:r>
    </w:p>
    <w:p w:rsidR="0024690E" w:rsidRPr="00990F51" w:rsidRDefault="0024690E" w:rsidP="00990F51">
      <w:pPr>
        <w:pStyle w:val="BodyText"/>
        <w:rPr>
          <w:rFonts w:ascii="Calibri" w:hAnsi="Calibri"/>
          <w:szCs w:val="24"/>
        </w:rPr>
      </w:pPr>
    </w:p>
    <w:p w:rsidR="0024690E" w:rsidRPr="002C6B58" w:rsidRDefault="0024690E" w:rsidP="002C6B58">
      <w:pPr>
        <w:pStyle w:val="BodyText"/>
        <w:ind w:left="720" w:hanging="360"/>
        <w:rPr>
          <w:rFonts w:ascii="Calibri" w:hAnsi="Calibri"/>
          <w:b/>
          <w:szCs w:val="24"/>
        </w:rPr>
      </w:pPr>
      <w:r w:rsidRPr="002C6B58">
        <w:rPr>
          <w:rFonts w:ascii="Calibri" w:hAnsi="Calibri"/>
          <w:b/>
          <w:szCs w:val="24"/>
        </w:rPr>
        <w:t>PROBE</w:t>
      </w:r>
      <w:r w:rsidR="009F4451">
        <w:rPr>
          <w:rFonts w:ascii="Calibri" w:hAnsi="Calibri"/>
          <w:b/>
          <w:szCs w:val="24"/>
        </w:rPr>
        <w:t>S (if needed)</w:t>
      </w:r>
      <w:r w:rsidRPr="002C6B58">
        <w:rPr>
          <w:rFonts w:ascii="Calibri" w:hAnsi="Calibri"/>
          <w:b/>
          <w:szCs w:val="24"/>
        </w:rPr>
        <w:t>:</w:t>
      </w:r>
    </w:p>
    <w:p w:rsidR="0024690E" w:rsidRPr="00990F51" w:rsidRDefault="0024690E" w:rsidP="003E1852">
      <w:pPr>
        <w:pStyle w:val="BodyText"/>
        <w:numPr>
          <w:ilvl w:val="0"/>
          <w:numId w:val="39"/>
        </w:numPr>
        <w:spacing w:before="40"/>
        <w:ind w:left="720"/>
        <w:rPr>
          <w:rFonts w:ascii="Calibri" w:hAnsi="Calibri"/>
          <w:szCs w:val="24"/>
        </w:rPr>
      </w:pPr>
      <w:r w:rsidRPr="00990F51">
        <w:rPr>
          <w:rFonts w:ascii="Calibri" w:hAnsi="Calibri"/>
          <w:szCs w:val="24"/>
        </w:rPr>
        <w:t>What actions do you take to assist students who perceive (hear/see) differently?</w:t>
      </w:r>
    </w:p>
    <w:p w:rsidR="0024690E" w:rsidRPr="00990F51" w:rsidRDefault="0024690E" w:rsidP="003E1852">
      <w:pPr>
        <w:pStyle w:val="BodyText"/>
        <w:numPr>
          <w:ilvl w:val="0"/>
          <w:numId w:val="39"/>
        </w:numPr>
        <w:spacing w:before="40"/>
        <w:ind w:left="720"/>
        <w:rPr>
          <w:rFonts w:ascii="Calibri" w:hAnsi="Calibri"/>
          <w:szCs w:val="24"/>
        </w:rPr>
      </w:pPr>
      <w:r w:rsidRPr="00990F51">
        <w:rPr>
          <w:rFonts w:ascii="Calibri" w:hAnsi="Calibri"/>
          <w:szCs w:val="24"/>
        </w:rPr>
        <w:t>What actions do you take to assist students who have mobility challenges?</w:t>
      </w:r>
    </w:p>
    <w:p w:rsidR="0024690E" w:rsidRPr="00990F51" w:rsidRDefault="0024690E" w:rsidP="003E1852">
      <w:pPr>
        <w:pStyle w:val="BodyText"/>
        <w:numPr>
          <w:ilvl w:val="0"/>
          <w:numId w:val="39"/>
        </w:numPr>
        <w:spacing w:before="40"/>
        <w:ind w:left="720"/>
        <w:rPr>
          <w:rFonts w:ascii="Calibri" w:hAnsi="Calibri"/>
          <w:szCs w:val="24"/>
        </w:rPr>
      </w:pPr>
      <w:r w:rsidRPr="00990F51">
        <w:rPr>
          <w:rFonts w:ascii="Calibri" w:hAnsi="Calibri"/>
          <w:szCs w:val="24"/>
        </w:rPr>
        <w:t>What actions do you take to assist students who learn differently?</w:t>
      </w:r>
    </w:p>
    <w:p w:rsidR="0024690E" w:rsidRPr="00990F51" w:rsidRDefault="0024690E" w:rsidP="003E1852">
      <w:pPr>
        <w:pStyle w:val="BodyText"/>
        <w:numPr>
          <w:ilvl w:val="0"/>
          <w:numId w:val="39"/>
        </w:numPr>
        <w:spacing w:before="40"/>
        <w:ind w:left="720"/>
        <w:rPr>
          <w:rFonts w:ascii="Calibri" w:hAnsi="Calibri"/>
          <w:szCs w:val="24"/>
        </w:rPr>
      </w:pPr>
      <w:r w:rsidRPr="00990F51">
        <w:rPr>
          <w:rFonts w:ascii="Calibri" w:hAnsi="Calibri"/>
          <w:szCs w:val="24"/>
        </w:rPr>
        <w:t>Are there services you recommend to students to assist them?</w:t>
      </w:r>
    </w:p>
    <w:p w:rsidR="0024690E" w:rsidRPr="00990F51" w:rsidRDefault="0024690E" w:rsidP="003E1852">
      <w:pPr>
        <w:pStyle w:val="BodyText"/>
        <w:numPr>
          <w:ilvl w:val="0"/>
          <w:numId w:val="39"/>
        </w:numPr>
        <w:spacing w:before="40"/>
        <w:ind w:left="720"/>
        <w:rPr>
          <w:rFonts w:ascii="Calibri" w:hAnsi="Calibri"/>
          <w:szCs w:val="24"/>
        </w:rPr>
      </w:pPr>
      <w:r w:rsidRPr="00990F51">
        <w:rPr>
          <w:rFonts w:ascii="Calibri" w:hAnsi="Calibri"/>
          <w:szCs w:val="24"/>
        </w:rPr>
        <w:t xml:space="preserve">Are there services you </w:t>
      </w:r>
      <w:r w:rsidR="009F4451">
        <w:rPr>
          <w:rFonts w:ascii="Calibri" w:hAnsi="Calibri"/>
          <w:szCs w:val="24"/>
        </w:rPr>
        <w:t>access</w:t>
      </w:r>
      <w:r w:rsidRPr="00990F51">
        <w:rPr>
          <w:rFonts w:ascii="Calibri" w:hAnsi="Calibri"/>
          <w:szCs w:val="24"/>
        </w:rPr>
        <w:t xml:space="preserve"> to assist you</w:t>
      </w:r>
      <w:r w:rsidR="00DF2DD8" w:rsidRPr="00990F51">
        <w:rPr>
          <w:rFonts w:ascii="Calibri" w:hAnsi="Calibri"/>
          <w:szCs w:val="24"/>
        </w:rPr>
        <w:t>?</w:t>
      </w:r>
    </w:p>
    <w:p w:rsidR="007C26F1" w:rsidRPr="00990F51" w:rsidRDefault="007C26F1" w:rsidP="00990F51">
      <w:pPr>
        <w:pStyle w:val="BodyText"/>
        <w:rPr>
          <w:rFonts w:ascii="Calibri" w:hAnsi="Calibri"/>
          <w:szCs w:val="24"/>
        </w:rPr>
      </w:pPr>
    </w:p>
    <w:p w:rsidR="009F4451" w:rsidRDefault="009F4451" w:rsidP="009F4451">
      <w:pPr>
        <w:pStyle w:val="BodyText"/>
        <w:numPr>
          <w:ilvl w:val="0"/>
          <w:numId w:val="32"/>
        </w:numPr>
        <w:ind w:left="360"/>
        <w:rPr>
          <w:rFonts w:ascii="Calibri" w:hAnsi="Calibri"/>
          <w:b/>
          <w:color w:val="365F91" w:themeColor="accent1" w:themeShade="BF"/>
          <w:szCs w:val="24"/>
        </w:rPr>
      </w:pPr>
      <w:r w:rsidRPr="00990F51">
        <w:rPr>
          <w:rFonts w:ascii="Calibri" w:hAnsi="Calibri"/>
          <w:b/>
          <w:color w:val="365F91" w:themeColor="accent1" w:themeShade="BF"/>
          <w:szCs w:val="24"/>
        </w:rPr>
        <w:t>Are the definitions you’ve provided different from those you would have given prior to [OPC</w:t>
      </w:r>
      <w:r>
        <w:rPr>
          <w:rFonts w:ascii="Calibri" w:hAnsi="Calibri"/>
          <w:b/>
          <w:color w:val="365F91" w:themeColor="accent1" w:themeShade="BF"/>
          <w:szCs w:val="24"/>
        </w:rPr>
        <w:t>/UPEP</w:t>
      </w:r>
      <w:r w:rsidRPr="00990F51">
        <w:rPr>
          <w:rFonts w:ascii="Calibri" w:hAnsi="Calibri"/>
          <w:b/>
          <w:color w:val="365F91" w:themeColor="accent1" w:themeShade="BF"/>
          <w:szCs w:val="24"/>
        </w:rPr>
        <w:t xml:space="preserve">]? </w:t>
      </w:r>
      <w:r>
        <w:rPr>
          <w:rFonts w:ascii="Calibri" w:hAnsi="Calibri"/>
          <w:b/>
          <w:color w:val="365F91" w:themeColor="accent1" w:themeShade="BF"/>
          <w:szCs w:val="24"/>
        </w:rPr>
        <w:t xml:space="preserve"> </w:t>
      </w:r>
      <w:r w:rsidRPr="00990F51">
        <w:rPr>
          <w:rFonts w:ascii="Calibri" w:hAnsi="Calibri"/>
          <w:b/>
          <w:color w:val="365F91" w:themeColor="accent1" w:themeShade="BF"/>
          <w:szCs w:val="24"/>
        </w:rPr>
        <w:t>If yes, what has changed in your definition?</w:t>
      </w:r>
      <w:r>
        <w:rPr>
          <w:rFonts w:ascii="Calibri" w:hAnsi="Calibri"/>
          <w:b/>
          <w:color w:val="365F91" w:themeColor="accent1" w:themeShade="BF"/>
          <w:szCs w:val="24"/>
        </w:rPr>
        <w:t xml:space="preserve"> </w:t>
      </w:r>
      <w:r w:rsidRPr="00990F51">
        <w:rPr>
          <w:rFonts w:ascii="Calibri" w:hAnsi="Calibri"/>
          <w:b/>
          <w:color w:val="365F91" w:themeColor="accent1" w:themeShade="BF"/>
          <w:szCs w:val="24"/>
        </w:rPr>
        <w:t xml:space="preserve"> What has caused it to change?</w:t>
      </w:r>
    </w:p>
    <w:p w:rsidR="00305987" w:rsidRPr="00990F51" w:rsidRDefault="00305987" w:rsidP="00305987">
      <w:pPr>
        <w:pStyle w:val="BodyText"/>
        <w:ind w:left="360"/>
        <w:rPr>
          <w:rFonts w:ascii="Calibri" w:hAnsi="Calibri"/>
          <w:b/>
          <w:color w:val="365F91" w:themeColor="accent1" w:themeShade="BF"/>
          <w:szCs w:val="24"/>
        </w:rPr>
      </w:pPr>
    </w:p>
    <w:p w:rsidR="00305987" w:rsidRDefault="00305987" w:rsidP="00305987">
      <w:pPr>
        <w:pStyle w:val="BodyText"/>
        <w:numPr>
          <w:ilvl w:val="0"/>
          <w:numId w:val="32"/>
        </w:numPr>
        <w:ind w:left="360"/>
        <w:rPr>
          <w:rFonts w:ascii="Calibri" w:hAnsi="Calibri"/>
          <w:b/>
          <w:color w:val="365F91" w:themeColor="accent1" w:themeShade="BF"/>
          <w:szCs w:val="24"/>
        </w:rPr>
      </w:pPr>
      <w:r w:rsidRPr="00990F51">
        <w:rPr>
          <w:rFonts w:ascii="Calibri" w:hAnsi="Calibri"/>
          <w:b/>
          <w:color w:val="365F91" w:themeColor="accent1" w:themeShade="BF"/>
          <w:szCs w:val="24"/>
        </w:rPr>
        <w:t xml:space="preserve">What services </w:t>
      </w:r>
      <w:r>
        <w:rPr>
          <w:rFonts w:ascii="Calibri" w:hAnsi="Calibri"/>
          <w:b/>
          <w:color w:val="365F91" w:themeColor="accent1" w:themeShade="BF"/>
          <w:szCs w:val="24"/>
        </w:rPr>
        <w:t xml:space="preserve">are you aware of </w:t>
      </w:r>
      <w:r w:rsidRPr="00990F51">
        <w:rPr>
          <w:rFonts w:ascii="Calibri" w:hAnsi="Calibri"/>
          <w:b/>
          <w:color w:val="365F91" w:themeColor="accent1" w:themeShade="BF"/>
          <w:szCs w:val="24"/>
        </w:rPr>
        <w:t>here at the college</w:t>
      </w:r>
      <w:r>
        <w:rPr>
          <w:rFonts w:ascii="Calibri" w:hAnsi="Calibri"/>
          <w:b/>
          <w:color w:val="365F91" w:themeColor="accent1" w:themeShade="BF"/>
          <w:szCs w:val="24"/>
        </w:rPr>
        <w:t xml:space="preserve"> that promote accessibility and inclusion of students with disabilities</w:t>
      </w:r>
      <w:r w:rsidRPr="00990F51">
        <w:rPr>
          <w:rFonts w:ascii="Calibri" w:hAnsi="Calibri"/>
          <w:b/>
          <w:color w:val="365F91" w:themeColor="accent1" w:themeShade="BF"/>
          <w:szCs w:val="24"/>
        </w:rPr>
        <w:t>?</w:t>
      </w:r>
    </w:p>
    <w:p w:rsidR="00305987" w:rsidRPr="00990F51" w:rsidRDefault="00305987" w:rsidP="00305987">
      <w:pPr>
        <w:pStyle w:val="BodyText"/>
        <w:numPr>
          <w:ilvl w:val="0"/>
          <w:numId w:val="37"/>
        </w:numPr>
        <w:spacing w:before="40"/>
        <w:ind w:left="720"/>
        <w:rPr>
          <w:rFonts w:ascii="Calibri" w:hAnsi="Calibri"/>
          <w:szCs w:val="24"/>
        </w:rPr>
      </w:pPr>
      <w:r w:rsidRPr="00990F51">
        <w:rPr>
          <w:rFonts w:ascii="Calibri" w:hAnsi="Calibri"/>
          <w:szCs w:val="24"/>
        </w:rPr>
        <w:t>Are the college’s online systems accessible to students with disabilities</w:t>
      </w:r>
      <w:r w:rsidR="00827DC1">
        <w:rPr>
          <w:rFonts w:ascii="Calibri" w:hAnsi="Calibri"/>
          <w:szCs w:val="24"/>
        </w:rPr>
        <w:t>, for example, online systems for applying or enrolling, registering for classes, or requesting services or accommodations</w:t>
      </w:r>
      <w:r w:rsidRPr="00990F51">
        <w:rPr>
          <w:rFonts w:ascii="Calibri" w:hAnsi="Calibri"/>
          <w:szCs w:val="24"/>
        </w:rPr>
        <w:t>?</w:t>
      </w:r>
    </w:p>
    <w:p w:rsidR="00305987" w:rsidRPr="004775D0" w:rsidRDefault="00305987" w:rsidP="00305987">
      <w:pPr>
        <w:pStyle w:val="BodyText"/>
        <w:numPr>
          <w:ilvl w:val="0"/>
          <w:numId w:val="37"/>
        </w:numPr>
        <w:spacing w:before="40"/>
        <w:ind w:left="720"/>
        <w:rPr>
          <w:rFonts w:ascii="Calibri" w:hAnsi="Calibri"/>
          <w:szCs w:val="24"/>
        </w:rPr>
      </w:pPr>
      <w:r>
        <w:rPr>
          <w:rFonts w:ascii="Calibri" w:hAnsi="Calibri"/>
          <w:szCs w:val="24"/>
        </w:rPr>
        <w:t>H</w:t>
      </w:r>
      <w:r w:rsidRPr="004775D0">
        <w:rPr>
          <w:rFonts w:ascii="Calibri" w:hAnsi="Calibri"/>
          <w:szCs w:val="24"/>
        </w:rPr>
        <w:t xml:space="preserve">ow </w:t>
      </w:r>
      <w:r>
        <w:rPr>
          <w:rFonts w:ascii="Calibri" w:hAnsi="Calibri"/>
          <w:szCs w:val="24"/>
        </w:rPr>
        <w:t xml:space="preserve">well would you say </w:t>
      </w:r>
      <w:r w:rsidRPr="004775D0">
        <w:rPr>
          <w:rFonts w:ascii="Calibri" w:hAnsi="Calibri"/>
          <w:szCs w:val="24"/>
        </w:rPr>
        <w:t xml:space="preserve">the college communicates </w:t>
      </w:r>
      <w:r>
        <w:rPr>
          <w:rFonts w:ascii="Calibri" w:hAnsi="Calibri"/>
          <w:szCs w:val="24"/>
        </w:rPr>
        <w:t xml:space="preserve">about issues of accessibility </w:t>
      </w:r>
      <w:r w:rsidRPr="004775D0">
        <w:rPr>
          <w:rFonts w:ascii="Calibri" w:hAnsi="Calibri"/>
          <w:szCs w:val="24"/>
        </w:rPr>
        <w:t>to staff and students wi</w:t>
      </w:r>
      <w:r>
        <w:rPr>
          <w:rFonts w:ascii="Calibri" w:hAnsi="Calibri"/>
          <w:szCs w:val="24"/>
        </w:rPr>
        <w:t>th disabilities?</w:t>
      </w:r>
    </w:p>
    <w:p w:rsidR="009F4451" w:rsidRPr="00990F51" w:rsidRDefault="009F4451" w:rsidP="009F4451">
      <w:pPr>
        <w:pStyle w:val="BodyText"/>
        <w:ind w:left="360" w:hanging="360"/>
        <w:rPr>
          <w:rFonts w:ascii="Calibri" w:hAnsi="Calibri"/>
          <w:b/>
          <w:color w:val="365F91" w:themeColor="accent1" w:themeShade="BF"/>
          <w:szCs w:val="24"/>
        </w:rPr>
      </w:pPr>
    </w:p>
    <w:p w:rsidR="007C26F1" w:rsidRPr="00990F51" w:rsidRDefault="007C26F1" w:rsidP="002C6B58">
      <w:pPr>
        <w:pStyle w:val="BodyText"/>
        <w:numPr>
          <w:ilvl w:val="0"/>
          <w:numId w:val="32"/>
        </w:numPr>
        <w:tabs>
          <w:tab w:val="left" w:pos="360"/>
        </w:tabs>
        <w:ind w:left="0" w:firstLine="0"/>
        <w:rPr>
          <w:rFonts w:ascii="Calibri" w:hAnsi="Calibri"/>
          <w:b/>
          <w:color w:val="365F91" w:themeColor="accent1" w:themeShade="BF"/>
          <w:szCs w:val="24"/>
        </w:rPr>
      </w:pPr>
      <w:r w:rsidRPr="00990F51">
        <w:rPr>
          <w:rFonts w:ascii="Calibri" w:hAnsi="Calibri"/>
          <w:b/>
          <w:color w:val="365F91" w:themeColor="accent1" w:themeShade="BF"/>
          <w:szCs w:val="24"/>
        </w:rPr>
        <w:t>What actions do you take if a student discloses to you that they have a disability?</w:t>
      </w:r>
    </w:p>
    <w:p w:rsidR="00585E73" w:rsidRPr="00990F51" w:rsidRDefault="00585E73" w:rsidP="00990F51">
      <w:pPr>
        <w:pStyle w:val="BodyText"/>
        <w:rPr>
          <w:rFonts w:ascii="Calibri" w:hAnsi="Calibri"/>
          <w:szCs w:val="24"/>
        </w:rPr>
      </w:pPr>
    </w:p>
    <w:p w:rsidR="007C26F1" w:rsidRPr="002C6B58" w:rsidRDefault="007C26F1" w:rsidP="002C6B58">
      <w:pPr>
        <w:pStyle w:val="BodyText"/>
        <w:ind w:left="720" w:hanging="360"/>
        <w:rPr>
          <w:rFonts w:ascii="Calibri" w:hAnsi="Calibri"/>
          <w:b/>
          <w:szCs w:val="24"/>
        </w:rPr>
      </w:pPr>
      <w:r w:rsidRPr="002C6B58">
        <w:rPr>
          <w:rFonts w:ascii="Calibri" w:hAnsi="Calibri"/>
          <w:b/>
          <w:szCs w:val="24"/>
        </w:rPr>
        <w:t>PROBE</w:t>
      </w:r>
      <w:r w:rsidR="009F4451">
        <w:rPr>
          <w:rFonts w:ascii="Calibri" w:hAnsi="Calibri"/>
          <w:b/>
          <w:szCs w:val="24"/>
        </w:rPr>
        <w:t>S (if needed)</w:t>
      </w:r>
      <w:r w:rsidRPr="002C6B58">
        <w:rPr>
          <w:rFonts w:ascii="Calibri" w:hAnsi="Calibri"/>
          <w:b/>
          <w:szCs w:val="24"/>
        </w:rPr>
        <w:t xml:space="preserve">: </w:t>
      </w:r>
    </w:p>
    <w:p w:rsidR="007C26F1" w:rsidRPr="00990F51" w:rsidRDefault="007C26F1" w:rsidP="003E1852">
      <w:pPr>
        <w:pStyle w:val="BodyText"/>
        <w:numPr>
          <w:ilvl w:val="0"/>
          <w:numId w:val="40"/>
        </w:numPr>
        <w:spacing w:before="40"/>
        <w:ind w:left="720"/>
        <w:rPr>
          <w:rFonts w:ascii="Calibri" w:hAnsi="Calibri"/>
          <w:szCs w:val="24"/>
        </w:rPr>
      </w:pPr>
      <w:r w:rsidRPr="00990F51">
        <w:rPr>
          <w:rFonts w:ascii="Calibri" w:hAnsi="Calibri"/>
          <w:szCs w:val="24"/>
        </w:rPr>
        <w:t>What procedures must the student complete in order to receive an accommodation?</w:t>
      </w:r>
    </w:p>
    <w:p w:rsidR="007C26F1" w:rsidRPr="00990F51" w:rsidRDefault="007C26F1" w:rsidP="003E1852">
      <w:pPr>
        <w:pStyle w:val="BodyText"/>
        <w:numPr>
          <w:ilvl w:val="0"/>
          <w:numId w:val="40"/>
        </w:numPr>
        <w:spacing w:before="40"/>
        <w:ind w:left="720"/>
        <w:rPr>
          <w:rFonts w:ascii="Calibri" w:hAnsi="Calibri"/>
          <w:szCs w:val="24"/>
        </w:rPr>
      </w:pPr>
      <w:r w:rsidRPr="00990F51">
        <w:rPr>
          <w:rFonts w:ascii="Calibri" w:hAnsi="Calibri"/>
          <w:szCs w:val="24"/>
        </w:rPr>
        <w:t>What are your responsibilities once a student discloses a disability?</w:t>
      </w:r>
    </w:p>
    <w:p w:rsidR="003E1852" w:rsidRDefault="003E1852" w:rsidP="002C6B58">
      <w:pPr>
        <w:pStyle w:val="Default"/>
        <w:tabs>
          <w:tab w:val="left" w:pos="720"/>
        </w:tabs>
        <w:spacing w:before="40"/>
        <w:rPr>
          <w:rFonts w:asciiTheme="minorHAnsi" w:hAnsiTheme="minorHAnsi"/>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8"/>
          <w:szCs w:val="8"/>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Technical Assistance Received</w:t>
      </w: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sz w:val="8"/>
          <w:szCs w:val="8"/>
        </w:rPr>
      </w:pPr>
    </w:p>
    <w:p w:rsidR="00B561F4" w:rsidRPr="00990F51" w:rsidRDefault="00B561F4" w:rsidP="00990F51">
      <w:pPr>
        <w:pStyle w:val="BodyText"/>
        <w:rPr>
          <w:rFonts w:ascii="Calibri" w:hAnsi="Calibri"/>
          <w:b/>
          <w:szCs w:val="24"/>
        </w:rPr>
      </w:pPr>
    </w:p>
    <w:p w:rsidR="00DF2DD8" w:rsidRPr="002C6B58" w:rsidRDefault="00305987" w:rsidP="00990F51">
      <w:pPr>
        <w:pStyle w:val="BodyText"/>
        <w:rPr>
          <w:rFonts w:ascii="Calibri" w:hAnsi="Calibri"/>
          <w:b/>
          <w:color w:val="632423" w:themeColor="accent2" w:themeShade="80"/>
          <w:szCs w:val="24"/>
        </w:rPr>
      </w:pPr>
      <w:r>
        <w:rPr>
          <w:rFonts w:ascii="Calibri" w:hAnsi="Calibri"/>
          <w:b/>
          <w:color w:val="632423" w:themeColor="accent2" w:themeShade="80"/>
          <w:szCs w:val="24"/>
        </w:rPr>
        <w:t xml:space="preserve">Next, </w:t>
      </w:r>
      <w:r w:rsidR="00DF2DD8" w:rsidRPr="002C6B58">
        <w:rPr>
          <w:rFonts w:ascii="Calibri" w:hAnsi="Calibri"/>
          <w:b/>
          <w:color w:val="632423" w:themeColor="accent2" w:themeShade="80"/>
          <w:szCs w:val="24"/>
        </w:rPr>
        <w:t xml:space="preserve">I’d like to </w:t>
      </w:r>
      <w:r w:rsidR="0048065B" w:rsidRPr="002C6B58">
        <w:rPr>
          <w:rFonts w:ascii="Calibri" w:hAnsi="Calibri"/>
          <w:b/>
          <w:color w:val="632423" w:themeColor="accent2" w:themeShade="80"/>
          <w:szCs w:val="24"/>
        </w:rPr>
        <w:t xml:space="preserve">talk about some of the technical assistance </w:t>
      </w:r>
      <w:r>
        <w:rPr>
          <w:rFonts w:ascii="Calibri" w:hAnsi="Calibri"/>
          <w:b/>
          <w:color w:val="632423" w:themeColor="accent2" w:themeShade="80"/>
          <w:szCs w:val="24"/>
        </w:rPr>
        <w:t xml:space="preserve">that </w:t>
      </w:r>
      <w:r w:rsidR="0048065B" w:rsidRPr="002C6B58">
        <w:rPr>
          <w:rFonts w:ascii="Calibri" w:hAnsi="Calibri"/>
          <w:b/>
          <w:color w:val="632423" w:themeColor="accent2" w:themeShade="80"/>
          <w:szCs w:val="24"/>
        </w:rPr>
        <w:t xml:space="preserve">the college has received </w:t>
      </w:r>
      <w:r w:rsidR="004775D0">
        <w:rPr>
          <w:rFonts w:ascii="Calibri" w:hAnsi="Calibri"/>
          <w:b/>
          <w:color w:val="632423" w:themeColor="accent2" w:themeShade="80"/>
          <w:szCs w:val="24"/>
        </w:rPr>
        <w:t xml:space="preserve">or provided to faculty </w:t>
      </w:r>
      <w:r w:rsidR="0048065B" w:rsidRPr="002C6B58">
        <w:rPr>
          <w:rFonts w:ascii="Calibri" w:hAnsi="Calibri"/>
          <w:b/>
          <w:color w:val="632423" w:themeColor="accent2" w:themeShade="80"/>
          <w:szCs w:val="24"/>
        </w:rPr>
        <w:t>to support [OPC</w:t>
      </w:r>
      <w:r w:rsidR="004775D0">
        <w:rPr>
          <w:rFonts w:ascii="Calibri" w:hAnsi="Calibri"/>
          <w:b/>
          <w:color w:val="632423" w:themeColor="accent2" w:themeShade="80"/>
          <w:szCs w:val="24"/>
        </w:rPr>
        <w:t>/</w:t>
      </w:r>
      <w:r>
        <w:rPr>
          <w:rFonts w:ascii="Calibri" w:hAnsi="Calibri"/>
          <w:b/>
          <w:color w:val="632423" w:themeColor="accent2" w:themeShade="80"/>
          <w:szCs w:val="24"/>
        </w:rPr>
        <w:t>UPEP]</w:t>
      </w:r>
      <w:r w:rsidR="0048065B" w:rsidRPr="002C6B58">
        <w:rPr>
          <w:rFonts w:ascii="Calibri" w:hAnsi="Calibri"/>
          <w:b/>
          <w:color w:val="632423" w:themeColor="accent2" w:themeShade="80"/>
          <w:szCs w:val="24"/>
        </w:rPr>
        <w:t>.</w:t>
      </w:r>
      <w:r w:rsidR="004775D0">
        <w:rPr>
          <w:rFonts w:ascii="Calibri" w:hAnsi="Calibri"/>
          <w:b/>
          <w:color w:val="632423" w:themeColor="accent2" w:themeShade="80"/>
          <w:szCs w:val="24"/>
        </w:rPr>
        <w:t xml:space="preserve"> First, let’s discuss Universal Design for Learning. </w:t>
      </w:r>
      <w:r w:rsidR="004775D0" w:rsidRPr="00286288">
        <w:rPr>
          <w:rFonts w:asciiTheme="minorHAnsi" w:hAnsiTheme="minorHAnsi"/>
          <w:b/>
          <w:color w:val="632423" w:themeColor="accent2" w:themeShade="80"/>
        </w:rPr>
        <w:t xml:space="preserve">Universal Design for Learning is a set of principles for </w:t>
      </w:r>
      <w:hyperlink r:id="rId8" w:history="1">
        <w:r w:rsidR="004775D0" w:rsidRPr="00286288">
          <w:rPr>
            <w:rFonts w:asciiTheme="minorHAnsi" w:hAnsiTheme="minorHAnsi"/>
            <w:b/>
            <w:color w:val="632423" w:themeColor="accent2" w:themeShade="80"/>
          </w:rPr>
          <w:t>curriculum</w:t>
        </w:r>
      </w:hyperlink>
      <w:r w:rsidR="004775D0" w:rsidRPr="00286288">
        <w:rPr>
          <w:rFonts w:asciiTheme="minorHAnsi" w:hAnsiTheme="minorHAnsi"/>
          <w:b/>
          <w:color w:val="632423" w:themeColor="accent2" w:themeShade="80"/>
        </w:rPr>
        <w:t xml:space="preserve"> development that give all individuals equal opportunities to learn</w:t>
      </w:r>
      <w:r w:rsidR="004775D0">
        <w:rPr>
          <w:rFonts w:asciiTheme="minorHAnsi" w:hAnsiTheme="minorHAnsi"/>
          <w:b/>
          <w:color w:val="632423" w:themeColor="accent2" w:themeShade="80"/>
        </w:rPr>
        <w:t>.</w:t>
      </w:r>
    </w:p>
    <w:p w:rsidR="0048065B" w:rsidRPr="00990F51" w:rsidRDefault="0048065B" w:rsidP="00990F51">
      <w:pPr>
        <w:pStyle w:val="BodyText"/>
        <w:rPr>
          <w:rFonts w:ascii="Calibri" w:hAnsi="Calibri"/>
          <w:szCs w:val="24"/>
        </w:rPr>
      </w:pPr>
    </w:p>
    <w:p w:rsidR="0048065B" w:rsidRPr="002C6B58" w:rsidRDefault="0048065B" w:rsidP="002C6B58">
      <w:pPr>
        <w:pStyle w:val="BodyText"/>
        <w:numPr>
          <w:ilvl w:val="0"/>
          <w:numId w:val="32"/>
        </w:numPr>
        <w:ind w:left="360"/>
        <w:rPr>
          <w:rFonts w:ascii="Calibri" w:hAnsi="Calibri"/>
          <w:b/>
          <w:color w:val="365F91" w:themeColor="accent1" w:themeShade="BF"/>
          <w:szCs w:val="24"/>
        </w:rPr>
      </w:pPr>
      <w:r w:rsidRPr="002C6B58">
        <w:rPr>
          <w:rFonts w:ascii="Calibri" w:hAnsi="Calibri"/>
          <w:b/>
          <w:color w:val="365F91" w:themeColor="accent1" w:themeShade="BF"/>
          <w:szCs w:val="24"/>
        </w:rPr>
        <w:t xml:space="preserve">Are you familiar with Universal Design for Learning? If yes, please describe </w:t>
      </w:r>
      <w:r w:rsidR="004775D0">
        <w:rPr>
          <w:rFonts w:ascii="Calibri" w:hAnsi="Calibri"/>
          <w:b/>
          <w:color w:val="365F91" w:themeColor="accent1" w:themeShade="BF"/>
          <w:szCs w:val="24"/>
        </w:rPr>
        <w:t>how you heard about it</w:t>
      </w:r>
      <w:r w:rsidRPr="002C6B58">
        <w:rPr>
          <w:rFonts w:ascii="Calibri" w:hAnsi="Calibri"/>
          <w:b/>
          <w:color w:val="365F91" w:themeColor="accent1" w:themeShade="BF"/>
          <w:szCs w:val="24"/>
        </w:rPr>
        <w:t>.</w:t>
      </w:r>
    </w:p>
    <w:p w:rsidR="007B2E77" w:rsidRPr="002C6B58" w:rsidRDefault="007B2E77" w:rsidP="002C6B58">
      <w:pPr>
        <w:pStyle w:val="BodyText"/>
        <w:ind w:left="360" w:hanging="360"/>
        <w:rPr>
          <w:rFonts w:ascii="Calibri" w:hAnsi="Calibri"/>
          <w:b/>
          <w:color w:val="365F91" w:themeColor="accent1" w:themeShade="BF"/>
          <w:szCs w:val="24"/>
        </w:rPr>
      </w:pPr>
    </w:p>
    <w:p w:rsidR="00DE6552" w:rsidRPr="002C6B58" w:rsidRDefault="004775D0" w:rsidP="002C6B58">
      <w:pPr>
        <w:pStyle w:val="BodyText"/>
        <w:numPr>
          <w:ilvl w:val="0"/>
          <w:numId w:val="32"/>
        </w:numPr>
        <w:ind w:left="360"/>
        <w:rPr>
          <w:rFonts w:ascii="Calibri" w:hAnsi="Calibri"/>
          <w:b/>
          <w:color w:val="365F91" w:themeColor="accent1" w:themeShade="BF"/>
          <w:szCs w:val="24"/>
        </w:rPr>
      </w:pPr>
      <w:r>
        <w:rPr>
          <w:rFonts w:ascii="Calibri" w:hAnsi="Calibri"/>
          <w:b/>
          <w:color w:val="365F91" w:themeColor="accent1" w:themeShade="BF"/>
          <w:szCs w:val="24"/>
        </w:rPr>
        <w:t>Tell me about any training you have received on Universal Design for Learning.</w:t>
      </w:r>
    </w:p>
    <w:p w:rsidR="007B2E77" w:rsidRPr="00990F51" w:rsidRDefault="007B2E77" w:rsidP="00990F51">
      <w:pPr>
        <w:pStyle w:val="BodyText"/>
        <w:rPr>
          <w:rFonts w:ascii="Calibri" w:eastAsiaTheme="minorHAnsi" w:hAnsi="Calibri" w:cstheme="minorBidi"/>
          <w:szCs w:val="24"/>
        </w:rPr>
      </w:pPr>
    </w:p>
    <w:p w:rsidR="007B2E77" w:rsidRPr="002C6B58" w:rsidRDefault="007B2E77" w:rsidP="002C6B58">
      <w:pPr>
        <w:pStyle w:val="BodyText"/>
        <w:ind w:left="720" w:hanging="360"/>
        <w:rPr>
          <w:rFonts w:ascii="Calibri" w:eastAsiaTheme="minorHAnsi" w:hAnsi="Calibri" w:cstheme="minorBidi"/>
          <w:b/>
          <w:szCs w:val="24"/>
        </w:rPr>
      </w:pPr>
      <w:r w:rsidRPr="002C6B58">
        <w:rPr>
          <w:rFonts w:ascii="Calibri" w:eastAsiaTheme="minorHAnsi" w:hAnsi="Calibri" w:cstheme="minorBidi"/>
          <w:b/>
          <w:szCs w:val="24"/>
        </w:rPr>
        <w:t>PROBE</w:t>
      </w:r>
      <w:r w:rsidR="00040B24" w:rsidRPr="002C6B58">
        <w:rPr>
          <w:rFonts w:ascii="Calibri" w:eastAsiaTheme="minorHAnsi" w:hAnsi="Calibri" w:cstheme="minorBidi"/>
          <w:b/>
          <w:szCs w:val="24"/>
        </w:rPr>
        <w:t>S</w:t>
      </w:r>
      <w:r w:rsidR="004775D0">
        <w:rPr>
          <w:rFonts w:ascii="Calibri" w:eastAsiaTheme="minorHAnsi" w:hAnsi="Calibri" w:cstheme="minorBidi"/>
          <w:b/>
          <w:szCs w:val="24"/>
        </w:rPr>
        <w:t xml:space="preserve"> (if needed)</w:t>
      </w:r>
      <w:r w:rsidRPr="002C6B58">
        <w:rPr>
          <w:rFonts w:ascii="Calibri" w:eastAsiaTheme="minorHAnsi" w:hAnsi="Calibri" w:cstheme="minorBidi"/>
          <w:b/>
          <w:szCs w:val="24"/>
        </w:rPr>
        <w:t>:</w:t>
      </w:r>
    </w:p>
    <w:p w:rsidR="004775D0" w:rsidRDefault="004775D0" w:rsidP="003E1852">
      <w:pPr>
        <w:pStyle w:val="BodyText"/>
        <w:numPr>
          <w:ilvl w:val="0"/>
          <w:numId w:val="41"/>
        </w:numPr>
        <w:spacing w:before="40"/>
        <w:ind w:left="720"/>
        <w:rPr>
          <w:rFonts w:ascii="Calibri" w:eastAsiaTheme="minorHAnsi" w:hAnsi="Calibri" w:cstheme="minorBidi"/>
          <w:szCs w:val="24"/>
        </w:rPr>
      </w:pPr>
      <w:r>
        <w:rPr>
          <w:rFonts w:ascii="Calibri" w:eastAsiaTheme="minorHAnsi" w:hAnsi="Calibri" w:cstheme="minorBidi"/>
          <w:szCs w:val="24"/>
        </w:rPr>
        <w:t>What topics did the training cover?</w:t>
      </w:r>
    </w:p>
    <w:p w:rsidR="007B2E77" w:rsidRPr="00990F51" w:rsidRDefault="007B2E77" w:rsidP="003E1852">
      <w:pPr>
        <w:pStyle w:val="BodyText"/>
        <w:numPr>
          <w:ilvl w:val="0"/>
          <w:numId w:val="41"/>
        </w:numPr>
        <w:spacing w:before="40"/>
        <w:ind w:left="720"/>
        <w:rPr>
          <w:rFonts w:ascii="Calibri" w:eastAsiaTheme="minorHAnsi" w:hAnsi="Calibri" w:cstheme="minorBidi"/>
          <w:szCs w:val="24"/>
        </w:rPr>
      </w:pPr>
      <w:r w:rsidRPr="00990F51">
        <w:rPr>
          <w:rFonts w:ascii="Calibri" w:eastAsiaTheme="minorHAnsi" w:hAnsi="Calibri" w:cstheme="minorBidi"/>
          <w:szCs w:val="24"/>
        </w:rPr>
        <w:t>Who provided the training?</w:t>
      </w:r>
    </w:p>
    <w:p w:rsidR="007B2E77" w:rsidRPr="00990F51" w:rsidRDefault="007B2E77" w:rsidP="003E1852">
      <w:pPr>
        <w:pStyle w:val="BodyText"/>
        <w:numPr>
          <w:ilvl w:val="0"/>
          <w:numId w:val="41"/>
        </w:numPr>
        <w:spacing w:before="40"/>
        <w:ind w:left="720"/>
        <w:rPr>
          <w:rFonts w:ascii="Calibri" w:eastAsiaTheme="minorHAnsi" w:hAnsi="Calibri" w:cstheme="minorBidi"/>
          <w:szCs w:val="24"/>
        </w:rPr>
      </w:pPr>
      <w:r w:rsidRPr="00990F51">
        <w:rPr>
          <w:rFonts w:ascii="Calibri" w:eastAsiaTheme="minorHAnsi" w:hAnsi="Calibri" w:cstheme="minorBidi"/>
          <w:szCs w:val="24"/>
        </w:rPr>
        <w:t>How was the training presented to you (</w:t>
      </w:r>
      <w:r w:rsidR="004775D0">
        <w:rPr>
          <w:rFonts w:ascii="Calibri" w:eastAsiaTheme="minorHAnsi" w:hAnsi="Calibri" w:cstheme="minorBidi"/>
          <w:szCs w:val="24"/>
        </w:rPr>
        <w:t>e.g., w</w:t>
      </w:r>
      <w:r w:rsidRPr="00990F51">
        <w:rPr>
          <w:rFonts w:ascii="Calibri" w:eastAsiaTheme="minorHAnsi" w:hAnsi="Calibri" w:cstheme="minorBidi"/>
          <w:szCs w:val="24"/>
        </w:rPr>
        <w:t xml:space="preserve">ebinars, </w:t>
      </w:r>
      <w:r w:rsidR="004775D0">
        <w:rPr>
          <w:rFonts w:ascii="Calibri" w:eastAsiaTheme="minorHAnsi" w:hAnsi="Calibri" w:cstheme="minorBidi"/>
          <w:szCs w:val="24"/>
        </w:rPr>
        <w:t>m</w:t>
      </w:r>
      <w:r w:rsidRPr="00990F51">
        <w:rPr>
          <w:rFonts w:ascii="Calibri" w:eastAsiaTheme="minorHAnsi" w:hAnsi="Calibri" w:cstheme="minorBidi"/>
          <w:szCs w:val="24"/>
        </w:rPr>
        <w:t xml:space="preserve">anuals, </w:t>
      </w:r>
      <w:r w:rsidR="004775D0">
        <w:rPr>
          <w:rFonts w:ascii="Calibri" w:eastAsiaTheme="minorHAnsi" w:hAnsi="Calibri" w:cstheme="minorBidi"/>
          <w:szCs w:val="24"/>
        </w:rPr>
        <w:t>c</w:t>
      </w:r>
      <w:r w:rsidRPr="00990F51">
        <w:rPr>
          <w:rFonts w:ascii="Calibri" w:eastAsiaTheme="minorHAnsi" w:hAnsi="Calibri" w:cstheme="minorBidi"/>
          <w:szCs w:val="24"/>
        </w:rPr>
        <w:t>lassroom Instruction)</w:t>
      </w:r>
      <w:r w:rsidR="004775D0">
        <w:rPr>
          <w:rFonts w:ascii="Calibri" w:eastAsiaTheme="minorHAnsi" w:hAnsi="Calibri" w:cstheme="minorBidi"/>
          <w:szCs w:val="24"/>
        </w:rPr>
        <w:t>?</w:t>
      </w:r>
    </w:p>
    <w:p w:rsidR="007B2E77" w:rsidRPr="00990F51" w:rsidRDefault="007B2E77" w:rsidP="003E1852">
      <w:pPr>
        <w:pStyle w:val="BodyText"/>
        <w:numPr>
          <w:ilvl w:val="0"/>
          <w:numId w:val="41"/>
        </w:numPr>
        <w:spacing w:before="40"/>
        <w:ind w:left="720"/>
        <w:rPr>
          <w:rFonts w:ascii="Calibri" w:eastAsiaTheme="minorHAnsi" w:hAnsi="Calibri" w:cstheme="minorBidi"/>
          <w:szCs w:val="24"/>
        </w:rPr>
      </w:pPr>
      <w:r w:rsidRPr="00990F51">
        <w:rPr>
          <w:rFonts w:ascii="Calibri" w:eastAsiaTheme="minorHAnsi" w:hAnsi="Calibri" w:cstheme="minorBidi"/>
          <w:szCs w:val="24"/>
        </w:rPr>
        <w:t>Was the training required or voluntary?</w:t>
      </w:r>
    </w:p>
    <w:p w:rsidR="007B2E77" w:rsidRPr="00990F51" w:rsidRDefault="007B2E77" w:rsidP="00990F51">
      <w:pPr>
        <w:pStyle w:val="BodyText"/>
        <w:rPr>
          <w:rFonts w:ascii="Calibri" w:eastAsiaTheme="minorHAnsi" w:hAnsi="Calibri" w:cstheme="minorBidi"/>
          <w:szCs w:val="24"/>
        </w:rPr>
      </w:pPr>
    </w:p>
    <w:p w:rsidR="00F65FCB" w:rsidRPr="002C6B58" w:rsidRDefault="004775D0" w:rsidP="002C6B58">
      <w:pPr>
        <w:pStyle w:val="BodyText"/>
        <w:numPr>
          <w:ilvl w:val="0"/>
          <w:numId w:val="32"/>
        </w:numPr>
        <w:ind w:left="360"/>
        <w:rPr>
          <w:rFonts w:ascii="Calibri" w:hAnsi="Calibri"/>
          <w:b/>
          <w:color w:val="365F91" w:themeColor="accent1" w:themeShade="BF"/>
          <w:szCs w:val="24"/>
        </w:rPr>
      </w:pPr>
      <w:r>
        <w:rPr>
          <w:rFonts w:ascii="Calibri" w:hAnsi="Calibri"/>
          <w:b/>
          <w:color w:val="365F91" w:themeColor="accent1" w:themeShade="BF"/>
          <w:szCs w:val="24"/>
        </w:rPr>
        <w:t xml:space="preserve">To what extent has the </w:t>
      </w:r>
      <w:r w:rsidR="00F65FCB" w:rsidRPr="002C6B58">
        <w:rPr>
          <w:rFonts w:ascii="Calibri" w:hAnsi="Calibri"/>
          <w:b/>
          <w:color w:val="365F91" w:themeColor="accent1" w:themeShade="BF"/>
          <w:szCs w:val="24"/>
        </w:rPr>
        <w:t xml:space="preserve">training you’ve </w:t>
      </w:r>
      <w:r>
        <w:rPr>
          <w:rFonts w:ascii="Calibri" w:hAnsi="Calibri"/>
          <w:b/>
          <w:color w:val="365F91" w:themeColor="accent1" w:themeShade="BF"/>
          <w:szCs w:val="24"/>
        </w:rPr>
        <w:t xml:space="preserve">received </w:t>
      </w:r>
      <w:r w:rsidR="00F65FCB" w:rsidRPr="002C6B58">
        <w:rPr>
          <w:rFonts w:ascii="Calibri" w:hAnsi="Calibri"/>
          <w:b/>
          <w:color w:val="365F91" w:themeColor="accent1" w:themeShade="BF"/>
          <w:szCs w:val="24"/>
        </w:rPr>
        <w:t>been made available to</w:t>
      </w:r>
      <w:r>
        <w:rPr>
          <w:rFonts w:ascii="Calibri" w:hAnsi="Calibri"/>
          <w:b/>
          <w:color w:val="365F91" w:themeColor="accent1" w:themeShade="BF"/>
          <w:szCs w:val="24"/>
        </w:rPr>
        <w:t xml:space="preserve"> </w:t>
      </w:r>
      <w:r w:rsidRPr="004775D0">
        <w:rPr>
          <w:rFonts w:ascii="Calibri" w:hAnsi="Calibri"/>
          <w:b/>
          <w:color w:val="365F91" w:themeColor="accent1" w:themeShade="BF"/>
          <w:szCs w:val="24"/>
          <w:u w:val="single"/>
        </w:rPr>
        <w:t>all</w:t>
      </w:r>
      <w:r w:rsidR="00F65FCB" w:rsidRPr="002C6B58">
        <w:rPr>
          <w:rFonts w:ascii="Calibri" w:hAnsi="Calibri"/>
          <w:b/>
          <w:color w:val="365F91" w:themeColor="accent1" w:themeShade="BF"/>
          <w:szCs w:val="24"/>
        </w:rPr>
        <w:t xml:space="preserve"> instructors </w:t>
      </w:r>
      <w:r>
        <w:rPr>
          <w:rFonts w:ascii="Calibri" w:hAnsi="Calibri"/>
          <w:b/>
          <w:color w:val="365F91" w:themeColor="accent1" w:themeShade="BF"/>
          <w:szCs w:val="24"/>
        </w:rPr>
        <w:t>at [OCC/PSCC]</w:t>
      </w:r>
      <w:r w:rsidR="005014B4" w:rsidRPr="002C6B58">
        <w:rPr>
          <w:rFonts w:ascii="Calibri" w:hAnsi="Calibri"/>
          <w:b/>
          <w:color w:val="365F91" w:themeColor="accent1" w:themeShade="BF"/>
          <w:szCs w:val="24"/>
        </w:rPr>
        <w:t>?</w:t>
      </w:r>
    </w:p>
    <w:p w:rsidR="00064826" w:rsidRPr="00990F51" w:rsidRDefault="00064826" w:rsidP="00990F51">
      <w:pPr>
        <w:pStyle w:val="BodyText"/>
        <w:rPr>
          <w:rFonts w:ascii="Calibri" w:hAnsi="Calibri"/>
          <w:szCs w:val="24"/>
        </w:rPr>
      </w:pPr>
    </w:p>
    <w:p w:rsidR="00F65FCB" w:rsidRPr="002C6B58" w:rsidRDefault="00F65FCB" w:rsidP="002C6B58">
      <w:pPr>
        <w:pStyle w:val="BodyText"/>
        <w:ind w:left="720" w:hanging="360"/>
        <w:rPr>
          <w:rFonts w:ascii="Calibri" w:hAnsi="Calibri"/>
          <w:b/>
          <w:szCs w:val="24"/>
        </w:rPr>
      </w:pPr>
      <w:r w:rsidRPr="002C6B58">
        <w:rPr>
          <w:rFonts w:ascii="Calibri" w:hAnsi="Calibri"/>
          <w:b/>
          <w:szCs w:val="24"/>
        </w:rPr>
        <w:t>PROBE</w:t>
      </w:r>
      <w:r w:rsidR="00040B24" w:rsidRPr="002C6B58">
        <w:rPr>
          <w:rFonts w:ascii="Calibri" w:hAnsi="Calibri"/>
          <w:b/>
          <w:szCs w:val="24"/>
        </w:rPr>
        <w:t>S</w:t>
      </w:r>
      <w:r w:rsidR="004775D0">
        <w:rPr>
          <w:rFonts w:ascii="Calibri" w:hAnsi="Calibri"/>
          <w:b/>
          <w:szCs w:val="24"/>
        </w:rPr>
        <w:t xml:space="preserve"> (if needed)</w:t>
      </w:r>
      <w:r w:rsidRPr="002C6B58">
        <w:rPr>
          <w:rFonts w:ascii="Calibri" w:hAnsi="Calibri"/>
          <w:b/>
          <w:szCs w:val="24"/>
        </w:rPr>
        <w:t>:</w:t>
      </w:r>
    </w:p>
    <w:p w:rsidR="00F65FCB" w:rsidRPr="00990F51" w:rsidRDefault="004775D0" w:rsidP="003E1852">
      <w:pPr>
        <w:pStyle w:val="BodyText"/>
        <w:numPr>
          <w:ilvl w:val="0"/>
          <w:numId w:val="43"/>
        </w:numPr>
        <w:spacing w:before="40"/>
        <w:ind w:left="720"/>
        <w:rPr>
          <w:rFonts w:ascii="Calibri" w:hAnsi="Calibri"/>
          <w:szCs w:val="24"/>
        </w:rPr>
      </w:pPr>
      <w:r>
        <w:rPr>
          <w:rFonts w:ascii="Calibri" w:hAnsi="Calibri"/>
          <w:szCs w:val="24"/>
        </w:rPr>
        <w:t xml:space="preserve">Has the training been used by instructors outside of [OPC/UPEP]? </w:t>
      </w:r>
      <w:r w:rsidR="00F65FCB" w:rsidRPr="00990F51">
        <w:rPr>
          <w:rFonts w:ascii="Calibri" w:hAnsi="Calibri"/>
          <w:szCs w:val="24"/>
        </w:rPr>
        <w:t>If yes, please give an example</w:t>
      </w:r>
      <w:r w:rsidR="005014B4" w:rsidRPr="00990F51">
        <w:rPr>
          <w:rFonts w:ascii="Calibri" w:hAnsi="Calibri"/>
          <w:szCs w:val="24"/>
        </w:rPr>
        <w:t>.</w:t>
      </w:r>
    </w:p>
    <w:p w:rsidR="00F65FCB" w:rsidRPr="00990F51" w:rsidRDefault="00087415" w:rsidP="003E1852">
      <w:pPr>
        <w:pStyle w:val="BodyText"/>
        <w:numPr>
          <w:ilvl w:val="0"/>
          <w:numId w:val="43"/>
        </w:numPr>
        <w:spacing w:before="40"/>
        <w:ind w:left="720"/>
        <w:rPr>
          <w:rFonts w:ascii="Calibri" w:hAnsi="Calibri"/>
          <w:szCs w:val="24"/>
        </w:rPr>
      </w:pPr>
      <w:r>
        <w:rPr>
          <w:rFonts w:ascii="Calibri" w:hAnsi="Calibri"/>
          <w:szCs w:val="24"/>
        </w:rPr>
        <w:t xml:space="preserve">Has the training been used </w:t>
      </w:r>
      <w:r w:rsidR="00F65FCB" w:rsidRPr="00990F51">
        <w:rPr>
          <w:rFonts w:ascii="Calibri" w:hAnsi="Calibri"/>
          <w:szCs w:val="24"/>
        </w:rPr>
        <w:t xml:space="preserve">in career </w:t>
      </w:r>
      <w:r>
        <w:rPr>
          <w:rFonts w:ascii="Calibri" w:hAnsi="Calibri"/>
          <w:szCs w:val="24"/>
        </w:rPr>
        <w:t>and</w:t>
      </w:r>
      <w:r w:rsidR="00F65FCB" w:rsidRPr="00990F51">
        <w:rPr>
          <w:rFonts w:ascii="Calibri" w:hAnsi="Calibri"/>
          <w:szCs w:val="24"/>
        </w:rPr>
        <w:t xml:space="preserve"> technical education courses outside of </w:t>
      </w:r>
      <w:r>
        <w:rPr>
          <w:rFonts w:ascii="Calibri" w:hAnsi="Calibri"/>
          <w:szCs w:val="24"/>
        </w:rPr>
        <w:t xml:space="preserve">the </w:t>
      </w:r>
      <w:r w:rsidR="00305987">
        <w:rPr>
          <w:rFonts w:ascii="Calibri" w:hAnsi="Calibri"/>
          <w:szCs w:val="24"/>
        </w:rPr>
        <w:t>courses that</w:t>
      </w:r>
      <w:r>
        <w:rPr>
          <w:rFonts w:ascii="Calibri" w:hAnsi="Calibri"/>
          <w:szCs w:val="24"/>
        </w:rPr>
        <w:t xml:space="preserve"> you teach</w:t>
      </w:r>
      <w:r w:rsidR="00F65FCB" w:rsidRPr="00990F51">
        <w:rPr>
          <w:rFonts w:ascii="Calibri" w:hAnsi="Calibri"/>
          <w:szCs w:val="24"/>
        </w:rPr>
        <w:t xml:space="preserve">? If </w:t>
      </w:r>
      <w:r w:rsidR="005014B4" w:rsidRPr="00990F51">
        <w:rPr>
          <w:rFonts w:ascii="Calibri" w:hAnsi="Calibri"/>
          <w:szCs w:val="24"/>
        </w:rPr>
        <w:t xml:space="preserve">yes, please give an example. </w:t>
      </w:r>
    </w:p>
    <w:p w:rsidR="004320A3" w:rsidRPr="00990F51" w:rsidRDefault="004320A3" w:rsidP="00990F51">
      <w:pPr>
        <w:pStyle w:val="Quick"/>
        <w:widowControl/>
        <w:ind w:left="0" w:firstLine="0"/>
        <w:rPr>
          <w:rFonts w:ascii="Calibri" w:hAnsi="Calibri"/>
          <w:snapToGrid/>
          <w:szCs w:val="24"/>
        </w:rPr>
      </w:pPr>
    </w:p>
    <w:p w:rsidR="004775D0" w:rsidRPr="002C6B58" w:rsidRDefault="004775D0" w:rsidP="004775D0">
      <w:pPr>
        <w:pStyle w:val="BodyText"/>
        <w:numPr>
          <w:ilvl w:val="0"/>
          <w:numId w:val="32"/>
        </w:numPr>
        <w:ind w:left="360"/>
        <w:rPr>
          <w:rFonts w:ascii="Calibri" w:hAnsi="Calibri"/>
          <w:b/>
          <w:color w:val="365F91" w:themeColor="accent1" w:themeShade="BF"/>
          <w:szCs w:val="24"/>
        </w:rPr>
      </w:pPr>
      <w:r w:rsidRPr="002C6B58">
        <w:rPr>
          <w:rFonts w:ascii="Calibri" w:hAnsi="Calibri"/>
          <w:b/>
          <w:color w:val="365F91" w:themeColor="accent1" w:themeShade="BF"/>
          <w:szCs w:val="24"/>
        </w:rPr>
        <w:t xml:space="preserve">Are you </w:t>
      </w:r>
      <w:r w:rsidR="00087415">
        <w:rPr>
          <w:rFonts w:ascii="Calibri" w:hAnsi="Calibri"/>
          <w:b/>
          <w:color w:val="365F91" w:themeColor="accent1" w:themeShade="BF"/>
          <w:szCs w:val="24"/>
        </w:rPr>
        <w:t xml:space="preserve">incorporating </w:t>
      </w:r>
      <w:r w:rsidRPr="002C6B58">
        <w:rPr>
          <w:rFonts w:ascii="Calibri" w:hAnsi="Calibri"/>
          <w:b/>
          <w:color w:val="365F91" w:themeColor="accent1" w:themeShade="BF"/>
          <w:szCs w:val="24"/>
        </w:rPr>
        <w:t xml:space="preserve">Universal Design for Learning </w:t>
      </w:r>
      <w:r w:rsidR="00087415">
        <w:rPr>
          <w:rFonts w:ascii="Calibri" w:hAnsi="Calibri"/>
          <w:b/>
          <w:color w:val="365F91" w:themeColor="accent1" w:themeShade="BF"/>
          <w:szCs w:val="24"/>
        </w:rPr>
        <w:t xml:space="preserve">principles </w:t>
      </w:r>
      <w:r w:rsidRPr="002C6B58">
        <w:rPr>
          <w:rFonts w:ascii="Calibri" w:hAnsi="Calibri"/>
          <w:b/>
          <w:color w:val="365F91" w:themeColor="accent1" w:themeShade="BF"/>
          <w:szCs w:val="24"/>
        </w:rPr>
        <w:t>in your courses now? If so, how?</w:t>
      </w:r>
    </w:p>
    <w:p w:rsidR="004775D0" w:rsidRPr="00990F51" w:rsidRDefault="004775D0" w:rsidP="004775D0">
      <w:pPr>
        <w:pStyle w:val="BodyText"/>
        <w:rPr>
          <w:rFonts w:ascii="Calibri" w:hAnsi="Calibri"/>
          <w:szCs w:val="24"/>
        </w:rPr>
      </w:pPr>
    </w:p>
    <w:p w:rsidR="004775D0" w:rsidRPr="002C6B58" w:rsidRDefault="004775D0" w:rsidP="004775D0">
      <w:pPr>
        <w:pStyle w:val="BodyText"/>
        <w:ind w:left="720" w:hanging="360"/>
        <w:rPr>
          <w:rFonts w:ascii="Calibri" w:hAnsi="Calibri"/>
          <w:b/>
          <w:szCs w:val="24"/>
        </w:rPr>
      </w:pPr>
      <w:r w:rsidRPr="002C6B58">
        <w:rPr>
          <w:rFonts w:ascii="Calibri" w:hAnsi="Calibri"/>
          <w:b/>
          <w:szCs w:val="24"/>
        </w:rPr>
        <w:t>PROBES</w:t>
      </w:r>
      <w:r w:rsidR="00087415">
        <w:rPr>
          <w:rFonts w:ascii="Calibri" w:hAnsi="Calibri"/>
          <w:b/>
          <w:szCs w:val="24"/>
        </w:rPr>
        <w:t xml:space="preserve"> (if needed)</w:t>
      </w:r>
      <w:r w:rsidRPr="002C6B58">
        <w:rPr>
          <w:rFonts w:ascii="Calibri" w:hAnsi="Calibri"/>
          <w:b/>
          <w:szCs w:val="24"/>
        </w:rPr>
        <w:t xml:space="preserve">: </w:t>
      </w:r>
    </w:p>
    <w:p w:rsidR="004775D0" w:rsidRPr="00990F51" w:rsidRDefault="004775D0" w:rsidP="004775D0">
      <w:pPr>
        <w:pStyle w:val="BodyText"/>
        <w:numPr>
          <w:ilvl w:val="0"/>
          <w:numId w:val="42"/>
        </w:numPr>
        <w:spacing w:before="40"/>
        <w:ind w:left="720"/>
        <w:rPr>
          <w:rFonts w:ascii="Calibri" w:hAnsi="Calibri"/>
          <w:szCs w:val="24"/>
        </w:rPr>
      </w:pPr>
      <w:r w:rsidRPr="00990F51">
        <w:rPr>
          <w:rFonts w:ascii="Calibri" w:hAnsi="Calibri"/>
          <w:szCs w:val="24"/>
        </w:rPr>
        <w:t xml:space="preserve">Has </w:t>
      </w:r>
      <w:r w:rsidR="00087415">
        <w:rPr>
          <w:rFonts w:ascii="Calibri" w:hAnsi="Calibri"/>
          <w:szCs w:val="24"/>
        </w:rPr>
        <w:t xml:space="preserve">what you’ve learned </w:t>
      </w:r>
      <w:r w:rsidRPr="00990F51">
        <w:rPr>
          <w:rFonts w:ascii="Calibri" w:hAnsi="Calibri"/>
          <w:szCs w:val="24"/>
        </w:rPr>
        <w:t>influenced how you present information to the class?</w:t>
      </w:r>
    </w:p>
    <w:p w:rsidR="004775D0" w:rsidRPr="00990F51" w:rsidRDefault="004775D0" w:rsidP="004775D0">
      <w:pPr>
        <w:pStyle w:val="BodyText"/>
        <w:numPr>
          <w:ilvl w:val="0"/>
          <w:numId w:val="42"/>
        </w:numPr>
        <w:spacing w:before="40"/>
        <w:ind w:left="720"/>
        <w:rPr>
          <w:rFonts w:ascii="Calibri" w:hAnsi="Calibri"/>
          <w:szCs w:val="24"/>
        </w:rPr>
      </w:pPr>
      <w:r w:rsidRPr="00990F51">
        <w:rPr>
          <w:rFonts w:ascii="Calibri" w:hAnsi="Calibri"/>
          <w:szCs w:val="24"/>
        </w:rPr>
        <w:t xml:space="preserve">Has </w:t>
      </w:r>
      <w:r w:rsidR="00087415">
        <w:rPr>
          <w:rFonts w:ascii="Calibri" w:hAnsi="Calibri"/>
          <w:szCs w:val="24"/>
        </w:rPr>
        <w:t xml:space="preserve">what you’ve learned </w:t>
      </w:r>
      <w:r w:rsidRPr="00990F51">
        <w:rPr>
          <w:rFonts w:ascii="Calibri" w:hAnsi="Calibri"/>
          <w:szCs w:val="24"/>
        </w:rPr>
        <w:t>influenced how you ask your students to demonstrate their understanding of the material?</w:t>
      </w:r>
    </w:p>
    <w:p w:rsidR="004775D0" w:rsidRPr="00990F51" w:rsidRDefault="004775D0" w:rsidP="004775D0">
      <w:pPr>
        <w:pStyle w:val="BodyText"/>
        <w:numPr>
          <w:ilvl w:val="0"/>
          <w:numId w:val="42"/>
        </w:numPr>
        <w:spacing w:before="40"/>
        <w:ind w:left="720"/>
        <w:rPr>
          <w:rFonts w:ascii="Calibri" w:hAnsi="Calibri"/>
          <w:szCs w:val="24"/>
        </w:rPr>
      </w:pPr>
      <w:r w:rsidRPr="00990F51">
        <w:rPr>
          <w:rFonts w:ascii="Calibri" w:hAnsi="Calibri"/>
          <w:szCs w:val="24"/>
        </w:rPr>
        <w:t xml:space="preserve">Has </w:t>
      </w:r>
      <w:r w:rsidR="00087415">
        <w:rPr>
          <w:rFonts w:ascii="Calibri" w:hAnsi="Calibri"/>
          <w:szCs w:val="24"/>
        </w:rPr>
        <w:t xml:space="preserve">what you’ve learned </w:t>
      </w:r>
      <w:r w:rsidRPr="00990F51">
        <w:rPr>
          <w:rFonts w:ascii="Calibri" w:hAnsi="Calibri"/>
          <w:szCs w:val="24"/>
        </w:rPr>
        <w:t>influenced your ability to maintain your students’ focus on the instruction?</w:t>
      </w:r>
    </w:p>
    <w:p w:rsidR="004775D0" w:rsidRPr="00990F51" w:rsidRDefault="004775D0" w:rsidP="004775D0">
      <w:pPr>
        <w:pStyle w:val="BodyText"/>
        <w:rPr>
          <w:rFonts w:ascii="Calibri" w:hAnsi="Calibri"/>
          <w:szCs w:val="24"/>
        </w:rPr>
      </w:pPr>
    </w:p>
    <w:p w:rsidR="005014B4" w:rsidRPr="002C6B58" w:rsidRDefault="005014B4" w:rsidP="002C6B58">
      <w:pPr>
        <w:pStyle w:val="ListParagraph"/>
        <w:numPr>
          <w:ilvl w:val="0"/>
          <w:numId w:val="32"/>
        </w:numPr>
        <w:spacing w:after="0" w:line="240" w:lineRule="auto"/>
        <w:ind w:left="360"/>
        <w:rPr>
          <w:rFonts w:ascii="Calibri" w:hAnsi="Calibri"/>
          <w:b/>
          <w:color w:val="365F91" w:themeColor="accent1" w:themeShade="BF"/>
          <w:sz w:val="24"/>
          <w:szCs w:val="24"/>
        </w:rPr>
      </w:pPr>
      <w:r w:rsidRPr="002C6B58">
        <w:rPr>
          <w:rFonts w:ascii="Calibri" w:hAnsi="Calibri"/>
          <w:b/>
          <w:color w:val="365F91" w:themeColor="accent1" w:themeShade="BF"/>
          <w:sz w:val="24"/>
          <w:szCs w:val="24"/>
        </w:rPr>
        <w:t xml:space="preserve">What impact, if any, do you believe Universal Design for Learning will have on the persistence and completion of </w:t>
      </w:r>
      <w:r w:rsidR="00087415">
        <w:rPr>
          <w:rFonts w:ascii="Calibri" w:hAnsi="Calibri"/>
          <w:b/>
          <w:color w:val="365F91" w:themeColor="accent1" w:themeShade="BF"/>
          <w:sz w:val="24"/>
          <w:szCs w:val="24"/>
        </w:rPr>
        <w:t xml:space="preserve">students participating in </w:t>
      </w:r>
      <w:r w:rsidRPr="002C6B58">
        <w:rPr>
          <w:rFonts w:ascii="Calibri" w:hAnsi="Calibri"/>
          <w:b/>
          <w:color w:val="365F91" w:themeColor="accent1" w:themeShade="BF"/>
          <w:sz w:val="24"/>
          <w:szCs w:val="24"/>
        </w:rPr>
        <w:t>[OPC</w:t>
      </w:r>
      <w:r w:rsidR="00087415">
        <w:rPr>
          <w:rFonts w:ascii="Calibri" w:hAnsi="Calibri"/>
          <w:b/>
          <w:color w:val="365F91" w:themeColor="accent1" w:themeShade="BF"/>
          <w:sz w:val="24"/>
          <w:szCs w:val="24"/>
        </w:rPr>
        <w:t>/UPEP</w:t>
      </w:r>
      <w:r w:rsidRPr="002C6B58">
        <w:rPr>
          <w:rFonts w:ascii="Calibri" w:hAnsi="Calibri"/>
          <w:b/>
          <w:color w:val="365F91" w:themeColor="accent1" w:themeShade="BF"/>
          <w:sz w:val="24"/>
          <w:szCs w:val="24"/>
        </w:rPr>
        <w:t>]?</w:t>
      </w:r>
    </w:p>
    <w:p w:rsidR="005014B4" w:rsidRPr="00990F51" w:rsidRDefault="005014B4" w:rsidP="00990F51">
      <w:pPr>
        <w:spacing w:after="0" w:line="240" w:lineRule="auto"/>
        <w:rPr>
          <w:rFonts w:ascii="Calibri" w:hAnsi="Calibri"/>
          <w:sz w:val="24"/>
          <w:szCs w:val="24"/>
        </w:rPr>
      </w:pPr>
    </w:p>
    <w:p w:rsidR="00087415" w:rsidRPr="002C6B58" w:rsidRDefault="00087415" w:rsidP="00087415">
      <w:pPr>
        <w:pStyle w:val="ListParagraph"/>
        <w:numPr>
          <w:ilvl w:val="0"/>
          <w:numId w:val="32"/>
        </w:numPr>
        <w:spacing w:after="0" w:line="240" w:lineRule="auto"/>
        <w:ind w:left="360"/>
        <w:rPr>
          <w:rFonts w:ascii="Calibri" w:hAnsi="Calibri"/>
          <w:b/>
          <w:color w:val="365F91" w:themeColor="accent1" w:themeShade="BF"/>
          <w:sz w:val="24"/>
          <w:szCs w:val="24"/>
        </w:rPr>
      </w:pPr>
      <w:r w:rsidRPr="002C6B58">
        <w:rPr>
          <w:rFonts w:ascii="Calibri" w:hAnsi="Calibri"/>
          <w:b/>
          <w:color w:val="365F91" w:themeColor="accent1" w:themeShade="BF"/>
          <w:sz w:val="24"/>
          <w:szCs w:val="24"/>
        </w:rPr>
        <w:t xml:space="preserve">What impact, if any, do you believe Universal Design for Learning will have on </w:t>
      </w:r>
      <w:r>
        <w:rPr>
          <w:rFonts w:ascii="Calibri" w:hAnsi="Calibri"/>
          <w:b/>
          <w:color w:val="365F91" w:themeColor="accent1" w:themeShade="BF"/>
          <w:sz w:val="24"/>
          <w:szCs w:val="24"/>
        </w:rPr>
        <w:t>other programs here at [OCC/PSCC]</w:t>
      </w:r>
      <w:r w:rsidR="00827DC1">
        <w:rPr>
          <w:rFonts w:ascii="Calibri" w:hAnsi="Calibri"/>
          <w:b/>
          <w:color w:val="365F91" w:themeColor="accent1" w:themeShade="BF"/>
          <w:sz w:val="24"/>
          <w:szCs w:val="24"/>
        </w:rPr>
        <w:t>, for example, other academic programs, career development programs, or disability service programs</w:t>
      </w:r>
      <w:r w:rsidRPr="002C6B58">
        <w:rPr>
          <w:rFonts w:ascii="Calibri" w:hAnsi="Calibri"/>
          <w:b/>
          <w:color w:val="365F91" w:themeColor="accent1" w:themeShade="BF"/>
          <w:sz w:val="24"/>
          <w:szCs w:val="24"/>
        </w:rPr>
        <w:t>?</w:t>
      </w:r>
    </w:p>
    <w:p w:rsidR="00087415" w:rsidRPr="00990F51" w:rsidRDefault="00087415" w:rsidP="00087415">
      <w:pPr>
        <w:spacing w:after="0" w:line="240" w:lineRule="auto"/>
        <w:rPr>
          <w:rFonts w:ascii="Calibri" w:hAnsi="Calibri"/>
          <w:sz w:val="24"/>
          <w:szCs w:val="24"/>
        </w:rPr>
      </w:pPr>
    </w:p>
    <w:p w:rsidR="005014B4" w:rsidRPr="002C6B58" w:rsidRDefault="00087415" w:rsidP="002C6B58">
      <w:pPr>
        <w:pStyle w:val="Quick"/>
        <w:widowControl/>
        <w:numPr>
          <w:ilvl w:val="0"/>
          <w:numId w:val="32"/>
        </w:numPr>
        <w:ind w:left="360"/>
        <w:rPr>
          <w:rFonts w:ascii="Calibri" w:hAnsi="Calibri"/>
          <w:b/>
          <w:snapToGrid/>
          <w:color w:val="365F91" w:themeColor="accent1" w:themeShade="BF"/>
          <w:szCs w:val="24"/>
        </w:rPr>
      </w:pPr>
      <w:r>
        <w:rPr>
          <w:rFonts w:ascii="Calibri" w:hAnsi="Calibri"/>
          <w:b/>
          <w:snapToGrid/>
          <w:color w:val="365F91" w:themeColor="accent1" w:themeShade="BF"/>
          <w:szCs w:val="24"/>
        </w:rPr>
        <w:t>Tell me about any other training you have received related to students with disabilities</w:t>
      </w:r>
      <w:r w:rsidR="005014B4" w:rsidRPr="002C6B58">
        <w:rPr>
          <w:rFonts w:ascii="Calibri" w:hAnsi="Calibri"/>
          <w:b/>
          <w:snapToGrid/>
          <w:color w:val="365F91" w:themeColor="accent1" w:themeShade="BF"/>
          <w:szCs w:val="24"/>
        </w:rPr>
        <w:t>.</w:t>
      </w:r>
    </w:p>
    <w:p w:rsidR="005014B4" w:rsidRDefault="005014B4" w:rsidP="002C6B58">
      <w:pPr>
        <w:pStyle w:val="Quick"/>
        <w:widowControl/>
        <w:ind w:left="360" w:hanging="360"/>
        <w:rPr>
          <w:rFonts w:ascii="Calibri" w:hAnsi="Calibri"/>
          <w:b/>
          <w:snapToGrid/>
          <w:color w:val="365F91" w:themeColor="accent1" w:themeShade="BF"/>
          <w:szCs w:val="24"/>
        </w:rPr>
      </w:pPr>
    </w:p>
    <w:p w:rsidR="00087415" w:rsidRPr="002C6B58" w:rsidRDefault="00087415" w:rsidP="00087415">
      <w:pPr>
        <w:pStyle w:val="BodyText"/>
        <w:ind w:left="720" w:hanging="360"/>
        <w:rPr>
          <w:rFonts w:ascii="Calibri" w:eastAsiaTheme="minorHAnsi" w:hAnsi="Calibri" w:cstheme="minorBidi"/>
          <w:b/>
          <w:szCs w:val="24"/>
        </w:rPr>
      </w:pPr>
      <w:r w:rsidRPr="002C6B58">
        <w:rPr>
          <w:rFonts w:ascii="Calibri" w:eastAsiaTheme="minorHAnsi" w:hAnsi="Calibri" w:cstheme="minorBidi"/>
          <w:b/>
          <w:szCs w:val="24"/>
        </w:rPr>
        <w:t>PROBES</w:t>
      </w:r>
      <w:r>
        <w:rPr>
          <w:rFonts w:ascii="Calibri" w:eastAsiaTheme="minorHAnsi" w:hAnsi="Calibri" w:cstheme="minorBidi"/>
          <w:b/>
          <w:szCs w:val="24"/>
        </w:rPr>
        <w:t xml:space="preserve"> (if needed)</w:t>
      </w:r>
      <w:r w:rsidRPr="002C6B58">
        <w:rPr>
          <w:rFonts w:ascii="Calibri" w:eastAsiaTheme="minorHAnsi" w:hAnsi="Calibri" w:cstheme="minorBidi"/>
          <w:b/>
          <w:szCs w:val="24"/>
        </w:rPr>
        <w:t>:</w:t>
      </w:r>
    </w:p>
    <w:p w:rsidR="00087415" w:rsidRDefault="00087415" w:rsidP="00087415">
      <w:pPr>
        <w:pStyle w:val="BodyText"/>
        <w:numPr>
          <w:ilvl w:val="0"/>
          <w:numId w:val="41"/>
        </w:numPr>
        <w:spacing w:before="40"/>
        <w:ind w:left="720"/>
        <w:rPr>
          <w:rFonts w:ascii="Calibri" w:eastAsiaTheme="minorHAnsi" w:hAnsi="Calibri" w:cstheme="minorBidi"/>
          <w:szCs w:val="24"/>
        </w:rPr>
      </w:pPr>
      <w:r>
        <w:rPr>
          <w:rFonts w:ascii="Calibri" w:eastAsiaTheme="minorHAnsi" w:hAnsi="Calibri" w:cstheme="minorBidi"/>
          <w:szCs w:val="24"/>
        </w:rPr>
        <w:t>What topics did the training cover (e.g., Guideposts for Success)?</w:t>
      </w:r>
    </w:p>
    <w:p w:rsidR="00087415" w:rsidRPr="00990F51" w:rsidRDefault="00087415" w:rsidP="00087415">
      <w:pPr>
        <w:pStyle w:val="BodyText"/>
        <w:numPr>
          <w:ilvl w:val="0"/>
          <w:numId w:val="41"/>
        </w:numPr>
        <w:spacing w:before="40"/>
        <w:ind w:left="720"/>
        <w:rPr>
          <w:rFonts w:ascii="Calibri" w:eastAsiaTheme="minorHAnsi" w:hAnsi="Calibri" w:cstheme="minorBidi"/>
          <w:szCs w:val="24"/>
        </w:rPr>
      </w:pPr>
      <w:r w:rsidRPr="00990F51">
        <w:rPr>
          <w:rFonts w:ascii="Calibri" w:eastAsiaTheme="minorHAnsi" w:hAnsi="Calibri" w:cstheme="minorBidi"/>
          <w:szCs w:val="24"/>
        </w:rPr>
        <w:t>Who provided the training?</w:t>
      </w:r>
      <w:r>
        <w:rPr>
          <w:rFonts w:ascii="Calibri" w:eastAsiaTheme="minorHAnsi" w:hAnsi="Calibri" w:cstheme="minorBidi"/>
          <w:szCs w:val="24"/>
        </w:rPr>
        <w:t xml:space="preserve"> Was it provided through [OPC/UPEP]?</w:t>
      </w:r>
    </w:p>
    <w:p w:rsidR="00087415" w:rsidRPr="00990F51" w:rsidRDefault="00087415" w:rsidP="00087415">
      <w:pPr>
        <w:pStyle w:val="BodyText"/>
        <w:numPr>
          <w:ilvl w:val="0"/>
          <w:numId w:val="41"/>
        </w:numPr>
        <w:spacing w:before="40"/>
        <w:ind w:left="720"/>
        <w:rPr>
          <w:rFonts w:ascii="Calibri" w:eastAsiaTheme="minorHAnsi" w:hAnsi="Calibri" w:cstheme="minorBidi"/>
          <w:szCs w:val="24"/>
        </w:rPr>
      </w:pPr>
      <w:r w:rsidRPr="00990F51">
        <w:rPr>
          <w:rFonts w:ascii="Calibri" w:eastAsiaTheme="minorHAnsi" w:hAnsi="Calibri" w:cstheme="minorBidi"/>
          <w:szCs w:val="24"/>
        </w:rPr>
        <w:t>How was the training presented to you (</w:t>
      </w:r>
      <w:r>
        <w:rPr>
          <w:rFonts w:ascii="Calibri" w:eastAsiaTheme="minorHAnsi" w:hAnsi="Calibri" w:cstheme="minorBidi"/>
          <w:szCs w:val="24"/>
        </w:rPr>
        <w:t>e.g., w</w:t>
      </w:r>
      <w:r w:rsidRPr="00990F51">
        <w:rPr>
          <w:rFonts w:ascii="Calibri" w:eastAsiaTheme="minorHAnsi" w:hAnsi="Calibri" w:cstheme="minorBidi"/>
          <w:szCs w:val="24"/>
        </w:rPr>
        <w:t xml:space="preserve">ebinars, </w:t>
      </w:r>
      <w:r>
        <w:rPr>
          <w:rFonts w:ascii="Calibri" w:eastAsiaTheme="minorHAnsi" w:hAnsi="Calibri" w:cstheme="minorBidi"/>
          <w:szCs w:val="24"/>
        </w:rPr>
        <w:t>m</w:t>
      </w:r>
      <w:r w:rsidRPr="00990F51">
        <w:rPr>
          <w:rFonts w:ascii="Calibri" w:eastAsiaTheme="minorHAnsi" w:hAnsi="Calibri" w:cstheme="minorBidi"/>
          <w:szCs w:val="24"/>
        </w:rPr>
        <w:t xml:space="preserve">anuals, </w:t>
      </w:r>
      <w:r>
        <w:rPr>
          <w:rFonts w:ascii="Calibri" w:eastAsiaTheme="minorHAnsi" w:hAnsi="Calibri" w:cstheme="minorBidi"/>
          <w:szCs w:val="24"/>
        </w:rPr>
        <w:t>c</w:t>
      </w:r>
      <w:r w:rsidRPr="00990F51">
        <w:rPr>
          <w:rFonts w:ascii="Calibri" w:eastAsiaTheme="minorHAnsi" w:hAnsi="Calibri" w:cstheme="minorBidi"/>
          <w:szCs w:val="24"/>
        </w:rPr>
        <w:t>lassroom Instruction)</w:t>
      </w:r>
      <w:r>
        <w:rPr>
          <w:rFonts w:ascii="Calibri" w:eastAsiaTheme="minorHAnsi" w:hAnsi="Calibri" w:cstheme="minorBidi"/>
          <w:szCs w:val="24"/>
        </w:rPr>
        <w:t>?</w:t>
      </w:r>
    </w:p>
    <w:p w:rsidR="00087415" w:rsidRPr="00990F51" w:rsidRDefault="00087415" w:rsidP="00087415">
      <w:pPr>
        <w:pStyle w:val="BodyText"/>
        <w:numPr>
          <w:ilvl w:val="0"/>
          <w:numId w:val="41"/>
        </w:numPr>
        <w:spacing w:before="40"/>
        <w:ind w:left="720"/>
        <w:rPr>
          <w:rFonts w:ascii="Calibri" w:eastAsiaTheme="minorHAnsi" w:hAnsi="Calibri" w:cstheme="minorBidi"/>
          <w:szCs w:val="24"/>
        </w:rPr>
      </w:pPr>
      <w:r w:rsidRPr="00990F51">
        <w:rPr>
          <w:rFonts w:ascii="Calibri" w:eastAsiaTheme="minorHAnsi" w:hAnsi="Calibri" w:cstheme="minorBidi"/>
          <w:szCs w:val="24"/>
        </w:rPr>
        <w:t>Was the training required or voluntary?</w:t>
      </w:r>
    </w:p>
    <w:p w:rsidR="00087415" w:rsidRPr="00990F51" w:rsidRDefault="00087415" w:rsidP="00087415">
      <w:pPr>
        <w:pStyle w:val="BodyText"/>
        <w:rPr>
          <w:rFonts w:ascii="Calibri" w:eastAsiaTheme="minorHAnsi" w:hAnsi="Calibri" w:cstheme="minorBidi"/>
          <w:szCs w:val="24"/>
        </w:rPr>
      </w:pPr>
    </w:p>
    <w:p w:rsidR="00087415" w:rsidRPr="002C6B58" w:rsidRDefault="00087415" w:rsidP="00087415">
      <w:pPr>
        <w:pStyle w:val="BodyText"/>
        <w:numPr>
          <w:ilvl w:val="0"/>
          <w:numId w:val="32"/>
        </w:numPr>
        <w:ind w:left="360"/>
        <w:rPr>
          <w:rFonts w:ascii="Calibri" w:hAnsi="Calibri"/>
          <w:b/>
          <w:color w:val="365F91" w:themeColor="accent1" w:themeShade="BF"/>
          <w:szCs w:val="24"/>
        </w:rPr>
      </w:pPr>
      <w:r>
        <w:rPr>
          <w:rFonts w:ascii="Calibri" w:hAnsi="Calibri"/>
          <w:b/>
          <w:color w:val="365F91" w:themeColor="accent1" w:themeShade="BF"/>
          <w:szCs w:val="24"/>
        </w:rPr>
        <w:t>How have you used this additional training you have received</w:t>
      </w:r>
      <w:r w:rsidRPr="002C6B58">
        <w:rPr>
          <w:rFonts w:ascii="Calibri" w:hAnsi="Calibri"/>
          <w:b/>
          <w:color w:val="365F91" w:themeColor="accent1" w:themeShade="BF"/>
          <w:szCs w:val="24"/>
        </w:rPr>
        <w:t>?</w:t>
      </w:r>
    </w:p>
    <w:p w:rsidR="00087415" w:rsidRPr="00990F51" w:rsidRDefault="00087415" w:rsidP="00087415">
      <w:pPr>
        <w:pStyle w:val="BodyText"/>
        <w:rPr>
          <w:rFonts w:ascii="Calibri" w:hAnsi="Calibri"/>
          <w:szCs w:val="24"/>
        </w:rPr>
      </w:pPr>
    </w:p>
    <w:p w:rsidR="00087415" w:rsidRPr="002C6B58" w:rsidRDefault="00087415" w:rsidP="00087415">
      <w:pPr>
        <w:pStyle w:val="BodyText"/>
        <w:ind w:left="720" w:hanging="360"/>
        <w:rPr>
          <w:rFonts w:ascii="Calibri" w:hAnsi="Calibri"/>
          <w:b/>
          <w:szCs w:val="24"/>
        </w:rPr>
      </w:pPr>
      <w:r w:rsidRPr="002C6B58">
        <w:rPr>
          <w:rFonts w:ascii="Calibri" w:hAnsi="Calibri"/>
          <w:b/>
          <w:szCs w:val="24"/>
        </w:rPr>
        <w:t>PROBES</w:t>
      </w:r>
      <w:r>
        <w:rPr>
          <w:rFonts w:ascii="Calibri" w:hAnsi="Calibri"/>
          <w:b/>
          <w:szCs w:val="24"/>
        </w:rPr>
        <w:t xml:space="preserve"> (if needed)</w:t>
      </w:r>
      <w:r w:rsidRPr="002C6B58">
        <w:rPr>
          <w:rFonts w:ascii="Calibri" w:hAnsi="Calibri"/>
          <w:b/>
          <w:szCs w:val="24"/>
        </w:rPr>
        <w:t xml:space="preserve">: </w:t>
      </w:r>
    </w:p>
    <w:p w:rsidR="00087415" w:rsidRPr="00990F51" w:rsidRDefault="00087415" w:rsidP="00087415">
      <w:pPr>
        <w:pStyle w:val="BodyText"/>
        <w:numPr>
          <w:ilvl w:val="0"/>
          <w:numId w:val="42"/>
        </w:numPr>
        <w:spacing w:before="40"/>
        <w:ind w:left="720"/>
        <w:rPr>
          <w:rFonts w:ascii="Calibri" w:hAnsi="Calibri"/>
          <w:szCs w:val="24"/>
        </w:rPr>
      </w:pPr>
      <w:r w:rsidRPr="00990F51">
        <w:rPr>
          <w:rFonts w:ascii="Calibri" w:hAnsi="Calibri"/>
          <w:szCs w:val="24"/>
        </w:rPr>
        <w:t xml:space="preserve">Has </w:t>
      </w:r>
      <w:r>
        <w:rPr>
          <w:rFonts w:ascii="Calibri" w:hAnsi="Calibri"/>
          <w:szCs w:val="24"/>
        </w:rPr>
        <w:t xml:space="preserve">what you’ve learned </w:t>
      </w:r>
      <w:r w:rsidRPr="00990F51">
        <w:rPr>
          <w:rFonts w:ascii="Calibri" w:hAnsi="Calibri"/>
          <w:szCs w:val="24"/>
        </w:rPr>
        <w:t xml:space="preserve">influenced </w:t>
      </w:r>
      <w:r w:rsidR="00592FD0">
        <w:rPr>
          <w:rFonts w:ascii="Calibri" w:hAnsi="Calibri"/>
          <w:szCs w:val="24"/>
        </w:rPr>
        <w:t>your course instruction in any way</w:t>
      </w:r>
      <w:r w:rsidRPr="00990F51">
        <w:rPr>
          <w:rFonts w:ascii="Calibri" w:hAnsi="Calibri"/>
          <w:szCs w:val="24"/>
        </w:rPr>
        <w:t>?</w:t>
      </w:r>
    </w:p>
    <w:p w:rsidR="00087415" w:rsidRPr="00990F51" w:rsidRDefault="00087415" w:rsidP="00087415">
      <w:pPr>
        <w:pStyle w:val="BodyText"/>
        <w:numPr>
          <w:ilvl w:val="0"/>
          <w:numId w:val="42"/>
        </w:numPr>
        <w:spacing w:before="40"/>
        <w:ind w:left="720"/>
        <w:rPr>
          <w:rFonts w:ascii="Calibri" w:hAnsi="Calibri"/>
          <w:szCs w:val="24"/>
        </w:rPr>
      </w:pPr>
      <w:r w:rsidRPr="00990F51">
        <w:rPr>
          <w:rFonts w:ascii="Calibri" w:hAnsi="Calibri"/>
          <w:szCs w:val="24"/>
        </w:rPr>
        <w:t xml:space="preserve">Has </w:t>
      </w:r>
      <w:r>
        <w:rPr>
          <w:rFonts w:ascii="Calibri" w:hAnsi="Calibri"/>
          <w:szCs w:val="24"/>
        </w:rPr>
        <w:t xml:space="preserve">what you’ve learned </w:t>
      </w:r>
      <w:r w:rsidR="00592FD0">
        <w:rPr>
          <w:rFonts w:ascii="Calibri" w:hAnsi="Calibri"/>
          <w:szCs w:val="24"/>
        </w:rPr>
        <w:t xml:space="preserve">in any way </w:t>
      </w:r>
      <w:r w:rsidRPr="00990F51">
        <w:rPr>
          <w:rFonts w:ascii="Calibri" w:hAnsi="Calibri"/>
          <w:szCs w:val="24"/>
        </w:rPr>
        <w:t xml:space="preserve">influenced how you </w:t>
      </w:r>
      <w:r w:rsidR="00592FD0">
        <w:rPr>
          <w:rFonts w:ascii="Calibri" w:hAnsi="Calibri"/>
          <w:szCs w:val="24"/>
        </w:rPr>
        <w:t>interact with students</w:t>
      </w:r>
      <w:r w:rsidRPr="00990F51">
        <w:rPr>
          <w:rFonts w:ascii="Calibri" w:hAnsi="Calibri"/>
          <w:szCs w:val="24"/>
        </w:rPr>
        <w:t>?</w:t>
      </w:r>
    </w:p>
    <w:p w:rsidR="00B561F4" w:rsidRPr="00592FD0" w:rsidRDefault="00B561F4" w:rsidP="00990F51">
      <w:pPr>
        <w:pStyle w:val="Default"/>
        <w:tabs>
          <w:tab w:val="left" w:pos="720"/>
        </w:tabs>
        <w:rPr>
          <w:rFonts w:ascii="Calibri" w:hAnsi="Calibri"/>
          <w:color w:val="auto"/>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8"/>
          <w:szCs w:val="8"/>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Advising Students</w:t>
      </w: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sz w:val="8"/>
          <w:szCs w:val="8"/>
        </w:rPr>
      </w:pPr>
    </w:p>
    <w:p w:rsidR="00B561F4" w:rsidRPr="00990F51" w:rsidRDefault="00B561F4" w:rsidP="00990F51">
      <w:pPr>
        <w:pStyle w:val="Default"/>
        <w:tabs>
          <w:tab w:val="left" w:pos="720"/>
        </w:tabs>
        <w:rPr>
          <w:rFonts w:ascii="Calibri" w:hAnsi="Calibri"/>
          <w:b/>
          <w:color w:val="auto"/>
        </w:rPr>
      </w:pPr>
    </w:p>
    <w:p w:rsidR="0098179C" w:rsidRPr="002C6B58" w:rsidRDefault="0098179C" w:rsidP="00990F51">
      <w:pPr>
        <w:pStyle w:val="Default"/>
        <w:tabs>
          <w:tab w:val="left" w:pos="720"/>
        </w:tabs>
        <w:rPr>
          <w:rFonts w:ascii="Calibri" w:hAnsi="Calibri"/>
          <w:b/>
          <w:color w:val="632423" w:themeColor="accent2" w:themeShade="80"/>
        </w:rPr>
      </w:pPr>
      <w:r w:rsidRPr="002C6B58">
        <w:rPr>
          <w:rFonts w:ascii="Calibri" w:hAnsi="Calibri"/>
          <w:b/>
          <w:color w:val="632423" w:themeColor="accent2" w:themeShade="80"/>
        </w:rPr>
        <w:t>I’d like to talk about the career advisement you conduct with your students now.</w:t>
      </w:r>
    </w:p>
    <w:p w:rsidR="0098179C" w:rsidRPr="00990F51" w:rsidRDefault="0098179C" w:rsidP="00990F51">
      <w:pPr>
        <w:pStyle w:val="Default"/>
        <w:tabs>
          <w:tab w:val="left" w:pos="720"/>
        </w:tabs>
        <w:rPr>
          <w:rFonts w:ascii="Calibri" w:hAnsi="Calibri"/>
          <w:b/>
          <w:color w:val="auto"/>
        </w:rPr>
      </w:pPr>
    </w:p>
    <w:p w:rsidR="00064826" w:rsidRPr="002C6B58" w:rsidRDefault="00064826" w:rsidP="002C6B58">
      <w:pPr>
        <w:pStyle w:val="Default"/>
        <w:numPr>
          <w:ilvl w:val="0"/>
          <w:numId w:val="32"/>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Please describe the career advisement you provide the students in the [Onondaga Pathways to Careers (OPC) program or the Universal Pathways to Employment Program (UPEP)].</w:t>
      </w:r>
    </w:p>
    <w:p w:rsidR="00064826" w:rsidRPr="00990F51" w:rsidRDefault="00064826" w:rsidP="00990F51">
      <w:pPr>
        <w:pStyle w:val="Default"/>
        <w:tabs>
          <w:tab w:val="left" w:pos="720"/>
        </w:tabs>
        <w:rPr>
          <w:rFonts w:ascii="Calibri" w:hAnsi="Calibri"/>
          <w:color w:val="auto"/>
        </w:rPr>
      </w:pPr>
    </w:p>
    <w:p w:rsidR="00064826" w:rsidRPr="002C6B58" w:rsidRDefault="00064826" w:rsidP="002C6B58">
      <w:pPr>
        <w:pStyle w:val="Default"/>
        <w:tabs>
          <w:tab w:val="left" w:pos="720"/>
        </w:tabs>
        <w:ind w:left="720" w:hanging="360"/>
        <w:rPr>
          <w:rFonts w:ascii="Calibri" w:hAnsi="Calibri"/>
          <w:b/>
          <w:color w:val="auto"/>
        </w:rPr>
      </w:pPr>
      <w:r w:rsidRPr="002C6B58">
        <w:rPr>
          <w:rFonts w:ascii="Calibri" w:hAnsi="Calibri"/>
          <w:b/>
          <w:color w:val="auto"/>
        </w:rPr>
        <w:t>PROBES:</w:t>
      </w:r>
    </w:p>
    <w:p w:rsidR="00064826" w:rsidRPr="00990F51" w:rsidRDefault="00592FD0" w:rsidP="003E1852">
      <w:pPr>
        <w:pStyle w:val="Default"/>
        <w:numPr>
          <w:ilvl w:val="0"/>
          <w:numId w:val="46"/>
        </w:numPr>
        <w:tabs>
          <w:tab w:val="left" w:pos="720"/>
        </w:tabs>
        <w:spacing w:before="40"/>
        <w:ind w:left="720"/>
        <w:rPr>
          <w:rFonts w:ascii="Calibri" w:hAnsi="Calibri"/>
          <w:color w:val="auto"/>
        </w:rPr>
      </w:pPr>
      <w:r>
        <w:rPr>
          <w:rFonts w:ascii="Calibri" w:hAnsi="Calibri"/>
          <w:color w:val="auto"/>
        </w:rPr>
        <w:t xml:space="preserve">How </w:t>
      </w:r>
      <w:r w:rsidR="00064826" w:rsidRPr="00990F51">
        <w:rPr>
          <w:rFonts w:ascii="Calibri" w:hAnsi="Calibri"/>
          <w:color w:val="auto"/>
        </w:rPr>
        <w:t>do you encourage students to self-explore their career options?</w:t>
      </w:r>
    </w:p>
    <w:p w:rsidR="00064826" w:rsidRPr="00990F51" w:rsidRDefault="00064826" w:rsidP="003E1852">
      <w:pPr>
        <w:pStyle w:val="Default"/>
        <w:numPr>
          <w:ilvl w:val="0"/>
          <w:numId w:val="46"/>
        </w:numPr>
        <w:tabs>
          <w:tab w:val="left" w:pos="720"/>
        </w:tabs>
        <w:spacing w:before="40"/>
        <w:ind w:left="720"/>
        <w:rPr>
          <w:rFonts w:ascii="Calibri" w:hAnsi="Calibri"/>
          <w:color w:val="auto"/>
        </w:rPr>
      </w:pPr>
      <w:r w:rsidRPr="00990F51">
        <w:rPr>
          <w:rFonts w:ascii="Calibri" w:hAnsi="Calibri"/>
          <w:color w:val="auto"/>
        </w:rPr>
        <w:t>Is there a focused career exploration program you conduct with the students?</w:t>
      </w:r>
    </w:p>
    <w:p w:rsidR="00064826" w:rsidRPr="00990F51" w:rsidRDefault="00064826" w:rsidP="003E1852">
      <w:pPr>
        <w:pStyle w:val="Default"/>
        <w:numPr>
          <w:ilvl w:val="0"/>
          <w:numId w:val="46"/>
        </w:numPr>
        <w:tabs>
          <w:tab w:val="left" w:pos="720"/>
        </w:tabs>
        <w:spacing w:before="40"/>
        <w:ind w:left="720"/>
        <w:rPr>
          <w:rFonts w:ascii="Calibri" w:hAnsi="Calibri"/>
          <w:color w:val="auto"/>
        </w:rPr>
      </w:pPr>
      <w:r w:rsidRPr="00990F51">
        <w:rPr>
          <w:rFonts w:ascii="Calibri" w:hAnsi="Calibri"/>
          <w:color w:val="auto"/>
        </w:rPr>
        <w:t xml:space="preserve">What career planning and </w:t>
      </w:r>
      <w:r w:rsidR="00592FD0">
        <w:rPr>
          <w:rFonts w:ascii="Calibri" w:hAnsi="Calibri"/>
          <w:color w:val="auto"/>
        </w:rPr>
        <w:t>preparation</w:t>
      </w:r>
      <w:r w:rsidRPr="00990F51">
        <w:rPr>
          <w:rFonts w:ascii="Calibri" w:hAnsi="Calibri"/>
          <w:color w:val="auto"/>
        </w:rPr>
        <w:t xml:space="preserve"> strategies do you share with your students?</w:t>
      </w:r>
    </w:p>
    <w:p w:rsidR="00064826" w:rsidRPr="00990F51" w:rsidRDefault="00064826" w:rsidP="00990F51">
      <w:pPr>
        <w:pStyle w:val="Default"/>
        <w:tabs>
          <w:tab w:val="left" w:pos="720"/>
        </w:tabs>
        <w:rPr>
          <w:rFonts w:ascii="Calibri" w:hAnsi="Calibri"/>
          <w:color w:val="auto"/>
        </w:rPr>
      </w:pPr>
    </w:p>
    <w:p w:rsidR="00064826" w:rsidRPr="002C6B58" w:rsidRDefault="00064826" w:rsidP="002C6B58">
      <w:pPr>
        <w:pStyle w:val="Default"/>
        <w:numPr>
          <w:ilvl w:val="0"/>
          <w:numId w:val="32"/>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 xml:space="preserve">Are these practices different as a result of training </w:t>
      </w:r>
      <w:r w:rsidR="00592FD0">
        <w:rPr>
          <w:rFonts w:ascii="Calibri" w:hAnsi="Calibri"/>
          <w:b/>
          <w:color w:val="365F91" w:themeColor="accent1" w:themeShade="BF"/>
        </w:rPr>
        <w:t>provided by [</w:t>
      </w:r>
      <w:r w:rsidRPr="002C6B58">
        <w:rPr>
          <w:rFonts w:ascii="Calibri" w:hAnsi="Calibri"/>
          <w:b/>
          <w:color w:val="365F91" w:themeColor="accent1" w:themeShade="BF"/>
        </w:rPr>
        <w:t>OPC</w:t>
      </w:r>
      <w:r w:rsidR="00592FD0">
        <w:rPr>
          <w:rFonts w:ascii="Calibri" w:hAnsi="Calibri"/>
          <w:b/>
          <w:color w:val="365F91" w:themeColor="accent1" w:themeShade="BF"/>
        </w:rPr>
        <w:t>/</w:t>
      </w:r>
      <w:r w:rsidRPr="002C6B58">
        <w:rPr>
          <w:rFonts w:ascii="Calibri" w:hAnsi="Calibri"/>
          <w:b/>
          <w:color w:val="365F91" w:themeColor="accent1" w:themeShade="BF"/>
        </w:rPr>
        <w:t>UPEP]? How so?</w:t>
      </w:r>
    </w:p>
    <w:p w:rsidR="00040B24" w:rsidRPr="00990F51" w:rsidRDefault="00040B24" w:rsidP="00990F51">
      <w:pPr>
        <w:pStyle w:val="Default"/>
        <w:tabs>
          <w:tab w:val="left" w:pos="720"/>
        </w:tabs>
        <w:rPr>
          <w:rFonts w:ascii="Calibri" w:hAnsi="Calibri"/>
          <w:color w:val="auto"/>
        </w:rPr>
      </w:pPr>
    </w:p>
    <w:p w:rsidR="00064826" w:rsidRPr="002C6B58" w:rsidRDefault="00064826" w:rsidP="002C6B58">
      <w:pPr>
        <w:pStyle w:val="Default"/>
        <w:tabs>
          <w:tab w:val="left" w:pos="720"/>
        </w:tabs>
        <w:ind w:left="360"/>
        <w:rPr>
          <w:rFonts w:ascii="Calibri" w:hAnsi="Calibri"/>
          <w:b/>
          <w:color w:val="auto"/>
        </w:rPr>
      </w:pPr>
      <w:r w:rsidRPr="002C6B58">
        <w:rPr>
          <w:rFonts w:ascii="Calibri" w:hAnsi="Calibri"/>
          <w:b/>
          <w:color w:val="auto"/>
        </w:rPr>
        <w:t>PROBE</w:t>
      </w:r>
      <w:r w:rsidR="00592FD0">
        <w:rPr>
          <w:rFonts w:ascii="Calibri" w:hAnsi="Calibri"/>
          <w:b/>
          <w:color w:val="auto"/>
        </w:rPr>
        <w:t xml:space="preserve"> (if needed)</w:t>
      </w:r>
      <w:r w:rsidRPr="002C6B58">
        <w:rPr>
          <w:rFonts w:ascii="Calibri" w:hAnsi="Calibri"/>
          <w:b/>
          <w:color w:val="auto"/>
        </w:rPr>
        <w:t>:</w:t>
      </w:r>
    </w:p>
    <w:p w:rsidR="00064826" w:rsidRPr="00990F51" w:rsidRDefault="00064826" w:rsidP="003E1852">
      <w:pPr>
        <w:pStyle w:val="Default"/>
        <w:numPr>
          <w:ilvl w:val="0"/>
          <w:numId w:val="47"/>
        </w:numPr>
        <w:tabs>
          <w:tab w:val="left" w:pos="720"/>
        </w:tabs>
        <w:spacing w:before="40"/>
        <w:ind w:left="720"/>
        <w:rPr>
          <w:rFonts w:ascii="Calibri" w:hAnsi="Calibri"/>
          <w:color w:val="auto"/>
        </w:rPr>
      </w:pPr>
      <w:r w:rsidRPr="00990F51">
        <w:rPr>
          <w:rFonts w:ascii="Calibri" w:hAnsi="Calibri"/>
          <w:color w:val="auto"/>
        </w:rPr>
        <w:t xml:space="preserve">What approaches are new? How do they differ from what you’ve done to </w:t>
      </w:r>
      <w:r w:rsidR="00592FD0">
        <w:rPr>
          <w:rFonts w:ascii="Calibri" w:hAnsi="Calibri"/>
          <w:color w:val="auto"/>
        </w:rPr>
        <w:t xml:space="preserve">provide </w:t>
      </w:r>
      <w:r w:rsidRPr="00990F51">
        <w:rPr>
          <w:rFonts w:ascii="Calibri" w:hAnsi="Calibri"/>
          <w:color w:val="auto"/>
        </w:rPr>
        <w:t xml:space="preserve">career </w:t>
      </w:r>
      <w:r w:rsidR="00592FD0">
        <w:rPr>
          <w:rFonts w:ascii="Calibri" w:hAnsi="Calibri"/>
          <w:color w:val="auto"/>
        </w:rPr>
        <w:t>advisement</w:t>
      </w:r>
      <w:r w:rsidRPr="00990F51">
        <w:rPr>
          <w:rFonts w:ascii="Calibri" w:hAnsi="Calibri"/>
          <w:color w:val="auto"/>
        </w:rPr>
        <w:t xml:space="preserve"> in the past?</w:t>
      </w:r>
    </w:p>
    <w:p w:rsidR="00064826" w:rsidRPr="00990F51" w:rsidRDefault="00064826" w:rsidP="00990F51">
      <w:pPr>
        <w:pStyle w:val="Default"/>
        <w:tabs>
          <w:tab w:val="left" w:pos="720"/>
        </w:tabs>
        <w:rPr>
          <w:rFonts w:ascii="Calibri" w:hAnsi="Calibri"/>
          <w:color w:val="auto"/>
        </w:rPr>
      </w:pPr>
    </w:p>
    <w:p w:rsidR="007C26F1" w:rsidRPr="002C6B58" w:rsidRDefault="00064826" w:rsidP="002C6B58">
      <w:pPr>
        <w:pStyle w:val="Default"/>
        <w:numPr>
          <w:ilvl w:val="0"/>
          <w:numId w:val="32"/>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Have you participated in the development of an Individualized Learning Plan (ILP) or an Individualized Career Plan (ICP)? If yes, please describe that experience.</w:t>
      </w:r>
    </w:p>
    <w:p w:rsidR="002C6B58" w:rsidRPr="00260EF3" w:rsidRDefault="002C6B58" w:rsidP="002C6B58">
      <w:pPr>
        <w:pStyle w:val="Default"/>
        <w:tabs>
          <w:tab w:val="left" w:pos="720"/>
        </w:tabs>
        <w:spacing w:before="40"/>
        <w:rPr>
          <w:rFonts w:asciiTheme="minorHAnsi" w:hAnsiTheme="minorHAnsi"/>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8"/>
          <w:szCs w:val="8"/>
        </w:rPr>
      </w:pP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b/>
          <w:bCs/>
          <w:sz w:val="28"/>
          <w:szCs w:val="28"/>
        </w:rPr>
      </w:pPr>
      <w:r w:rsidRPr="003234DE">
        <w:rPr>
          <w:rFonts w:asciiTheme="minorHAnsi" w:hAnsiTheme="minorHAnsi"/>
          <w:b/>
          <w:bCs/>
          <w:sz w:val="28"/>
          <w:szCs w:val="28"/>
        </w:rPr>
        <w:t xml:space="preserve">Closing </w:t>
      </w:r>
    </w:p>
    <w:p w:rsidR="002C6B58" w:rsidRPr="003234DE" w:rsidRDefault="002C6B58" w:rsidP="002C6B58">
      <w:pPr>
        <w:pStyle w:val="Default"/>
        <w:shd w:val="clear" w:color="auto" w:fill="C6D9F1" w:themeFill="text2" w:themeFillTint="33"/>
        <w:tabs>
          <w:tab w:val="left" w:pos="720"/>
        </w:tabs>
        <w:ind w:left="360" w:hanging="360"/>
        <w:rPr>
          <w:rFonts w:asciiTheme="minorHAnsi" w:hAnsiTheme="minorHAnsi"/>
          <w:sz w:val="8"/>
          <w:szCs w:val="8"/>
        </w:rPr>
      </w:pPr>
    </w:p>
    <w:p w:rsidR="007C26F1" w:rsidRPr="00990F51" w:rsidRDefault="007C26F1" w:rsidP="00990F51">
      <w:pPr>
        <w:pStyle w:val="Default"/>
        <w:tabs>
          <w:tab w:val="left" w:pos="720"/>
        </w:tabs>
        <w:rPr>
          <w:rFonts w:ascii="Calibri" w:hAnsi="Calibri"/>
          <w:color w:val="auto"/>
        </w:rPr>
      </w:pPr>
    </w:p>
    <w:p w:rsidR="007C26F1" w:rsidRPr="002C6B58" w:rsidRDefault="007C26F1" w:rsidP="00990F51">
      <w:pPr>
        <w:pStyle w:val="Default"/>
        <w:tabs>
          <w:tab w:val="left" w:pos="720"/>
        </w:tabs>
        <w:rPr>
          <w:rFonts w:ascii="Calibri" w:hAnsi="Calibri"/>
          <w:b/>
          <w:color w:val="632423" w:themeColor="accent2" w:themeShade="80"/>
        </w:rPr>
      </w:pPr>
      <w:r w:rsidRPr="002C6B58">
        <w:rPr>
          <w:rFonts w:ascii="Calibri" w:hAnsi="Calibri"/>
          <w:b/>
          <w:color w:val="632423" w:themeColor="accent2" w:themeShade="80"/>
        </w:rPr>
        <w:t>[OPC</w:t>
      </w:r>
      <w:r w:rsidR="00592FD0">
        <w:rPr>
          <w:rFonts w:ascii="Calibri" w:hAnsi="Calibri"/>
          <w:b/>
          <w:color w:val="632423" w:themeColor="accent2" w:themeShade="80"/>
        </w:rPr>
        <w:t>/</w:t>
      </w:r>
      <w:r w:rsidRPr="002C6B58">
        <w:rPr>
          <w:rFonts w:ascii="Calibri" w:hAnsi="Calibri"/>
          <w:b/>
          <w:color w:val="632423" w:themeColor="accent2" w:themeShade="80"/>
        </w:rPr>
        <w:t xml:space="preserve">UPEP] has now been in place for at least a year and several of you have taught here at the college for multiple semesters. I’d like to conclude our conversation by talking about </w:t>
      </w:r>
      <w:r w:rsidR="00592FD0">
        <w:rPr>
          <w:rFonts w:ascii="Calibri" w:hAnsi="Calibri"/>
          <w:b/>
          <w:color w:val="632423" w:themeColor="accent2" w:themeShade="80"/>
        </w:rPr>
        <w:t xml:space="preserve">how </w:t>
      </w:r>
      <w:r w:rsidRPr="002C6B58">
        <w:rPr>
          <w:rFonts w:ascii="Calibri" w:hAnsi="Calibri"/>
          <w:b/>
          <w:color w:val="632423" w:themeColor="accent2" w:themeShade="80"/>
        </w:rPr>
        <w:t>your experiences with the program have impacted you as an instructor.</w:t>
      </w:r>
    </w:p>
    <w:p w:rsidR="007C26F1" w:rsidRPr="00990F51" w:rsidRDefault="007C26F1" w:rsidP="00990F51">
      <w:pPr>
        <w:pStyle w:val="Default"/>
        <w:tabs>
          <w:tab w:val="left" w:pos="720"/>
        </w:tabs>
        <w:rPr>
          <w:rFonts w:ascii="Calibri" w:hAnsi="Calibri"/>
          <w:color w:val="auto"/>
        </w:rPr>
      </w:pPr>
    </w:p>
    <w:p w:rsidR="007C26F1" w:rsidRPr="002C6B58" w:rsidRDefault="007C26F1" w:rsidP="002C6B58">
      <w:pPr>
        <w:pStyle w:val="Default"/>
        <w:numPr>
          <w:ilvl w:val="0"/>
          <w:numId w:val="32"/>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 xml:space="preserve">Do you feel that you are more knowledgeable about the </w:t>
      </w:r>
      <w:r w:rsidRPr="002C6B58">
        <w:rPr>
          <w:rFonts w:ascii="Calibri" w:eastAsia="Times New Roman" w:hAnsi="Calibri" w:cs="Tahoma"/>
          <w:b/>
          <w:color w:val="365F91" w:themeColor="accent1" w:themeShade="BF"/>
        </w:rPr>
        <w:t>legal requirements under ADA and Section 504 due to your experiences with this program? If yes, what are some the things you’ve learned that you have found most valuable?</w:t>
      </w:r>
    </w:p>
    <w:p w:rsidR="007C26F1" w:rsidRPr="002C6B58" w:rsidRDefault="007C26F1" w:rsidP="002C6B58">
      <w:pPr>
        <w:pStyle w:val="Default"/>
        <w:tabs>
          <w:tab w:val="left" w:pos="720"/>
        </w:tabs>
        <w:ind w:left="360" w:hanging="360"/>
        <w:rPr>
          <w:rFonts w:ascii="Calibri" w:hAnsi="Calibri"/>
          <w:b/>
          <w:color w:val="365F91" w:themeColor="accent1" w:themeShade="BF"/>
        </w:rPr>
      </w:pPr>
    </w:p>
    <w:p w:rsidR="00585E73" w:rsidRPr="002C6B58" w:rsidRDefault="00585E73" w:rsidP="002C6B58">
      <w:pPr>
        <w:pStyle w:val="Default"/>
        <w:numPr>
          <w:ilvl w:val="0"/>
          <w:numId w:val="32"/>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 xml:space="preserve">Do you feel more confident teaching students with disabilities in your classroom as a result of this training? If yes, what experiences have contributed to </w:t>
      </w:r>
      <w:r w:rsidR="00592FD0">
        <w:rPr>
          <w:rFonts w:ascii="Calibri" w:hAnsi="Calibri"/>
          <w:b/>
          <w:color w:val="365F91" w:themeColor="accent1" w:themeShade="BF"/>
        </w:rPr>
        <w:t>your</w:t>
      </w:r>
      <w:r w:rsidRPr="002C6B58">
        <w:rPr>
          <w:rFonts w:ascii="Calibri" w:hAnsi="Calibri"/>
          <w:b/>
          <w:color w:val="365F91" w:themeColor="accent1" w:themeShade="BF"/>
        </w:rPr>
        <w:t xml:space="preserve"> confidence?</w:t>
      </w:r>
    </w:p>
    <w:p w:rsidR="00585E73" w:rsidRPr="002C6B58" w:rsidRDefault="00585E73" w:rsidP="002C6B58">
      <w:pPr>
        <w:pStyle w:val="Default"/>
        <w:tabs>
          <w:tab w:val="left" w:pos="720"/>
        </w:tabs>
        <w:ind w:left="360" w:hanging="360"/>
        <w:rPr>
          <w:rFonts w:ascii="Calibri" w:hAnsi="Calibri"/>
          <w:b/>
          <w:color w:val="365F91" w:themeColor="accent1" w:themeShade="BF"/>
        </w:rPr>
      </w:pPr>
    </w:p>
    <w:p w:rsidR="00585E73" w:rsidRPr="002C6B58" w:rsidRDefault="00585E73" w:rsidP="002C6B58">
      <w:pPr>
        <w:pStyle w:val="Default"/>
        <w:tabs>
          <w:tab w:val="left" w:pos="720"/>
        </w:tabs>
        <w:ind w:left="720" w:hanging="360"/>
        <w:rPr>
          <w:rFonts w:ascii="Calibri" w:hAnsi="Calibri"/>
          <w:b/>
          <w:color w:val="auto"/>
        </w:rPr>
      </w:pPr>
      <w:r w:rsidRPr="002C6B58">
        <w:rPr>
          <w:rFonts w:ascii="Calibri" w:hAnsi="Calibri"/>
          <w:b/>
          <w:color w:val="auto"/>
        </w:rPr>
        <w:t>PROBE</w:t>
      </w:r>
      <w:r w:rsidR="00592FD0">
        <w:rPr>
          <w:rFonts w:ascii="Calibri" w:hAnsi="Calibri"/>
          <w:b/>
          <w:color w:val="auto"/>
        </w:rPr>
        <w:t>S (if needed)</w:t>
      </w:r>
      <w:r w:rsidRPr="002C6B58">
        <w:rPr>
          <w:rFonts w:ascii="Calibri" w:hAnsi="Calibri"/>
          <w:b/>
          <w:color w:val="auto"/>
        </w:rPr>
        <w:t>:</w:t>
      </w:r>
    </w:p>
    <w:p w:rsidR="00585E73" w:rsidRPr="00990F51" w:rsidRDefault="00585E73" w:rsidP="003E1852">
      <w:pPr>
        <w:pStyle w:val="Default"/>
        <w:numPr>
          <w:ilvl w:val="0"/>
          <w:numId w:val="47"/>
        </w:numPr>
        <w:tabs>
          <w:tab w:val="left" w:pos="720"/>
        </w:tabs>
        <w:spacing w:before="40"/>
        <w:ind w:left="720"/>
        <w:rPr>
          <w:rFonts w:ascii="Calibri" w:hAnsi="Calibri"/>
          <w:color w:val="auto"/>
        </w:rPr>
      </w:pPr>
      <w:r w:rsidRPr="00990F51">
        <w:rPr>
          <w:rFonts w:ascii="Calibri" w:hAnsi="Calibri"/>
          <w:color w:val="auto"/>
        </w:rPr>
        <w:t xml:space="preserve">Do you feel more confident providing </w:t>
      </w:r>
      <w:r w:rsidR="00592FD0">
        <w:rPr>
          <w:rFonts w:ascii="Calibri" w:hAnsi="Calibri"/>
          <w:color w:val="auto"/>
        </w:rPr>
        <w:t>instruction</w:t>
      </w:r>
      <w:r w:rsidRPr="00990F51">
        <w:rPr>
          <w:rFonts w:ascii="Calibri" w:hAnsi="Calibri"/>
          <w:color w:val="auto"/>
        </w:rPr>
        <w:t xml:space="preserve"> to your students?</w:t>
      </w:r>
    </w:p>
    <w:p w:rsidR="00585E73" w:rsidRPr="00990F51" w:rsidRDefault="00585E73" w:rsidP="003E1852">
      <w:pPr>
        <w:pStyle w:val="Default"/>
        <w:numPr>
          <w:ilvl w:val="0"/>
          <w:numId w:val="47"/>
        </w:numPr>
        <w:tabs>
          <w:tab w:val="left" w:pos="720"/>
        </w:tabs>
        <w:spacing w:before="40"/>
        <w:ind w:left="720"/>
        <w:rPr>
          <w:rFonts w:ascii="Calibri" w:hAnsi="Calibri"/>
          <w:color w:val="auto"/>
        </w:rPr>
      </w:pPr>
      <w:r w:rsidRPr="00990F51">
        <w:rPr>
          <w:rFonts w:ascii="Calibri" w:hAnsi="Calibri"/>
          <w:color w:val="auto"/>
        </w:rPr>
        <w:t>Do you feel more confident communicating with your students?</w:t>
      </w:r>
    </w:p>
    <w:p w:rsidR="00585E73" w:rsidRPr="00990F51" w:rsidRDefault="00585E73" w:rsidP="003E1852">
      <w:pPr>
        <w:pStyle w:val="Default"/>
        <w:numPr>
          <w:ilvl w:val="0"/>
          <w:numId w:val="47"/>
        </w:numPr>
        <w:tabs>
          <w:tab w:val="left" w:pos="720"/>
        </w:tabs>
        <w:spacing w:before="40"/>
        <w:ind w:left="720"/>
        <w:rPr>
          <w:rFonts w:ascii="Calibri" w:hAnsi="Calibri"/>
          <w:color w:val="auto"/>
        </w:rPr>
      </w:pPr>
      <w:r w:rsidRPr="00990F51">
        <w:rPr>
          <w:rFonts w:ascii="Calibri" w:hAnsi="Calibri"/>
          <w:color w:val="auto"/>
        </w:rPr>
        <w:t>Do you feel more confident acting as a mentor or adviser to your students?</w:t>
      </w:r>
    </w:p>
    <w:p w:rsidR="00585E73" w:rsidRPr="00990F51" w:rsidRDefault="00585E73" w:rsidP="00990F51">
      <w:pPr>
        <w:pStyle w:val="Default"/>
        <w:tabs>
          <w:tab w:val="left" w:pos="720"/>
        </w:tabs>
        <w:rPr>
          <w:rFonts w:ascii="Calibri" w:hAnsi="Calibri"/>
          <w:color w:val="auto"/>
        </w:rPr>
      </w:pPr>
    </w:p>
    <w:p w:rsidR="00585E73" w:rsidRPr="002C6B58" w:rsidRDefault="00585E73" w:rsidP="002C6B58">
      <w:pPr>
        <w:pStyle w:val="Default"/>
        <w:numPr>
          <w:ilvl w:val="0"/>
          <w:numId w:val="32"/>
        </w:numPr>
        <w:tabs>
          <w:tab w:val="left" w:pos="720"/>
        </w:tabs>
        <w:ind w:left="360"/>
        <w:rPr>
          <w:rFonts w:ascii="Calibri" w:hAnsi="Calibri"/>
          <w:b/>
          <w:color w:val="365F91" w:themeColor="accent1" w:themeShade="BF"/>
        </w:rPr>
      </w:pPr>
      <w:r w:rsidRPr="002C6B58">
        <w:rPr>
          <w:rFonts w:ascii="Calibri" w:hAnsi="Calibri"/>
          <w:b/>
          <w:color w:val="365F91" w:themeColor="accent1" w:themeShade="BF"/>
        </w:rPr>
        <w:t xml:space="preserve">Do you feel your experiences </w:t>
      </w:r>
      <w:r w:rsidR="00592FD0">
        <w:rPr>
          <w:rFonts w:ascii="Calibri" w:hAnsi="Calibri"/>
          <w:b/>
          <w:color w:val="365F91" w:themeColor="accent1" w:themeShade="BF"/>
        </w:rPr>
        <w:t>with [OPC/UPEP]</w:t>
      </w:r>
      <w:r w:rsidRPr="002C6B58">
        <w:rPr>
          <w:rFonts w:ascii="Calibri" w:hAnsi="Calibri"/>
          <w:b/>
          <w:color w:val="365F91" w:themeColor="accent1" w:themeShade="BF"/>
        </w:rPr>
        <w:t xml:space="preserve"> have influenced how you view individuals with disabilities that you encounter in the community? If so, how?</w:t>
      </w:r>
    </w:p>
    <w:p w:rsidR="00585E73" w:rsidRPr="002C6B58" w:rsidRDefault="00585E73" w:rsidP="002C6B58">
      <w:pPr>
        <w:pStyle w:val="Default"/>
        <w:tabs>
          <w:tab w:val="left" w:pos="720"/>
        </w:tabs>
        <w:ind w:left="360" w:hanging="360"/>
        <w:rPr>
          <w:rFonts w:ascii="Calibri" w:hAnsi="Calibri"/>
          <w:b/>
          <w:color w:val="365F91" w:themeColor="accent1" w:themeShade="BF"/>
        </w:rPr>
      </w:pPr>
    </w:p>
    <w:p w:rsidR="00585E73" w:rsidRPr="002C6B58" w:rsidRDefault="00585E73" w:rsidP="002C6B58">
      <w:pPr>
        <w:pStyle w:val="Default"/>
        <w:numPr>
          <w:ilvl w:val="0"/>
          <w:numId w:val="32"/>
        </w:numPr>
        <w:tabs>
          <w:tab w:val="left" w:pos="720"/>
        </w:tabs>
        <w:ind w:left="360"/>
        <w:rPr>
          <w:rFonts w:ascii="Calibri" w:hAnsi="Calibri"/>
          <w:b/>
          <w:color w:val="365F91" w:themeColor="accent1" w:themeShade="BF"/>
        </w:rPr>
      </w:pPr>
      <w:r w:rsidRPr="002C6B58">
        <w:rPr>
          <w:rFonts w:ascii="Calibri" w:hAnsi="Calibri"/>
          <w:b/>
          <w:bCs/>
          <w:color w:val="365F91" w:themeColor="accent1" w:themeShade="BF"/>
        </w:rPr>
        <w:t xml:space="preserve">Is there anything I haven’t asked that you would like to tell me about your experience with </w:t>
      </w:r>
      <w:r w:rsidR="00592FD0">
        <w:rPr>
          <w:rFonts w:ascii="Calibri" w:hAnsi="Calibri"/>
          <w:b/>
          <w:bCs/>
          <w:color w:val="365F91" w:themeColor="accent1" w:themeShade="BF"/>
        </w:rPr>
        <w:t>[</w:t>
      </w:r>
      <w:r w:rsidRPr="002C6B58">
        <w:rPr>
          <w:rFonts w:ascii="Calibri" w:hAnsi="Calibri"/>
          <w:b/>
          <w:bCs/>
          <w:color w:val="365F91" w:themeColor="accent1" w:themeShade="BF"/>
        </w:rPr>
        <w:t>OPC/UPEP</w:t>
      </w:r>
      <w:r w:rsidR="00592FD0">
        <w:rPr>
          <w:rFonts w:ascii="Calibri" w:hAnsi="Calibri"/>
          <w:b/>
          <w:bCs/>
          <w:color w:val="365F91" w:themeColor="accent1" w:themeShade="BF"/>
        </w:rPr>
        <w:t>]</w:t>
      </w:r>
      <w:r w:rsidRPr="002C6B58">
        <w:rPr>
          <w:rFonts w:ascii="Calibri" w:hAnsi="Calibri"/>
          <w:b/>
          <w:bCs/>
          <w:color w:val="365F91" w:themeColor="accent1" w:themeShade="BF"/>
        </w:rPr>
        <w:t>?</w:t>
      </w:r>
    </w:p>
    <w:p w:rsidR="00585E73" w:rsidRPr="00990F51" w:rsidRDefault="00585E73" w:rsidP="00990F51">
      <w:pPr>
        <w:pStyle w:val="Default"/>
        <w:tabs>
          <w:tab w:val="left" w:pos="720"/>
        </w:tabs>
        <w:rPr>
          <w:rFonts w:ascii="Calibri" w:hAnsi="Calibri"/>
          <w:color w:val="auto"/>
        </w:rPr>
      </w:pPr>
    </w:p>
    <w:p w:rsidR="00064826" w:rsidRPr="00990F51" w:rsidRDefault="00064826" w:rsidP="00990F51">
      <w:pPr>
        <w:pStyle w:val="Default"/>
        <w:tabs>
          <w:tab w:val="left" w:pos="720"/>
        </w:tabs>
        <w:rPr>
          <w:rFonts w:ascii="Calibri" w:hAnsi="Calibri"/>
          <w:color w:val="auto"/>
        </w:rPr>
      </w:pPr>
    </w:p>
    <w:p w:rsidR="005427B9" w:rsidRPr="00990F51" w:rsidRDefault="00FE1874" w:rsidP="00990F51">
      <w:pPr>
        <w:pStyle w:val="Default"/>
        <w:shd w:val="clear" w:color="auto" w:fill="EEECE1" w:themeFill="background2"/>
        <w:tabs>
          <w:tab w:val="left" w:pos="720"/>
        </w:tabs>
        <w:jc w:val="center"/>
        <w:rPr>
          <w:rFonts w:ascii="Calibri" w:hAnsi="Calibri"/>
          <w:color w:val="auto"/>
        </w:rPr>
      </w:pPr>
      <w:r w:rsidRPr="00990F51">
        <w:rPr>
          <w:rFonts w:ascii="Calibri" w:hAnsi="Calibri"/>
          <w:color w:val="auto"/>
        </w:rPr>
        <w:t xml:space="preserve">Thank you very much for participating in this discussion. We have learned a lot about your </w:t>
      </w:r>
      <w:r w:rsidR="00AD1818" w:rsidRPr="00990F51">
        <w:rPr>
          <w:rFonts w:ascii="Calibri" w:hAnsi="Calibri"/>
          <w:color w:val="auto"/>
        </w:rPr>
        <w:t xml:space="preserve">experiences </w:t>
      </w:r>
      <w:r w:rsidR="00592FD0">
        <w:rPr>
          <w:rFonts w:ascii="Calibri" w:hAnsi="Calibri"/>
          <w:color w:val="auto"/>
        </w:rPr>
        <w:t xml:space="preserve">with </w:t>
      </w:r>
      <w:r w:rsidR="0044230F" w:rsidRPr="00990F51">
        <w:rPr>
          <w:rFonts w:ascii="Calibri" w:hAnsi="Calibri"/>
          <w:color w:val="auto"/>
        </w:rPr>
        <w:t>[</w:t>
      </w:r>
      <w:r w:rsidR="00E724F5" w:rsidRPr="00990F51">
        <w:rPr>
          <w:rFonts w:ascii="Calibri" w:hAnsi="Calibri"/>
          <w:color w:val="auto"/>
        </w:rPr>
        <w:t>OPC/UPEP</w:t>
      </w:r>
      <w:r w:rsidR="0044230F" w:rsidRPr="00990F51">
        <w:rPr>
          <w:rFonts w:ascii="Calibri" w:hAnsi="Calibri"/>
          <w:color w:val="auto"/>
        </w:rPr>
        <w:t>]</w:t>
      </w:r>
      <w:r w:rsidR="00E724F5" w:rsidRPr="00990F51">
        <w:rPr>
          <w:rFonts w:ascii="Calibri" w:hAnsi="Calibri"/>
          <w:color w:val="auto"/>
        </w:rPr>
        <w:t>.</w:t>
      </w:r>
    </w:p>
    <w:sectPr w:rsidR="005427B9" w:rsidRPr="00990F51" w:rsidSect="00A1515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3F2" w:rsidRDefault="00FB13F2" w:rsidP="00FE1874">
      <w:pPr>
        <w:spacing w:after="0" w:line="240" w:lineRule="auto"/>
      </w:pPr>
      <w:r>
        <w:separator/>
      </w:r>
    </w:p>
  </w:endnote>
  <w:endnote w:type="continuationSeparator" w:id="0">
    <w:p w:rsidR="00FB13F2" w:rsidRDefault="00FB13F2" w:rsidP="00FE1874">
      <w:pPr>
        <w:spacing w:after="0" w:line="240" w:lineRule="auto"/>
      </w:pPr>
      <w:r>
        <w:continuationSeparator/>
      </w:r>
    </w:p>
  </w:endnote>
  <w:endnote w:type="continuationNotice" w:id="1">
    <w:p w:rsidR="00FB13F2" w:rsidRDefault="00FB1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taPlusMedium-Roman">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479260"/>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rsidR="007C26F1" w:rsidRPr="00272C0F" w:rsidRDefault="005B386B">
        <w:pPr>
          <w:pStyle w:val="Footer"/>
          <w:pBdr>
            <w:top w:val="single" w:sz="4" w:space="1" w:color="D9D9D9" w:themeColor="background1" w:themeShade="D9"/>
          </w:pBdr>
          <w:jc w:val="right"/>
          <w:rPr>
            <w:rFonts w:ascii="Times New Roman" w:hAnsi="Times New Roman" w:cs="Times New Roman"/>
            <w:sz w:val="20"/>
            <w:szCs w:val="20"/>
          </w:rPr>
        </w:pPr>
        <w:r w:rsidRPr="00272C0F">
          <w:rPr>
            <w:rFonts w:ascii="Times New Roman" w:hAnsi="Times New Roman" w:cs="Times New Roman"/>
            <w:sz w:val="20"/>
            <w:szCs w:val="20"/>
          </w:rPr>
          <w:fldChar w:fldCharType="begin"/>
        </w:r>
        <w:r w:rsidR="007C26F1" w:rsidRPr="00272C0F">
          <w:rPr>
            <w:rFonts w:ascii="Times New Roman" w:hAnsi="Times New Roman" w:cs="Times New Roman"/>
            <w:sz w:val="20"/>
            <w:szCs w:val="20"/>
          </w:rPr>
          <w:instrText xml:space="preserve"> PAGE   \* MERGEFORMAT </w:instrText>
        </w:r>
        <w:r w:rsidRPr="00272C0F">
          <w:rPr>
            <w:rFonts w:ascii="Times New Roman" w:hAnsi="Times New Roman" w:cs="Times New Roman"/>
            <w:sz w:val="20"/>
            <w:szCs w:val="20"/>
          </w:rPr>
          <w:fldChar w:fldCharType="separate"/>
        </w:r>
        <w:r w:rsidR="004F7573">
          <w:rPr>
            <w:rFonts w:ascii="Times New Roman" w:hAnsi="Times New Roman" w:cs="Times New Roman"/>
            <w:noProof/>
            <w:sz w:val="20"/>
            <w:szCs w:val="20"/>
          </w:rPr>
          <w:t>2</w:t>
        </w:r>
        <w:r w:rsidRPr="00272C0F">
          <w:rPr>
            <w:rFonts w:ascii="Times New Roman" w:hAnsi="Times New Roman" w:cs="Times New Roman"/>
            <w:noProof/>
            <w:sz w:val="20"/>
            <w:szCs w:val="20"/>
          </w:rPr>
          <w:fldChar w:fldCharType="end"/>
        </w:r>
        <w:r w:rsidR="007C26F1" w:rsidRPr="00272C0F">
          <w:rPr>
            <w:rFonts w:ascii="Times New Roman" w:hAnsi="Times New Roman" w:cs="Times New Roman"/>
            <w:sz w:val="20"/>
            <w:szCs w:val="20"/>
          </w:rPr>
          <w:t xml:space="preserve"> | </w:t>
        </w:r>
        <w:r w:rsidR="007C26F1" w:rsidRPr="00272C0F">
          <w:rPr>
            <w:rFonts w:ascii="Times New Roman" w:hAnsi="Times New Roman" w:cs="Times New Roman"/>
            <w:color w:val="808080" w:themeColor="background1" w:themeShade="80"/>
            <w:spacing w:val="60"/>
            <w:sz w:val="20"/>
            <w:szCs w:val="20"/>
          </w:rPr>
          <w:t>Page</w:t>
        </w:r>
      </w:p>
    </w:sdtContent>
  </w:sdt>
  <w:p w:rsidR="007C26F1" w:rsidRDefault="007C2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35657"/>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rsidR="003B672B" w:rsidRPr="00272C0F" w:rsidRDefault="005B386B" w:rsidP="003B672B">
        <w:pPr>
          <w:pStyle w:val="Footer"/>
          <w:pBdr>
            <w:top w:val="single" w:sz="4" w:space="1" w:color="D9D9D9" w:themeColor="background1" w:themeShade="D9"/>
          </w:pBdr>
          <w:jc w:val="right"/>
          <w:rPr>
            <w:rFonts w:ascii="Times New Roman" w:hAnsi="Times New Roman" w:cs="Times New Roman"/>
            <w:sz w:val="20"/>
            <w:szCs w:val="20"/>
          </w:rPr>
        </w:pPr>
        <w:r w:rsidRPr="00272C0F">
          <w:rPr>
            <w:rFonts w:ascii="Times New Roman" w:hAnsi="Times New Roman" w:cs="Times New Roman"/>
            <w:sz w:val="20"/>
            <w:szCs w:val="20"/>
          </w:rPr>
          <w:fldChar w:fldCharType="begin"/>
        </w:r>
        <w:r w:rsidR="003B672B" w:rsidRPr="00272C0F">
          <w:rPr>
            <w:rFonts w:ascii="Times New Roman" w:hAnsi="Times New Roman" w:cs="Times New Roman"/>
            <w:sz w:val="20"/>
            <w:szCs w:val="20"/>
          </w:rPr>
          <w:instrText xml:space="preserve"> PAGE   \* MERGEFORMAT </w:instrText>
        </w:r>
        <w:r w:rsidRPr="00272C0F">
          <w:rPr>
            <w:rFonts w:ascii="Times New Roman" w:hAnsi="Times New Roman" w:cs="Times New Roman"/>
            <w:sz w:val="20"/>
            <w:szCs w:val="20"/>
          </w:rPr>
          <w:fldChar w:fldCharType="separate"/>
        </w:r>
        <w:r w:rsidR="004F7573">
          <w:rPr>
            <w:rFonts w:ascii="Times New Roman" w:hAnsi="Times New Roman" w:cs="Times New Roman"/>
            <w:noProof/>
            <w:sz w:val="20"/>
            <w:szCs w:val="20"/>
          </w:rPr>
          <w:t>1</w:t>
        </w:r>
        <w:r w:rsidRPr="00272C0F">
          <w:rPr>
            <w:rFonts w:ascii="Times New Roman" w:hAnsi="Times New Roman" w:cs="Times New Roman"/>
            <w:noProof/>
            <w:sz w:val="20"/>
            <w:szCs w:val="20"/>
          </w:rPr>
          <w:fldChar w:fldCharType="end"/>
        </w:r>
        <w:r w:rsidR="003B672B" w:rsidRPr="00272C0F">
          <w:rPr>
            <w:rFonts w:ascii="Times New Roman" w:hAnsi="Times New Roman" w:cs="Times New Roman"/>
            <w:sz w:val="20"/>
            <w:szCs w:val="20"/>
          </w:rPr>
          <w:t xml:space="preserve"> | </w:t>
        </w:r>
        <w:r w:rsidR="003B672B" w:rsidRPr="00272C0F">
          <w:rPr>
            <w:rFonts w:ascii="Times New Roman" w:hAnsi="Times New Roman" w:cs="Times New Roman"/>
            <w:color w:val="808080" w:themeColor="background1" w:themeShade="80"/>
            <w:spacing w:val="60"/>
            <w:sz w:val="20"/>
            <w:szCs w:val="20"/>
          </w:rPr>
          <w:t>Page</w:t>
        </w:r>
      </w:p>
    </w:sdtContent>
  </w:sdt>
  <w:p w:rsidR="003B672B" w:rsidRDefault="003B6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3F2" w:rsidRDefault="00FB13F2" w:rsidP="00FE1874">
      <w:pPr>
        <w:spacing w:after="0" w:line="240" w:lineRule="auto"/>
      </w:pPr>
      <w:r>
        <w:separator/>
      </w:r>
    </w:p>
  </w:footnote>
  <w:footnote w:type="continuationSeparator" w:id="0">
    <w:p w:rsidR="00FB13F2" w:rsidRDefault="00FB13F2" w:rsidP="00FE1874">
      <w:pPr>
        <w:spacing w:after="0" w:line="240" w:lineRule="auto"/>
      </w:pPr>
      <w:r>
        <w:continuationSeparator/>
      </w:r>
    </w:p>
  </w:footnote>
  <w:footnote w:type="continuationNotice" w:id="1">
    <w:p w:rsidR="00FB13F2" w:rsidRDefault="00FB13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F1" w:rsidRDefault="007C26F1" w:rsidP="006731EC">
    <w:pPr>
      <w:spacing w:line="240" w:lineRule="auto"/>
      <w:ind w:right="2880"/>
      <w:rPr>
        <w:rFonts w:ascii="Times New Roman" w:hAnsi="Times New Roman"/>
        <w:color w:val="808080"/>
        <w:sz w:val="20"/>
        <w:szCs w:val="20"/>
      </w:rPr>
    </w:pPr>
    <w:r>
      <w:rPr>
        <w:noProof/>
      </w:rPr>
      <w:drawing>
        <wp:anchor distT="0" distB="0" distL="114300" distR="114300" simplePos="0" relativeHeight="251660288" behindDoc="0" locked="0" layoutInCell="1" allowOverlap="1">
          <wp:simplePos x="0" y="0"/>
          <wp:positionH relativeFrom="column">
            <wp:posOffset>3676650</wp:posOffset>
          </wp:positionH>
          <wp:positionV relativeFrom="paragraph">
            <wp:posOffset>-93345</wp:posOffset>
          </wp:positionV>
          <wp:extent cx="2066925" cy="514350"/>
          <wp:effectExtent l="0" t="0" r="9525" b="0"/>
          <wp:wrapSquare wrapText="bothSides"/>
          <wp:docPr id="8" name="Picture 1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1"/>
                  <pic:cNvPicPr>
                    <a:picLocks noChangeAspect="1" noChangeArrowheads="1"/>
                  </pic:cNvPicPr>
                </pic:nvPicPr>
                <pic:blipFill>
                  <a:blip r:embed="rId1"/>
                  <a:srcRect/>
                  <a:stretch>
                    <a:fillRect/>
                  </a:stretch>
                </pic:blipFill>
                <pic:spPr bwMode="auto">
                  <a:xfrm>
                    <a:off x="0" y="0"/>
                    <a:ext cx="2066925" cy="514350"/>
                  </a:xfrm>
                  <a:prstGeom prst="rect">
                    <a:avLst/>
                  </a:prstGeom>
                  <a:noFill/>
                  <a:ln w="9525">
                    <a:noFill/>
                    <a:miter lim="800000"/>
                    <a:headEnd/>
                    <a:tailEnd/>
                  </a:ln>
                </pic:spPr>
              </pic:pic>
            </a:graphicData>
          </a:graphic>
        </wp:anchor>
      </w:drawing>
    </w:r>
  </w:p>
  <w:p w:rsidR="007C26F1" w:rsidRPr="006731EC" w:rsidRDefault="00CE1DD9" w:rsidP="006731EC">
    <w:pPr>
      <w:spacing w:line="240" w:lineRule="auto"/>
      <w:ind w:right="2880"/>
      <w:rPr>
        <w:rFonts w:ascii="Times New Roman" w:hAnsi="Times New Roman"/>
        <w:color w:val="808080"/>
        <w:sz w:val="20"/>
        <w:szCs w:val="20"/>
      </w:rP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-85725</wp:posOffset>
              </wp:positionH>
              <wp:positionV relativeFrom="paragraph">
                <wp:posOffset>209549</wp:posOffset>
              </wp:positionV>
              <wp:extent cx="5915025" cy="0"/>
              <wp:effectExtent l="0" t="0" r="9525" b="19050"/>
              <wp:wrapSquare wrapText="bothSides"/>
              <wp:docPr id="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5pt,16.5pt" to="4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" strokecolor="#bfbfbf">
              <w10:wrap type="square"/>
            </v:line>
          </w:pict>
        </mc:Fallback>
      </mc:AlternateContent>
    </w:r>
    <w:r w:rsidR="00990F51">
      <w:rPr>
        <w:rFonts w:ascii="Times New Roman" w:hAnsi="Times New Roman"/>
        <w:color w:val="808080"/>
        <w:sz w:val="20"/>
        <w:szCs w:val="20"/>
      </w:rPr>
      <w:t>Faculty</w:t>
    </w:r>
    <w:r w:rsidR="007C26F1">
      <w:rPr>
        <w:rFonts w:ascii="Times New Roman" w:hAnsi="Times New Roman"/>
        <w:color w:val="808080"/>
        <w:sz w:val="20"/>
        <w:szCs w:val="20"/>
      </w:rPr>
      <w:t xml:space="preserve"> Interview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F1" w:rsidRDefault="00CE1DD9">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3636645</wp:posOffset>
              </wp:positionH>
              <wp:positionV relativeFrom="paragraph">
                <wp:posOffset>-3175</wp:posOffset>
              </wp:positionV>
              <wp:extent cx="2225040" cy="807720"/>
              <wp:effectExtent l="0" t="0" r="0" b="0"/>
              <wp:wrapNone/>
              <wp:docPr id="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807720"/>
                      </a:xfrm>
                      <a:prstGeom prst="rect">
                        <a:avLst/>
                      </a:prstGeom>
                      <a:noFill/>
                      <a:ln w="9525">
                        <a:noFill/>
                        <a:miter lim="800000"/>
                        <a:headEnd/>
                        <a:tailEnd/>
                      </a:ln>
                    </wps:spPr>
                    <wps:txbx>
                      <w:txbxContent>
                        <w:p w:rsidR="007C26F1" w:rsidRPr="00DC768A" w:rsidRDefault="007C26F1"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Social Dynamics, LLC</w:t>
                          </w:r>
                        </w:p>
                        <w:p w:rsidR="007C26F1" w:rsidRPr="00DC768A" w:rsidRDefault="007C26F1"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481 North Frederick Ave., Suite 410</w:t>
                          </w:r>
                        </w:p>
                        <w:p w:rsidR="007C26F1" w:rsidRPr="00DC768A" w:rsidRDefault="007C26F1"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Gaithersburg, MD 20877</w:t>
                          </w:r>
                        </w:p>
                        <w:p w:rsidR="007C26F1" w:rsidRPr="00DC768A" w:rsidRDefault="007C26F1" w:rsidP="00607954">
                          <w:pPr>
                            <w:spacing w:after="0" w:line="240" w:lineRule="auto"/>
                            <w:jc w:val="right"/>
                            <w:rPr>
                              <w:rFonts w:cs="Times New Roman"/>
                              <w:color w:val="FFFFFF"/>
                              <w:sz w:val="20"/>
                              <w:szCs w:val="20"/>
                            </w:rPr>
                          </w:pPr>
                          <w:r w:rsidRPr="00DC768A">
                            <w:rPr>
                              <w:rFonts w:ascii="Times New Roman" w:hAnsi="Times New Roman" w:cs="Times New Roman"/>
                              <w:color w:val="FFFFFF"/>
                              <w:sz w:val="20"/>
                              <w:szCs w:val="20"/>
                            </w:rPr>
                            <w:t>Phone: (301) 990-1105</w:t>
                          </w:r>
                        </w:p>
                        <w:p w:rsidR="007C26F1" w:rsidRPr="00914427" w:rsidRDefault="004F7573" w:rsidP="00607954">
                          <w:pPr>
                            <w:jc w:val="right"/>
                            <w:rPr>
                              <w:rFonts w:ascii="Times New Roman" w:hAnsi="Times New Roman" w:cs="Times New Roman"/>
                              <w:color w:val="0000FF"/>
                              <w:sz w:val="18"/>
                              <w:szCs w:val="18"/>
                              <w:u w:val="single"/>
                            </w:rPr>
                          </w:pPr>
                          <w:hyperlink r:id="rId1" w:history="1">
                            <w:r w:rsidR="007C26F1" w:rsidRPr="00914427">
                              <w:rPr>
                                <w:rStyle w:val="Hyperlink"/>
                                <w:rFonts w:ascii="Times New Roman" w:hAnsi="Times New Roman"/>
                                <w:sz w:val="18"/>
                                <w:szCs w:val="18"/>
                              </w:rPr>
                              <w:t>www.socialdynamicsllc.com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6.35pt;margin-top:-.25pt;width:175.2pt;height:6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" filled="f" stroked="f">
              <v:textbox>
                <w:txbxContent>
                  <w:p w:rsidR="007C26F1" w:rsidRPr="00DC768A" w:rsidRDefault="007C26F1"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Social Dynamics, LLC</w:t>
                    </w:r>
                  </w:p>
                  <w:p w:rsidR="007C26F1" w:rsidRPr="00DC768A" w:rsidRDefault="007C26F1"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481 North Frederick Ave., Suite 410</w:t>
                    </w:r>
                  </w:p>
                  <w:p w:rsidR="007C26F1" w:rsidRPr="00DC768A" w:rsidRDefault="007C26F1" w:rsidP="00607954">
                    <w:pPr>
                      <w:spacing w:after="0" w:line="240" w:lineRule="auto"/>
                      <w:jc w:val="right"/>
                      <w:rPr>
                        <w:rFonts w:ascii="Times New Roman" w:hAnsi="Times New Roman" w:cs="Times New Roman"/>
                        <w:color w:val="FFFFFF"/>
                        <w:sz w:val="20"/>
                        <w:szCs w:val="20"/>
                      </w:rPr>
                    </w:pPr>
                    <w:r w:rsidRPr="00DC768A">
                      <w:rPr>
                        <w:rFonts w:ascii="Times New Roman" w:hAnsi="Times New Roman" w:cs="Times New Roman"/>
                        <w:color w:val="FFFFFF"/>
                        <w:sz w:val="20"/>
                        <w:szCs w:val="20"/>
                      </w:rPr>
                      <w:t>Gaithersburg, MD 20877</w:t>
                    </w:r>
                  </w:p>
                  <w:p w:rsidR="007C26F1" w:rsidRPr="00DC768A" w:rsidRDefault="007C26F1" w:rsidP="00607954">
                    <w:pPr>
                      <w:spacing w:after="0" w:line="240" w:lineRule="auto"/>
                      <w:jc w:val="right"/>
                      <w:rPr>
                        <w:rFonts w:cs="Times New Roman"/>
                        <w:color w:val="FFFFFF"/>
                        <w:sz w:val="20"/>
                        <w:szCs w:val="20"/>
                      </w:rPr>
                    </w:pPr>
                    <w:r w:rsidRPr="00DC768A">
                      <w:rPr>
                        <w:rFonts w:ascii="Times New Roman" w:hAnsi="Times New Roman" w:cs="Times New Roman"/>
                        <w:color w:val="FFFFFF"/>
                        <w:sz w:val="20"/>
                        <w:szCs w:val="20"/>
                      </w:rPr>
                      <w:t>Phone: (301) 990-1105</w:t>
                    </w:r>
                  </w:p>
                  <w:p w:rsidR="007C26F1" w:rsidRPr="00914427" w:rsidRDefault="00305987" w:rsidP="00607954">
                    <w:pPr>
                      <w:jc w:val="right"/>
                      <w:rPr>
                        <w:rFonts w:ascii="Times New Roman" w:hAnsi="Times New Roman" w:cs="Times New Roman"/>
                        <w:color w:val="0000FF"/>
                        <w:sz w:val="18"/>
                        <w:szCs w:val="18"/>
                        <w:u w:val="single"/>
                      </w:rPr>
                    </w:pPr>
                    <w:hyperlink r:id="rId2" w:history="1">
                      <w:r w:rsidR="007C26F1" w:rsidRPr="00914427">
                        <w:rPr>
                          <w:rStyle w:val="Hyperlink"/>
                          <w:rFonts w:ascii="Times New Roman" w:hAnsi="Times New Roman"/>
                          <w:sz w:val="18"/>
                          <w:szCs w:val="18"/>
                        </w:rPr>
                        <w:t>www.socialdynamicsllc.com</w:t>
                      </w:r>
                    </w:hyperlink>
                  </w:p>
                </w:txbxContent>
              </v:textbox>
            </v:shape>
          </w:pict>
        </mc:Fallback>
      </mc:AlternateContent>
    </w:r>
    <w:r w:rsidR="007C26F1">
      <w:rPr>
        <w:noProof/>
      </w:rPr>
      <w:drawing>
        <wp:inline distT="0" distB="0" distL="0" distR="0">
          <wp:extent cx="5943600" cy="842325"/>
          <wp:effectExtent l="0" t="0" r="0" b="0"/>
          <wp:docPr id="18" name="Picture 11" descr="Social Dynam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cstate="print"/>
                  <a:srcRect/>
                  <a:stretch>
                    <a:fillRect/>
                  </a:stretch>
                </pic:blipFill>
                <pic:spPr bwMode="auto">
                  <a:xfrm>
                    <a:off x="0" y="0"/>
                    <a:ext cx="5943600" cy="842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C86"/>
    <w:multiLevelType w:val="hybridMultilevel"/>
    <w:tmpl w:val="2C5E8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802F70"/>
    <w:multiLevelType w:val="hybridMultilevel"/>
    <w:tmpl w:val="40CC5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D6243A"/>
    <w:multiLevelType w:val="hybridMultilevel"/>
    <w:tmpl w:val="0F069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431B9A"/>
    <w:multiLevelType w:val="hybridMultilevel"/>
    <w:tmpl w:val="2C8A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710C19"/>
    <w:multiLevelType w:val="singleLevel"/>
    <w:tmpl w:val="04090013"/>
    <w:lvl w:ilvl="0">
      <w:start w:val="1"/>
      <w:numFmt w:val="upperRoman"/>
      <w:lvlText w:val="%1."/>
      <w:lvlJc w:val="left"/>
      <w:pPr>
        <w:tabs>
          <w:tab w:val="num" w:pos="720"/>
        </w:tabs>
        <w:ind w:left="720" w:hanging="720"/>
      </w:pPr>
      <w:rPr>
        <w:rFonts w:hint="default"/>
      </w:rPr>
    </w:lvl>
  </w:abstractNum>
  <w:abstractNum w:abstractNumId="5">
    <w:nsid w:val="190F0989"/>
    <w:multiLevelType w:val="hybridMultilevel"/>
    <w:tmpl w:val="4112CE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B1C79"/>
    <w:multiLevelType w:val="hybridMultilevel"/>
    <w:tmpl w:val="C4D00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D32169"/>
    <w:multiLevelType w:val="hybridMultilevel"/>
    <w:tmpl w:val="BFAC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33445"/>
    <w:multiLevelType w:val="hybridMultilevel"/>
    <w:tmpl w:val="13261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E938D3"/>
    <w:multiLevelType w:val="hybridMultilevel"/>
    <w:tmpl w:val="4E7E8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34178A8"/>
    <w:multiLevelType w:val="hybridMultilevel"/>
    <w:tmpl w:val="2D7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D445E"/>
    <w:multiLevelType w:val="hybridMultilevel"/>
    <w:tmpl w:val="62609032"/>
    <w:lvl w:ilvl="0" w:tplc="0409000F">
      <w:start w:val="2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876F5"/>
    <w:multiLevelType w:val="hybridMultilevel"/>
    <w:tmpl w:val="D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C2FDC"/>
    <w:multiLevelType w:val="hybridMultilevel"/>
    <w:tmpl w:val="979A5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B0754"/>
    <w:multiLevelType w:val="hybridMultilevel"/>
    <w:tmpl w:val="307C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67150"/>
    <w:multiLevelType w:val="hybridMultilevel"/>
    <w:tmpl w:val="C4A44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B938B2"/>
    <w:multiLevelType w:val="hybridMultilevel"/>
    <w:tmpl w:val="9178564A"/>
    <w:lvl w:ilvl="0" w:tplc="E806E692">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130B2D"/>
    <w:multiLevelType w:val="hybridMultilevel"/>
    <w:tmpl w:val="C8E0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74492"/>
    <w:multiLevelType w:val="hybridMultilevel"/>
    <w:tmpl w:val="8A4E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F2282D"/>
    <w:multiLevelType w:val="hybridMultilevel"/>
    <w:tmpl w:val="0A1C4234"/>
    <w:lvl w:ilvl="0" w:tplc="735AB5F0">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720"/>
        </w:tabs>
        <w:ind w:left="720" w:hanging="360"/>
      </w:pPr>
      <w:rPr>
        <w:rFonts w:ascii="Courier New" w:hAnsi="Courier New" w:cs="MetaPlusMedium-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MetaPlusMedium-Roman"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MetaPlusMedium-Roman"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46352187"/>
    <w:multiLevelType w:val="hybridMultilevel"/>
    <w:tmpl w:val="C64E2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C1B5F"/>
    <w:multiLevelType w:val="hybridMultilevel"/>
    <w:tmpl w:val="8324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75967BE"/>
    <w:multiLevelType w:val="hybridMultilevel"/>
    <w:tmpl w:val="2E1679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C830F7B"/>
    <w:multiLevelType w:val="hybridMultilevel"/>
    <w:tmpl w:val="2104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434050"/>
    <w:multiLevelType w:val="hybridMultilevel"/>
    <w:tmpl w:val="7AE63148"/>
    <w:lvl w:ilvl="0" w:tplc="C75EFFF4">
      <w:start w:val="1"/>
      <w:numFmt w:val="decimal"/>
      <w:lvlText w:val="%1."/>
      <w:lvlJc w:val="left"/>
      <w:pPr>
        <w:ind w:left="1080" w:hanging="360"/>
      </w:pPr>
      <w:rPr>
        <w:rFonts w:hint="default"/>
        <w:b w:val="0"/>
      </w:rPr>
    </w:lvl>
    <w:lvl w:ilvl="1" w:tplc="66BA72E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2D17ED"/>
    <w:multiLevelType w:val="hybridMultilevel"/>
    <w:tmpl w:val="3DD0C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991FA0"/>
    <w:multiLevelType w:val="hybridMultilevel"/>
    <w:tmpl w:val="8AD4617C"/>
    <w:lvl w:ilvl="0" w:tplc="396A02E4">
      <w:start w:val="4"/>
      <w:numFmt w:val="decimal"/>
      <w:lvlText w:val="%1."/>
      <w:lvlJc w:val="left"/>
      <w:pPr>
        <w:ind w:left="1080" w:hanging="360"/>
      </w:pPr>
      <w:rPr>
        <w:rFonts w:hint="default"/>
        <w:b w:val="0"/>
        <w:color w:val="632423" w:themeColor="accent2" w:themeShade="8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4E18E9"/>
    <w:multiLevelType w:val="hybridMultilevel"/>
    <w:tmpl w:val="B1C4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2848DF"/>
    <w:multiLevelType w:val="hybridMultilevel"/>
    <w:tmpl w:val="201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049C8"/>
    <w:multiLevelType w:val="hybridMultilevel"/>
    <w:tmpl w:val="94588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276386"/>
    <w:multiLevelType w:val="hybridMultilevel"/>
    <w:tmpl w:val="C800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823124"/>
    <w:multiLevelType w:val="hybridMultilevel"/>
    <w:tmpl w:val="BB286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C15FE8"/>
    <w:multiLevelType w:val="hybridMultilevel"/>
    <w:tmpl w:val="2AD0BC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F7730B7"/>
    <w:multiLevelType w:val="hybridMultilevel"/>
    <w:tmpl w:val="383847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1B147C"/>
    <w:multiLevelType w:val="hybridMultilevel"/>
    <w:tmpl w:val="F522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0653D7"/>
    <w:multiLevelType w:val="hybridMultilevel"/>
    <w:tmpl w:val="12E43934"/>
    <w:lvl w:ilvl="0" w:tplc="AA20FB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DC51F5"/>
    <w:multiLevelType w:val="hybridMultilevel"/>
    <w:tmpl w:val="0450A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5A77562"/>
    <w:multiLevelType w:val="hybridMultilevel"/>
    <w:tmpl w:val="6546C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BAE308D"/>
    <w:multiLevelType w:val="hybridMultilevel"/>
    <w:tmpl w:val="7944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287B8A"/>
    <w:multiLevelType w:val="hybridMultilevel"/>
    <w:tmpl w:val="4118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FD0C18"/>
    <w:multiLevelType w:val="hybridMultilevel"/>
    <w:tmpl w:val="2D9A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3C9AD4">
      <w:start w:val="16"/>
      <w:numFmt w:val="decimal"/>
      <w:lvlText w:val="%3."/>
      <w:lvlJc w:val="left"/>
      <w:pPr>
        <w:ind w:left="2340" w:hanging="360"/>
      </w:pPr>
      <w:rPr>
        <w:rFonts w:hint="default"/>
        <w:color w:val="632423" w:themeColor="accent2" w:themeShade="80"/>
      </w:rPr>
    </w:lvl>
    <w:lvl w:ilvl="3" w:tplc="06568288">
      <w:start w:val="18"/>
      <w:numFmt w:val="decimal"/>
      <w:lvlText w:val="%4."/>
      <w:lvlJc w:val="left"/>
      <w:pPr>
        <w:ind w:left="2880" w:hanging="360"/>
      </w:pPr>
      <w:rPr>
        <w:rFonts w:hint="default"/>
        <w:color w:val="632423" w:themeColor="accent2" w:themeShade="80"/>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484B37"/>
    <w:multiLevelType w:val="hybridMultilevel"/>
    <w:tmpl w:val="61A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BE33FA"/>
    <w:multiLevelType w:val="hybridMultilevel"/>
    <w:tmpl w:val="530C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C75935"/>
    <w:multiLevelType w:val="hybridMultilevel"/>
    <w:tmpl w:val="3C364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5DC3F02"/>
    <w:multiLevelType w:val="hybridMultilevel"/>
    <w:tmpl w:val="C0D07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887251F"/>
    <w:multiLevelType w:val="hybridMultilevel"/>
    <w:tmpl w:val="B260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750FFE"/>
    <w:multiLevelType w:val="hybridMultilevel"/>
    <w:tmpl w:val="5DD0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42"/>
  </w:num>
  <w:num w:numId="4">
    <w:abstractNumId w:val="23"/>
  </w:num>
  <w:num w:numId="5">
    <w:abstractNumId w:val="45"/>
  </w:num>
  <w:num w:numId="6">
    <w:abstractNumId w:val="28"/>
  </w:num>
  <w:num w:numId="7">
    <w:abstractNumId w:val="4"/>
  </w:num>
  <w:num w:numId="8">
    <w:abstractNumId w:val="19"/>
  </w:num>
  <w:num w:numId="9">
    <w:abstractNumId w:val="32"/>
  </w:num>
  <w:num w:numId="10">
    <w:abstractNumId w:val="5"/>
  </w:num>
  <w:num w:numId="11">
    <w:abstractNumId w:val="40"/>
  </w:num>
  <w:num w:numId="12">
    <w:abstractNumId w:val="35"/>
  </w:num>
  <w:num w:numId="13">
    <w:abstractNumId w:val="27"/>
  </w:num>
  <w:num w:numId="14">
    <w:abstractNumId w:val="41"/>
  </w:num>
  <w:num w:numId="15">
    <w:abstractNumId w:val="7"/>
  </w:num>
  <w:num w:numId="16">
    <w:abstractNumId w:val="3"/>
  </w:num>
  <w:num w:numId="17">
    <w:abstractNumId w:val="33"/>
  </w:num>
  <w:num w:numId="18">
    <w:abstractNumId w:val="14"/>
  </w:num>
  <w:num w:numId="19">
    <w:abstractNumId w:val="38"/>
  </w:num>
  <w:num w:numId="20">
    <w:abstractNumId w:val="12"/>
  </w:num>
  <w:num w:numId="21">
    <w:abstractNumId w:val="30"/>
  </w:num>
  <w:num w:numId="22">
    <w:abstractNumId w:val="10"/>
  </w:num>
  <w:num w:numId="23">
    <w:abstractNumId w:val="36"/>
  </w:num>
  <w:num w:numId="24">
    <w:abstractNumId w:val="9"/>
  </w:num>
  <w:num w:numId="25">
    <w:abstractNumId w:val="26"/>
  </w:num>
  <w:num w:numId="26">
    <w:abstractNumId w:val="22"/>
  </w:num>
  <w:num w:numId="27">
    <w:abstractNumId w:val="6"/>
  </w:num>
  <w:num w:numId="28">
    <w:abstractNumId w:val="46"/>
  </w:num>
  <w:num w:numId="29">
    <w:abstractNumId w:val="31"/>
  </w:num>
  <w:num w:numId="30">
    <w:abstractNumId w:val="39"/>
  </w:num>
  <w:num w:numId="31">
    <w:abstractNumId w:val="34"/>
  </w:num>
  <w:num w:numId="32">
    <w:abstractNumId w:val="16"/>
  </w:num>
  <w:num w:numId="33">
    <w:abstractNumId w:val="24"/>
  </w:num>
  <w:num w:numId="34">
    <w:abstractNumId w:val="11"/>
  </w:num>
  <w:num w:numId="35">
    <w:abstractNumId w:val="43"/>
  </w:num>
  <w:num w:numId="36">
    <w:abstractNumId w:val="15"/>
  </w:num>
  <w:num w:numId="37">
    <w:abstractNumId w:val="44"/>
  </w:num>
  <w:num w:numId="38">
    <w:abstractNumId w:val="0"/>
  </w:num>
  <w:num w:numId="39">
    <w:abstractNumId w:val="29"/>
  </w:num>
  <w:num w:numId="40">
    <w:abstractNumId w:val="21"/>
  </w:num>
  <w:num w:numId="41">
    <w:abstractNumId w:val="2"/>
  </w:num>
  <w:num w:numId="42">
    <w:abstractNumId w:val="8"/>
  </w:num>
  <w:num w:numId="43">
    <w:abstractNumId w:val="1"/>
  </w:num>
  <w:num w:numId="44">
    <w:abstractNumId w:val="37"/>
  </w:num>
  <w:num w:numId="45">
    <w:abstractNumId w:val="18"/>
  </w:num>
  <w:num w:numId="46">
    <w:abstractNumId w:val="25"/>
  </w:num>
  <w:num w:numId="4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65"/>
    <w:rsid w:val="00021DD5"/>
    <w:rsid w:val="00024F55"/>
    <w:rsid w:val="00034FE1"/>
    <w:rsid w:val="00040B24"/>
    <w:rsid w:val="00054171"/>
    <w:rsid w:val="0006073B"/>
    <w:rsid w:val="00064826"/>
    <w:rsid w:val="00087415"/>
    <w:rsid w:val="000A0710"/>
    <w:rsid w:val="000A7C9B"/>
    <w:rsid w:val="000B7BA2"/>
    <w:rsid w:val="000C0563"/>
    <w:rsid w:val="000C36C7"/>
    <w:rsid w:val="000C7424"/>
    <w:rsid w:val="000D7057"/>
    <w:rsid w:val="000E105D"/>
    <w:rsid w:val="000E1138"/>
    <w:rsid w:val="000E1C64"/>
    <w:rsid w:val="000E6723"/>
    <w:rsid w:val="000E7261"/>
    <w:rsid w:val="000F4BC0"/>
    <w:rsid w:val="00103412"/>
    <w:rsid w:val="0010697C"/>
    <w:rsid w:val="00163EC4"/>
    <w:rsid w:val="0016535B"/>
    <w:rsid w:val="001747D1"/>
    <w:rsid w:val="001773C5"/>
    <w:rsid w:val="001827BE"/>
    <w:rsid w:val="001858CE"/>
    <w:rsid w:val="00191519"/>
    <w:rsid w:val="00196228"/>
    <w:rsid w:val="001A3BE2"/>
    <w:rsid w:val="001B0B4B"/>
    <w:rsid w:val="001C1665"/>
    <w:rsid w:val="001C5D74"/>
    <w:rsid w:val="001E492B"/>
    <w:rsid w:val="0020115B"/>
    <w:rsid w:val="002062A9"/>
    <w:rsid w:val="00223682"/>
    <w:rsid w:val="0022696A"/>
    <w:rsid w:val="00227060"/>
    <w:rsid w:val="0024489B"/>
    <w:rsid w:val="00245215"/>
    <w:rsid w:val="0024636C"/>
    <w:rsid w:val="0024690E"/>
    <w:rsid w:val="00253E20"/>
    <w:rsid w:val="00255D86"/>
    <w:rsid w:val="00272C0F"/>
    <w:rsid w:val="002B3808"/>
    <w:rsid w:val="002B4061"/>
    <w:rsid w:val="002C5032"/>
    <w:rsid w:val="002C6B58"/>
    <w:rsid w:val="002D0281"/>
    <w:rsid w:val="002F03BA"/>
    <w:rsid w:val="002F2B66"/>
    <w:rsid w:val="002F3F4F"/>
    <w:rsid w:val="0030069D"/>
    <w:rsid w:val="0030173C"/>
    <w:rsid w:val="00305987"/>
    <w:rsid w:val="003061F8"/>
    <w:rsid w:val="003207DA"/>
    <w:rsid w:val="00322E3C"/>
    <w:rsid w:val="003470A9"/>
    <w:rsid w:val="003856C4"/>
    <w:rsid w:val="003A5352"/>
    <w:rsid w:val="003B0011"/>
    <w:rsid w:val="003B672B"/>
    <w:rsid w:val="003D30A3"/>
    <w:rsid w:val="003D776F"/>
    <w:rsid w:val="003E1852"/>
    <w:rsid w:val="003F24F0"/>
    <w:rsid w:val="00402C28"/>
    <w:rsid w:val="00416C56"/>
    <w:rsid w:val="00425E3F"/>
    <w:rsid w:val="004320A3"/>
    <w:rsid w:val="0044230F"/>
    <w:rsid w:val="00451590"/>
    <w:rsid w:val="00475D4D"/>
    <w:rsid w:val="004775D0"/>
    <w:rsid w:val="0048014D"/>
    <w:rsid w:val="0048065B"/>
    <w:rsid w:val="00491152"/>
    <w:rsid w:val="004A08FB"/>
    <w:rsid w:val="004A4137"/>
    <w:rsid w:val="004A4491"/>
    <w:rsid w:val="004C04BA"/>
    <w:rsid w:val="004C2730"/>
    <w:rsid w:val="004D174B"/>
    <w:rsid w:val="004F3359"/>
    <w:rsid w:val="004F4114"/>
    <w:rsid w:val="004F7573"/>
    <w:rsid w:val="005014B4"/>
    <w:rsid w:val="0051098F"/>
    <w:rsid w:val="00512799"/>
    <w:rsid w:val="005427B9"/>
    <w:rsid w:val="00554078"/>
    <w:rsid w:val="005626CD"/>
    <w:rsid w:val="00577C0B"/>
    <w:rsid w:val="00585E73"/>
    <w:rsid w:val="00592FD0"/>
    <w:rsid w:val="005A1A56"/>
    <w:rsid w:val="005B37DD"/>
    <w:rsid w:val="005B386B"/>
    <w:rsid w:val="005D2D39"/>
    <w:rsid w:val="005E2DB1"/>
    <w:rsid w:val="006057F1"/>
    <w:rsid w:val="00607954"/>
    <w:rsid w:val="00627B84"/>
    <w:rsid w:val="00637F2A"/>
    <w:rsid w:val="006403EE"/>
    <w:rsid w:val="006574CF"/>
    <w:rsid w:val="006731EC"/>
    <w:rsid w:val="0067398F"/>
    <w:rsid w:val="00674424"/>
    <w:rsid w:val="00676451"/>
    <w:rsid w:val="00685758"/>
    <w:rsid w:val="006B7AD7"/>
    <w:rsid w:val="006C06A7"/>
    <w:rsid w:val="006C479D"/>
    <w:rsid w:val="006C4AE6"/>
    <w:rsid w:val="006C59AE"/>
    <w:rsid w:val="006D458C"/>
    <w:rsid w:val="006F4CFB"/>
    <w:rsid w:val="006F741F"/>
    <w:rsid w:val="00715E90"/>
    <w:rsid w:val="00721B60"/>
    <w:rsid w:val="00735F0E"/>
    <w:rsid w:val="007378D9"/>
    <w:rsid w:val="00757510"/>
    <w:rsid w:val="00760289"/>
    <w:rsid w:val="00766F37"/>
    <w:rsid w:val="00774604"/>
    <w:rsid w:val="00774B09"/>
    <w:rsid w:val="00777A4A"/>
    <w:rsid w:val="00784DCA"/>
    <w:rsid w:val="007A46B7"/>
    <w:rsid w:val="007B2E77"/>
    <w:rsid w:val="007C26F1"/>
    <w:rsid w:val="007F632B"/>
    <w:rsid w:val="007F6641"/>
    <w:rsid w:val="00803F00"/>
    <w:rsid w:val="00827DC1"/>
    <w:rsid w:val="00843E08"/>
    <w:rsid w:val="00845E57"/>
    <w:rsid w:val="00851E9A"/>
    <w:rsid w:val="00860D32"/>
    <w:rsid w:val="00866B82"/>
    <w:rsid w:val="00871C54"/>
    <w:rsid w:val="00874C6A"/>
    <w:rsid w:val="00893456"/>
    <w:rsid w:val="008949C3"/>
    <w:rsid w:val="00895AA9"/>
    <w:rsid w:val="008E12D4"/>
    <w:rsid w:val="00906E2C"/>
    <w:rsid w:val="00922D6D"/>
    <w:rsid w:val="00927A3B"/>
    <w:rsid w:val="009532C7"/>
    <w:rsid w:val="00967E87"/>
    <w:rsid w:val="0098179C"/>
    <w:rsid w:val="00990F51"/>
    <w:rsid w:val="00992541"/>
    <w:rsid w:val="00993473"/>
    <w:rsid w:val="00994089"/>
    <w:rsid w:val="00996996"/>
    <w:rsid w:val="00997EA1"/>
    <w:rsid w:val="009A116F"/>
    <w:rsid w:val="009A796E"/>
    <w:rsid w:val="009D2A9F"/>
    <w:rsid w:val="009F299D"/>
    <w:rsid w:val="009F4451"/>
    <w:rsid w:val="009F5BD2"/>
    <w:rsid w:val="009F777A"/>
    <w:rsid w:val="00A01314"/>
    <w:rsid w:val="00A01C9C"/>
    <w:rsid w:val="00A15155"/>
    <w:rsid w:val="00A23762"/>
    <w:rsid w:val="00A2479E"/>
    <w:rsid w:val="00A4165C"/>
    <w:rsid w:val="00A45328"/>
    <w:rsid w:val="00A535A6"/>
    <w:rsid w:val="00A54568"/>
    <w:rsid w:val="00A61F3F"/>
    <w:rsid w:val="00A71787"/>
    <w:rsid w:val="00A73EBA"/>
    <w:rsid w:val="00A806D8"/>
    <w:rsid w:val="00A868C1"/>
    <w:rsid w:val="00A96139"/>
    <w:rsid w:val="00AB4B33"/>
    <w:rsid w:val="00AC6A64"/>
    <w:rsid w:val="00AD1818"/>
    <w:rsid w:val="00AD4264"/>
    <w:rsid w:val="00B02669"/>
    <w:rsid w:val="00B06D3D"/>
    <w:rsid w:val="00B16260"/>
    <w:rsid w:val="00B175F3"/>
    <w:rsid w:val="00B325D8"/>
    <w:rsid w:val="00B3347C"/>
    <w:rsid w:val="00B454E9"/>
    <w:rsid w:val="00B561F4"/>
    <w:rsid w:val="00B71BAF"/>
    <w:rsid w:val="00B76534"/>
    <w:rsid w:val="00B967DC"/>
    <w:rsid w:val="00B97C71"/>
    <w:rsid w:val="00BA087D"/>
    <w:rsid w:val="00BB6FDA"/>
    <w:rsid w:val="00BD0EF6"/>
    <w:rsid w:val="00BD4580"/>
    <w:rsid w:val="00BD74C3"/>
    <w:rsid w:val="00BF32C5"/>
    <w:rsid w:val="00C11A38"/>
    <w:rsid w:val="00C225F7"/>
    <w:rsid w:val="00C24041"/>
    <w:rsid w:val="00C32D1E"/>
    <w:rsid w:val="00C35CC1"/>
    <w:rsid w:val="00C6155A"/>
    <w:rsid w:val="00C66561"/>
    <w:rsid w:val="00C74868"/>
    <w:rsid w:val="00C75018"/>
    <w:rsid w:val="00C93A5D"/>
    <w:rsid w:val="00CA707D"/>
    <w:rsid w:val="00CC68A2"/>
    <w:rsid w:val="00CD083A"/>
    <w:rsid w:val="00CE1DD9"/>
    <w:rsid w:val="00D03244"/>
    <w:rsid w:val="00D16CE0"/>
    <w:rsid w:val="00D21819"/>
    <w:rsid w:val="00D31838"/>
    <w:rsid w:val="00D57D31"/>
    <w:rsid w:val="00D70BD3"/>
    <w:rsid w:val="00D735CF"/>
    <w:rsid w:val="00D93A59"/>
    <w:rsid w:val="00DA3502"/>
    <w:rsid w:val="00DC55EB"/>
    <w:rsid w:val="00DE6552"/>
    <w:rsid w:val="00DF2DD8"/>
    <w:rsid w:val="00DF5FFE"/>
    <w:rsid w:val="00E15E24"/>
    <w:rsid w:val="00E25191"/>
    <w:rsid w:val="00E53622"/>
    <w:rsid w:val="00E60CB4"/>
    <w:rsid w:val="00E615E1"/>
    <w:rsid w:val="00E629F3"/>
    <w:rsid w:val="00E724F5"/>
    <w:rsid w:val="00E977D1"/>
    <w:rsid w:val="00EA4E5C"/>
    <w:rsid w:val="00ED3123"/>
    <w:rsid w:val="00ED76CE"/>
    <w:rsid w:val="00EE0AA4"/>
    <w:rsid w:val="00EE7A8B"/>
    <w:rsid w:val="00EF59C5"/>
    <w:rsid w:val="00F11739"/>
    <w:rsid w:val="00F30C56"/>
    <w:rsid w:val="00F32AA2"/>
    <w:rsid w:val="00F34332"/>
    <w:rsid w:val="00F35D49"/>
    <w:rsid w:val="00F4250A"/>
    <w:rsid w:val="00F43FBD"/>
    <w:rsid w:val="00F56DE2"/>
    <w:rsid w:val="00F62E77"/>
    <w:rsid w:val="00F6423F"/>
    <w:rsid w:val="00F6470B"/>
    <w:rsid w:val="00F65FCB"/>
    <w:rsid w:val="00F914DB"/>
    <w:rsid w:val="00F93693"/>
    <w:rsid w:val="00F96D0B"/>
    <w:rsid w:val="00FB060E"/>
    <w:rsid w:val="00FB13F2"/>
    <w:rsid w:val="00FB30F3"/>
    <w:rsid w:val="00FB6459"/>
    <w:rsid w:val="00FD060D"/>
    <w:rsid w:val="00FE11D4"/>
    <w:rsid w:val="00FE1874"/>
    <w:rsid w:val="00FE5D34"/>
    <w:rsid w:val="00FF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4061"/>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5"/>
    <w:rPr>
      <w:rFonts w:ascii="Tahoma" w:hAnsi="Tahoma" w:cs="Tahoma"/>
      <w:sz w:val="16"/>
      <w:szCs w:val="16"/>
    </w:rPr>
  </w:style>
  <w:style w:type="paragraph" w:customStyle="1" w:styleId="Default">
    <w:name w:val="Default"/>
    <w:rsid w:val="00FE18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ReleaseHeader"/>
    <w:basedOn w:val="Normal"/>
    <w:link w:val="HeaderChar"/>
    <w:uiPriority w:val="99"/>
    <w:unhideWhenUsed/>
    <w:rsid w:val="00FE1874"/>
    <w:pPr>
      <w:tabs>
        <w:tab w:val="center" w:pos="4680"/>
        <w:tab w:val="right" w:pos="9360"/>
      </w:tabs>
      <w:spacing w:after="0" w:line="240" w:lineRule="auto"/>
    </w:pPr>
  </w:style>
  <w:style w:type="character" w:customStyle="1" w:styleId="HeaderChar">
    <w:name w:val="Header Char"/>
    <w:aliases w:val="ReleaseHeader Char"/>
    <w:basedOn w:val="DefaultParagraphFont"/>
    <w:link w:val="Header"/>
    <w:uiPriority w:val="99"/>
    <w:rsid w:val="00FE1874"/>
  </w:style>
  <w:style w:type="paragraph" w:styleId="Footer">
    <w:name w:val="footer"/>
    <w:basedOn w:val="Normal"/>
    <w:link w:val="FooterChar"/>
    <w:uiPriority w:val="99"/>
    <w:unhideWhenUsed/>
    <w:rsid w:val="00FE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74"/>
  </w:style>
  <w:style w:type="character" w:styleId="Hyperlink">
    <w:name w:val="Hyperlink"/>
    <w:uiPriority w:val="99"/>
    <w:unhideWhenUsed/>
    <w:rsid w:val="006731EC"/>
    <w:rPr>
      <w:color w:val="0000FF"/>
      <w:u w:val="single"/>
    </w:rPr>
  </w:style>
  <w:style w:type="paragraph" w:customStyle="1" w:styleId="P1-StandPara">
    <w:name w:val="P1-Stand Para"/>
    <w:link w:val="P1-StandParaChar"/>
    <w:rsid w:val="006731EC"/>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link w:val="P1-StandPara"/>
    <w:locked/>
    <w:rsid w:val="006731EC"/>
    <w:rPr>
      <w:rFonts w:ascii="Times New Roman" w:eastAsia="Times New Roman" w:hAnsi="Times New Roman" w:cs="Times New Roman"/>
      <w:szCs w:val="20"/>
    </w:rPr>
  </w:style>
  <w:style w:type="paragraph" w:styleId="ListParagraph">
    <w:name w:val="List Paragraph"/>
    <w:basedOn w:val="Normal"/>
    <w:uiPriority w:val="34"/>
    <w:qFormat/>
    <w:rsid w:val="004A4137"/>
    <w:pPr>
      <w:ind w:left="720"/>
      <w:contextualSpacing/>
    </w:pPr>
  </w:style>
  <w:style w:type="character" w:customStyle="1" w:styleId="Heading1Char">
    <w:name w:val="Heading 1 Char"/>
    <w:basedOn w:val="DefaultParagraphFont"/>
    <w:link w:val="Heading1"/>
    <w:rsid w:val="002B4061"/>
    <w:rPr>
      <w:rFonts w:ascii="Times New Roman" w:eastAsia="Times New Roman" w:hAnsi="Times New Roman" w:cs="Times New Roman"/>
      <w:sz w:val="24"/>
      <w:szCs w:val="20"/>
    </w:rPr>
  </w:style>
  <w:style w:type="paragraph" w:styleId="BodyText">
    <w:name w:val="Body Text"/>
    <w:basedOn w:val="Normal"/>
    <w:link w:val="BodyTextChar"/>
    <w:rsid w:val="002B406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B4061"/>
    <w:rPr>
      <w:rFonts w:ascii="Times New Roman" w:eastAsia="Times New Roman" w:hAnsi="Times New Roman" w:cs="Times New Roman"/>
      <w:sz w:val="24"/>
      <w:szCs w:val="20"/>
    </w:rPr>
  </w:style>
  <w:style w:type="paragraph" w:styleId="BodyText2">
    <w:name w:val="Body Text 2"/>
    <w:basedOn w:val="Normal"/>
    <w:link w:val="BodyText2Char"/>
    <w:rsid w:val="002B4061"/>
    <w:pPr>
      <w:spacing w:after="0" w:line="240" w:lineRule="auto"/>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4061"/>
    <w:rPr>
      <w:rFonts w:ascii="Times New Roman" w:eastAsia="Times New Roman" w:hAnsi="Times New Roman" w:cs="Times New Roman"/>
      <w:i/>
      <w:sz w:val="24"/>
      <w:szCs w:val="20"/>
    </w:rPr>
  </w:style>
  <w:style w:type="paragraph" w:customStyle="1" w:styleId="Quick">
    <w:name w:val="Quick _"/>
    <w:basedOn w:val="Normal"/>
    <w:rsid w:val="002B4061"/>
    <w:pPr>
      <w:widowControl w:val="0"/>
      <w:spacing w:after="0" w:line="240" w:lineRule="auto"/>
      <w:ind w:left="1440" w:hanging="720"/>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993473"/>
    <w:rPr>
      <w:sz w:val="16"/>
      <w:szCs w:val="16"/>
    </w:rPr>
  </w:style>
  <w:style w:type="paragraph" w:styleId="CommentText">
    <w:name w:val="annotation text"/>
    <w:basedOn w:val="Normal"/>
    <w:link w:val="CommentTextChar"/>
    <w:uiPriority w:val="99"/>
    <w:unhideWhenUsed/>
    <w:rsid w:val="00993473"/>
    <w:pPr>
      <w:spacing w:line="240" w:lineRule="auto"/>
    </w:pPr>
    <w:rPr>
      <w:sz w:val="20"/>
      <w:szCs w:val="20"/>
    </w:rPr>
  </w:style>
  <w:style w:type="character" w:customStyle="1" w:styleId="CommentTextChar">
    <w:name w:val="Comment Text Char"/>
    <w:basedOn w:val="DefaultParagraphFont"/>
    <w:link w:val="CommentText"/>
    <w:uiPriority w:val="99"/>
    <w:rsid w:val="00993473"/>
    <w:rPr>
      <w:sz w:val="20"/>
      <w:szCs w:val="20"/>
    </w:rPr>
  </w:style>
  <w:style w:type="paragraph" w:styleId="CommentSubject">
    <w:name w:val="annotation subject"/>
    <w:basedOn w:val="CommentText"/>
    <w:next w:val="CommentText"/>
    <w:link w:val="CommentSubjectChar"/>
    <w:uiPriority w:val="99"/>
    <w:semiHidden/>
    <w:unhideWhenUsed/>
    <w:rsid w:val="00993473"/>
    <w:rPr>
      <w:b/>
      <w:bCs/>
    </w:rPr>
  </w:style>
  <w:style w:type="character" w:customStyle="1" w:styleId="CommentSubjectChar">
    <w:name w:val="Comment Subject Char"/>
    <w:basedOn w:val="CommentTextChar"/>
    <w:link w:val="CommentSubject"/>
    <w:uiPriority w:val="99"/>
    <w:semiHidden/>
    <w:rsid w:val="00993473"/>
    <w:rPr>
      <w:b/>
      <w:bCs/>
      <w:sz w:val="20"/>
      <w:szCs w:val="20"/>
    </w:rPr>
  </w:style>
  <w:style w:type="paragraph" w:styleId="NormalWeb">
    <w:name w:val="Normal (Web)"/>
    <w:basedOn w:val="Normal"/>
    <w:rsid w:val="009934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0697C"/>
    <w:pPr>
      <w:spacing w:after="0" w:line="240" w:lineRule="auto"/>
    </w:pPr>
  </w:style>
  <w:style w:type="character" w:styleId="Strong">
    <w:name w:val="Strong"/>
    <w:basedOn w:val="DefaultParagraphFont"/>
    <w:uiPriority w:val="22"/>
    <w:qFormat/>
    <w:rsid w:val="00196228"/>
    <w:rPr>
      <w:b/>
      <w:bCs/>
    </w:rPr>
  </w:style>
  <w:style w:type="character" w:customStyle="1" w:styleId="apple-converted-space">
    <w:name w:val="apple-converted-space"/>
    <w:basedOn w:val="DefaultParagraphFont"/>
    <w:rsid w:val="00ED7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4061"/>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5"/>
    <w:rPr>
      <w:rFonts w:ascii="Tahoma" w:hAnsi="Tahoma" w:cs="Tahoma"/>
      <w:sz w:val="16"/>
      <w:szCs w:val="16"/>
    </w:rPr>
  </w:style>
  <w:style w:type="paragraph" w:customStyle="1" w:styleId="Default">
    <w:name w:val="Default"/>
    <w:rsid w:val="00FE18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ReleaseHeader"/>
    <w:basedOn w:val="Normal"/>
    <w:link w:val="HeaderChar"/>
    <w:uiPriority w:val="99"/>
    <w:unhideWhenUsed/>
    <w:rsid w:val="00FE1874"/>
    <w:pPr>
      <w:tabs>
        <w:tab w:val="center" w:pos="4680"/>
        <w:tab w:val="right" w:pos="9360"/>
      </w:tabs>
      <w:spacing w:after="0" w:line="240" w:lineRule="auto"/>
    </w:pPr>
  </w:style>
  <w:style w:type="character" w:customStyle="1" w:styleId="HeaderChar">
    <w:name w:val="Header Char"/>
    <w:aliases w:val="ReleaseHeader Char"/>
    <w:basedOn w:val="DefaultParagraphFont"/>
    <w:link w:val="Header"/>
    <w:uiPriority w:val="99"/>
    <w:rsid w:val="00FE1874"/>
  </w:style>
  <w:style w:type="paragraph" w:styleId="Footer">
    <w:name w:val="footer"/>
    <w:basedOn w:val="Normal"/>
    <w:link w:val="FooterChar"/>
    <w:uiPriority w:val="99"/>
    <w:unhideWhenUsed/>
    <w:rsid w:val="00FE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74"/>
  </w:style>
  <w:style w:type="character" w:styleId="Hyperlink">
    <w:name w:val="Hyperlink"/>
    <w:uiPriority w:val="99"/>
    <w:unhideWhenUsed/>
    <w:rsid w:val="006731EC"/>
    <w:rPr>
      <w:color w:val="0000FF"/>
      <w:u w:val="single"/>
    </w:rPr>
  </w:style>
  <w:style w:type="paragraph" w:customStyle="1" w:styleId="P1-StandPara">
    <w:name w:val="P1-Stand Para"/>
    <w:link w:val="P1-StandParaChar"/>
    <w:rsid w:val="006731EC"/>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link w:val="P1-StandPara"/>
    <w:locked/>
    <w:rsid w:val="006731EC"/>
    <w:rPr>
      <w:rFonts w:ascii="Times New Roman" w:eastAsia="Times New Roman" w:hAnsi="Times New Roman" w:cs="Times New Roman"/>
      <w:szCs w:val="20"/>
    </w:rPr>
  </w:style>
  <w:style w:type="paragraph" w:styleId="ListParagraph">
    <w:name w:val="List Paragraph"/>
    <w:basedOn w:val="Normal"/>
    <w:uiPriority w:val="34"/>
    <w:qFormat/>
    <w:rsid w:val="004A4137"/>
    <w:pPr>
      <w:ind w:left="720"/>
      <w:contextualSpacing/>
    </w:pPr>
  </w:style>
  <w:style w:type="character" w:customStyle="1" w:styleId="Heading1Char">
    <w:name w:val="Heading 1 Char"/>
    <w:basedOn w:val="DefaultParagraphFont"/>
    <w:link w:val="Heading1"/>
    <w:rsid w:val="002B4061"/>
    <w:rPr>
      <w:rFonts w:ascii="Times New Roman" w:eastAsia="Times New Roman" w:hAnsi="Times New Roman" w:cs="Times New Roman"/>
      <w:sz w:val="24"/>
      <w:szCs w:val="20"/>
    </w:rPr>
  </w:style>
  <w:style w:type="paragraph" w:styleId="BodyText">
    <w:name w:val="Body Text"/>
    <w:basedOn w:val="Normal"/>
    <w:link w:val="BodyTextChar"/>
    <w:rsid w:val="002B406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B4061"/>
    <w:rPr>
      <w:rFonts w:ascii="Times New Roman" w:eastAsia="Times New Roman" w:hAnsi="Times New Roman" w:cs="Times New Roman"/>
      <w:sz w:val="24"/>
      <w:szCs w:val="20"/>
    </w:rPr>
  </w:style>
  <w:style w:type="paragraph" w:styleId="BodyText2">
    <w:name w:val="Body Text 2"/>
    <w:basedOn w:val="Normal"/>
    <w:link w:val="BodyText2Char"/>
    <w:rsid w:val="002B4061"/>
    <w:pPr>
      <w:spacing w:after="0" w:line="240" w:lineRule="auto"/>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4061"/>
    <w:rPr>
      <w:rFonts w:ascii="Times New Roman" w:eastAsia="Times New Roman" w:hAnsi="Times New Roman" w:cs="Times New Roman"/>
      <w:i/>
      <w:sz w:val="24"/>
      <w:szCs w:val="20"/>
    </w:rPr>
  </w:style>
  <w:style w:type="paragraph" w:customStyle="1" w:styleId="Quick">
    <w:name w:val="Quick _"/>
    <w:basedOn w:val="Normal"/>
    <w:rsid w:val="002B4061"/>
    <w:pPr>
      <w:widowControl w:val="0"/>
      <w:spacing w:after="0" w:line="240" w:lineRule="auto"/>
      <w:ind w:left="1440" w:hanging="720"/>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993473"/>
    <w:rPr>
      <w:sz w:val="16"/>
      <w:szCs w:val="16"/>
    </w:rPr>
  </w:style>
  <w:style w:type="paragraph" w:styleId="CommentText">
    <w:name w:val="annotation text"/>
    <w:basedOn w:val="Normal"/>
    <w:link w:val="CommentTextChar"/>
    <w:uiPriority w:val="99"/>
    <w:unhideWhenUsed/>
    <w:rsid w:val="00993473"/>
    <w:pPr>
      <w:spacing w:line="240" w:lineRule="auto"/>
    </w:pPr>
    <w:rPr>
      <w:sz w:val="20"/>
      <w:szCs w:val="20"/>
    </w:rPr>
  </w:style>
  <w:style w:type="character" w:customStyle="1" w:styleId="CommentTextChar">
    <w:name w:val="Comment Text Char"/>
    <w:basedOn w:val="DefaultParagraphFont"/>
    <w:link w:val="CommentText"/>
    <w:uiPriority w:val="99"/>
    <w:rsid w:val="00993473"/>
    <w:rPr>
      <w:sz w:val="20"/>
      <w:szCs w:val="20"/>
    </w:rPr>
  </w:style>
  <w:style w:type="paragraph" w:styleId="CommentSubject">
    <w:name w:val="annotation subject"/>
    <w:basedOn w:val="CommentText"/>
    <w:next w:val="CommentText"/>
    <w:link w:val="CommentSubjectChar"/>
    <w:uiPriority w:val="99"/>
    <w:semiHidden/>
    <w:unhideWhenUsed/>
    <w:rsid w:val="00993473"/>
    <w:rPr>
      <w:b/>
      <w:bCs/>
    </w:rPr>
  </w:style>
  <w:style w:type="character" w:customStyle="1" w:styleId="CommentSubjectChar">
    <w:name w:val="Comment Subject Char"/>
    <w:basedOn w:val="CommentTextChar"/>
    <w:link w:val="CommentSubject"/>
    <w:uiPriority w:val="99"/>
    <w:semiHidden/>
    <w:rsid w:val="00993473"/>
    <w:rPr>
      <w:b/>
      <w:bCs/>
      <w:sz w:val="20"/>
      <w:szCs w:val="20"/>
    </w:rPr>
  </w:style>
  <w:style w:type="paragraph" w:styleId="NormalWeb">
    <w:name w:val="Normal (Web)"/>
    <w:basedOn w:val="Normal"/>
    <w:rsid w:val="009934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0697C"/>
    <w:pPr>
      <w:spacing w:after="0" w:line="240" w:lineRule="auto"/>
    </w:pPr>
  </w:style>
  <w:style w:type="character" w:styleId="Strong">
    <w:name w:val="Strong"/>
    <w:basedOn w:val="DefaultParagraphFont"/>
    <w:uiPriority w:val="22"/>
    <w:qFormat/>
    <w:rsid w:val="00196228"/>
    <w:rPr>
      <w:b/>
      <w:bCs/>
    </w:rPr>
  </w:style>
  <w:style w:type="character" w:customStyle="1" w:styleId="apple-converted-space">
    <w:name w:val="apple-converted-space"/>
    <w:basedOn w:val="DefaultParagraphFont"/>
    <w:rsid w:val="00ED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17324">
      <w:bodyDiv w:val="1"/>
      <w:marLeft w:val="0"/>
      <w:marRight w:val="0"/>
      <w:marTop w:val="0"/>
      <w:marBottom w:val="0"/>
      <w:divBdr>
        <w:top w:val="none" w:sz="0" w:space="0" w:color="auto"/>
        <w:left w:val="none" w:sz="0" w:space="0" w:color="auto"/>
        <w:bottom w:val="none" w:sz="0" w:space="0" w:color="auto"/>
        <w:right w:val="none" w:sz="0" w:space="0" w:color="auto"/>
      </w:divBdr>
    </w:div>
    <w:div w:id="1341202303">
      <w:bodyDiv w:val="1"/>
      <w:marLeft w:val="0"/>
      <w:marRight w:val="0"/>
      <w:marTop w:val="0"/>
      <w:marBottom w:val="0"/>
      <w:divBdr>
        <w:top w:val="none" w:sz="0" w:space="0" w:color="auto"/>
        <w:left w:val="none" w:sz="0" w:space="0" w:color="auto"/>
        <w:bottom w:val="none" w:sz="0" w:space="0" w:color="auto"/>
        <w:right w:val="none" w:sz="0" w:space="0" w:color="auto"/>
      </w:divBdr>
    </w:div>
    <w:div w:id="1553465885">
      <w:bodyDiv w:val="1"/>
      <w:marLeft w:val="0"/>
      <w:marRight w:val="0"/>
      <w:marTop w:val="0"/>
      <w:marBottom w:val="0"/>
      <w:divBdr>
        <w:top w:val="none" w:sz="0" w:space="0" w:color="auto"/>
        <w:left w:val="none" w:sz="0" w:space="0" w:color="auto"/>
        <w:bottom w:val="none" w:sz="0" w:space="0" w:color="auto"/>
        <w:right w:val="none" w:sz="0" w:space="0" w:color="auto"/>
      </w:divBdr>
      <w:divsChild>
        <w:div w:id="52044017">
          <w:marLeft w:val="0"/>
          <w:marRight w:val="0"/>
          <w:marTop w:val="225"/>
          <w:marBottom w:val="225"/>
          <w:divBdr>
            <w:top w:val="single" w:sz="6" w:space="0" w:color="81A1B7"/>
            <w:left w:val="single" w:sz="6" w:space="0" w:color="81A1B7"/>
            <w:bottom w:val="single" w:sz="6" w:space="0" w:color="81A1B7"/>
            <w:right w:val="single" w:sz="6" w:space="0" w:color="81A1B7"/>
          </w:divBdr>
          <w:divsChild>
            <w:div w:id="60183338">
              <w:marLeft w:val="0"/>
              <w:marRight w:val="0"/>
              <w:marTop w:val="0"/>
              <w:marBottom w:val="0"/>
              <w:divBdr>
                <w:top w:val="none" w:sz="0" w:space="0" w:color="auto"/>
                <w:left w:val="none" w:sz="0" w:space="0" w:color="auto"/>
                <w:bottom w:val="none" w:sz="0" w:space="0" w:color="auto"/>
                <w:right w:val="none" w:sz="0" w:space="0" w:color="auto"/>
              </w:divBdr>
              <w:divsChild>
                <w:div w:id="1732772637">
                  <w:marLeft w:val="0"/>
                  <w:marRight w:val="0"/>
                  <w:marTop w:val="0"/>
                  <w:marBottom w:val="0"/>
                  <w:divBdr>
                    <w:top w:val="none" w:sz="0" w:space="0" w:color="auto"/>
                    <w:left w:val="none" w:sz="0" w:space="0" w:color="auto"/>
                    <w:bottom w:val="none" w:sz="0" w:space="0" w:color="auto"/>
                    <w:right w:val="none" w:sz="0" w:space="0" w:color="auto"/>
                  </w:divBdr>
                  <w:divsChild>
                    <w:div w:id="620259001">
                      <w:marLeft w:val="0"/>
                      <w:marRight w:val="0"/>
                      <w:marTop w:val="0"/>
                      <w:marBottom w:val="0"/>
                      <w:divBdr>
                        <w:top w:val="none" w:sz="0" w:space="0" w:color="auto"/>
                        <w:left w:val="none" w:sz="0" w:space="0" w:color="auto"/>
                        <w:bottom w:val="none" w:sz="0" w:space="0" w:color="auto"/>
                        <w:right w:val="none" w:sz="0" w:space="0" w:color="auto"/>
                      </w:divBdr>
                      <w:divsChild>
                        <w:div w:id="1857646177">
                          <w:marLeft w:val="0"/>
                          <w:marRight w:val="0"/>
                          <w:marTop w:val="0"/>
                          <w:marBottom w:val="0"/>
                          <w:divBdr>
                            <w:top w:val="single" w:sz="6" w:space="0" w:color="D9D7D8"/>
                            <w:left w:val="single" w:sz="6" w:space="0" w:color="D9D7D8"/>
                            <w:bottom w:val="single" w:sz="6" w:space="0" w:color="D9D7D8"/>
                            <w:right w:val="single" w:sz="6" w:space="0" w:color="D9D7D8"/>
                          </w:divBdr>
                          <w:divsChild>
                            <w:div w:id="1773821705">
                              <w:marLeft w:val="0"/>
                              <w:marRight w:val="0"/>
                              <w:marTop w:val="0"/>
                              <w:marBottom w:val="0"/>
                              <w:divBdr>
                                <w:top w:val="none" w:sz="0" w:space="0" w:color="auto"/>
                                <w:left w:val="none" w:sz="0" w:space="0" w:color="auto"/>
                                <w:bottom w:val="none" w:sz="0" w:space="0" w:color="auto"/>
                                <w:right w:val="none" w:sz="0" w:space="0" w:color="auto"/>
                              </w:divBdr>
                              <w:divsChild>
                                <w:div w:id="1765883317">
                                  <w:marLeft w:val="0"/>
                                  <w:marRight w:val="0"/>
                                  <w:marTop w:val="0"/>
                                  <w:marBottom w:val="0"/>
                                  <w:divBdr>
                                    <w:top w:val="none" w:sz="0" w:space="0" w:color="auto"/>
                                    <w:left w:val="none" w:sz="0" w:space="0" w:color="auto"/>
                                    <w:bottom w:val="none" w:sz="0" w:space="0" w:color="auto"/>
                                    <w:right w:val="none" w:sz="0" w:space="0" w:color="auto"/>
                                  </w:divBdr>
                                  <w:divsChild>
                                    <w:div w:id="1103577762">
                                      <w:marLeft w:val="0"/>
                                      <w:marRight w:val="0"/>
                                      <w:marTop w:val="0"/>
                                      <w:marBottom w:val="0"/>
                                      <w:divBdr>
                                        <w:top w:val="none" w:sz="0" w:space="0" w:color="auto"/>
                                        <w:left w:val="none" w:sz="0" w:space="0" w:color="auto"/>
                                        <w:bottom w:val="none" w:sz="0" w:space="0" w:color="auto"/>
                                        <w:right w:val="none" w:sz="0" w:space="0" w:color="auto"/>
                                      </w:divBdr>
                                      <w:divsChild>
                                        <w:div w:id="1638996141">
                                          <w:marLeft w:val="0"/>
                                          <w:marRight w:val="0"/>
                                          <w:marTop w:val="0"/>
                                          <w:marBottom w:val="0"/>
                                          <w:divBdr>
                                            <w:top w:val="none" w:sz="0" w:space="0" w:color="auto"/>
                                            <w:left w:val="none" w:sz="0" w:space="0" w:color="auto"/>
                                            <w:bottom w:val="none" w:sz="0" w:space="0" w:color="auto"/>
                                            <w:right w:val="none" w:sz="0" w:space="0" w:color="auto"/>
                                          </w:divBdr>
                                          <w:divsChild>
                                            <w:div w:id="2133596921">
                                              <w:marLeft w:val="0"/>
                                              <w:marRight w:val="0"/>
                                              <w:marTop w:val="0"/>
                                              <w:marBottom w:val="0"/>
                                              <w:divBdr>
                                                <w:top w:val="none" w:sz="0" w:space="0" w:color="auto"/>
                                                <w:left w:val="none" w:sz="0" w:space="0" w:color="auto"/>
                                                <w:bottom w:val="none" w:sz="0" w:space="0" w:color="auto"/>
                                                <w:right w:val="none" w:sz="0" w:space="0" w:color="auto"/>
                                              </w:divBdr>
                                            </w:div>
                                            <w:div w:id="1186095560">
                                              <w:marLeft w:val="90"/>
                                              <w:marRight w:val="0"/>
                                              <w:marTop w:val="0"/>
                                              <w:marBottom w:val="0"/>
                                              <w:divBdr>
                                                <w:top w:val="none" w:sz="0" w:space="0" w:color="auto"/>
                                                <w:left w:val="none" w:sz="0" w:space="0" w:color="auto"/>
                                                <w:bottom w:val="none" w:sz="0" w:space="0" w:color="auto"/>
                                                <w:right w:val="none" w:sz="0" w:space="0" w:color="auto"/>
                                              </w:divBdr>
                                            </w:div>
                                          </w:divsChild>
                                        </w:div>
                                        <w:div w:id="1888443246">
                                          <w:marLeft w:val="0"/>
                                          <w:marRight w:val="0"/>
                                          <w:marTop w:val="0"/>
                                          <w:marBottom w:val="0"/>
                                          <w:divBdr>
                                            <w:top w:val="none" w:sz="0" w:space="0" w:color="auto"/>
                                            <w:left w:val="none" w:sz="0" w:space="0" w:color="auto"/>
                                            <w:bottom w:val="none" w:sz="0" w:space="0" w:color="auto"/>
                                            <w:right w:val="none" w:sz="0" w:space="0" w:color="auto"/>
                                          </w:divBdr>
                                          <w:divsChild>
                                            <w:div w:id="1143544006">
                                              <w:marLeft w:val="0"/>
                                              <w:marRight w:val="0"/>
                                              <w:marTop w:val="0"/>
                                              <w:marBottom w:val="0"/>
                                              <w:divBdr>
                                                <w:top w:val="none" w:sz="0" w:space="0" w:color="auto"/>
                                                <w:left w:val="none" w:sz="0" w:space="0" w:color="auto"/>
                                                <w:bottom w:val="none" w:sz="0" w:space="0" w:color="auto"/>
                                                <w:right w:val="none" w:sz="0" w:space="0" w:color="auto"/>
                                              </w:divBdr>
                                            </w:div>
                                            <w:div w:id="1741052954">
                                              <w:marLeft w:val="90"/>
                                              <w:marRight w:val="0"/>
                                              <w:marTop w:val="0"/>
                                              <w:marBottom w:val="0"/>
                                              <w:divBdr>
                                                <w:top w:val="none" w:sz="0" w:space="0" w:color="auto"/>
                                                <w:left w:val="none" w:sz="0" w:space="0" w:color="auto"/>
                                                <w:bottom w:val="none" w:sz="0" w:space="0" w:color="auto"/>
                                                <w:right w:val="none" w:sz="0" w:space="0" w:color="auto"/>
                                              </w:divBdr>
                                            </w:div>
                                          </w:divsChild>
                                        </w:div>
                                        <w:div w:id="236522120">
                                          <w:marLeft w:val="0"/>
                                          <w:marRight w:val="0"/>
                                          <w:marTop w:val="0"/>
                                          <w:marBottom w:val="0"/>
                                          <w:divBdr>
                                            <w:top w:val="none" w:sz="0" w:space="0" w:color="auto"/>
                                            <w:left w:val="none" w:sz="0" w:space="0" w:color="auto"/>
                                            <w:bottom w:val="none" w:sz="0" w:space="0" w:color="auto"/>
                                            <w:right w:val="none" w:sz="0" w:space="0" w:color="auto"/>
                                          </w:divBdr>
                                          <w:divsChild>
                                            <w:div w:id="656156876">
                                              <w:marLeft w:val="0"/>
                                              <w:marRight w:val="0"/>
                                              <w:marTop w:val="0"/>
                                              <w:marBottom w:val="0"/>
                                              <w:divBdr>
                                                <w:top w:val="none" w:sz="0" w:space="0" w:color="auto"/>
                                                <w:left w:val="none" w:sz="0" w:space="0" w:color="auto"/>
                                                <w:bottom w:val="none" w:sz="0" w:space="0" w:color="auto"/>
                                                <w:right w:val="none" w:sz="0" w:space="0" w:color="auto"/>
                                              </w:divBdr>
                                            </w:div>
                                            <w:div w:id="842165800">
                                              <w:marLeft w:val="90"/>
                                              <w:marRight w:val="0"/>
                                              <w:marTop w:val="0"/>
                                              <w:marBottom w:val="0"/>
                                              <w:divBdr>
                                                <w:top w:val="none" w:sz="0" w:space="0" w:color="auto"/>
                                                <w:left w:val="none" w:sz="0" w:space="0" w:color="auto"/>
                                                <w:bottom w:val="none" w:sz="0" w:space="0" w:color="auto"/>
                                                <w:right w:val="none" w:sz="0" w:space="0" w:color="auto"/>
                                              </w:divBdr>
                                            </w:div>
                                          </w:divsChild>
                                        </w:div>
                                        <w:div w:id="1984119458">
                                          <w:marLeft w:val="0"/>
                                          <w:marRight w:val="0"/>
                                          <w:marTop w:val="0"/>
                                          <w:marBottom w:val="0"/>
                                          <w:divBdr>
                                            <w:top w:val="none" w:sz="0" w:space="0" w:color="auto"/>
                                            <w:left w:val="none" w:sz="0" w:space="0" w:color="auto"/>
                                            <w:bottom w:val="none" w:sz="0" w:space="0" w:color="auto"/>
                                            <w:right w:val="none" w:sz="0" w:space="0" w:color="auto"/>
                                          </w:divBdr>
                                          <w:divsChild>
                                            <w:div w:id="62945603">
                                              <w:marLeft w:val="0"/>
                                              <w:marRight w:val="0"/>
                                              <w:marTop w:val="0"/>
                                              <w:marBottom w:val="0"/>
                                              <w:divBdr>
                                                <w:top w:val="none" w:sz="0" w:space="0" w:color="auto"/>
                                                <w:left w:val="none" w:sz="0" w:space="0" w:color="auto"/>
                                                <w:bottom w:val="none" w:sz="0" w:space="0" w:color="auto"/>
                                                <w:right w:val="none" w:sz="0" w:space="0" w:color="auto"/>
                                              </w:divBdr>
                                            </w:div>
                                            <w:div w:id="637149773">
                                              <w:marLeft w:val="90"/>
                                              <w:marRight w:val="0"/>
                                              <w:marTop w:val="0"/>
                                              <w:marBottom w:val="0"/>
                                              <w:divBdr>
                                                <w:top w:val="none" w:sz="0" w:space="0" w:color="auto"/>
                                                <w:left w:val="none" w:sz="0" w:space="0" w:color="auto"/>
                                                <w:bottom w:val="none" w:sz="0" w:space="0" w:color="auto"/>
                                                <w:right w:val="none" w:sz="0" w:space="0" w:color="auto"/>
                                              </w:divBdr>
                                            </w:div>
                                          </w:divsChild>
                                        </w:div>
                                        <w:div w:id="1462574469">
                                          <w:marLeft w:val="0"/>
                                          <w:marRight w:val="0"/>
                                          <w:marTop w:val="0"/>
                                          <w:marBottom w:val="0"/>
                                          <w:divBdr>
                                            <w:top w:val="none" w:sz="0" w:space="0" w:color="auto"/>
                                            <w:left w:val="none" w:sz="0" w:space="0" w:color="auto"/>
                                            <w:bottom w:val="none" w:sz="0" w:space="0" w:color="auto"/>
                                            <w:right w:val="none" w:sz="0" w:space="0" w:color="auto"/>
                                          </w:divBdr>
                                          <w:divsChild>
                                            <w:div w:id="1413158622">
                                              <w:marLeft w:val="0"/>
                                              <w:marRight w:val="0"/>
                                              <w:marTop w:val="0"/>
                                              <w:marBottom w:val="0"/>
                                              <w:divBdr>
                                                <w:top w:val="none" w:sz="0" w:space="0" w:color="auto"/>
                                                <w:left w:val="none" w:sz="0" w:space="0" w:color="auto"/>
                                                <w:bottom w:val="none" w:sz="0" w:space="0" w:color="auto"/>
                                                <w:right w:val="none" w:sz="0" w:space="0" w:color="auto"/>
                                              </w:divBdr>
                                            </w:div>
                                            <w:div w:id="1096249878">
                                              <w:marLeft w:val="90"/>
                                              <w:marRight w:val="0"/>
                                              <w:marTop w:val="0"/>
                                              <w:marBottom w:val="0"/>
                                              <w:divBdr>
                                                <w:top w:val="none" w:sz="0" w:space="0" w:color="auto"/>
                                                <w:left w:val="none" w:sz="0" w:space="0" w:color="auto"/>
                                                <w:bottom w:val="none" w:sz="0" w:space="0" w:color="auto"/>
                                                <w:right w:val="none" w:sz="0" w:space="0" w:color="auto"/>
                                              </w:divBdr>
                                            </w:div>
                                          </w:divsChild>
                                        </w:div>
                                        <w:div w:id="456023744">
                                          <w:marLeft w:val="0"/>
                                          <w:marRight w:val="0"/>
                                          <w:marTop w:val="0"/>
                                          <w:marBottom w:val="0"/>
                                          <w:divBdr>
                                            <w:top w:val="none" w:sz="0" w:space="0" w:color="auto"/>
                                            <w:left w:val="none" w:sz="0" w:space="0" w:color="auto"/>
                                            <w:bottom w:val="none" w:sz="0" w:space="0" w:color="auto"/>
                                            <w:right w:val="none" w:sz="0" w:space="0" w:color="auto"/>
                                          </w:divBdr>
                                          <w:divsChild>
                                            <w:div w:id="115374631">
                                              <w:marLeft w:val="0"/>
                                              <w:marRight w:val="0"/>
                                              <w:marTop w:val="0"/>
                                              <w:marBottom w:val="0"/>
                                              <w:divBdr>
                                                <w:top w:val="none" w:sz="0" w:space="0" w:color="auto"/>
                                                <w:left w:val="none" w:sz="0" w:space="0" w:color="auto"/>
                                                <w:bottom w:val="none" w:sz="0" w:space="0" w:color="auto"/>
                                                <w:right w:val="none" w:sz="0" w:space="0" w:color="auto"/>
                                              </w:divBdr>
                                            </w:div>
                                            <w:div w:id="17653013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17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lcenter.org/aboutudl/udlcurriculu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ocialdynamicsllc.com/" TargetMode="External"/><Relationship Id="rId1" Type="http://schemas.openxmlformats.org/officeDocument/2006/relationships/hyperlink" Target="http://www.socialdynamics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1468</Words>
  <Characters>8372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Hunter, Cherise - ASP</cp:lastModifiedBy>
  <cp:revision>2</cp:revision>
  <cp:lastPrinted>2015-10-27T18:34:00Z</cp:lastPrinted>
  <dcterms:created xsi:type="dcterms:W3CDTF">2016-03-01T21:22:00Z</dcterms:created>
  <dcterms:modified xsi:type="dcterms:W3CDTF">2016-03-01T21:22:00Z</dcterms:modified>
</cp:coreProperties>
</file>