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A03" w:rsidRPr="006C6A03" w:rsidRDefault="006C6A03" w:rsidP="006C6A03">
      <w:pPr>
        <w:spacing w:after="0" w:line="240" w:lineRule="auto"/>
        <w:jc w:val="center"/>
        <w:rPr>
          <w:rFonts w:ascii="Times New Roman" w:eastAsia="Times New Roman" w:hAnsi="Times New Roman" w:cs="Times New Roman"/>
          <w:b/>
        </w:rPr>
      </w:pPr>
      <w:bookmarkStart w:id="0" w:name="OLE_LINK9"/>
      <w:bookmarkStart w:id="1" w:name="OLE_LINK10"/>
      <w:r w:rsidRPr="006C6A03">
        <w:rPr>
          <w:rFonts w:ascii="Times New Roman" w:eastAsia="Times New Roman" w:hAnsi="Times New Roman" w:cs="Times New Roman"/>
          <w:b/>
        </w:rPr>
        <w:t>TABLE OF CHANGES – INSTRUCTIONS</w:t>
      </w:r>
    </w:p>
    <w:p w:rsidR="006C6A03" w:rsidRDefault="006C6A03" w:rsidP="006C6A0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Form I-601</w:t>
      </w:r>
      <w:r w:rsidRPr="006C6A03">
        <w:rPr>
          <w:rFonts w:ascii="Times New Roman" w:eastAsia="Times New Roman" w:hAnsi="Times New Roman" w:cs="Times New Roman"/>
          <w:b/>
        </w:rPr>
        <w:t xml:space="preserve">, Application for </w:t>
      </w:r>
      <w:r>
        <w:rPr>
          <w:rFonts w:ascii="Times New Roman" w:eastAsia="Times New Roman" w:hAnsi="Times New Roman" w:cs="Times New Roman"/>
          <w:b/>
        </w:rPr>
        <w:t xml:space="preserve">Waiver of Grounds of Inadmissibility </w:t>
      </w:r>
    </w:p>
    <w:p w:rsidR="006C6A03" w:rsidRPr="006C6A03" w:rsidRDefault="006C6A03" w:rsidP="006C6A03">
      <w:pPr>
        <w:spacing w:after="0" w:line="240" w:lineRule="auto"/>
        <w:jc w:val="center"/>
        <w:rPr>
          <w:rFonts w:ascii="Times New Roman" w:eastAsia="Times New Roman" w:hAnsi="Times New Roman" w:cs="Times New Roman"/>
          <w:b/>
        </w:rPr>
      </w:pPr>
      <w:r w:rsidRPr="006C6A03">
        <w:rPr>
          <w:rFonts w:ascii="Times New Roman" w:eastAsia="Times New Roman" w:hAnsi="Times New Roman" w:cs="Times New Roman"/>
          <w:b/>
        </w:rPr>
        <w:t>OMB Numbe</w:t>
      </w:r>
      <w:r>
        <w:rPr>
          <w:rFonts w:ascii="Times New Roman" w:eastAsia="Times New Roman" w:hAnsi="Times New Roman" w:cs="Times New Roman"/>
          <w:b/>
        </w:rPr>
        <w:t>r:</w:t>
      </w:r>
      <w:r w:rsidRPr="006C6A03">
        <w:rPr>
          <w:rFonts w:ascii="Times New Roman" w:eastAsia="Times New Roman" w:hAnsi="Times New Roman" w:cs="Times New Roman"/>
          <w:b/>
        </w:rPr>
        <w:t xml:space="preserve"> 1615-0029 </w:t>
      </w:r>
    </w:p>
    <w:p w:rsidR="006C6A03" w:rsidRPr="006C6A03" w:rsidRDefault="006C6A03" w:rsidP="006C6A03">
      <w:pPr>
        <w:tabs>
          <w:tab w:val="left" w:pos="90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09/</w:t>
      </w:r>
      <w:r w:rsidR="0063415F">
        <w:rPr>
          <w:rFonts w:ascii="Times New Roman" w:eastAsia="Times New Roman" w:hAnsi="Times New Roman" w:cs="Times New Roman"/>
          <w:b/>
        </w:rPr>
        <w:t>28</w:t>
      </w:r>
      <w:r w:rsidRPr="006C6A03">
        <w:rPr>
          <w:rFonts w:ascii="Times New Roman" w:eastAsia="Times New Roman" w:hAnsi="Times New Roman" w:cs="Times New Roman"/>
          <w:b/>
        </w:rPr>
        <w:t>/2016</w:t>
      </w:r>
    </w:p>
    <w:p w:rsidR="006C6A03" w:rsidRPr="006C6A03" w:rsidRDefault="006C6A03" w:rsidP="006C6A03">
      <w:pPr>
        <w:spacing w:after="0" w:line="240" w:lineRule="auto"/>
        <w:jc w:val="center"/>
        <w:rPr>
          <w:rFonts w:ascii="Times New Roman" w:eastAsia="Times New Roman" w:hAnsi="Times New Roman" w:cs="Times New Roman"/>
          <w:b/>
        </w:rPr>
      </w:pPr>
    </w:p>
    <w:p w:rsidR="006C6A03" w:rsidRPr="006C6A03" w:rsidRDefault="006C6A03" w:rsidP="006C6A03">
      <w:pPr>
        <w:spacing w:after="0" w:line="240" w:lineRule="auto"/>
        <w:jc w:val="center"/>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C6A03" w:rsidRPr="006C6A03" w:rsidTr="006C6A03">
        <w:tc>
          <w:tcPr>
            <w:tcW w:w="9468" w:type="dxa"/>
            <w:tcBorders>
              <w:top w:val="single" w:sz="4" w:space="0" w:color="auto"/>
              <w:left w:val="single" w:sz="4" w:space="0" w:color="auto"/>
              <w:bottom w:val="single" w:sz="4" w:space="0" w:color="auto"/>
              <w:right w:val="single" w:sz="4" w:space="0" w:color="auto"/>
            </w:tcBorders>
            <w:hideMark/>
          </w:tcPr>
          <w:p w:rsidR="006C6A03" w:rsidRPr="006C6A03" w:rsidRDefault="006C6A03" w:rsidP="00A87DBA">
            <w:pPr>
              <w:tabs>
                <w:tab w:val="center" w:pos="5400"/>
              </w:tabs>
              <w:spacing w:after="0" w:line="240" w:lineRule="auto"/>
              <w:rPr>
                <w:rFonts w:ascii="Times New Roman" w:eastAsia="Times New Roman" w:hAnsi="Times New Roman" w:cs="Times New Roman"/>
                <w:b/>
              </w:rPr>
            </w:pPr>
            <w:r w:rsidRPr="006C6A03">
              <w:rPr>
                <w:rFonts w:ascii="Times New Roman" w:eastAsia="Times New Roman" w:hAnsi="Times New Roman" w:cs="Times New Roman"/>
                <w:b/>
              </w:rPr>
              <w:t xml:space="preserve">Reason for Revision:  </w:t>
            </w:r>
            <w:r w:rsidR="008F06B8">
              <w:rPr>
                <w:rFonts w:ascii="Times New Roman" w:eastAsia="Times New Roman" w:hAnsi="Times New Roman" w:cs="Times New Roman"/>
                <w:b/>
              </w:rPr>
              <w:t xml:space="preserve">The instructions currently do not sufficiently distinguish between VAWA self-petitioners (and their children) seeking adjustment of status under INA section 245(a) and VAWA self-petitioners (and their children) seeking adjustment of status under a provision of law other than INA section 245(a).  </w:t>
            </w:r>
            <w:r w:rsidR="007521F6" w:rsidRPr="007521F6">
              <w:rPr>
                <w:rFonts w:ascii="Times New Roman" w:eastAsia="Times New Roman" w:hAnsi="Times New Roman" w:cs="Times New Roman"/>
              </w:rPr>
              <w:t>The term ‘VAWA self-petitioner’ is defined at INA 101(a</w:t>
            </w:r>
            <w:proofErr w:type="gramStart"/>
            <w:r w:rsidR="007521F6" w:rsidRPr="007521F6">
              <w:rPr>
                <w:rFonts w:ascii="Times New Roman" w:eastAsia="Times New Roman" w:hAnsi="Times New Roman" w:cs="Times New Roman"/>
              </w:rPr>
              <w:t>)(</w:t>
            </w:r>
            <w:proofErr w:type="gramEnd"/>
            <w:r w:rsidR="007521F6" w:rsidRPr="007521F6">
              <w:rPr>
                <w:rFonts w:ascii="Times New Roman" w:eastAsia="Times New Roman" w:hAnsi="Times New Roman" w:cs="Times New Roman"/>
              </w:rPr>
              <w:t xml:space="preserve">51) and </w:t>
            </w:r>
            <w:r w:rsidR="009C48A9">
              <w:rPr>
                <w:rFonts w:ascii="Times New Roman" w:eastAsia="Times New Roman" w:hAnsi="Times New Roman" w:cs="Times New Roman"/>
              </w:rPr>
              <w:t xml:space="preserve">certain </w:t>
            </w:r>
            <w:r w:rsidR="007521F6" w:rsidRPr="007521F6">
              <w:rPr>
                <w:rFonts w:ascii="Times New Roman" w:eastAsia="Times New Roman" w:hAnsi="Times New Roman" w:cs="Times New Roman"/>
              </w:rPr>
              <w:t xml:space="preserve">populations </w:t>
            </w:r>
            <w:r w:rsidR="007521F6">
              <w:rPr>
                <w:rFonts w:ascii="Times New Roman" w:eastAsia="Times New Roman" w:hAnsi="Times New Roman" w:cs="Times New Roman"/>
              </w:rPr>
              <w:t xml:space="preserve">listed under this statute </w:t>
            </w:r>
            <w:r w:rsidR="00A87DBA">
              <w:rPr>
                <w:rFonts w:ascii="Times New Roman" w:eastAsia="Times New Roman" w:hAnsi="Times New Roman" w:cs="Times New Roman"/>
              </w:rPr>
              <w:t xml:space="preserve">may seek </w:t>
            </w:r>
            <w:r w:rsidR="007521F6" w:rsidRPr="007521F6">
              <w:rPr>
                <w:rFonts w:ascii="Times New Roman" w:eastAsia="Times New Roman" w:hAnsi="Times New Roman" w:cs="Times New Roman"/>
              </w:rPr>
              <w:t xml:space="preserve">adjustment of status under </w:t>
            </w:r>
            <w:r w:rsidR="00A87DBA">
              <w:rPr>
                <w:rFonts w:ascii="Times New Roman" w:eastAsia="Times New Roman" w:hAnsi="Times New Roman" w:cs="Times New Roman"/>
              </w:rPr>
              <w:t xml:space="preserve">a provision different from </w:t>
            </w:r>
            <w:r w:rsidR="007521F6" w:rsidRPr="007521F6">
              <w:rPr>
                <w:rFonts w:ascii="Times New Roman" w:eastAsia="Times New Roman" w:hAnsi="Times New Roman" w:cs="Times New Roman"/>
              </w:rPr>
              <w:t xml:space="preserve">INA 245(a).  </w:t>
            </w:r>
            <w:r w:rsidR="007521F6">
              <w:rPr>
                <w:rFonts w:ascii="Times New Roman" w:eastAsia="Times New Roman" w:hAnsi="Times New Roman" w:cs="Times New Roman"/>
              </w:rPr>
              <w:t>For exampl</w:t>
            </w:r>
            <w:r w:rsidR="007521F6" w:rsidRPr="007521F6">
              <w:rPr>
                <w:rFonts w:ascii="Times New Roman" w:eastAsia="Times New Roman" w:hAnsi="Times New Roman" w:cs="Times New Roman"/>
              </w:rPr>
              <w:t>e,</w:t>
            </w:r>
            <w:r w:rsidR="007521F6">
              <w:rPr>
                <w:rFonts w:ascii="Times New Roman" w:eastAsia="Times New Roman" w:hAnsi="Times New Roman" w:cs="Times New Roman"/>
                <w:b/>
              </w:rPr>
              <w:t xml:space="preserve"> </w:t>
            </w:r>
            <w:r w:rsidR="009C48A9" w:rsidRPr="009C48A9">
              <w:rPr>
                <w:rFonts w:ascii="Times New Roman" w:eastAsia="Times New Roman" w:hAnsi="Times New Roman" w:cs="Times New Roman"/>
              </w:rPr>
              <w:t>certain</w:t>
            </w:r>
            <w:r w:rsidR="009C48A9">
              <w:rPr>
                <w:rFonts w:ascii="Times New Roman" w:eastAsia="Times New Roman" w:hAnsi="Times New Roman" w:cs="Times New Roman"/>
                <w:b/>
              </w:rPr>
              <w:t xml:space="preserve"> </w:t>
            </w:r>
            <w:r w:rsidR="007521F6">
              <w:rPr>
                <w:rFonts w:ascii="Times New Roman" w:hAnsi="Times New Roman"/>
                <w:color w:val="000000"/>
              </w:rPr>
              <w:t xml:space="preserve">abused spouses and children </w:t>
            </w:r>
            <w:r w:rsidR="009C48A9">
              <w:rPr>
                <w:rFonts w:ascii="Times New Roman" w:hAnsi="Times New Roman"/>
                <w:color w:val="000000"/>
              </w:rPr>
              <w:t>of qualifying Cuban principals (a population listed in the ‘VAWA self-petitioner’ definition at INA 101(a</w:t>
            </w:r>
            <w:proofErr w:type="gramStart"/>
            <w:r w:rsidR="009C48A9">
              <w:rPr>
                <w:rFonts w:ascii="Times New Roman" w:hAnsi="Times New Roman"/>
                <w:color w:val="000000"/>
              </w:rPr>
              <w:t>)(</w:t>
            </w:r>
            <w:proofErr w:type="gramEnd"/>
            <w:r w:rsidR="009C48A9">
              <w:rPr>
                <w:rFonts w:ascii="Times New Roman" w:hAnsi="Times New Roman"/>
                <w:color w:val="000000"/>
              </w:rPr>
              <w:t xml:space="preserve">51)) do not </w:t>
            </w:r>
            <w:r w:rsidR="007521F6">
              <w:rPr>
                <w:rFonts w:ascii="Times New Roman" w:hAnsi="Times New Roman"/>
                <w:color w:val="000000"/>
              </w:rPr>
              <w:t xml:space="preserve">adjust </w:t>
            </w:r>
            <w:r w:rsidR="009C48A9">
              <w:rPr>
                <w:rFonts w:ascii="Times New Roman" w:hAnsi="Times New Roman"/>
                <w:color w:val="000000"/>
              </w:rPr>
              <w:t>status under</w:t>
            </w:r>
            <w:r w:rsidR="007521F6">
              <w:rPr>
                <w:rFonts w:ascii="Times New Roman" w:hAnsi="Times New Roman"/>
                <w:color w:val="000000"/>
              </w:rPr>
              <w:t xml:space="preserve"> </w:t>
            </w:r>
            <w:r w:rsidR="009C48A9">
              <w:rPr>
                <w:rFonts w:ascii="Times New Roman" w:hAnsi="Times New Roman"/>
                <w:color w:val="000000"/>
              </w:rPr>
              <w:t xml:space="preserve">INA 245(a), but rather under provisions of the </w:t>
            </w:r>
            <w:r w:rsidR="007521F6">
              <w:rPr>
                <w:rFonts w:ascii="Times New Roman" w:hAnsi="Times New Roman"/>
                <w:color w:val="000000"/>
              </w:rPr>
              <w:t>Cuban Adjustment Act</w:t>
            </w:r>
            <w:r w:rsidR="009C48A9">
              <w:rPr>
                <w:rFonts w:ascii="Times New Roman" w:hAnsi="Times New Roman"/>
                <w:color w:val="000000"/>
              </w:rPr>
              <w:t xml:space="preserve">. </w:t>
            </w:r>
            <w:r w:rsidR="008F06B8">
              <w:rPr>
                <w:rFonts w:ascii="Times New Roman" w:eastAsia="Times New Roman" w:hAnsi="Times New Roman" w:cs="Times New Roman"/>
                <w:b/>
              </w:rPr>
              <w:t>After receiving public feedback, USCIS is seeking to remedy this deficiency as quickly as possible</w:t>
            </w:r>
            <w:r w:rsidR="00825A4C">
              <w:rPr>
                <w:rFonts w:ascii="Times New Roman" w:eastAsia="Times New Roman" w:hAnsi="Times New Roman" w:cs="Times New Roman"/>
                <w:b/>
              </w:rPr>
              <w:t xml:space="preserve"> by adding</w:t>
            </w:r>
            <w:r w:rsidR="008F06B8">
              <w:rPr>
                <w:rFonts w:ascii="Times New Roman" w:eastAsia="Times New Roman" w:hAnsi="Times New Roman" w:cs="Times New Roman"/>
                <w:b/>
              </w:rPr>
              <w:t xml:space="preserve"> the below proposed text. </w:t>
            </w:r>
          </w:p>
        </w:tc>
      </w:tr>
    </w:tbl>
    <w:p w:rsidR="006C6A03" w:rsidRPr="006C6A03" w:rsidRDefault="006C6A03" w:rsidP="006C6A03">
      <w:pPr>
        <w:spacing w:after="0" w:line="240" w:lineRule="auto"/>
        <w:rPr>
          <w:rFonts w:ascii="Times New Roman" w:eastAsia="Times New Roman" w:hAnsi="Times New Roman" w:cs="Times New Roman"/>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420"/>
        <w:gridCol w:w="3467"/>
      </w:tblGrid>
      <w:tr w:rsidR="006C6A03" w:rsidRPr="006C6A03" w:rsidTr="00350223">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6A03" w:rsidRPr="006C6A03" w:rsidRDefault="006C6A03" w:rsidP="006C6A03">
            <w:pPr>
              <w:spacing w:after="0" w:line="240" w:lineRule="auto"/>
              <w:jc w:val="center"/>
              <w:rPr>
                <w:rFonts w:ascii="Times New Roman" w:eastAsia="Times New Roman" w:hAnsi="Times New Roman" w:cs="Times New Roman"/>
                <w:b/>
              </w:rPr>
            </w:pPr>
            <w:r w:rsidRPr="006C6A03">
              <w:rPr>
                <w:rFonts w:ascii="Times New Roman" w:eastAsia="Times New Roman" w:hAnsi="Times New Roman" w:cs="Times New Roman"/>
                <w:b/>
              </w:rPr>
              <w:t>Current Section and Page Number</w:t>
            </w:r>
          </w:p>
        </w:tc>
        <w:tc>
          <w:tcPr>
            <w:tcW w:w="34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6A03" w:rsidRPr="006C6A03" w:rsidRDefault="006C6A03" w:rsidP="006C6A03">
            <w:pPr>
              <w:autoSpaceDE w:val="0"/>
              <w:autoSpaceDN w:val="0"/>
              <w:adjustRightInd w:val="0"/>
              <w:spacing w:after="0" w:line="240" w:lineRule="auto"/>
              <w:jc w:val="center"/>
              <w:rPr>
                <w:rFonts w:ascii="Times New Roman" w:eastAsia="Times New Roman" w:hAnsi="Times New Roman" w:cs="Times New Roman"/>
                <w:b/>
              </w:rPr>
            </w:pPr>
            <w:r w:rsidRPr="006C6A03">
              <w:rPr>
                <w:rFonts w:ascii="Times New Roman" w:eastAsia="Times New Roman" w:hAnsi="Times New Roman" w:cs="Times New Roman"/>
                <w:b/>
              </w:rPr>
              <w:t>Current Text</w:t>
            </w:r>
          </w:p>
        </w:tc>
        <w:tc>
          <w:tcPr>
            <w:tcW w:w="34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6A03" w:rsidRPr="006C6A03" w:rsidRDefault="006C6A03" w:rsidP="006C6A03">
            <w:pPr>
              <w:autoSpaceDE w:val="0"/>
              <w:autoSpaceDN w:val="0"/>
              <w:adjustRightInd w:val="0"/>
              <w:spacing w:after="0" w:line="240" w:lineRule="auto"/>
              <w:jc w:val="center"/>
              <w:rPr>
                <w:rFonts w:ascii="Times New Roman" w:eastAsia="Times New Roman" w:hAnsi="Times New Roman" w:cs="Times New Roman"/>
                <w:b/>
              </w:rPr>
            </w:pPr>
            <w:r w:rsidRPr="006C6A03">
              <w:rPr>
                <w:rFonts w:ascii="Times New Roman" w:eastAsia="Times New Roman" w:hAnsi="Times New Roman" w:cs="Times New Roman"/>
                <w:b/>
              </w:rPr>
              <w:t>Proposed Text</w:t>
            </w:r>
          </w:p>
        </w:tc>
      </w:tr>
      <w:tr w:rsidR="006C6A03" w:rsidRPr="006C6A03" w:rsidTr="00350223">
        <w:tc>
          <w:tcPr>
            <w:tcW w:w="2268" w:type="dxa"/>
            <w:tcBorders>
              <w:top w:val="single" w:sz="4" w:space="0" w:color="auto"/>
              <w:left w:val="single" w:sz="4" w:space="0" w:color="auto"/>
              <w:bottom w:val="single" w:sz="4" w:space="0" w:color="auto"/>
              <w:right w:val="single" w:sz="4" w:space="0" w:color="auto"/>
            </w:tcBorders>
            <w:hideMark/>
          </w:tcPr>
          <w:p w:rsidR="006C6A03" w:rsidRPr="006C6A03" w:rsidRDefault="008112F8" w:rsidP="008112F8">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Part 10, Additional Information, </w:t>
            </w:r>
            <w:r w:rsidR="006C6A03">
              <w:rPr>
                <w:rFonts w:ascii="Times New Roman" w:eastAsia="Times New Roman" w:hAnsi="Times New Roman" w:cs="Times New Roman"/>
                <w:b/>
              </w:rPr>
              <w:t>Page 15</w:t>
            </w:r>
            <w:r w:rsidR="006C6A03" w:rsidRPr="006C6A03">
              <w:rPr>
                <w:rFonts w:ascii="Times New Roman" w:eastAsia="Times New Roman" w:hAnsi="Times New Roman" w:cs="Times New Roman"/>
                <w:b/>
              </w:rPr>
              <w:t>,</w:t>
            </w:r>
            <w:r>
              <w:rPr>
                <w:rFonts w:ascii="Times New Roman" w:eastAsia="Times New Roman" w:hAnsi="Times New Roman" w:cs="Times New Roman"/>
                <w:b/>
              </w:rPr>
              <w:t xml:space="preserve"> </w:t>
            </w:r>
            <w:r w:rsidR="006C6A03" w:rsidRPr="008112F8">
              <w:rPr>
                <w:rFonts w:ascii="Times New Roman" w:eastAsia="Times New Roman" w:hAnsi="Times New Roman" w:cs="Times New Roman"/>
                <w:b/>
                <w:i/>
              </w:rPr>
              <w:t>You Are An Approved VAWA Self-Petitioner or the child of an Approved VAWA Self-Petitioner Seeking a Waiver Under INA 212(a)(9)(C)(iii) for being Unlawfully Present After Previous Immigration Violations Under INA Section 212(a)(9)(C)</w:t>
            </w:r>
          </w:p>
        </w:tc>
        <w:tc>
          <w:tcPr>
            <w:tcW w:w="3420" w:type="dxa"/>
            <w:tcBorders>
              <w:top w:val="single" w:sz="4" w:space="0" w:color="auto"/>
              <w:left w:val="single" w:sz="4" w:space="0" w:color="auto"/>
              <w:bottom w:val="single" w:sz="4" w:space="0" w:color="auto"/>
              <w:right w:val="single" w:sz="4" w:space="0" w:color="auto"/>
            </w:tcBorders>
          </w:tcPr>
          <w:p w:rsidR="006C6A03" w:rsidRPr="006C6A03" w:rsidRDefault="006C6A03" w:rsidP="006C6A03">
            <w:pPr>
              <w:spacing w:after="0" w:line="240" w:lineRule="auto"/>
              <w:rPr>
                <w:rFonts w:ascii="Times New Roman" w:eastAsia="Times New Roman" w:hAnsi="Times New Roman" w:cs="Times New Roman"/>
                <w:b/>
              </w:rPr>
            </w:pPr>
            <w:r>
              <w:rPr>
                <w:rFonts w:ascii="Times New Roman" w:eastAsia="Times New Roman" w:hAnsi="Times New Roman" w:cs="Times New Roman"/>
                <w:b/>
              </w:rPr>
              <w:t>[Page 15</w:t>
            </w:r>
            <w:r w:rsidRPr="006C6A03">
              <w:rPr>
                <w:rFonts w:ascii="Times New Roman" w:eastAsia="Times New Roman" w:hAnsi="Times New Roman" w:cs="Times New Roman"/>
                <w:b/>
              </w:rPr>
              <w:t>]</w:t>
            </w:r>
          </w:p>
          <w:p w:rsidR="006C6A03" w:rsidRPr="006C6A03" w:rsidRDefault="006C6A03" w:rsidP="006C6A03">
            <w:pPr>
              <w:spacing w:after="0" w:line="240" w:lineRule="auto"/>
              <w:rPr>
                <w:rFonts w:ascii="Times New Roman" w:eastAsia="Times New Roman" w:hAnsi="Times New Roman" w:cs="Times New Roman"/>
                <w:b/>
              </w:rPr>
            </w:pPr>
          </w:p>
          <w:p w:rsidR="006C6A03" w:rsidRPr="006C6A03" w:rsidRDefault="006C6A03" w:rsidP="006C6A03">
            <w:pPr>
              <w:spacing w:after="0" w:line="240" w:lineRule="auto"/>
              <w:rPr>
                <w:rFonts w:ascii="Times New Roman" w:eastAsia="Times New Roman" w:hAnsi="Times New Roman" w:cs="Times New Roman"/>
                <w:i/>
              </w:rPr>
            </w:pPr>
            <w:r w:rsidRPr="008112F8">
              <w:rPr>
                <w:rFonts w:ascii="Times New Roman" w:eastAsia="Times New Roman" w:hAnsi="Times New Roman" w:cs="Times New Roman"/>
                <w:b/>
                <w:i/>
              </w:rPr>
              <w:t>You Are An Approved VAWA Self-Petitioner or the child of an Approved VAWA Self-Petitioner Seeking a Waiver Under INA 212(a)(9)(C)(iii) for being Unlawfully Present After Previous Immigration Violations Under INA Section 212(a)(9)(C)</w:t>
            </w:r>
          </w:p>
          <w:p w:rsidR="006C6A03" w:rsidRDefault="006C6A03" w:rsidP="006C6A03">
            <w:pPr>
              <w:spacing w:after="0" w:line="240" w:lineRule="auto"/>
              <w:rPr>
                <w:rFonts w:ascii="Times New Roman" w:eastAsia="Times New Roman" w:hAnsi="Times New Roman" w:cs="Times New Roman"/>
              </w:rPr>
            </w:pPr>
          </w:p>
          <w:p w:rsidR="006C6A03" w:rsidRDefault="006C6A03" w:rsidP="006C6A03">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6C6A03" w:rsidRPr="006C6A03" w:rsidRDefault="006C6A03" w:rsidP="006C6A03">
            <w:pPr>
              <w:spacing w:after="0" w:line="240" w:lineRule="auto"/>
              <w:rPr>
                <w:rFonts w:ascii="Times New Roman" w:eastAsia="Times New Roman" w:hAnsi="Times New Roman" w:cs="Times New Roman"/>
              </w:rPr>
            </w:pPr>
            <w:r w:rsidRPr="00350223">
              <w:rPr>
                <w:rFonts w:ascii="Times New Roman" w:eastAsia="Times New Roman" w:hAnsi="Times New Roman" w:cs="Times New Roman"/>
                <w:b/>
              </w:rPr>
              <w:t>NOTE:</w:t>
            </w:r>
            <w:r>
              <w:rPr>
                <w:rFonts w:ascii="Times New Roman" w:eastAsia="Times New Roman" w:hAnsi="Times New Roman" w:cs="Times New Roman"/>
              </w:rPr>
              <w:t xml:space="preserve"> You do not need to file Form I-601 if you are an approved VAWA self-petitioner (or that person’s child) seeking adjustment of status and if you are inadmissible under INA 212(a)(6)(A)(i)(presence in the United States without admission or parole, or arrival in the United States other than at an open U.S. Port-of-Entry). According to USCIS policy, you are eligible for adjustment of status under INA section 245(a) regardless of your </w:t>
            </w:r>
            <w:r w:rsidR="00350223">
              <w:rPr>
                <w:rFonts w:ascii="Times New Roman" w:eastAsia="Times New Roman" w:hAnsi="Times New Roman" w:cs="Times New Roman"/>
              </w:rPr>
              <w:t>unlawful entry and USCIS</w:t>
            </w:r>
            <w:r>
              <w:rPr>
                <w:rFonts w:ascii="Times New Roman" w:eastAsia="Times New Roman" w:hAnsi="Times New Roman" w:cs="Times New Roman"/>
              </w:rPr>
              <w:t xml:space="preserve"> also considers inadmissibility under INA section 212(a)(6)(A)(i) waived for a beneficiary of an approved VAWA self-petition. Because inadmissibility under INA section 212(a</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6)(A)(i) ends when you </w:t>
            </w:r>
            <w:r>
              <w:rPr>
                <w:rFonts w:ascii="Times New Roman" w:eastAsia="Times New Roman" w:hAnsi="Times New Roman" w:cs="Times New Roman"/>
              </w:rPr>
              <w:lastRenderedPageBreak/>
              <w:t>leave the United States, you do not have to submit any special documentation with an immigrant visa application that is based on your approved VAWA self-petition.</w:t>
            </w:r>
          </w:p>
        </w:tc>
        <w:tc>
          <w:tcPr>
            <w:tcW w:w="3467" w:type="dxa"/>
            <w:tcBorders>
              <w:top w:val="single" w:sz="4" w:space="0" w:color="auto"/>
              <w:left w:val="single" w:sz="4" w:space="0" w:color="auto"/>
              <w:bottom w:val="single" w:sz="4" w:space="0" w:color="auto"/>
              <w:right w:val="single" w:sz="4" w:space="0" w:color="auto"/>
            </w:tcBorders>
          </w:tcPr>
          <w:p w:rsidR="006C6A03" w:rsidRPr="006C6A03" w:rsidRDefault="006C6A03" w:rsidP="006C6A03">
            <w:pPr>
              <w:spacing w:after="0" w:line="240" w:lineRule="auto"/>
              <w:rPr>
                <w:rFonts w:ascii="Times New Roman" w:eastAsia="Times New Roman" w:hAnsi="Times New Roman" w:cs="Times New Roman"/>
                <w:b/>
              </w:rPr>
            </w:pPr>
            <w:r w:rsidRPr="006C6A03">
              <w:rPr>
                <w:rFonts w:ascii="Times New Roman" w:eastAsia="Times New Roman" w:hAnsi="Times New Roman" w:cs="Times New Roman"/>
                <w:b/>
              </w:rPr>
              <w:lastRenderedPageBreak/>
              <w:t>[Page 1</w:t>
            </w:r>
            <w:r w:rsidR="00DC249E">
              <w:rPr>
                <w:rFonts w:ascii="Times New Roman" w:eastAsia="Times New Roman" w:hAnsi="Times New Roman" w:cs="Times New Roman"/>
                <w:b/>
              </w:rPr>
              <w:t>5</w:t>
            </w:r>
            <w:r w:rsidRPr="006C6A03">
              <w:rPr>
                <w:rFonts w:ascii="Times New Roman" w:eastAsia="Times New Roman" w:hAnsi="Times New Roman" w:cs="Times New Roman"/>
                <w:b/>
              </w:rPr>
              <w:t>]</w:t>
            </w:r>
          </w:p>
          <w:p w:rsidR="006C6A03" w:rsidRPr="006C6A03" w:rsidRDefault="006C6A03" w:rsidP="006C6A03">
            <w:pPr>
              <w:spacing w:after="0" w:line="240" w:lineRule="auto"/>
              <w:rPr>
                <w:rFonts w:ascii="Times New Roman" w:eastAsia="Times New Roman" w:hAnsi="Times New Roman" w:cs="Times New Roman"/>
                <w:b/>
              </w:rPr>
            </w:pPr>
          </w:p>
          <w:p w:rsidR="006C6A03" w:rsidRPr="008112F8" w:rsidRDefault="00BD7C40" w:rsidP="00350223">
            <w:pPr>
              <w:spacing w:after="0" w:line="240" w:lineRule="auto"/>
              <w:rPr>
                <w:rFonts w:ascii="Times New Roman" w:eastAsia="Times New Roman" w:hAnsi="Times New Roman" w:cs="Times New Roman"/>
                <w:b/>
                <w:i/>
              </w:rPr>
            </w:pPr>
            <w:r w:rsidRPr="008112F8">
              <w:rPr>
                <w:rFonts w:ascii="Times New Roman" w:eastAsia="Times New Roman" w:hAnsi="Times New Roman" w:cs="Times New Roman"/>
                <w:b/>
                <w:i/>
              </w:rPr>
              <w:t>You Are An Approved VAWA Self-Petitioner or the child of an Approved VAWA Self-Petitioner Seeking a Waiver Under INA 212(a)(9)(C)(iii) for being Unlawfully Present After Previous Immigration Violations Under INA Section 212(a)(9)(C)</w:t>
            </w:r>
          </w:p>
          <w:p w:rsidR="00350223" w:rsidRDefault="00350223" w:rsidP="00350223">
            <w:pPr>
              <w:spacing w:after="0" w:line="240" w:lineRule="auto"/>
              <w:rPr>
                <w:rFonts w:ascii="Times New Roman" w:eastAsia="Times New Roman" w:hAnsi="Times New Roman" w:cs="Times New Roman"/>
              </w:rPr>
            </w:pPr>
          </w:p>
          <w:p w:rsidR="00350223" w:rsidRDefault="0020405F" w:rsidP="00350223">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350223" w:rsidRPr="00350223" w:rsidRDefault="00350223" w:rsidP="00350223">
            <w:pPr>
              <w:spacing w:after="0" w:line="240" w:lineRule="auto"/>
              <w:rPr>
                <w:rFonts w:ascii="Times New Roman" w:eastAsia="Calibri" w:hAnsi="Times New Roman" w:cs="Times New Roman"/>
                <w:color w:val="00B050"/>
              </w:rPr>
            </w:pPr>
            <w:r w:rsidRPr="00350223">
              <w:rPr>
                <w:rFonts w:ascii="Times New Roman" w:eastAsia="Calibri" w:hAnsi="Times New Roman" w:cs="Times New Roman"/>
                <w:b/>
              </w:rPr>
              <w:t>NOTE:</w:t>
            </w:r>
            <w:r w:rsidRPr="00350223">
              <w:rPr>
                <w:rFonts w:ascii="Times New Roman" w:eastAsia="Calibri" w:hAnsi="Times New Roman" w:cs="Times New Roman"/>
              </w:rPr>
              <w:t xml:space="preserve"> You do not need to file Form I-601 if you are an approved VAWA self-petitioner (or that person’s child)</w:t>
            </w:r>
            <w:r w:rsidRPr="0063415F">
              <w:rPr>
                <w:rFonts w:ascii="Times New Roman" w:eastAsia="Calibri" w:hAnsi="Times New Roman" w:cs="Times New Roman"/>
                <w:color w:val="FF0000"/>
              </w:rPr>
              <w:t xml:space="preserve">, inadmissible under INA 212(a)(6)(A)[presence in the United States without admission or parole, or arrival in the United States, other than at an open U.S. Port-of-Entry] and seeking adjustment of status under INA section 245(a). </w:t>
            </w:r>
            <w:r w:rsidRPr="00350223">
              <w:rPr>
                <w:rFonts w:ascii="Times New Roman" w:eastAsia="Calibri" w:hAnsi="Times New Roman" w:cs="Times New Roman"/>
              </w:rPr>
              <w:t>According to USCIS policy</w:t>
            </w:r>
            <w:r w:rsidR="000C1BCD">
              <w:rPr>
                <w:rFonts w:ascii="Times New Roman" w:eastAsia="Calibri" w:hAnsi="Times New Roman" w:cs="Times New Roman"/>
              </w:rPr>
              <w:t>, you are eligible</w:t>
            </w:r>
            <w:r w:rsidRPr="00350223">
              <w:rPr>
                <w:rFonts w:ascii="Times New Roman" w:eastAsia="Calibri" w:hAnsi="Times New Roman" w:cs="Times New Roman"/>
              </w:rPr>
              <w:t xml:space="preserve"> for adjustment of status under INA section 245(a) regardless of your unlawful entry and USCIS also considers inadmissibility under INA section 212(a)(6)(A)(i) waived for a beneficiary of an approved VAWA self-petition</w:t>
            </w:r>
            <w:r w:rsidRPr="00350223">
              <w:rPr>
                <w:rFonts w:ascii="Times New Roman" w:eastAsia="Calibri" w:hAnsi="Times New Roman" w:cs="Times New Roman"/>
                <w:color w:val="00B050"/>
              </w:rPr>
              <w:t xml:space="preserve">. </w:t>
            </w:r>
          </w:p>
          <w:p w:rsidR="00350223" w:rsidRPr="00350223" w:rsidRDefault="00350223" w:rsidP="00350223">
            <w:pPr>
              <w:spacing w:after="0" w:line="240" w:lineRule="auto"/>
              <w:rPr>
                <w:rFonts w:ascii="Times New Roman" w:eastAsia="Calibri" w:hAnsi="Times New Roman" w:cs="Times New Roman"/>
                <w:color w:val="00B050"/>
              </w:rPr>
            </w:pPr>
          </w:p>
          <w:p w:rsidR="00350223" w:rsidRPr="006C6A03" w:rsidRDefault="00350223" w:rsidP="0063415F">
            <w:pPr>
              <w:spacing w:after="0" w:line="240" w:lineRule="auto"/>
              <w:rPr>
                <w:rFonts w:ascii="Times New Roman" w:eastAsia="Times New Roman" w:hAnsi="Times New Roman" w:cs="Times New Roman"/>
              </w:rPr>
            </w:pPr>
            <w:bookmarkStart w:id="2" w:name="_GoBack"/>
            <w:bookmarkEnd w:id="2"/>
          </w:p>
        </w:tc>
      </w:tr>
      <w:bookmarkEnd w:id="0"/>
      <w:bookmarkEnd w:id="1"/>
    </w:tbl>
    <w:p w:rsidR="006C6A03" w:rsidRDefault="006C6A03"/>
    <w:sectPr w:rsidR="006C6A03" w:rsidSect="008F06B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466" w:rsidRDefault="009E7466" w:rsidP="00CE5F2C">
      <w:pPr>
        <w:spacing w:after="0" w:line="240" w:lineRule="auto"/>
      </w:pPr>
      <w:r>
        <w:separator/>
      </w:r>
    </w:p>
  </w:endnote>
  <w:endnote w:type="continuationSeparator" w:id="0">
    <w:p w:rsidR="009E7466" w:rsidRDefault="009E7466" w:rsidP="00CE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466" w:rsidRDefault="009E7466" w:rsidP="00CE5F2C">
      <w:pPr>
        <w:spacing w:after="0" w:line="240" w:lineRule="auto"/>
      </w:pPr>
      <w:r>
        <w:separator/>
      </w:r>
    </w:p>
  </w:footnote>
  <w:footnote w:type="continuationSeparator" w:id="0">
    <w:p w:rsidR="009E7466" w:rsidRDefault="009E7466" w:rsidP="00CE5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F2C" w:rsidRPr="00CE5F2C" w:rsidRDefault="00860939">
    <w:pPr>
      <w:pStyle w:val="Header"/>
      <w:rPr>
        <w:color w:val="FF0000"/>
      </w:rPr>
    </w:pPr>
    <w:sdt>
      <w:sdtPr>
        <w:rPr>
          <w:color w:val="FF0000"/>
        </w:rPr>
        <w:id w:val="-363443070"/>
        <w:docPartObj>
          <w:docPartGallery w:val="Watermarks"/>
          <w:docPartUnique/>
        </w:docPartObj>
      </w:sdtPr>
      <w:sdtEndPr/>
      <w:sdtContent>
        <w:r>
          <w:rPr>
            <w:noProof/>
            <w:color w:val="FF000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E5F2C" w:rsidRPr="00CE5F2C">
      <w:rPr>
        <w:color w:val="FF0000"/>
      </w:rPr>
      <w:t>DELIBERATIVE – Not approved by USCIS or DHS Leadership -- 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DEE"/>
    <w:rsid w:val="000C1BCD"/>
    <w:rsid w:val="0020405F"/>
    <w:rsid w:val="00246FF8"/>
    <w:rsid w:val="00350223"/>
    <w:rsid w:val="0063415F"/>
    <w:rsid w:val="006C6A03"/>
    <w:rsid w:val="007521F6"/>
    <w:rsid w:val="008112F8"/>
    <w:rsid w:val="00825A4C"/>
    <w:rsid w:val="00860939"/>
    <w:rsid w:val="008F06B8"/>
    <w:rsid w:val="009C48A9"/>
    <w:rsid w:val="009E7466"/>
    <w:rsid w:val="00A87DBA"/>
    <w:rsid w:val="00B15DEE"/>
    <w:rsid w:val="00BD7C40"/>
    <w:rsid w:val="00CA7BB5"/>
    <w:rsid w:val="00CE5F2C"/>
    <w:rsid w:val="00D1297B"/>
    <w:rsid w:val="00DC249E"/>
    <w:rsid w:val="00F4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F2C"/>
  </w:style>
  <w:style w:type="paragraph" w:styleId="Footer">
    <w:name w:val="footer"/>
    <w:basedOn w:val="Normal"/>
    <w:link w:val="FooterChar"/>
    <w:uiPriority w:val="99"/>
    <w:unhideWhenUsed/>
    <w:rsid w:val="00CE5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F2C"/>
  </w:style>
  <w:style w:type="paragraph" w:styleId="BalloonText">
    <w:name w:val="Balloon Text"/>
    <w:basedOn w:val="Normal"/>
    <w:link w:val="BalloonTextChar"/>
    <w:uiPriority w:val="99"/>
    <w:semiHidden/>
    <w:unhideWhenUsed/>
    <w:rsid w:val="00752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1F6"/>
    <w:rPr>
      <w:rFonts w:ascii="Tahoma" w:hAnsi="Tahoma" w:cs="Tahoma"/>
      <w:sz w:val="16"/>
      <w:szCs w:val="16"/>
    </w:rPr>
  </w:style>
  <w:style w:type="character" w:styleId="CommentReference">
    <w:name w:val="annotation reference"/>
    <w:basedOn w:val="DefaultParagraphFont"/>
    <w:uiPriority w:val="99"/>
    <w:semiHidden/>
    <w:unhideWhenUsed/>
    <w:rsid w:val="0063415F"/>
    <w:rPr>
      <w:sz w:val="16"/>
      <w:szCs w:val="16"/>
    </w:rPr>
  </w:style>
  <w:style w:type="paragraph" w:styleId="CommentText">
    <w:name w:val="annotation text"/>
    <w:basedOn w:val="Normal"/>
    <w:link w:val="CommentTextChar"/>
    <w:uiPriority w:val="99"/>
    <w:semiHidden/>
    <w:unhideWhenUsed/>
    <w:rsid w:val="0063415F"/>
    <w:pPr>
      <w:spacing w:line="240" w:lineRule="auto"/>
    </w:pPr>
    <w:rPr>
      <w:sz w:val="20"/>
      <w:szCs w:val="20"/>
    </w:rPr>
  </w:style>
  <w:style w:type="character" w:customStyle="1" w:styleId="CommentTextChar">
    <w:name w:val="Comment Text Char"/>
    <w:basedOn w:val="DefaultParagraphFont"/>
    <w:link w:val="CommentText"/>
    <w:uiPriority w:val="99"/>
    <w:semiHidden/>
    <w:rsid w:val="0063415F"/>
    <w:rPr>
      <w:sz w:val="20"/>
      <w:szCs w:val="20"/>
    </w:rPr>
  </w:style>
  <w:style w:type="paragraph" w:styleId="CommentSubject">
    <w:name w:val="annotation subject"/>
    <w:basedOn w:val="CommentText"/>
    <w:next w:val="CommentText"/>
    <w:link w:val="CommentSubjectChar"/>
    <w:uiPriority w:val="99"/>
    <w:semiHidden/>
    <w:unhideWhenUsed/>
    <w:rsid w:val="0063415F"/>
    <w:rPr>
      <w:b/>
      <w:bCs/>
    </w:rPr>
  </w:style>
  <w:style w:type="character" w:customStyle="1" w:styleId="CommentSubjectChar">
    <w:name w:val="Comment Subject Char"/>
    <w:basedOn w:val="CommentTextChar"/>
    <w:link w:val="CommentSubject"/>
    <w:uiPriority w:val="99"/>
    <w:semiHidden/>
    <w:rsid w:val="006341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F2C"/>
  </w:style>
  <w:style w:type="paragraph" w:styleId="Footer">
    <w:name w:val="footer"/>
    <w:basedOn w:val="Normal"/>
    <w:link w:val="FooterChar"/>
    <w:uiPriority w:val="99"/>
    <w:unhideWhenUsed/>
    <w:rsid w:val="00CE5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F2C"/>
  </w:style>
  <w:style w:type="paragraph" w:styleId="BalloonText">
    <w:name w:val="Balloon Text"/>
    <w:basedOn w:val="Normal"/>
    <w:link w:val="BalloonTextChar"/>
    <w:uiPriority w:val="99"/>
    <w:semiHidden/>
    <w:unhideWhenUsed/>
    <w:rsid w:val="00752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1F6"/>
    <w:rPr>
      <w:rFonts w:ascii="Tahoma" w:hAnsi="Tahoma" w:cs="Tahoma"/>
      <w:sz w:val="16"/>
      <w:szCs w:val="16"/>
    </w:rPr>
  </w:style>
  <w:style w:type="character" w:styleId="CommentReference">
    <w:name w:val="annotation reference"/>
    <w:basedOn w:val="DefaultParagraphFont"/>
    <w:uiPriority w:val="99"/>
    <w:semiHidden/>
    <w:unhideWhenUsed/>
    <w:rsid w:val="0063415F"/>
    <w:rPr>
      <w:sz w:val="16"/>
      <w:szCs w:val="16"/>
    </w:rPr>
  </w:style>
  <w:style w:type="paragraph" w:styleId="CommentText">
    <w:name w:val="annotation text"/>
    <w:basedOn w:val="Normal"/>
    <w:link w:val="CommentTextChar"/>
    <w:uiPriority w:val="99"/>
    <w:semiHidden/>
    <w:unhideWhenUsed/>
    <w:rsid w:val="0063415F"/>
    <w:pPr>
      <w:spacing w:line="240" w:lineRule="auto"/>
    </w:pPr>
    <w:rPr>
      <w:sz w:val="20"/>
      <w:szCs w:val="20"/>
    </w:rPr>
  </w:style>
  <w:style w:type="character" w:customStyle="1" w:styleId="CommentTextChar">
    <w:name w:val="Comment Text Char"/>
    <w:basedOn w:val="DefaultParagraphFont"/>
    <w:link w:val="CommentText"/>
    <w:uiPriority w:val="99"/>
    <w:semiHidden/>
    <w:rsid w:val="0063415F"/>
    <w:rPr>
      <w:sz w:val="20"/>
      <w:szCs w:val="20"/>
    </w:rPr>
  </w:style>
  <w:style w:type="paragraph" w:styleId="CommentSubject">
    <w:name w:val="annotation subject"/>
    <w:basedOn w:val="CommentText"/>
    <w:next w:val="CommentText"/>
    <w:link w:val="CommentSubjectChar"/>
    <w:uiPriority w:val="99"/>
    <w:semiHidden/>
    <w:unhideWhenUsed/>
    <w:rsid w:val="0063415F"/>
    <w:rPr>
      <w:b/>
      <w:bCs/>
    </w:rPr>
  </w:style>
  <w:style w:type="character" w:customStyle="1" w:styleId="CommentSubjectChar">
    <w:name w:val="Comment Subject Char"/>
    <w:basedOn w:val="CommentTextChar"/>
    <w:link w:val="CommentSubject"/>
    <w:uiPriority w:val="99"/>
    <w:semiHidden/>
    <w:rsid w:val="006341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03599">
      <w:bodyDiv w:val="1"/>
      <w:marLeft w:val="0"/>
      <w:marRight w:val="0"/>
      <w:marTop w:val="0"/>
      <w:marBottom w:val="0"/>
      <w:divBdr>
        <w:top w:val="none" w:sz="0" w:space="0" w:color="auto"/>
        <w:left w:val="none" w:sz="0" w:space="0" w:color="auto"/>
        <w:bottom w:val="none" w:sz="0" w:space="0" w:color="auto"/>
        <w:right w:val="none" w:sz="0" w:space="0" w:color="auto"/>
      </w:divBdr>
    </w:div>
    <w:div w:id="454443887">
      <w:bodyDiv w:val="1"/>
      <w:marLeft w:val="0"/>
      <w:marRight w:val="0"/>
      <w:marTop w:val="0"/>
      <w:marBottom w:val="0"/>
      <w:divBdr>
        <w:top w:val="none" w:sz="0" w:space="0" w:color="auto"/>
        <w:left w:val="none" w:sz="0" w:space="0" w:color="auto"/>
        <w:bottom w:val="none" w:sz="0" w:space="0" w:color="auto"/>
        <w:right w:val="none" w:sz="0" w:space="0" w:color="auto"/>
      </w:divBdr>
    </w:div>
    <w:div w:id="667095083">
      <w:bodyDiv w:val="1"/>
      <w:marLeft w:val="0"/>
      <w:marRight w:val="0"/>
      <w:marTop w:val="0"/>
      <w:marBottom w:val="0"/>
      <w:divBdr>
        <w:top w:val="none" w:sz="0" w:space="0" w:color="auto"/>
        <w:left w:val="none" w:sz="0" w:space="0" w:color="auto"/>
        <w:bottom w:val="none" w:sz="0" w:space="0" w:color="auto"/>
        <w:right w:val="none" w:sz="0" w:space="0" w:color="auto"/>
      </w:divBdr>
    </w:div>
    <w:div w:id="67569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BA716-CF47-440A-92C5-2C859C37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Roselyn Brown-Frei</dc:creator>
  <cp:lastModifiedBy>Mulvihill, Timothy R</cp:lastModifiedBy>
  <cp:revision>3</cp:revision>
  <dcterms:created xsi:type="dcterms:W3CDTF">2016-09-28T19:37:00Z</dcterms:created>
  <dcterms:modified xsi:type="dcterms:W3CDTF">2016-09-28T19:54:00Z</dcterms:modified>
</cp:coreProperties>
</file>