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7D" w:rsidRDefault="00470A73">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157" type="#_x0000_t202" style="position:absolute;margin-left:486.8pt;margin-top:750.5pt;width:102.15pt;height:20.85pt;z-index:-251707392;mso-wrap-distance-left:0;mso-wrap-distance-right:0;mso-position-horizontal-relative:page;mso-position-vertical-relative:page" filled="f" stroked="f">
            <v:textbox inset="0,0,0,0">
              <w:txbxContent>
                <w:p w:rsidR="00FD327D" w:rsidRDefault="00470A73">
                  <w:pPr>
                    <w:spacing w:before="32" w:after="18" w:line="181" w:lineRule="exact"/>
                    <w:ind w:left="288" w:hanging="288"/>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HUD-51971-I </w:t>
                  </w:r>
                  <w:r>
                    <w:rPr>
                      <w:rFonts w:ascii="Arial" w:eastAsia="Arial" w:hAnsi="Arial"/>
                      <w:color w:val="000000"/>
                      <w:sz w:val="16"/>
                    </w:rPr>
                    <w:t>(1/2014)</w:t>
                  </w:r>
                </w:p>
              </w:txbxContent>
            </v:textbox>
            <w10:wrap type="square" anchorx="page" anchory="page"/>
          </v:shape>
        </w:pict>
      </w:r>
      <w:r>
        <w:pict>
          <v:shape id="_x0000_s0" o:spid="_x0000_s1193" type="#_x0000_t202" style="position:absolute;margin-left:23.75pt;margin-top:20.65pt;width:102.25pt;height:35.25pt;z-index:-251744256;mso-wrap-distance-left:0;mso-wrap-distance-right:0;mso-position-horizontal-relative:page;mso-position-vertical-relative:page" filled="f" stroked="f">
            <v:textbox inset="0,0,0,0">
              <w:txbxContent>
                <w:p w:rsidR="00FD327D" w:rsidRDefault="00470A73">
                  <w:pPr>
                    <w:spacing w:before="34" w:after="27" w:line="317" w:lineRule="exact"/>
                    <w:textAlignment w:val="baseline"/>
                    <w:rPr>
                      <w:rFonts w:ascii="Arial" w:eastAsia="Arial" w:hAnsi="Arial"/>
                      <w:b/>
                      <w:color w:val="000000"/>
                      <w:sz w:val="28"/>
                    </w:rPr>
                  </w:pPr>
                  <w:r>
                    <w:rPr>
                      <w:rFonts w:ascii="Arial" w:eastAsia="Arial" w:hAnsi="Arial"/>
                      <w:b/>
                      <w:color w:val="000000"/>
                      <w:sz w:val="28"/>
                    </w:rPr>
                    <w:t>Offer of Sale of Real Property</w:t>
                  </w:r>
                </w:p>
              </w:txbxContent>
            </v:textbox>
            <w10:wrap type="square" anchorx="page" anchory="page"/>
          </v:shape>
        </w:pict>
      </w:r>
      <w:r>
        <w:pict>
          <v:shape id="_x0000_s1192" type="#_x0000_t202" style="position:absolute;margin-left:247.9pt;margin-top:22.1pt;width:122.65pt;height:11.75pt;z-index:-251743232;mso-wrap-distance-left:0;mso-wrap-distance-right:0;mso-position-horizontal-relative:page;mso-position-vertical-relative:page" filled="f" stroked="f">
            <v:textbox inset="0,0,0,0">
              <w:txbxContent>
                <w:p w:rsidR="00FD327D" w:rsidRDefault="00470A73">
                  <w:pPr>
                    <w:spacing w:before="7" w:after="22" w:line="205"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191" type="#_x0000_t202" style="position:absolute;margin-left:409.7pt;margin-top:21.6pt;width:174.45pt;height:11.75pt;z-index:-251742208;mso-wrap-distance-left:0;mso-wrap-distance-right:0;mso-position-horizontal-relative:page;mso-position-vertical-relative:page" filled="f" stroked="f">
            <v:textbox inset="0,0,0,0">
              <w:txbxContent>
                <w:p w:rsidR="00FD327D" w:rsidRDefault="00470A73">
                  <w:pPr>
                    <w:spacing w:before="26" w:after="23" w:line="181"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190" type="#_x0000_t202" style="position:absolute;margin-left:247.7pt;margin-top:32.4pt;width:106.8pt;height:11.75pt;z-index:-251741184;mso-wrap-distance-left:0;mso-wrap-distance-right:0;mso-position-horizontal-relative:page;mso-position-vertical-relative:page" filled="f" stroked="f">
            <v:textbox inset="0,0,0,0">
              <w:txbxContent>
                <w:p w:rsidR="00FD327D" w:rsidRDefault="00470A73">
                  <w:pPr>
                    <w:spacing w:before="2" w:after="23" w:line="205" w:lineRule="exact"/>
                    <w:jc w:val="righ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189" type="#_x0000_t202" style="position:absolute;margin-left:247.7pt;margin-top:41.3pt;width:145.2pt;height:12.95pt;z-index:-251740160;mso-wrap-distance-left:0;mso-wrap-distance-right:0;mso-position-horizontal-relative:page;mso-position-vertical-relative:page" filled="f" stroked="f">
            <v:textbox inset="0,0,0,0">
              <w:txbxContent>
                <w:p w:rsidR="00FD327D" w:rsidRDefault="00470A73">
                  <w:pPr>
                    <w:spacing w:before="26" w:after="23" w:line="205"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188" type="#_x0000_t202" style="position:absolute;margin-left:23.3pt;margin-top:68.65pt;width:565.65pt;height:29.75pt;z-index:-251739136;mso-wrap-distance-left:0;mso-wrap-distance-right:0;mso-position-horizontal-relative:page;mso-position-vertical-relative:page" filled="f" stroked="f">
            <v:textbox inset="0,0,0,0">
              <w:txbxContent>
                <w:p w:rsidR="00FD327D" w:rsidRDefault="00470A73">
                  <w:pPr>
                    <w:spacing w:before="24" w:after="18" w:line="181"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1.5 hours per response, including the time for reviewing instructions, searching existing data sources, gathering and maintaining the data needed, and completing and reviewi</w:t>
                  </w:r>
                  <w:r>
                    <w:rPr>
                      <w:rFonts w:ascii="Arial" w:eastAsia="Arial" w:hAnsi="Arial"/>
                      <w:color w:val="000000"/>
                      <w:sz w:val="16"/>
                    </w:rPr>
                    <w:t>ng the collection of information. This agency may not collect this information, and you are not required to complete this form, unless it displays a currently valid OMB control number.</w:t>
                  </w:r>
                </w:p>
              </w:txbxContent>
            </v:textbox>
            <w10:wrap type="square" anchorx="page" anchory="page"/>
          </v:shape>
        </w:pict>
      </w:r>
      <w:r>
        <w:pict>
          <v:shape id="_x0000_s1187" type="#_x0000_t202" style="position:absolute;margin-left:23.05pt;margin-top:98.65pt;width:565.65pt;height:20.85pt;z-index:-251738112;mso-wrap-distance-left:0;mso-wrap-distance-right:0;mso-position-horizontal-relative:page;mso-position-vertical-relative:page" filled="f" stroked="f">
            <v:textbox inset="0,0,0,0">
              <w:txbxContent>
                <w:p w:rsidR="00FD327D" w:rsidRDefault="00470A73">
                  <w:pPr>
                    <w:spacing w:before="27" w:after="14" w:line="181" w:lineRule="exact"/>
                    <w:jc w:val="both"/>
                    <w:textAlignment w:val="baseline"/>
                    <w:rPr>
                      <w:rFonts w:ascii="Arial" w:eastAsia="Arial" w:hAnsi="Arial"/>
                      <w:color w:val="000000"/>
                      <w:sz w:val="16"/>
                    </w:rPr>
                  </w:pPr>
                  <w:r>
                    <w:rPr>
                      <w:rFonts w:ascii="Arial" w:eastAsia="Arial" w:hAnsi="Arial"/>
                      <w:color w:val="000000"/>
                      <w:sz w:val="16"/>
                    </w:rPr>
                    <w:t xml:space="preserve">This collection of information is required for developing a public housing project pursuant to HUD regulations 24 CFR 94l. The information will be used to provide </w:t>
                  </w:r>
                  <w:proofErr w:type="spellStart"/>
                  <w:r>
                    <w:rPr>
                      <w:rFonts w:ascii="Arial" w:eastAsia="Arial" w:hAnsi="Arial"/>
                      <w:color w:val="000000"/>
                      <w:sz w:val="16"/>
                    </w:rPr>
                    <w:t>HUDwith</w:t>
                  </w:r>
                  <w:proofErr w:type="spellEnd"/>
                  <w:r>
                    <w:rPr>
                      <w:rFonts w:ascii="Arial" w:eastAsia="Arial" w:hAnsi="Arial"/>
                      <w:color w:val="000000"/>
                      <w:sz w:val="16"/>
                    </w:rPr>
                    <w:t xml:space="preserve"> sufficient information to enable a determination that funds should or should not be r</w:t>
                  </w:r>
                  <w:r>
                    <w:rPr>
                      <w:rFonts w:ascii="Arial" w:eastAsia="Arial" w:hAnsi="Arial"/>
                      <w:color w:val="000000"/>
                      <w:sz w:val="16"/>
                    </w:rPr>
                    <w:t>eserved or a contractual commitment made. This</w:t>
                  </w:r>
                </w:p>
              </w:txbxContent>
            </v:textbox>
            <w10:wrap type="square" anchorx="page" anchory="page"/>
          </v:shape>
        </w:pict>
      </w:r>
      <w:r>
        <w:pict>
          <v:shape id="_x0000_s1186" type="#_x0000_t202" style="position:absolute;margin-left:23.5pt;margin-top:116.65pt;width:535pt;height:11.75pt;z-index:-251737088;mso-wrap-distance-left:0;mso-wrap-distance-right:0;mso-position-horizontal-relative:page;mso-position-vertical-relative:page" filled="f" stroked="f">
            <v:textbox inset="0,0,0,0">
              <w:txbxContent>
                <w:p w:rsidR="00FD327D" w:rsidRDefault="00470A73">
                  <w:pPr>
                    <w:spacing w:before="26" w:after="23" w:line="181"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information</w:t>
                  </w:r>
                  <w:proofErr w:type="gramEnd"/>
                  <w:r>
                    <w:rPr>
                      <w:rFonts w:ascii="Arial" w:eastAsia="Arial" w:hAnsi="Arial"/>
                      <w:color w:val="000000"/>
                      <w:spacing w:val="4"/>
                      <w:sz w:val="16"/>
                    </w:rPr>
                    <w:t xml:space="preserve"> collection is mandated pursuant to the U.S. Housing Act of l937. The information requested does not lend itself to confidentiality.</w:t>
                  </w:r>
                </w:p>
              </w:txbxContent>
            </v:textbox>
            <w10:wrap type="square" anchorx="page" anchory="page"/>
          </v:shape>
        </w:pict>
      </w:r>
      <w:r>
        <w:pict>
          <v:shape id="_x0000_s1185" type="#_x0000_t202" style="position:absolute;margin-left:24pt;margin-top:142.3pt;width:147.1pt;height:13pt;z-index:-251736064;mso-wrap-distance-left:0;mso-wrap-distance-right:0;mso-position-horizontal-relative:page;mso-position-vertical-relative:page" filled="f" stroked="f">
            <v:textbox inset="0,0,0,0">
              <w:txbxContent>
                <w:p w:rsidR="00FD327D" w:rsidRDefault="00470A73">
                  <w:pPr>
                    <w:spacing w:before="12" w:after="18" w:line="220" w:lineRule="exact"/>
                    <w:textAlignment w:val="baseline"/>
                    <w:rPr>
                      <w:rFonts w:eastAsia="Times New Roman"/>
                      <w:color w:val="000000"/>
                      <w:sz w:val="20"/>
                    </w:rPr>
                  </w:pPr>
                  <w:r>
                    <w:rPr>
                      <w:rFonts w:eastAsia="Times New Roman"/>
                      <w:color w:val="000000"/>
                      <w:sz w:val="20"/>
                    </w:rPr>
                    <w:t>1. In consideration of the sum of $</w:t>
                  </w:r>
                </w:p>
              </w:txbxContent>
            </v:textbox>
            <w10:wrap type="square" anchorx="page" anchory="page"/>
          </v:shape>
        </w:pict>
      </w:r>
      <w:r>
        <w:pict>
          <v:shape id="_x0000_s1184" type="#_x0000_t202" style="position:absolute;margin-left:281.75pt;margin-top:142.1pt;width:16.35pt;height:12.95pt;z-index:-251735040;mso-wrap-distance-left:0;mso-wrap-distance-right:0;mso-position-horizontal-relative:page;mso-position-vertical-relative:page" filled="f" stroked="f">
            <v:textbox inset="0,0,0,0">
              <w:txbxContent>
                <w:p w:rsidR="00FD327D" w:rsidRDefault="00470A73">
                  <w:pPr>
                    <w:spacing w:before="16" w:after="18" w:line="220" w:lineRule="exact"/>
                    <w:textAlignment w:val="baseline"/>
                    <w:rPr>
                      <w:rFonts w:eastAsia="Times New Roman"/>
                      <w:color w:val="000000"/>
                      <w:spacing w:val="-18"/>
                      <w:sz w:val="20"/>
                    </w:rPr>
                  </w:pPr>
                  <w:proofErr w:type="gramStart"/>
                  <w:r>
                    <w:rPr>
                      <w:rFonts w:eastAsia="Times New Roman"/>
                      <w:color w:val="000000"/>
                      <w:spacing w:val="-18"/>
                      <w:sz w:val="20"/>
                    </w:rPr>
                    <w:t>and</w:t>
                  </w:r>
                  <w:proofErr w:type="gramEnd"/>
                </w:p>
              </w:txbxContent>
            </v:textbox>
            <w10:wrap type="square" anchorx="page" anchory="page"/>
          </v:shape>
        </w:pict>
      </w:r>
      <w:r>
        <w:pict>
          <v:shape id="_x0000_s1183" type="#_x0000_t202" style="position:absolute;margin-left:313.45pt;margin-top:142.1pt;width:275.5pt;height:12.95pt;z-index:-251734016;mso-wrap-distance-left:0;mso-wrap-distance-right:0;mso-position-horizontal-relative:page;mso-position-vertical-relative:page" filled="f" stroked="f">
            <v:textbox inset="0,0,0,0">
              <w:txbxContent>
                <w:p w:rsidR="00FD327D" w:rsidRDefault="00470A73">
                  <w:pPr>
                    <w:spacing w:before="16" w:after="18" w:line="220" w:lineRule="exact"/>
                    <w:textAlignment w:val="baseline"/>
                    <w:rPr>
                      <w:rFonts w:eastAsia="Times New Roman"/>
                      <w:color w:val="000000"/>
                      <w:sz w:val="20"/>
                    </w:rPr>
                  </w:pPr>
                  <w:r>
                    <w:rPr>
                      <w:rFonts w:eastAsia="Times New Roman"/>
                      <w:color w:val="000000"/>
                      <w:sz w:val="20"/>
                    </w:rPr>
                    <w:t>4. The PHA sh</w:t>
                  </w:r>
                  <w:r>
                    <w:rPr>
                      <w:rFonts w:eastAsia="Times New Roman"/>
                      <w:color w:val="000000"/>
                      <w:sz w:val="20"/>
                    </w:rPr>
                    <w:t>all evidence acceptance of this offer by executing at</w:t>
                  </w:r>
                </w:p>
              </w:txbxContent>
            </v:textbox>
            <w10:wrap type="square" anchorx="page" anchory="page"/>
          </v:shape>
        </w:pict>
      </w:r>
      <w:r>
        <w:pict>
          <v:shape id="_x0000_s1182" type="#_x0000_t202" style="position:absolute;margin-left:37.9pt;margin-top:152.4pt;width:259.95pt;height:46.8pt;z-index:-251732992;mso-wrap-distance-left:0;mso-wrap-distance-right:0;mso-position-horizontal-relative:page;mso-position-vertical-relative:page" filled="f" stroked="f">
            <v:textbox inset="0,0,0,0">
              <w:txbxContent>
                <w:p w:rsidR="00FD327D" w:rsidRDefault="00470A73">
                  <w:pPr>
                    <w:spacing w:before="28" w:after="18" w:line="220" w:lineRule="exact"/>
                    <w:jc w:val="both"/>
                    <w:textAlignment w:val="baseline"/>
                    <w:rPr>
                      <w:rFonts w:eastAsia="Times New Roman"/>
                      <w:color w:val="000000"/>
                      <w:spacing w:val="-1"/>
                      <w:sz w:val="20"/>
                    </w:rPr>
                  </w:pPr>
                  <w:proofErr w:type="gramStart"/>
                  <w:r>
                    <w:rPr>
                      <w:rFonts w:eastAsia="Times New Roman"/>
                      <w:color w:val="000000"/>
                      <w:spacing w:val="-1"/>
                      <w:sz w:val="20"/>
                    </w:rPr>
                    <w:t>other</w:t>
                  </w:r>
                  <w:proofErr w:type="gramEnd"/>
                  <w:r>
                    <w:rPr>
                      <w:rFonts w:eastAsia="Times New Roman"/>
                      <w:color w:val="000000"/>
                      <w:spacing w:val="-1"/>
                      <w:sz w:val="20"/>
                    </w:rPr>
                    <w:t xml:space="preserve"> valuable consideration herein called “option price,” the receipt whereof is hereby acknowledged, the undersigned (here-</w:t>
                  </w:r>
                  <w:proofErr w:type="spellStart"/>
                  <w:r>
                    <w:rPr>
                      <w:rFonts w:eastAsia="Times New Roman"/>
                      <w:color w:val="000000"/>
                      <w:spacing w:val="-1"/>
                      <w:sz w:val="20"/>
                    </w:rPr>
                    <w:t>inafter</w:t>
                  </w:r>
                  <w:proofErr w:type="spellEnd"/>
                  <w:r>
                    <w:rPr>
                      <w:rFonts w:eastAsia="Times New Roman"/>
                      <w:color w:val="000000"/>
                      <w:spacing w:val="-1"/>
                      <w:sz w:val="20"/>
                    </w:rPr>
                    <w:t xml:space="preserve"> called the “seller”), being the owner of the property described be</w:t>
                  </w:r>
                  <w:r>
                    <w:rPr>
                      <w:rFonts w:eastAsia="Times New Roman"/>
                      <w:color w:val="000000"/>
                      <w:spacing w:val="-1"/>
                      <w:sz w:val="20"/>
                    </w:rPr>
                    <w:t>low, hereby offers and agrees to sell and convey the</w:t>
                  </w:r>
                </w:p>
              </w:txbxContent>
            </v:textbox>
            <w10:wrap type="square" anchorx="page" anchory="page"/>
          </v:shape>
        </w:pict>
      </w:r>
      <w:r>
        <w:pict>
          <v:shape id="_x0000_s1181" type="#_x0000_t202" style="position:absolute;margin-left:328.55pt;margin-top:152.9pt;width:260.4pt;height:46.3pt;z-index:-251731968;mso-wrap-distance-left:0;mso-wrap-distance-right:0;mso-position-horizontal-relative:page;mso-position-vertical-relative:page" filled="f" stroked="f">
            <v:textbox inset="0,0,0,0">
              <w:txbxContent>
                <w:p w:rsidR="00FD327D" w:rsidRDefault="00470A73">
                  <w:pPr>
                    <w:spacing w:before="18" w:after="18" w:line="220" w:lineRule="exact"/>
                    <w:jc w:val="both"/>
                    <w:textAlignment w:val="baseline"/>
                    <w:rPr>
                      <w:rFonts w:eastAsia="Times New Roman"/>
                      <w:color w:val="000000"/>
                      <w:spacing w:val="-3"/>
                      <w:sz w:val="20"/>
                    </w:rPr>
                  </w:pPr>
                  <w:r>
                    <w:rPr>
                      <w:rFonts w:eastAsia="Times New Roman"/>
                      <w:color w:val="000000"/>
                      <w:spacing w:val="-3"/>
                      <w:sz w:val="20"/>
                    </w:rPr>
                    <w:t>least three copies of form HUD-51971-II, Purchase Agreement, a copy of which is attached as an exhibit, and by mailing at least two executed copies to the seller at the address specified below so that the seller may execute both copies and return one to th</w:t>
                  </w:r>
                  <w:r>
                    <w:rPr>
                      <w:rFonts w:eastAsia="Times New Roman"/>
                      <w:color w:val="000000"/>
                      <w:spacing w:val="-3"/>
                      <w:sz w:val="20"/>
                    </w:rPr>
                    <w:t>e PHA.</w:t>
                  </w:r>
                </w:p>
              </w:txbxContent>
            </v:textbox>
            <w10:wrap type="square" anchorx="page" anchory="page"/>
          </v:shape>
        </w:pict>
      </w:r>
      <w:r>
        <w:pict>
          <v:shape id="_x0000_s1180" type="#_x0000_t202" style="position:absolute;margin-left:37.9pt;margin-top:205.9pt;width:58.35pt;height:13pt;z-index:-251730944;mso-wrap-distance-left:0;mso-wrap-distance-right:0;mso-position-horizontal-relative:page;mso-position-vertical-relative:page" filled="f" stroked="f">
            <v:textbox inset="0,0,0,0">
              <w:txbxContent>
                <w:p w:rsidR="00FD327D" w:rsidRDefault="00470A73">
                  <w:pPr>
                    <w:spacing w:before="22" w:after="17" w:line="220" w:lineRule="exact"/>
                    <w:textAlignment w:val="baseline"/>
                    <w:rPr>
                      <w:rFonts w:eastAsia="Times New Roman"/>
                      <w:color w:val="000000"/>
                      <w:spacing w:val="-7"/>
                      <w:sz w:val="20"/>
                    </w:rPr>
                  </w:pPr>
                  <w:proofErr w:type="gramStart"/>
                  <w:r>
                    <w:rPr>
                      <w:rFonts w:eastAsia="Times New Roman"/>
                      <w:color w:val="000000"/>
                      <w:spacing w:val="-7"/>
                      <w:sz w:val="20"/>
                    </w:rPr>
                    <w:t>property</w:t>
                  </w:r>
                  <w:proofErr w:type="gramEnd"/>
                  <w:r>
                    <w:rPr>
                      <w:rFonts w:eastAsia="Times New Roman"/>
                      <w:color w:val="000000"/>
                      <w:spacing w:val="-7"/>
                      <w:sz w:val="20"/>
                    </w:rPr>
                    <w:t xml:space="preserve"> to the</w:t>
                  </w:r>
                </w:p>
              </w:txbxContent>
            </v:textbox>
            <w10:wrap type="square" anchorx="page" anchory="page"/>
          </v:shape>
        </w:pict>
      </w:r>
      <w:r>
        <w:pict>
          <v:shape id="_x0000_s1179" type="#_x0000_t202" style="position:absolute;margin-left:313.7pt;margin-top:203.05pt;width:274.8pt;height:12.95pt;z-index:-251729920;mso-wrap-distance-left:0;mso-wrap-distance-right:0;mso-position-horizontal-relative:page;mso-position-vertical-relative:page" filled="f" stroked="f">
            <v:textbox inset="0,0,0,0">
              <w:txbxContent>
                <w:p w:rsidR="00FD327D" w:rsidRDefault="00470A73">
                  <w:pPr>
                    <w:spacing w:before="16" w:after="23" w:line="220" w:lineRule="exact"/>
                    <w:textAlignment w:val="baseline"/>
                    <w:rPr>
                      <w:rFonts w:eastAsia="Times New Roman"/>
                      <w:color w:val="000000"/>
                      <w:sz w:val="20"/>
                    </w:rPr>
                  </w:pPr>
                  <w:r>
                    <w:rPr>
                      <w:rFonts w:eastAsia="Times New Roman"/>
                      <w:color w:val="000000"/>
                      <w:sz w:val="20"/>
                    </w:rPr>
                    <w:t xml:space="preserve">5. Upon closing, the seller shall: (a) convey (subject to any </w:t>
                  </w:r>
                  <w:proofErr w:type="spellStart"/>
                  <w:r>
                    <w:rPr>
                      <w:rFonts w:eastAsia="Times New Roman"/>
                      <w:color w:val="000000"/>
                      <w:sz w:val="20"/>
                    </w:rPr>
                    <w:t>excep</w:t>
                  </w:r>
                  <w:proofErr w:type="spellEnd"/>
                  <w:r>
                    <w:rPr>
                      <w:rFonts w:eastAsia="Times New Roman"/>
                      <w:color w:val="000000"/>
                      <w:sz w:val="20"/>
                    </w:rPr>
                    <w:t>-</w:t>
                  </w:r>
                </w:p>
              </w:txbxContent>
            </v:textbox>
            <w10:wrap type="square" anchorx="page" anchory="page"/>
          </v:shape>
        </w:pict>
      </w:r>
      <w:r>
        <w:pict>
          <v:shape id="_x0000_s1178" type="#_x0000_t202" style="position:absolute;margin-left:328.55pt;margin-top:213.85pt;width:260.9pt;height:178.05pt;z-index:-251728896;mso-wrap-distance-left:0;mso-wrap-distance-right:0;mso-position-horizontal-relative:page;mso-position-vertical-relative:page" filled="f" stroked="f">
            <v:textbox inset="0,0,0,0">
              <w:txbxContent>
                <w:p w:rsidR="00FD327D" w:rsidRDefault="00470A73">
                  <w:pPr>
                    <w:spacing w:before="35" w:after="17" w:line="219" w:lineRule="exact"/>
                    <w:jc w:val="both"/>
                    <w:textAlignment w:val="baseline"/>
                    <w:rPr>
                      <w:rFonts w:eastAsia="Times New Roman"/>
                      <w:color w:val="000000"/>
                      <w:spacing w:val="-1"/>
                      <w:sz w:val="20"/>
                    </w:rPr>
                  </w:pPr>
                  <w:proofErr w:type="spellStart"/>
                  <w:r>
                    <w:rPr>
                      <w:rFonts w:eastAsia="Times New Roman"/>
                      <w:color w:val="000000"/>
                      <w:spacing w:val="-1"/>
                      <w:sz w:val="20"/>
                    </w:rPr>
                    <w:t>tions</w:t>
                  </w:r>
                  <w:proofErr w:type="spellEnd"/>
                  <w:r>
                    <w:rPr>
                      <w:rFonts w:eastAsia="Times New Roman"/>
                      <w:color w:val="000000"/>
                      <w:spacing w:val="-1"/>
                      <w:sz w:val="20"/>
                    </w:rPr>
                    <w:t xml:space="preserve"> specifically set forth in paragraph 2 hereof and liens for current taxes and assessments</w:t>
                  </w:r>
                  <w:r>
                    <w:rPr>
                      <w:rFonts w:eastAsia="Times New Roman"/>
                      <w:color w:val="000000"/>
                      <w:spacing w:val="-1"/>
                      <w:sz w:val="20"/>
                    </w:rPr>
                    <w:t xml:space="preserve">) to the PHA or its designee or nominee by general warranty deed a good and marketable fee-simple title thereto, together with all improvements, </w:t>
                  </w:r>
                  <w:proofErr w:type="spellStart"/>
                  <w:r>
                    <w:rPr>
                      <w:rFonts w:eastAsia="Times New Roman"/>
                      <w:color w:val="000000"/>
                      <w:spacing w:val="-1"/>
                      <w:sz w:val="20"/>
                    </w:rPr>
                    <w:t>heredita-ments</w:t>
                  </w:r>
                  <w:proofErr w:type="spellEnd"/>
                  <w:r>
                    <w:rPr>
                      <w:rFonts w:eastAsia="Times New Roman"/>
                      <w:color w:val="000000"/>
                      <w:spacing w:val="-1"/>
                      <w:sz w:val="20"/>
                    </w:rPr>
                    <w:t>, and appurtenances thereunto belonging, free and clear of all liens, easements, restrictions, de</w:t>
                  </w:r>
                  <w:r>
                    <w:rPr>
                      <w:rFonts w:eastAsia="Times New Roman"/>
                      <w:color w:val="000000"/>
                      <w:spacing w:val="-1"/>
                      <w:sz w:val="20"/>
                    </w:rPr>
                    <w:t>linquent taxes and assess-</w:t>
                  </w:r>
                  <w:proofErr w:type="spellStart"/>
                  <w:r>
                    <w:rPr>
                      <w:rFonts w:eastAsia="Times New Roman"/>
                      <w:color w:val="000000"/>
                      <w:spacing w:val="-1"/>
                      <w:sz w:val="20"/>
                    </w:rPr>
                    <w:t>ments</w:t>
                  </w:r>
                  <w:proofErr w:type="spellEnd"/>
                  <w:r>
                    <w:rPr>
                      <w:rFonts w:eastAsia="Times New Roman"/>
                      <w:color w:val="000000"/>
                      <w:spacing w:val="-1"/>
                      <w:sz w:val="20"/>
                    </w:rPr>
                    <w:t>, leases and encumbrances of any kind, existing or inchoate, with proper release of dower, curtsy, and waiver of homestead rights, if any, together with all of the seller's rights, title, and interest in and to any streets or</w:t>
                  </w:r>
                  <w:r>
                    <w:rPr>
                      <w:rFonts w:eastAsia="Times New Roman"/>
                      <w:color w:val="000000"/>
                      <w:spacing w:val="-1"/>
                      <w:sz w:val="20"/>
                    </w:rPr>
                    <w:t xml:space="preserve"> alleys adjoining or abutting thereon; (b) provide documentary evidence that the zoning per</w:t>
                  </w:r>
                  <w:r>
                    <w:rPr>
                      <w:rFonts w:eastAsia="Times New Roman"/>
                      <w:color w:val="000000"/>
                      <w:spacing w:val="-1"/>
                      <w:sz w:val="20"/>
                    </w:rPr>
                    <w:softHyphen/>
                    <w:t>mits the PHA's proposed use of the property; and (c) deliver possession to the PHA which shall be responsible for relocation of any renter occupants in accordance w</w:t>
                  </w:r>
                  <w:r>
                    <w:rPr>
                      <w:rFonts w:eastAsia="Times New Roman"/>
                      <w:color w:val="000000"/>
                      <w:spacing w:val="-1"/>
                      <w:sz w:val="20"/>
                    </w:rPr>
                    <w:t>ith the provisions of the Uniform Relocation Assistance and Real Property Acquisition Policies Act of 1970, as amended (URA).</w:t>
                  </w:r>
                </w:p>
              </w:txbxContent>
            </v:textbox>
            <w10:wrap type="square" anchorx="page" anchory="page"/>
          </v:shape>
        </w:pict>
      </w:r>
      <w:r>
        <w:pict>
          <v:shape id="_x0000_s1177" type="#_x0000_t202" style="position:absolute;margin-left:38.4pt;margin-top:251.05pt;width:259.2pt;height:12.95pt;z-index:-251727872;mso-wrap-distance-left:0;mso-wrap-distance-right:0;mso-position-horizontal-relative:page;mso-position-vertical-relative:page" filled="f" stroked="f">
            <v:textbox inset="0,0,0,0">
              <w:txbxContent>
                <w:p w:rsidR="00FD327D" w:rsidRDefault="00470A73">
                  <w:pPr>
                    <w:spacing w:before="16" w:after="13" w:line="220" w:lineRule="exact"/>
                    <w:textAlignment w:val="baseline"/>
                    <w:rPr>
                      <w:rFonts w:eastAsia="Times New Roman"/>
                      <w:color w:val="000000"/>
                      <w:spacing w:val="1"/>
                      <w:sz w:val="20"/>
                    </w:rPr>
                  </w:pPr>
                  <w:r>
                    <w:rPr>
                      <w:rFonts w:eastAsia="Times New Roman"/>
                      <w:color w:val="000000"/>
                      <w:spacing w:val="1"/>
                      <w:sz w:val="20"/>
                    </w:rPr>
                    <w:t>(</w:t>
                  </w:r>
                  <w:proofErr w:type="gramStart"/>
                  <w:r>
                    <w:rPr>
                      <w:rFonts w:eastAsia="Times New Roman"/>
                      <w:color w:val="000000"/>
                      <w:spacing w:val="1"/>
                      <w:sz w:val="20"/>
                    </w:rPr>
                    <w:t>hereinafter</w:t>
                  </w:r>
                  <w:proofErr w:type="gramEnd"/>
                  <w:r>
                    <w:rPr>
                      <w:rFonts w:eastAsia="Times New Roman"/>
                      <w:color w:val="000000"/>
                      <w:spacing w:val="1"/>
                      <w:sz w:val="20"/>
                    </w:rPr>
                    <w:t xml:space="preserve"> called the “Public Housing Agency” (PHA) or its</w:t>
                  </w:r>
                </w:p>
              </w:txbxContent>
            </v:textbox>
            <w10:wrap type="square" anchorx="page" anchory="page"/>
          </v:shape>
        </w:pict>
      </w:r>
      <w:r>
        <w:pict>
          <v:shape id="_x0000_s1176" type="#_x0000_t202" style="position:absolute;margin-left:38.15pt;margin-top:262.3pt;width:152.65pt;height:13pt;z-index:-251726848;mso-wrap-distance-left:0;mso-wrap-distance-right:0;mso-position-horizontal-relative:page;mso-position-vertical-relative:page" filled="f" stroked="f">
            <v:textbox inset="0,0,0,0">
              <w:txbxContent>
                <w:p w:rsidR="00FD327D" w:rsidRDefault="00470A73">
                  <w:pPr>
                    <w:spacing w:before="12" w:after="22" w:line="220" w:lineRule="exact"/>
                    <w:textAlignment w:val="baseline"/>
                    <w:rPr>
                      <w:rFonts w:eastAsia="Times New Roman"/>
                      <w:color w:val="000000"/>
                      <w:spacing w:val="-1"/>
                      <w:sz w:val="20"/>
                    </w:rPr>
                  </w:pPr>
                  <w:proofErr w:type="gramStart"/>
                  <w:r>
                    <w:rPr>
                      <w:rFonts w:eastAsia="Times New Roman"/>
                      <w:color w:val="000000"/>
                      <w:spacing w:val="-1"/>
                      <w:sz w:val="20"/>
                    </w:rPr>
                    <w:t>assignee</w:t>
                  </w:r>
                  <w:proofErr w:type="gramEnd"/>
                  <w:r>
                    <w:rPr>
                      <w:rFonts w:eastAsia="Times New Roman"/>
                      <w:color w:val="000000"/>
                      <w:spacing w:val="-1"/>
                      <w:sz w:val="20"/>
                    </w:rPr>
                    <w:t xml:space="preserve"> or nominee for the sum of $</w:t>
                  </w:r>
                </w:p>
              </w:txbxContent>
            </v:textbox>
            <w10:wrap type="square" anchorx="page" anchory="page"/>
          </v:shape>
        </w:pict>
      </w:r>
      <w:r>
        <w:pict>
          <v:shape id="_x0000_s1175" type="#_x0000_t202" style="position:absolute;margin-left:37.9pt;margin-top:278.9pt;width:260.2pt;height:57.1pt;z-index:-251725824;mso-wrap-distance-left:0;mso-wrap-distance-right:0;mso-position-horizontal-relative:page;mso-position-vertical-relative:page" filled="f" stroked="f">
            <v:textbox inset="0,0,0,0">
              <w:txbxContent>
                <w:p w:rsidR="00FD327D" w:rsidRDefault="00470A73">
                  <w:pPr>
                    <w:spacing w:before="19" w:after="13" w:line="220" w:lineRule="exact"/>
                    <w:jc w:val="both"/>
                    <w:textAlignment w:val="baseline"/>
                    <w:rPr>
                      <w:rFonts w:eastAsia="Times New Roman"/>
                      <w:color w:val="000000"/>
                      <w:sz w:val="20"/>
                    </w:rPr>
                  </w:pPr>
                  <w:r>
                    <w:rPr>
                      <w:rFonts w:eastAsia="Times New Roman"/>
                      <w:color w:val="000000"/>
                      <w:sz w:val="20"/>
                    </w:rPr>
                    <w:t>In the event that a Purchase Agreement (form HUD-51971-II) is executed but closing cannot be consummated for the reasons stated in paragraph 3 or 5 of the Purchase Agreement, the seller hereby agrees that the option price or portion thereof shall be return</w:t>
                  </w:r>
                  <w:r>
                    <w:rPr>
                      <w:rFonts w:eastAsia="Times New Roman"/>
                      <w:color w:val="000000"/>
                      <w:sz w:val="20"/>
                    </w:rPr>
                    <w:t>ed to the PHA as provided in the Purchase Agreement.</w:t>
                  </w:r>
                </w:p>
              </w:txbxContent>
            </v:textbox>
            <w10:wrap type="square" anchorx="page" anchory="page"/>
          </v:shape>
        </w:pict>
      </w:r>
      <w:r>
        <w:pict>
          <v:shape id="_x0000_s1174" type="#_x0000_t202" style="position:absolute;margin-left:23.3pt;margin-top:339.85pt;width:231.35pt;height:12.95pt;z-index:-251724800;mso-wrap-distance-left:0;mso-wrap-distance-right:0;mso-position-horizontal-relative:page;mso-position-vertical-relative:page" filled="f" stroked="f">
            <v:textbox inset="0,0,0,0">
              <w:txbxContent>
                <w:p w:rsidR="00FD327D" w:rsidRDefault="00470A73">
                  <w:pPr>
                    <w:spacing w:before="21" w:after="18" w:line="220" w:lineRule="exact"/>
                    <w:textAlignment w:val="baseline"/>
                    <w:rPr>
                      <w:rFonts w:eastAsia="Times New Roman"/>
                      <w:color w:val="000000"/>
                      <w:spacing w:val="2"/>
                      <w:sz w:val="20"/>
                    </w:rPr>
                  </w:pPr>
                  <w:r>
                    <w:rPr>
                      <w:rFonts w:eastAsia="Times New Roman"/>
                      <w:color w:val="000000"/>
                      <w:spacing w:val="2"/>
                      <w:sz w:val="20"/>
                    </w:rPr>
                    <w:t>2. The property is located in (city or town and county)</w:t>
                  </w:r>
                </w:p>
              </w:txbxContent>
            </v:textbox>
            <w10:wrap type="square" anchorx="page" anchory="page"/>
          </v:shape>
        </w:pict>
      </w:r>
      <w:r>
        <w:pict>
          <v:shape id="_x0000_s1173" type="#_x0000_t202" style="position:absolute;margin-left:37.9pt;margin-top:390pt;width:58.8pt;height:12.95pt;z-index:-251723776;mso-wrap-distance-left:0;mso-wrap-distance-right:0;mso-position-horizontal-relative:page;mso-position-vertical-relative:page" filled="f" stroked="f">
            <v:textbox inset="0,0,0,0">
              <w:txbxContent>
                <w:p w:rsidR="00FD327D" w:rsidRDefault="00470A73">
                  <w:pPr>
                    <w:spacing w:before="21" w:after="8" w:line="220" w:lineRule="exact"/>
                    <w:textAlignment w:val="baseline"/>
                    <w:rPr>
                      <w:rFonts w:eastAsia="Times New Roman"/>
                      <w:color w:val="000000"/>
                      <w:spacing w:val="-4"/>
                      <w:sz w:val="20"/>
                    </w:rPr>
                  </w:pPr>
                  <w:proofErr w:type="gramStart"/>
                  <w:r>
                    <w:rPr>
                      <w:rFonts w:eastAsia="Times New Roman"/>
                      <w:color w:val="000000"/>
                      <w:spacing w:val="-4"/>
                      <w:sz w:val="20"/>
                    </w:rPr>
                    <w:t>in</w:t>
                  </w:r>
                  <w:proofErr w:type="gramEnd"/>
                  <w:r>
                    <w:rPr>
                      <w:rFonts w:eastAsia="Times New Roman"/>
                      <w:color w:val="000000"/>
                      <w:spacing w:val="-4"/>
                      <w:sz w:val="20"/>
                    </w:rPr>
                    <w:t xml:space="preserve"> the State of</w:t>
                  </w:r>
                </w:p>
              </w:txbxContent>
            </v:textbox>
            <w10:wrap type="square" anchorx="page" anchory="page"/>
          </v:shape>
        </w:pict>
      </w:r>
      <w:r>
        <w:pict>
          <v:shape id="_x0000_s1172" type="#_x0000_t202" style="position:absolute;margin-left:37.9pt;margin-top:401.3pt;width:259.95pt;height:45.8pt;z-index:-251722752;mso-wrap-distance-left:0;mso-wrap-distance-right:0;mso-position-horizontal-relative:page;mso-position-vertical-relative:page" filled="f" stroked="f">
            <v:textbox inset="0,0,0,0">
              <w:txbxContent>
                <w:p w:rsidR="00FD327D" w:rsidRDefault="00470A73">
                  <w:pPr>
                    <w:spacing w:before="18" w:after="8" w:line="219" w:lineRule="exact"/>
                    <w:jc w:val="both"/>
                    <w:textAlignment w:val="baseline"/>
                    <w:rPr>
                      <w:rFonts w:eastAsia="Times New Roman"/>
                      <w:color w:val="000000"/>
                      <w:sz w:val="20"/>
                    </w:rPr>
                  </w:pPr>
                  <w:proofErr w:type="gramStart"/>
                  <w:r>
                    <w:rPr>
                      <w:rFonts w:eastAsia="Times New Roman"/>
                      <w:color w:val="000000"/>
                      <w:sz w:val="20"/>
                    </w:rPr>
                    <w:t>and</w:t>
                  </w:r>
                  <w:proofErr w:type="gramEnd"/>
                  <w:r>
                    <w:rPr>
                      <w:rFonts w:eastAsia="Times New Roman"/>
                      <w:color w:val="000000"/>
                      <w:sz w:val="20"/>
                    </w:rPr>
                    <w:t xml:space="preserve"> the property is described as follows (</w:t>
                  </w:r>
                  <w:r>
                    <w:rPr>
                      <w:rFonts w:eastAsia="Times New Roman"/>
                      <w:color w:val="000000"/>
                      <w:sz w:val="20"/>
                    </w:rPr>
                    <w:t>include street address or other specific location, attach list of any renter occupants by name, address, and number of persons in household, and identify any exceptions to the offer):</w:t>
                  </w:r>
                </w:p>
              </w:txbxContent>
            </v:textbox>
            <w10:wrap type="square" anchorx="page" anchory="page"/>
          </v:shape>
        </w:pict>
      </w:r>
      <w:r>
        <w:pict>
          <v:shape id="_x0000_s1171" type="#_x0000_t202" style="position:absolute;margin-left:313.7pt;margin-top:396pt;width:275.75pt;height:24.25pt;z-index:-251721728;mso-wrap-distance-left:0;mso-wrap-distance-right:0;mso-position-horizontal-relative:page;mso-position-vertical-relative:page" filled="f" stroked="f">
            <v:textbox inset="0,0,0,0">
              <w:txbxContent>
                <w:p w:rsidR="00FD327D" w:rsidRDefault="00470A73">
                  <w:pPr>
                    <w:spacing w:before="17" w:after="18" w:line="220" w:lineRule="exact"/>
                    <w:ind w:left="288" w:hanging="288"/>
                    <w:textAlignment w:val="baseline"/>
                    <w:rPr>
                      <w:rFonts w:eastAsia="Times New Roman"/>
                      <w:color w:val="000000"/>
                      <w:sz w:val="20"/>
                    </w:rPr>
                  </w:pPr>
                  <w:r>
                    <w:rPr>
                      <w:rFonts w:eastAsia="Times New Roman"/>
                      <w:color w:val="000000"/>
                      <w:sz w:val="20"/>
                    </w:rPr>
                    <w:t>6. Loss or damage to the property by any cause shall be at the risk o</w:t>
                  </w:r>
                  <w:r>
                    <w:rPr>
                      <w:rFonts w:eastAsia="Times New Roman"/>
                      <w:color w:val="000000"/>
                      <w:sz w:val="20"/>
                    </w:rPr>
                    <w:t>f the seller until title has been conveyed to the PHA.</w:t>
                  </w:r>
                </w:p>
              </w:txbxContent>
            </v:textbox>
            <w10:wrap type="square" anchorx="page" anchory="page"/>
          </v:shape>
        </w:pict>
      </w:r>
      <w:r>
        <w:pict>
          <v:shape id="_x0000_s1170" type="#_x0000_t202" style="position:absolute;margin-left:313.45pt;margin-top:423.85pt;width:275.05pt;height:12.95pt;z-index:-251720704;mso-wrap-distance-left:0;mso-wrap-distance-right:0;mso-position-horizontal-relative:page;mso-position-vertical-relative:page" filled="f" stroked="f">
            <v:textbox inset="0,0,0,0">
              <w:txbxContent>
                <w:p w:rsidR="00FD327D" w:rsidRDefault="00470A73">
                  <w:pPr>
                    <w:tabs>
                      <w:tab w:val="right" w:pos="5472"/>
                    </w:tabs>
                    <w:spacing w:before="21" w:after="8" w:line="220" w:lineRule="exact"/>
                    <w:textAlignment w:val="baseline"/>
                    <w:rPr>
                      <w:rFonts w:eastAsia="Times New Roman"/>
                      <w:color w:val="000000"/>
                      <w:spacing w:val="-2"/>
                      <w:sz w:val="20"/>
                    </w:rPr>
                  </w:pPr>
                  <w:r>
                    <w:rPr>
                      <w:rFonts w:eastAsia="Times New Roman"/>
                      <w:color w:val="000000"/>
                      <w:spacing w:val="-2"/>
                      <w:sz w:val="20"/>
                    </w:rPr>
                    <w:t>7.</w:t>
                  </w:r>
                  <w:r>
                    <w:rPr>
                      <w:rFonts w:eastAsia="Times New Roman"/>
                      <w:color w:val="000000"/>
                      <w:spacing w:val="-2"/>
                      <w:sz w:val="20"/>
                    </w:rPr>
                    <w:tab/>
                    <w:t>The seller agrees, so long as this offer remains in effect, not to sell,</w:t>
                  </w:r>
                </w:p>
              </w:txbxContent>
            </v:textbox>
            <w10:wrap type="square" anchorx="page" anchory="page"/>
          </v:shape>
        </w:pict>
      </w:r>
      <w:r>
        <w:pict>
          <v:shape id="_x0000_s1169" type="#_x0000_t202" style="position:absolute;margin-left:328.55pt;margin-top:434.9pt;width:260.15pt;height:24.2pt;z-index:-251719680;mso-wrap-distance-left:0;mso-wrap-distance-right:0;mso-position-horizontal-relative:page;mso-position-vertical-relative:page" filled="f" stroked="f">
            <v:textbox inset="0,0,0,0">
              <w:txbxContent>
                <w:p w:rsidR="00FD327D" w:rsidRDefault="00470A73">
                  <w:pPr>
                    <w:spacing w:before="22" w:after="12" w:line="220" w:lineRule="exact"/>
                    <w:jc w:val="both"/>
                    <w:textAlignment w:val="baseline"/>
                    <w:rPr>
                      <w:rFonts w:eastAsia="Times New Roman"/>
                      <w:color w:val="000000"/>
                      <w:sz w:val="20"/>
                    </w:rPr>
                  </w:pPr>
                  <w:proofErr w:type="gramStart"/>
                  <w:r>
                    <w:rPr>
                      <w:rFonts w:eastAsia="Times New Roman"/>
                      <w:color w:val="000000"/>
                      <w:sz w:val="20"/>
                    </w:rPr>
                    <w:t>mortgage</w:t>
                  </w:r>
                  <w:proofErr w:type="gramEnd"/>
                  <w:r>
                    <w:rPr>
                      <w:rFonts w:eastAsia="Times New Roman"/>
                      <w:color w:val="000000"/>
                      <w:sz w:val="20"/>
                    </w:rPr>
                    <w:t>, encumber, or otherwise dispose of the property or any part thereof, or interest therein, except to the PHA.</w:t>
                  </w:r>
                </w:p>
              </w:txbxContent>
            </v:textbox>
            <w10:wrap type="square" anchorx="page" anchory="page"/>
          </v:shape>
        </w:pict>
      </w:r>
      <w:r>
        <w:pict>
          <v:shape id="_x0000_s1168" type="#_x0000_t202" style="position:absolute;margin-left:313.9pt;margin-top:462.95pt;width:275.55pt;height:12.95pt;z-index:-251718656;mso-wrap-distance-left:0;mso-wrap-distance-right:0;mso-position-horizontal-relative:page;mso-position-vertical-relative:page" filled="f" stroked="f">
            <v:textbox inset="0,0,0,0">
              <w:txbxContent>
                <w:p w:rsidR="00FD327D" w:rsidRDefault="00470A73">
                  <w:pPr>
                    <w:spacing w:before="17" w:after="8" w:line="220" w:lineRule="exact"/>
                    <w:textAlignment w:val="baseline"/>
                    <w:rPr>
                      <w:rFonts w:eastAsia="Times New Roman"/>
                      <w:color w:val="000000"/>
                      <w:spacing w:val="-1"/>
                      <w:sz w:val="20"/>
                    </w:rPr>
                  </w:pPr>
                  <w:r>
                    <w:rPr>
                      <w:rFonts w:eastAsia="Times New Roman"/>
                      <w:color w:val="000000"/>
                      <w:spacing w:val="-1"/>
                      <w:sz w:val="20"/>
                    </w:rPr>
                    <w:t>8. This offer is made voluntarily. The PHA will not use its power of</w:t>
                  </w:r>
                </w:p>
              </w:txbxContent>
            </v:textbox>
            <w10:wrap type="square" anchorx="page" anchory="page"/>
          </v:shape>
        </w:pict>
      </w:r>
      <w:r>
        <w:pict>
          <v:shape id="_x0000_s1167" type="#_x0000_t202" style="position:absolute;margin-left:23.3pt;margin-top:536.15pt;width:192.7pt;height:12.95pt;z-index:-251717632;mso-wrap-distance-left:0;mso-wrap-distance-right:0;mso-position-horizontal-relative:page;mso-position-vertical-relative:page" filled="f" stroked="f">
            <v:textbox inset="0,0,0,0">
              <w:txbxContent>
                <w:p w:rsidR="00FD327D" w:rsidRDefault="00470A73">
                  <w:pPr>
                    <w:spacing w:before="17" w:after="12" w:line="220" w:lineRule="exact"/>
                    <w:textAlignment w:val="baseline"/>
                    <w:rPr>
                      <w:rFonts w:eastAsia="Times New Roman"/>
                      <w:color w:val="000000"/>
                      <w:spacing w:val="-2"/>
                      <w:sz w:val="20"/>
                    </w:rPr>
                  </w:pPr>
                  <w:r>
                    <w:rPr>
                      <w:rFonts w:eastAsia="Times New Roman"/>
                      <w:color w:val="000000"/>
                      <w:spacing w:val="-2"/>
                      <w:sz w:val="20"/>
                    </w:rPr>
                    <w:t>3. This offer shall be irrevocable for a period of</w:t>
                  </w:r>
                </w:p>
              </w:txbxContent>
            </v:textbox>
            <w10:wrap type="square" anchorx="page" anchory="page"/>
          </v:shape>
        </w:pict>
      </w:r>
      <w:r>
        <w:pict>
          <v:shape id="_x0000_s1166" type="#_x0000_t202" style="position:absolute;margin-left:277.9pt;margin-top:536.4pt;width:19.7pt;height:12.95pt;z-index:-251716608;mso-wrap-distance-left:0;mso-wrap-distance-right:0;mso-position-horizontal-relative:page;mso-position-vertical-relative:page" filled="f" stroked="f">
            <v:textbox inset="0,0,0,0">
              <w:txbxContent>
                <w:p w:rsidR="00FD327D" w:rsidRDefault="00470A73">
                  <w:pPr>
                    <w:spacing w:before="12" w:after="12" w:line="220" w:lineRule="exact"/>
                    <w:textAlignment w:val="baseline"/>
                    <w:rPr>
                      <w:rFonts w:eastAsia="Times New Roman"/>
                      <w:color w:val="000000"/>
                      <w:spacing w:val="-16"/>
                      <w:sz w:val="20"/>
                    </w:rPr>
                  </w:pPr>
                  <w:proofErr w:type="gramStart"/>
                  <w:r>
                    <w:rPr>
                      <w:rFonts w:eastAsia="Times New Roman"/>
                      <w:color w:val="000000"/>
                      <w:spacing w:val="-16"/>
                      <w:sz w:val="20"/>
                    </w:rPr>
                    <w:t>days</w:t>
                  </w:r>
                  <w:proofErr w:type="gramEnd"/>
                </w:p>
              </w:txbxContent>
            </v:textbox>
            <w10:wrap type="square" anchorx="page" anchory="page"/>
          </v:shape>
        </w:pict>
      </w:r>
      <w:r>
        <w:pict>
          <v:shape id="_x0000_s1165" type="#_x0000_t202" style="position:absolute;margin-left:328.55pt;margin-top:474pt;width:260.4pt;height:123.1pt;z-index:-251715584;mso-wrap-distance-left:0;mso-wrap-distance-right:0;mso-position-horizontal-relative:page;mso-position-vertical-relative:page" filled="f" stroked="f">
            <v:textbox inset="0,0,0,0">
              <w:txbxContent>
                <w:p w:rsidR="00FD327D" w:rsidRDefault="00470A73">
                  <w:pPr>
                    <w:spacing w:before="20" w:after="17" w:line="220" w:lineRule="exact"/>
                    <w:jc w:val="both"/>
                    <w:textAlignment w:val="baseline"/>
                    <w:rPr>
                      <w:rFonts w:eastAsia="Times New Roman"/>
                      <w:color w:val="000000"/>
                      <w:spacing w:val="-4"/>
                      <w:sz w:val="20"/>
                    </w:rPr>
                  </w:pPr>
                  <w:proofErr w:type="gramStart"/>
                  <w:r>
                    <w:rPr>
                      <w:rFonts w:eastAsia="Times New Roman"/>
                      <w:color w:val="000000"/>
                      <w:spacing w:val="-4"/>
                      <w:sz w:val="20"/>
                    </w:rPr>
                    <w:t>eminent</w:t>
                  </w:r>
                  <w:proofErr w:type="gramEnd"/>
                  <w:r>
                    <w:rPr>
                      <w:rFonts w:eastAsia="Times New Roman"/>
                      <w:color w:val="000000"/>
                      <w:spacing w:val="-4"/>
                      <w:sz w:val="20"/>
                    </w:rPr>
                    <w:t xml:space="preserve"> domain to acquire this property if the seller and the PHA are unable to reach an amicable agreement as to the purchase price. The PHA will inform the seller of the amount it believes is the fair market value of the property. If that amount is less </w:t>
                  </w:r>
                  <w:r>
                    <w:rPr>
                      <w:rFonts w:eastAsia="Times New Roman"/>
                      <w:color w:val="000000"/>
                      <w:spacing w:val="-4"/>
                      <w:sz w:val="20"/>
                    </w:rPr>
                    <w:t xml:space="preserve">than the proposed sale price in paragraph 1 of this Offer of </w:t>
                  </w:r>
                  <w:proofErr w:type="spellStart"/>
                  <w:r>
                    <w:rPr>
                      <w:rFonts w:eastAsia="Times New Roman"/>
                      <w:color w:val="000000"/>
                      <w:spacing w:val="-4"/>
                      <w:sz w:val="20"/>
                    </w:rPr>
                    <w:t>Sale</w:t>
                  </w:r>
                  <w:proofErr w:type="gramStart"/>
                  <w:r>
                    <w:rPr>
                      <w:rFonts w:eastAsia="Times New Roman"/>
                      <w:color w:val="000000"/>
                      <w:spacing w:val="-4"/>
                      <w:sz w:val="20"/>
                    </w:rPr>
                    <w:t>,the</w:t>
                  </w:r>
                  <w:proofErr w:type="spellEnd"/>
                  <w:proofErr w:type="gramEnd"/>
                  <w:r>
                    <w:rPr>
                      <w:rFonts w:eastAsia="Times New Roman"/>
                      <w:color w:val="000000"/>
                      <w:spacing w:val="-4"/>
                      <w:sz w:val="20"/>
                    </w:rPr>
                    <w:t xml:space="preserve"> seller may withdraw the offer and return the option price to the PHA. The seller understands that the seller is not and will not be eligible to receive relocation assistance under the UR</w:t>
                  </w:r>
                  <w:r>
                    <w:rPr>
                      <w:rFonts w:eastAsia="Times New Roman"/>
                      <w:color w:val="000000"/>
                      <w:spacing w:val="-4"/>
                      <w:sz w:val="20"/>
                    </w:rPr>
                    <w:t>A implementing regulations at 49 CFR Part 24, or HUD program regulations. This offer shall be binding upon the seller and the seller's heirs, executors, administrators, successors, and assignees.</w:t>
                  </w:r>
                </w:p>
              </w:txbxContent>
            </v:textbox>
            <w10:wrap type="square" anchorx="page" anchory="page"/>
          </v:shape>
        </w:pict>
      </w:r>
      <w:r>
        <w:pict>
          <v:shape id="_x0000_s1164" type="#_x0000_t202" style="position:absolute;margin-left:37.9pt;margin-top:546.95pt;width:260.2pt;height:68.4pt;z-index:-251714560;mso-wrap-distance-left:0;mso-wrap-distance-right:0;mso-position-horizontal-relative:page;mso-position-vertical-relative:page" filled="f" stroked="f">
            <v:textbox inset="0,0,0,0">
              <w:txbxContent>
                <w:p w:rsidR="00FD327D" w:rsidRDefault="00470A73">
                  <w:pPr>
                    <w:spacing w:before="21" w:after="17" w:line="220" w:lineRule="exact"/>
                    <w:jc w:val="both"/>
                    <w:textAlignment w:val="baseline"/>
                    <w:rPr>
                      <w:rFonts w:eastAsia="Times New Roman"/>
                      <w:color w:val="000000"/>
                      <w:sz w:val="20"/>
                    </w:rPr>
                  </w:pPr>
                  <w:r>
                    <w:rPr>
                      <w:rFonts w:eastAsia="Times New Roman"/>
                      <w:color w:val="000000"/>
                      <w:sz w:val="20"/>
                    </w:rPr>
                    <w:t>(insert at least 90 days</w:t>
                  </w:r>
                  <w:r>
                    <w:rPr>
                      <w:rFonts w:eastAsia="Times New Roman"/>
                      <w:color w:val="000000"/>
                      <w:sz w:val="20"/>
                    </w:rPr>
                    <w:t xml:space="preserve">) from the date hereof and shall remain </w:t>
                  </w:r>
                  <w:proofErr w:type="spellStart"/>
                  <w:r>
                    <w:rPr>
                      <w:rFonts w:eastAsia="Times New Roman"/>
                      <w:color w:val="000000"/>
                      <w:sz w:val="20"/>
                    </w:rPr>
                    <w:t>inforce</w:t>
                  </w:r>
                  <w:proofErr w:type="spellEnd"/>
                  <w:r>
                    <w:rPr>
                      <w:rFonts w:eastAsia="Times New Roman"/>
                      <w:color w:val="000000"/>
                      <w:sz w:val="20"/>
                    </w:rPr>
                    <w:t xml:space="preserve"> thereafter until terminated by the seller by giving 30 days prior written notice to the PHA of such termination. Until the offer is terminated, the PHA or its designee shall have the right to </w:t>
                  </w:r>
                  <w:proofErr w:type="spellStart"/>
                  <w:r>
                    <w:rPr>
                      <w:rFonts w:eastAsia="Times New Roman"/>
                      <w:color w:val="000000"/>
                      <w:sz w:val="20"/>
                    </w:rPr>
                    <w:t>entersaid</w:t>
                  </w:r>
                  <w:proofErr w:type="spellEnd"/>
                  <w:r>
                    <w:rPr>
                      <w:rFonts w:eastAsia="Times New Roman"/>
                      <w:color w:val="000000"/>
                      <w:sz w:val="20"/>
                    </w:rPr>
                    <w:t xml:space="preserve"> proper</w:t>
                  </w:r>
                  <w:r>
                    <w:rPr>
                      <w:rFonts w:eastAsia="Times New Roman"/>
                      <w:color w:val="000000"/>
                      <w:sz w:val="20"/>
                    </w:rPr>
                    <w:t>ty for the purpose of appraisal, survey and inspec</w:t>
                  </w:r>
                  <w:r>
                    <w:rPr>
                      <w:rFonts w:eastAsia="Times New Roman"/>
                      <w:color w:val="000000"/>
                      <w:sz w:val="20"/>
                    </w:rPr>
                    <w:softHyphen/>
                    <w:t>tion.</w:t>
                  </w:r>
                </w:p>
              </w:txbxContent>
            </v:textbox>
            <w10:wrap type="square" anchorx="page" anchory="page"/>
          </v:shape>
        </w:pict>
      </w:r>
      <w:r>
        <w:pict>
          <v:shape id="_x0000_s1163" type="#_x0000_t202" style="position:absolute;margin-left:23.05pt;margin-top:636.95pt;width:27.1pt;height:10.55pt;z-index:-251713536;mso-wrap-distance-left:0;mso-wrap-distance-right:0;mso-position-horizontal-relative:page;mso-position-vertical-relative:page" filled="f" stroked="f">
            <v:textbox inset="0,0,0,0">
              <w:txbxContent>
                <w:p w:rsidR="00FD327D" w:rsidRDefault="00470A73">
                  <w:pPr>
                    <w:spacing w:before="23" w:after="22" w:line="161" w:lineRule="exact"/>
                    <w:textAlignment w:val="baseline"/>
                    <w:rPr>
                      <w:rFonts w:ascii="Arial" w:eastAsia="Arial" w:hAnsi="Arial"/>
                      <w:color w:val="000000"/>
                      <w:spacing w:val="-7"/>
                      <w:sz w:val="14"/>
                    </w:rPr>
                  </w:pPr>
                  <w:r>
                    <w:rPr>
                      <w:rFonts w:ascii="Arial" w:eastAsia="Arial" w:hAnsi="Arial"/>
                      <w:color w:val="000000"/>
                      <w:spacing w:val="-7"/>
                      <w:sz w:val="14"/>
                    </w:rPr>
                    <w:t>Witness</w:t>
                  </w:r>
                </w:p>
              </w:txbxContent>
            </v:textbox>
            <w10:wrap type="square" anchorx="page" anchory="page"/>
          </v:shape>
        </w:pict>
      </w:r>
      <w:r>
        <w:pict>
          <v:shape id="_x0000_s1162" type="#_x0000_t202" style="position:absolute;margin-left:306.5pt;margin-top:635.3pt;width:281.75pt;height:62.15pt;z-index:-251712512;mso-wrap-distance-left:0;mso-wrap-distance-right:0;mso-position-horizontal-relative:page;mso-position-vertical-relative:page" filled="f" stroked="f">
            <v:textbox inset="0,0,0,0">
              <w:txbxContent>
                <w:tbl>
                  <w:tblPr>
                    <w:tblW w:w="0" w:type="auto"/>
                    <w:tblInd w:w="3" w:type="dxa"/>
                    <w:tblLayout w:type="fixed"/>
                    <w:tblCellMar>
                      <w:left w:w="0" w:type="dxa"/>
                      <w:right w:w="0" w:type="dxa"/>
                    </w:tblCellMar>
                    <w:tblLook w:val="04A0" w:firstRow="1" w:lastRow="0" w:firstColumn="1" w:lastColumn="0" w:noHBand="0" w:noVBand="1"/>
                  </w:tblPr>
                  <w:tblGrid>
                    <w:gridCol w:w="5635"/>
                  </w:tblGrid>
                  <w:tr w:rsidR="00FD327D">
                    <w:tblPrEx>
                      <w:tblCellMar>
                        <w:top w:w="0" w:type="dxa"/>
                        <w:bottom w:w="0" w:type="dxa"/>
                      </w:tblCellMar>
                    </w:tblPrEx>
                    <w:trPr>
                      <w:trHeight w:hRule="exact" w:val="753"/>
                    </w:trPr>
                    <w:tc>
                      <w:tcPr>
                        <w:tcW w:w="5635" w:type="dxa"/>
                        <w:tcBorders>
                          <w:top w:val="single" w:sz="2" w:space="0" w:color="000000"/>
                          <w:left w:val="single" w:sz="2" w:space="0" w:color="000000"/>
                          <w:bottom w:val="single" w:sz="2" w:space="0" w:color="000000"/>
                          <w:right w:val="none" w:sz="0" w:space="0" w:color="000000"/>
                        </w:tcBorders>
                      </w:tcPr>
                      <w:p w:rsidR="00FD327D" w:rsidRDefault="00FD327D">
                        <w:pPr>
                          <w:textAlignment w:val="baseline"/>
                          <w:rPr>
                            <w:rFonts w:ascii="Arial" w:eastAsia="Arial" w:hAnsi="Arial"/>
                            <w:color w:val="000000"/>
                            <w:sz w:val="24"/>
                          </w:rPr>
                        </w:pPr>
                      </w:p>
                    </w:tc>
                  </w:tr>
                  <w:tr w:rsidR="00FD327D">
                    <w:tblPrEx>
                      <w:tblCellMar>
                        <w:top w:w="0" w:type="dxa"/>
                        <w:bottom w:w="0" w:type="dxa"/>
                      </w:tblCellMar>
                    </w:tblPrEx>
                    <w:trPr>
                      <w:trHeight w:hRule="exact" w:val="490"/>
                    </w:trPr>
                    <w:tc>
                      <w:tcPr>
                        <w:tcW w:w="5635" w:type="dxa"/>
                        <w:tcBorders>
                          <w:top w:val="single" w:sz="2" w:space="0" w:color="000000"/>
                          <w:left w:val="single" w:sz="2" w:space="0" w:color="000000"/>
                          <w:bottom w:val="single" w:sz="2" w:space="0" w:color="000000"/>
                          <w:right w:val="none" w:sz="0" w:space="0" w:color="000000"/>
                        </w:tcBorders>
                      </w:tcPr>
                      <w:p w:rsidR="00FD327D" w:rsidRDefault="00FD327D">
                        <w:pPr>
                          <w:textAlignment w:val="baseline"/>
                          <w:rPr>
                            <w:rFonts w:ascii="Arial" w:eastAsia="Arial" w:hAnsi="Arial"/>
                            <w:color w:val="000000"/>
                            <w:sz w:val="24"/>
                          </w:rPr>
                        </w:pPr>
                      </w:p>
                    </w:tc>
                  </w:tr>
                </w:tbl>
                <w:p w:rsidR="00000000" w:rsidRDefault="00470A73"/>
              </w:txbxContent>
            </v:textbox>
            <w10:wrap type="square" anchorx="page" anchory="page"/>
          </v:shape>
        </w:pict>
      </w:r>
      <w:r>
        <w:pict>
          <v:shape id="_x0000_s1161" type="#_x0000_t202" style="position:absolute;margin-left:23.05pt;margin-top:697.2pt;width:27.1pt;height:10.55pt;z-index:-251711488;mso-wrap-distance-left:0;mso-wrap-distance-right:0;mso-position-horizontal-relative:page;mso-position-vertical-relative:page" filled="f" stroked="f">
            <v:textbox inset="0,0,0,0">
              <w:txbxContent>
                <w:p w:rsidR="00FD327D" w:rsidRDefault="00470A73">
                  <w:pPr>
                    <w:spacing w:before="18" w:after="17" w:line="161" w:lineRule="exact"/>
                    <w:textAlignment w:val="baseline"/>
                    <w:rPr>
                      <w:rFonts w:ascii="Arial" w:eastAsia="Arial" w:hAnsi="Arial"/>
                      <w:color w:val="000000"/>
                      <w:spacing w:val="-7"/>
                      <w:sz w:val="14"/>
                    </w:rPr>
                  </w:pPr>
                  <w:r>
                    <w:rPr>
                      <w:rFonts w:ascii="Arial" w:eastAsia="Arial" w:hAnsi="Arial"/>
                      <w:color w:val="000000"/>
                      <w:spacing w:val="-7"/>
                      <w:sz w:val="14"/>
                    </w:rPr>
                    <w:t>Witness</w:t>
                  </w:r>
                </w:p>
              </w:txbxContent>
            </v:textbox>
            <w10:wrap type="square" anchorx="page" anchory="page"/>
          </v:shape>
        </w:pict>
      </w:r>
      <w:r>
        <w:pict>
          <v:shape id="_x0000_s1160" type="#_x0000_t202" style="position:absolute;margin-left:307.9pt;margin-top:697.2pt;width:27.85pt;height:10.55pt;z-index:-251710464;mso-wrap-distance-left:0;mso-wrap-distance-right:0;mso-position-horizontal-relative:page;mso-position-vertical-relative:page" filled="f" stroked="f">
            <v:textbox inset="0,0,0,0">
              <w:txbxContent>
                <w:p w:rsidR="00FD327D" w:rsidRDefault="00470A73">
                  <w:pPr>
                    <w:spacing w:before="18" w:after="17" w:line="161" w:lineRule="exact"/>
                    <w:textAlignment w:val="baseline"/>
                    <w:rPr>
                      <w:rFonts w:ascii="Arial" w:eastAsia="Arial" w:hAnsi="Arial"/>
                      <w:color w:val="000000"/>
                      <w:spacing w:val="-7"/>
                      <w:sz w:val="14"/>
                    </w:rPr>
                  </w:pPr>
                  <w:r>
                    <w:rPr>
                      <w:rFonts w:ascii="Arial" w:eastAsia="Arial" w:hAnsi="Arial"/>
                      <w:color w:val="000000"/>
                      <w:spacing w:val="-7"/>
                      <w:sz w:val="14"/>
                    </w:rPr>
                    <w:t>Address</w:t>
                  </w:r>
                </w:p>
              </w:txbxContent>
            </v:textbox>
            <w10:wrap type="square" anchorx="page" anchory="page"/>
          </v:shape>
        </w:pict>
      </w:r>
      <w:r>
        <w:pict>
          <v:shape id="_x0000_s1159" type="#_x0000_t202" style="position:absolute;margin-left:23.3pt;margin-top:756.7pt;width:114.2pt;height:11.8pt;z-index:-251709440;mso-wrap-distance-left:0;mso-wrap-distance-right:0;mso-position-horizontal-relative:page;mso-position-vertical-relative:page" filled="f" stroked="f">
            <v:textbox inset="0,0,0,0">
              <w:txbxContent>
                <w:p w:rsidR="00FD327D" w:rsidRDefault="00470A73">
                  <w:pPr>
                    <w:spacing w:before="27" w:after="22" w:line="181" w:lineRule="exact"/>
                    <w:textAlignment w:val="baseline"/>
                    <w:rPr>
                      <w:rFonts w:ascii="Arial" w:eastAsia="Arial" w:hAnsi="Arial"/>
                      <w:color w:val="000000"/>
                      <w:spacing w:val="-1"/>
                      <w:sz w:val="16"/>
                    </w:rPr>
                  </w:pPr>
                  <w:r>
                    <w:rPr>
                      <w:rFonts w:ascii="Arial" w:eastAsia="Arial" w:hAnsi="Arial"/>
                      <w:color w:val="000000"/>
                      <w:spacing w:val="-1"/>
                      <w:sz w:val="16"/>
                    </w:rPr>
                    <w:t>Supersedes HUD-51971 (1/81)</w:t>
                  </w:r>
                </w:p>
              </w:txbxContent>
            </v:textbox>
            <w10:wrap type="square" anchorx="page" anchory="page"/>
          </v:shape>
        </w:pict>
      </w:r>
      <w:r>
        <w:pict>
          <v:shape id="_x0000_s1158" type="#_x0000_t202" style="position:absolute;margin-left:294.5pt;margin-top:756.7pt;width:42.2pt;height:11.8pt;z-index:-251708416;mso-wrap-distance-left:0;mso-wrap-distance-right:0;mso-position-horizontal-relative:page;mso-position-vertical-relative:page" filled="f" stroked="f">
            <v:textbox inset="0,0,0,0">
              <w:txbxContent>
                <w:p w:rsidR="00FD327D" w:rsidRDefault="00470A73">
                  <w:pPr>
                    <w:spacing w:before="27" w:after="22" w:line="181" w:lineRule="exact"/>
                    <w:textAlignment w:val="baseline"/>
                    <w:rPr>
                      <w:rFonts w:ascii="Arial" w:eastAsia="Arial" w:hAnsi="Arial"/>
                      <w:color w:val="000000"/>
                      <w:spacing w:val="-8"/>
                      <w:sz w:val="16"/>
                    </w:rPr>
                  </w:pPr>
                  <w:r>
                    <w:rPr>
                      <w:rFonts w:ascii="Arial" w:eastAsia="Arial" w:hAnsi="Arial"/>
                      <w:color w:val="000000"/>
                      <w:spacing w:val="-8"/>
                      <w:sz w:val="16"/>
                    </w:rPr>
                    <w:t>Page 1 of 1</w:t>
                  </w:r>
                </w:p>
              </w:txbxContent>
            </v:textbox>
            <w10:wrap type="square" anchorx="page" anchory="page"/>
          </v:shape>
        </w:pict>
      </w:r>
      <w:r>
        <w:pict>
          <v:shape id="_x0000_s1156" type="#_x0000_t202" style="position:absolute;margin-left:309.35pt;margin-top:639.1pt;width:18.25pt;height:5.55pt;z-index:-251706368;mso-wrap-distance-left:0;mso-wrap-distance-right:0;mso-position-horizontal-relative:page;mso-position-vertical-relative:page" filled="f" stroked="f">
            <v:textbox inset="0,0,0,0">
              <w:txbxContent>
                <w:p w:rsidR="00FD327D" w:rsidRDefault="00470A73">
                  <w:pPr>
                    <w:spacing w:line="106" w:lineRule="exact"/>
                    <w:textAlignment w:val="baseline"/>
                    <w:rPr>
                      <w:rFonts w:ascii="Arial" w:eastAsia="Arial" w:hAnsi="Arial"/>
                      <w:color w:val="000000"/>
                      <w:spacing w:val="-15"/>
                      <w:sz w:val="14"/>
                    </w:rPr>
                  </w:pPr>
                  <w:r>
                    <w:rPr>
                      <w:rFonts w:ascii="Arial" w:eastAsia="Arial" w:hAnsi="Arial"/>
                      <w:color w:val="000000"/>
                      <w:spacing w:val="-15"/>
                      <w:sz w:val="14"/>
                    </w:rPr>
                    <w:t>Seller</w:t>
                  </w:r>
                </w:p>
              </w:txbxContent>
            </v:textbox>
            <w10:wrap type="square" anchorx="page" anchory="page"/>
          </v:shape>
        </w:pict>
      </w:r>
      <w:r>
        <w:pict>
          <v:shape id="_x0000_s1155" type="#_x0000_t202" style="position:absolute;margin-left:309.6pt;margin-top:675.35pt;width:14.15pt;height:5.55pt;z-index:-251705344;mso-wrap-distance-left:0;mso-wrap-distance-right:0;mso-position-horizontal-relative:page;mso-position-vertical-relative:page" filled="f" stroked="f">
            <v:textbox inset="0,0,0,0">
              <w:txbxContent>
                <w:p w:rsidR="00FD327D" w:rsidRDefault="00470A73">
                  <w:pPr>
                    <w:spacing w:line="101" w:lineRule="exact"/>
                    <w:textAlignment w:val="baseline"/>
                    <w:rPr>
                      <w:rFonts w:ascii="Arial" w:eastAsia="Arial" w:hAnsi="Arial"/>
                      <w:color w:val="000000"/>
                      <w:spacing w:val="-25"/>
                      <w:sz w:val="14"/>
                    </w:rPr>
                  </w:pPr>
                  <w:r>
                    <w:rPr>
                      <w:rFonts w:ascii="Arial" w:eastAsia="Arial" w:hAnsi="Arial"/>
                      <w:color w:val="000000"/>
                      <w:spacing w:val="-25"/>
                      <w:sz w:val="14"/>
                    </w:rPr>
                    <w:t>Date</w:t>
                  </w:r>
                </w:p>
              </w:txbxContent>
            </v:textbox>
            <w10:wrap type="square" anchorx="page" anchory="page"/>
          </v:shape>
        </w:pict>
      </w:r>
      <w:r>
        <w:rPr>
          <w:rFonts w:ascii="Arial" w:eastAsia="Arial" w:hAnsi="Arial"/>
          <w:color w:val="000000"/>
          <w:sz w:val="24"/>
        </w:rPr>
        <w:tab/>
      </w:r>
      <w:r>
        <w:pict>
          <v:line id="_x0000_s1154" style="position:absolute;z-index:251696128;mso-position-horizontal-relative:margin;mso-position-vertical-relative:page" from="23.75pt,132.5pt" to="588.25pt,132.5pt" strokeweight="1pt">
            <w10:wrap anchorx="margin" anchory="page"/>
          </v:line>
        </w:pict>
      </w:r>
      <w:r>
        <w:rPr>
          <w:rFonts w:ascii="Arial" w:eastAsia="Arial" w:hAnsi="Arial"/>
          <w:color w:val="000000"/>
          <w:sz w:val="24"/>
        </w:rPr>
        <w:tab/>
      </w:r>
      <w:r>
        <w:pict>
          <v:line id="_x0000_s1153" style="position:absolute;z-index:251697152;mso-position-horizontal-relative:margin;mso-position-vertical-relative:page" from="173.5pt,152.4pt" to="279.6pt,152.4pt">
            <w10:wrap anchorx="margin" anchory="page"/>
          </v:line>
        </w:pict>
      </w:r>
      <w:r>
        <w:rPr>
          <w:rFonts w:ascii="Arial" w:eastAsia="Arial" w:hAnsi="Arial"/>
          <w:color w:val="000000"/>
          <w:sz w:val="24"/>
        </w:rPr>
        <w:tab/>
      </w:r>
      <w:r>
        <w:pict>
          <v:line id="_x0000_s1152" style="position:absolute;z-index:251698176;mso-position-horizontal-relative:margin;mso-position-vertical-relative:page" from="96.7pt,216.5pt" to="297.1pt,216.5pt">
            <w10:wrap anchorx="margin" anchory="page"/>
          </v:line>
        </w:pict>
      </w:r>
      <w:r>
        <w:rPr>
          <w:rFonts w:ascii="Arial" w:eastAsia="Arial" w:hAnsi="Arial"/>
          <w:color w:val="000000"/>
          <w:sz w:val="24"/>
        </w:rPr>
        <w:tab/>
      </w:r>
      <w:r>
        <w:pict>
          <v:line id="_x0000_s1151" style="position:absolute;z-index:251699200;mso-position-horizontal-relative:margin;mso-position-vertical-relative:page" from="38.9pt,244.3pt" to="297.1pt,244.3pt">
            <w10:wrap anchorx="margin" anchory="page"/>
          </v:line>
        </w:pict>
      </w:r>
      <w:r>
        <w:rPr>
          <w:rFonts w:ascii="Arial" w:eastAsia="Arial" w:hAnsi="Arial"/>
          <w:color w:val="000000"/>
          <w:sz w:val="24"/>
        </w:rPr>
        <w:tab/>
      </w:r>
      <w:r>
        <w:pict>
          <v:line id="_x0000_s1150" style="position:absolute;z-index:251700224;mso-position-horizontal-relative:margin;mso-position-vertical-relative:page" from="192.7pt,272.4pt" to="288.7pt,272.4pt">
            <w10:wrap anchorx="margin" anchory="page"/>
          </v:line>
        </w:pict>
      </w:r>
      <w:r>
        <w:rPr>
          <w:rFonts w:ascii="Arial" w:eastAsia="Arial" w:hAnsi="Arial"/>
          <w:color w:val="000000"/>
          <w:sz w:val="24"/>
        </w:rPr>
        <w:tab/>
      </w:r>
      <w:r>
        <w:rPr>
          <w:rFonts w:ascii="Arial" w:eastAsia="Arial" w:hAnsi="Arial"/>
          <w:color w:val="000000"/>
          <w:sz w:val="24"/>
        </w:rPr>
        <w:tab/>
      </w:r>
      <w:r>
        <w:pict>
          <v:line id="_x0000_s1149" style="position:absolute;z-index:251701248;mso-position-horizontal-relative:margin;mso-position-vertical-relative:page" from="257.5pt,351.35pt" to="296.15pt,351.35pt">
            <w10:wrap anchorx="margin" anchory="page"/>
          </v:line>
        </w:pict>
      </w:r>
      <w:r>
        <w:pict>
          <v:line id="_x0000_s1148" style="position:absolute;z-index:251702272;mso-position-horizontal-relative:margin;mso-position-vertical-relative:page" from="39.85pt,373.45pt" to="296.15pt,373.45pt">
            <w10:wrap anchorx="margin" anchory="page"/>
          </v:line>
        </w:pict>
      </w:r>
      <w:r>
        <w:rPr>
          <w:rFonts w:ascii="Arial" w:eastAsia="Arial" w:hAnsi="Arial"/>
          <w:color w:val="000000"/>
          <w:sz w:val="24"/>
        </w:rPr>
        <w:tab/>
      </w:r>
      <w:r>
        <w:pict>
          <v:line id="_x0000_s1147" style="position:absolute;z-index:251703296;mso-position-horizontal-relative:margin;mso-position-vertical-relative:page" from="100.1pt,400.55pt" to="297.1pt,400.55pt">
            <w10:wrap anchorx="margin" anchory="page"/>
          </v:line>
        </w:pict>
      </w:r>
      <w:r>
        <w:rPr>
          <w:rFonts w:ascii="Arial" w:eastAsia="Arial" w:hAnsi="Arial"/>
          <w:color w:val="000000"/>
          <w:sz w:val="24"/>
        </w:rPr>
        <w:tab/>
      </w:r>
      <w:r>
        <w:pict>
          <v:line id="_x0000_s1146" style="position:absolute;z-index:251704320;mso-position-horizontal-relative:margin;mso-position-vertical-relative:page" from="216.25pt,546.7pt" to="276.95pt,546.7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45" style="position:absolute;z-index:251705344;mso-position-horizontal-relative:margin;mso-position-vertical-relative:page" from="24.25pt,635.3pt" to="306.5pt,635.3pt" strokeweight=".25pt">
            <w10:wrap anchorx="margin" anchory="page"/>
          </v:line>
        </w:pict>
      </w:r>
      <w:r>
        <w:pict>
          <v:line id="_x0000_s1144" style="position:absolute;z-index:251706368;mso-position-horizontal-relative:margin;mso-position-vertical-relative:page" from="306.5pt,635.3pt" to="306.5pt,697.45pt" strokeweight=".25pt">
            <w10:wrap anchorx="margin" anchory="page"/>
          </v:line>
        </w:pict>
      </w:r>
      <w:r>
        <w:pict>
          <v:line id="_x0000_s1143" style="position:absolute;z-index:251707392;mso-position-horizontal-relative:margin;mso-position-vertical-relative:page" from="24.25pt,697.45pt" to="306.5pt,697.45pt" strokeweight=".25pt">
            <w10:wrap anchorx="margin" anchory="page"/>
          </v:line>
        </w:pict>
      </w:r>
      <w:r>
        <w:rPr>
          <w:rFonts w:ascii="Arial" w:eastAsia="Arial" w:hAnsi="Arial"/>
          <w:color w:val="000000"/>
          <w:sz w:val="24"/>
        </w:rPr>
        <w:tab/>
      </w:r>
      <w:r>
        <w:rPr>
          <w:rFonts w:ascii="Arial" w:eastAsia="Arial" w:hAnsi="Arial"/>
          <w:color w:val="000000"/>
          <w:sz w:val="24"/>
        </w:rPr>
        <w:tab/>
      </w:r>
      <w:r>
        <w:pict>
          <v:line id="_x0000_s1142" style="position:absolute;z-index:251708416;mso-position-horizontal-relative:margin;mso-position-vertical-relative:page" from="24.25pt,697.45pt" to="306.5pt,697.45pt" strokeweight=".5pt">
            <w10:wrap anchorx="margin" anchory="page"/>
          </v:line>
        </w:pict>
      </w:r>
      <w:r>
        <w:pict>
          <v:line id="_x0000_s1141" style="position:absolute;z-index:251709440;mso-position-horizontal-relative:margin;mso-position-vertical-relative:page" from="306.5pt,697.45pt" to="306.5pt,750.5pt" strokeweight=".5pt">
            <w10:wrap anchorx="margin" anchory="page"/>
          </v:line>
        </w:pict>
      </w:r>
      <w:r>
        <w:pict>
          <v:line id="_x0000_s1140" style="position:absolute;z-index:251710464;mso-position-horizontal-relative:margin;mso-position-vertical-relative:page" from="24.25pt,750.5pt" to="306.5pt,750.5pt" strokeweight=".5pt">
            <w10:wrap anchorx="margin" anchory="page"/>
          </v:line>
        </w:pict>
      </w:r>
      <w:r>
        <w:rPr>
          <w:rFonts w:ascii="Arial" w:eastAsia="Arial" w:hAnsi="Arial"/>
          <w:color w:val="000000"/>
          <w:sz w:val="24"/>
        </w:rPr>
        <w:tab/>
      </w:r>
      <w:r>
        <w:rPr>
          <w:rFonts w:ascii="Arial" w:eastAsia="Arial" w:hAnsi="Arial"/>
          <w:color w:val="000000"/>
          <w:sz w:val="24"/>
        </w:rPr>
        <w:tab/>
      </w:r>
      <w:r>
        <w:pict>
          <v:line id="_x0000_s1139" style="position:absolute;z-index:251711488;mso-position-horizontal-relative:margin;mso-position-vertical-relative:page" from="306.5pt,697.45pt" to="306.5pt,750.5pt" strokeweight=".5pt">
            <w10:wrap anchorx="margin" anchory="page"/>
          </v:line>
        </w:pict>
      </w:r>
      <w:r>
        <w:pict>
          <v:line id="_x0000_s1138" style="position:absolute;z-index:251712512;mso-position-horizontal-relative:margin;mso-position-vertical-relative:page" from="306.5pt,697.45pt" to="588.25pt,697.45pt" strokeweight=".5pt">
            <w10:wrap anchorx="margin" anchory="page"/>
          </v:line>
        </w:pict>
      </w:r>
      <w:r>
        <w:pict>
          <v:line id="_x0000_s1137" style="position:absolute;z-index:251713536;mso-position-horizontal-relative:margin;mso-position-vertical-relative:page" from="306.5pt,750.5pt" to="588.25pt,750.5pt" strokeweight=".5pt">
            <w10:wrap anchorx="margin" anchory="page"/>
          </v:line>
        </w:pict>
      </w:r>
      <w:r>
        <w:rPr>
          <w:rFonts w:ascii="Arial" w:eastAsia="Arial" w:hAnsi="Arial"/>
          <w:color w:val="000000"/>
          <w:sz w:val="24"/>
        </w:rPr>
        <w:tab/>
      </w:r>
      <w:r>
        <w:rPr>
          <w:rFonts w:ascii="Arial" w:eastAsia="Arial" w:hAnsi="Arial"/>
          <w:color w:val="000000"/>
          <w:sz w:val="24"/>
        </w:rPr>
        <w:tab/>
      </w:r>
    </w:p>
    <w:p w:rsidR="00FD327D" w:rsidRDefault="00FD327D">
      <w:pPr>
        <w:sectPr w:rsidR="00FD327D">
          <w:pgSz w:w="12240" w:h="15840"/>
          <w:pgMar w:top="0" w:right="0" w:bottom="0" w:left="0" w:header="720" w:footer="720" w:gutter="0"/>
          <w:cols w:space="720"/>
        </w:sectPr>
      </w:pPr>
    </w:p>
    <w:p w:rsidR="00FD327D" w:rsidRDefault="00470A73">
      <w:pPr>
        <w:textAlignment w:val="baseline"/>
        <w:rPr>
          <w:rFonts w:eastAsia="Times New Roman"/>
          <w:color w:val="000000"/>
          <w:sz w:val="24"/>
        </w:rPr>
      </w:pPr>
      <w:r>
        <w:lastRenderedPageBreak/>
        <w:pict>
          <v:shape id="_x0000_s1087" type="#_x0000_t202" style="position:absolute;margin-left:475.3pt;margin-top:750.5pt;width:113.4pt;height:20.85pt;z-index:-251654144;mso-wrap-distance-left:0;mso-wrap-distance-right:0;mso-position-horizontal-relative:page;mso-position-vertical-relative:page" filled="f" stroked="f">
            <v:textbox inset="0,0,0,0">
              <w:txbxContent>
                <w:p w:rsidR="00FD327D" w:rsidRDefault="00470A73">
                  <w:pPr>
                    <w:spacing w:before="32" w:after="18" w:line="181" w:lineRule="exact"/>
                    <w:ind w:left="360" w:hanging="360"/>
                    <w:textAlignment w:val="baseline"/>
                    <w:rPr>
                      <w:rFonts w:ascii="Arial" w:eastAsia="Arial" w:hAnsi="Arial"/>
                      <w:color w:val="000000"/>
                      <w:sz w:val="16"/>
                    </w:rPr>
                  </w:pPr>
                  <w:bookmarkStart w:id="0" w:name="_GoBack"/>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HUD-51971-II </w:t>
                  </w:r>
                  <w:r>
                    <w:rPr>
                      <w:rFonts w:ascii="Arial" w:eastAsia="Arial" w:hAnsi="Arial"/>
                      <w:color w:val="000000"/>
                      <w:sz w:val="16"/>
                    </w:rPr>
                    <w:t>(1/2014)</w:t>
                  </w:r>
                  <w:bookmarkEnd w:id="0"/>
                </w:p>
              </w:txbxContent>
            </v:textbox>
            <w10:wrap type="square" anchorx="page" anchory="page"/>
          </v:shape>
        </w:pict>
      </w:r>
      <w:r>
        <w:pict>
          <v:shape id="_x0000_s1136" type="#_x0000_t202" style="position:absolute;margin-left:24pt;margin-top:20.65pt;width:140.4pt;height:19.2pt;z-index:-251704320;mso-wrap-distance-left:0;mso-wrap-distance-right:0;mso-position-horizontal-relative:page;mso-position-vertical-relative:page" filled="f" stroked="f">
            <v:textbox inset="0,0,0,0">
              <w:txbxContent>
                <w:p w:rsidR="00FD327D" w:rsidRDefault="00470A73">
                  <w:pPr>
                    <w:spacing w:before="27" w:after="29" w:line="323" w:lineRule="exact"/>
                    <w:textAlignment w:val="baseline"/>
                    <w:rPr>
                      <w:rFonts w:ascii="Arial" w:eastAsia="Arial" w:hAnsi="Arial"/>
                      <w:b/>
                      <w:color w:val="000000"/>
                      <w:spacing w:val="-6"/>
                      <w:sz w:val="28"/>
                    </w:rPr>
                  </w:pPr>
                  <w:r>
                    <w:rPr>
                      <w:rFonts w:ascii="Arial" w:eastAsia="Arial" w:hAnsi="Arial"/>
                      <w:b/>
                      <w:color w:val="000000"/>
                      <w:spacing w:val="-6"/>
                      <w:sz w:val="28"/>
                    </w:rPr>
                    <w:t>Purchase Agreement</w:t>
                  </w:r>
                </w:p>
              </w:txbxContent>
            </v:textbox>
            <w10:wrap type="square" anchorx="page" anchory="page"/>
          </v:shape>
        </w:pict>
      </w:r>
      <w:r>
        <w:pict>
          <v:shape id="_x0000_s1135" type="#_x0000_t202" style="position:absolute;margin-left:247.7pt;margin-top:22.1pt;width:122.6pt;height:11.75pt;z-index:-251703296;mso-wrap-distance-left:0;mso-wrap-distance-right:0;mso-position-horizontal-relative:page;mso-position-vertical-relative:page" filled="f" stroked="f">
            <v:textbox inset="0,0,0,0">
              <w:txbxContent>
                <w:p w:rsidR="00FD327D" w:rsidRDefault="00470A73">
                  <w:pPr>
                    <w:spacing w:before="7" w:after="22" w:line="205"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134" type="#_x0000_t202" style="position:absolute;margin-left:409.7pt;margin-top:21.6pt;width:174.45pt;height:11.75pt;z-index:-251702272;mso-wrap-distance-left:0;mso-wrap-distance-right:0;mso-position-horizontal-relative:page;mso-position-vertical-relative:page" filled="f" stroked="f">
            <v:textbox inset="0,0,0,0">
              <w:txbxContent>
                <w:p w:rsidR="00FD327D" w:rsidRDefault="00470A73">
                  <w:pPr>
                    <w:spacing w:before="26" w:after="23" w:line="181" w:lineRule="exact"/>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133" type="#_x0000_t202" style="position:absolute;margin-left:247.45pt;margin-top:32.4pt;width:106.8pt;height:11.75pt;z-index:-251701248;mso-wrap-distance-left:0;mso-wrap-distance-right:0;mso-position-horizontal-relative:page;mso-position-vertical-relative:page" filled="f" stroked="f">
            <v:textbox inset="0,0,0,0">
              <w:txbxContent>
                <w:p w:rsidR="00FD327D" w:rsidRDefault="00470A73">
                  <w:pPr>
                    <w:spacing w:before="2" w:after="23" w:line="205" w:lineRule="exact"/>
                    <w:jc w:val="righ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132" type="#_x0000_t202" style="position:absolute;margin-left:247.45pt;margin-top:41.3pt;width:145.2pt;height:12.95pt;z-index:-251700224;mso-wrap-distance-left:0;mso-wrap-distance-right:0;mso-position-horizontal-relative:page;mso-position-vertical-relative:page" filled="f" stroked="f">
            <v:textbox inset="0,0,0,0">
              <w:txbxContent>
                <w:p w:rsidR="00FD327D" w:rsidRDefault="00470A73">
                  <w:pPr>
                    <w:spacing w:before="12" w:after="23" w:line="219"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131" type="#_x0000_t202" style="position:absolute;margin-left:23.05pt;margin-top:67.7pt;width:565.9pt;height:29.75pt;z-index:-251699200;mso-wrap-distance-left:0;mso-wrap-distance-right:0;mso-position-horizontal-relative:page;mso-position-vertical-relative:page" filled="f" stroked="f">
            <v:textbox inset="0,0,0,0">
              <w:txbxContent>
                <w:p w:rsidR="00FD327D" w:rsidRDefault="00470A73">
                  <w:pPr>
                    <w:spacing w:before="24" w:after="23" w:line="181"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1.5 hours per response, including the time for reviewing instructions, searching existing data sources, gathering and maintaining the data needed, and completing and reviewi</w:t>
                  </w:r>
                  <w:r>
                    <w:rPr>
                      <w:rFonts w:ascii="Arial" w:eastAsia="Arial" w:hAnsi="Arial"/>
                      <w:color w:val="000000"/>
                      <w:sz w:val="16"/>
                    </w:rPr>
                    <w:t>ng the collection of information. This agency may not collect this information, and you are not required to complete this form, unless it displays a currently valid OMB control number.</w:t>
                  </w:r>
                </w:p>
              </w:txbxContent>
            </v:textbox>
            <w10:wrap type="square" anchorx="page" anchory="page"/>
          </v:shape>
        </w:pict>
      </w:r>
      <w:r>
        <w:pict>
          <v:shape id="_x0000_s1130" type="#_x0000_t202" style="position:absolute;margin-left:22.8pt;margin-top:97.7pt;width:565.9pt;height:20.85pt;z-index:-251698176;mso-wrap-distance-left:0;mso-wrap-distance-right:0;mso-position-horizontal-relative:page;mso-position-vertical-relative:page" filled="f" stroked="f">
            <v:textbox inset="0,0,0,0">
              <w:txbxContent>
                <w:p w:rsidR="00FD327D" w:rsidRDefault="00470A73">
                  <w:pPr>
                    <w:spacing w:before="27" w:after="18" w:line="181" w:lineRule="exact"/>
                    <w:jc w:val="both"/>
                    <w:textAlignment w:val="baseline"/>
                    <w:rPr>
                      <w:rFonts w:ascii="Arial" w:eastAsia="Arial" w:hAnsi="Arial"/>
                      <w:color w:val="000000"/>
                      <w:sz w:val="16"/>
                    </w:rPr>
                  </w:pPr>
                  <w:r>
                    <w:rPr>
                      <w:rFonts w:ascii="Arial" w:eastAsia="Arial" w:hAnsi="Arial"/>
                      <w:color w:val="000000"/>
                      <w:sz w:val="16"/>
                    </w:rPr>
                    <w:t>This collection of information is required for developing a public h</w:t>
                  </w:r>
                  <w:r>
                    <w:rPr>
                      <w:rFonts w:ascii="Arial" w:eastAsia="Arial" w:hAnsi="Arial"/>
                      <w:color w:val="000000"/>
                      <w:sz w:val="16"/>
                    </w:rPr>
                    <w:t xml:space="preserve">ousing project pursuant to HUD regulations 24 CFR 94l. The information will be used to provide </w:t>
                  </w:r>
                  <w:proofErr w:type="spellStart"/>
                  <w:r>
                    <w:rPr>
                      <w:rFonts w:ascii="Arial" w:eastAsia="Arial" w:hAnsi="Arial"/>
                      <w:color w:val="000000"/>
                      <w:sz w:val="16"/>
                    </w:rPr>
                    <w:t>HUDwith</w:t>
                  </w:r>
                  <w:proofErr w:type="spellEnd"/>
                  <w:r>
                    <w:rPr>
                      <w:rFonts w:ascii="Arial" w:eastAsia="Arial" w:hAnsi="Arial"/>
                      <w:color w:val="000000"/>
                      <w:sz w:val="16"/>
                    </w:rPr>
                    <w:t xml:space="preserve"> sufficient information to enable a determination that funds should or should not be reserved or a contractual commitment made. This</w:t>
                  </w:r>
                </w:p>
              </w:txbxContent>
            </v:textbox>
            <w10:wrap type="square" anchorx="page" anchory="page"/>
          </v:shape>
        </w:pict>
      </w:r>
      <w:r>
        <w:pict>
          <v:shape id="_x0000_s1129" type="#_x0000_t202" style="position:absolute;margin-left:23.3pt;margin-top:115.7pt;width:534.95pt;height:11.75pt;z-index:-251697152;mso-wrap-distance-left:0;mso-wrap-distance-right:0;mso-position-horizontal-relative:page;mso-position-vertical-relative:page" filled="f" stroked="f">
            <v:textbox inset="0,0,0,0">
              <w:txbxContent>
                <w:p w:rsidR="00FD327D" w:rsidRDefault="00470A73">
                  <w:pPr>
                    <w:spacing w:before="26" w:after="27" w:line="181" w:lineRule="exact"/>
                    <w:textAlignment w:val="baseline"/>
                    <w:rPr>
                      <w:rFonts w:ascii="Arial" w:eastAsia="Arial" w:hAnsi="Arial"/>
                      <w:color w:val="000000"/>
                      <w:spacing w:val="4"/>
                      <w:sz w:val="16"/>
                    </w:rPr>
                  </w:pPr>
                  <w:proofErr w:type="gramStart"/>
                  <w:r>
                    <w:rPr>
                      <w:rFonts w:ascii="Arial" w:eastAsia="Arial" w:hAnsi="Arial"/>
                      <w:color w:val="000000"/>
                      <w:spacing w:val="4"/>
                      <w:sz w:val="16"/>
                    </w:rPr>
                    <w:t>information</w:t>
                  </w:r>
                  <w:proofErr w:type="gramEnd"/>
                  <w:r>
                    <w:rPr>
                      <w:rFonts w:ascii="Arial" w:eastAsia="Arial" w:hAnsi="Arial"/>
                      <w:color w:val="000000"/>
                      <w:spacing w:val="4"/>
                      <w:sz w:val="16"/>
                    </w:rPr>
                    <w:t xml:space="preserve"> collec</w:t>
                  </w:r>
                  <w:r>
                    <w:rPr>
                      <w:rFonts w:ascii="Arial" w:eastAsia="Arial" w:hAnsi="Arial"/>
                      <w:color w:val="000000"/>
                      <w:spacing w:val="4"/>
                      <w:sz w:val="16"/>
                    </w:rPr>
                    <w:t>tion is mandated pursuant to the U.S. Housing Act of l937. The information requested does not lend itself to confidentiality.</w:t>
                  </w:r>
                </w:p>
              </w:txbxContent>
            </v:textbox>
            <w10:wrap type="square" anchorx="page" anchory="page"/>
          </v:shape>
        </w:pict>
      </w:r>
      <w:r>
        <w:pict>
          <v:shape id="_x0000_s1128" type="#_x0000_t202" style="position:absolute;margin-left:24pt;margin-top:139.9pt;width:31.9pt;height:13pt;z-index:-251696128;mso-wrap-distance-left:0;mso-wrap-distance-right:0;mso-position-horizontal-relative:page;mso-position-vertical-relative:page" filled="f" stroked="f">
            <v:textbox inset="0,0,0,0">
              <w:txbxContent>
                <w:p w:rsidR="00FD327D" w:rsidRDefault="00470A73">
                  <w:pPr>
                    <w:spacing w:after="16" w:line="238" w:lineRule="exact"/>
                    <w:textAlignment w:val="baseline"/>
                    <w:rPr>
                      <w:rFonts w:eastAsia="Times New Roman"/>
                      <w:color w:val="000000"/>
                      <w:sz w:val="20"/>
                    </w:rPr>
                  </w:pPr>
                  <w:r>
                    <w:rPr>
                      <w:rFonts w:eastAsia="Times New Roman"/>
                      <w:color w:val="000000"/>
                      <w:sz w:val="20"/>
                    </w:rPr>
                    <w:t>1. The</w:t>
                  </w:r>
                </w:p>
              </w:txbxContent>
            </v:textbox>
            <w10:wrap type="square" anchorx="page" anchory="page"/>
          </v:shape>
        </w:pict>
      </w:r>
      <w:r>
        <w:pict>
          <v:shape id="_x0000_s1127" type="#_x0000_t202" style="position:absolute;margin-left:329.05pt;margin-top:144.7pt;width:259.9pt;height:49.2pt;z-index:-251695104;mso-wrap-distance-left:0;mso-wrap-distance-right:0;mso-position-horizontal-relative:page;mso-position-vertical-relative:page" filled="f" stroked="f">
            <v:textbox inset="0,0,0,0">
              <w:txbxContent>
                <w:p w:rsidR="00FD327D" w:rsidRDefault="00470A73">
                  <w:pPr>
                    <w:spacing w:after="21" w:line="239" w:lineRule="exact"/>
                    <w:jc w:val="both"/>
                    <w:textAlignment w:val="baseline"/>
                    <w:rPr>
                      <w:rFonts w:eastAsia="Times New Roman"/>
                      <w:color w:val="000000"/>
                      <w:sz w:val="20"/>
                    </w:rPr>
                  </w:pPr>
                  <w:proofErr w:type="gramStart"/>
                  <w:r>
                    <w:rPr>
                      <w:rFonts w:eastAsia="Times New Roman"/>
                      <w:color w:val="000000"/>
                      <w:sz w:val="20"/>
                    </w:rPr>
                    <w:t>not</w:t>
                  </w:r>
                  <w:proofErr w:type="gramEnd"/>
                  <w:r>
                    <w:rPr>
                      <w:rFonts w:eastAsia="Times New Roman"/>
                      <w:color w:val="000000"/>
                      <w:sz w:val="20"/>
                    </w:rPr>
                    <w:t xml:space="preserve"> remedied within such time, this Purchase Agreement shall be terminated, the seller shall return the option price to the PHA and both parties shall be released from all liability for damages by reason of any defect in title.</w:t>
                  </w:r>
                </w:p>
              </w:txbxContent>
            </v:textbox>
            <w10:wrap type="square" anchorx="page" anchory="page"/>
          </v:shape>
        </w:pict>
      </w:r>
      <w:r>
        <w:pict>
          <v:shape id="_x0000_s1126" type="#_x0000_t202" style="position:absolute;margin-left:38.4pt;margin-top:151.7pt;width:259.2pt;height:12.95pt;z-index:-251694080;mso-wrap-distance-left:0;mso-wrap-distance-right:0;mso-position-horizontal-relative:page;mso-position-vertical-relative:page" filled="f" stroked="f">
            <v:textbox inset="0,0,0,0">
              <w:txbxContent>
                <w:p w:rsidR="00FD327D" w:rsidRDefault="00470A73">
                  <w:pPr>
                    <w:spacing w:before="2" w:after="7" w:line="240" w:lineRule="exact"/>
                    <w:textAlignment w:val="baseline"/>
                    <w:rPr>
                      <w:rFonts w:eastAsia="Times New Roman"/>
                      <w:color w:val="000000"/>
                      <w:sz w:val="20"/>
                    </w:rPr>
                  </w:pPr>
                  <w:r>
                    <w:rPr>
                      <w:rFonts w:eastAsia="Times New Roman"/>
                      <w:color w:val="000000"/>
                      <w:sz w:val="20"/>
                    </w:rPr>
                    <w:t>(</w:t>
                  </w:r>
                  <w:proofErr w:type="gramStart"/>
                  <w:r>
                    <w:rPr>
                      <w:rFonts w:eastAsia="Times New Roman"/>
                      <w:color w:val="000000"/>
                      <w:sz w:val="20"/>
                    </w:rPr>
                    <w:t>hereinafter</w:t>
                  </w:r>
                  <w:proofErr w:type="gramEnd"/>
                  <w:r>
                    <w:rPr>
                      <w:rFonts w:eastAsia="Times New Roman"/>
                      <w:color w:val="000000"/>
                      <w:sz w:val="20"/>
                    </w:rPr>
                    <w:t xml:space="preserve"> called the “</w:t>
                  </w:r>
                  <w:r>
                    <w:rPr>
                      <w:rFonts w:eastAsia="Times New Roman"/>
                      <w:color w:val="000000"/>
                      <w:sz w:val="20"/>
                    </w:rPr>
                    <w:t>Public Housing Agency” (PHA) agrees</w:t>
                  </w:r>
                </w:p>
              </w:txbxContent>
            </v:textbox>
            <w10:wrap type="square" anchorx="page" anchory="page"/>
          </v:shape>
        </w:pict>
      </w:r>
      <w:r>
        <w:pict>
          <v:shape id="_x0000_s1125" type="#_x0000_t202" style="position:absolute;margin-left:37.9pt;margin-top:163.9pt;width:72.75pt;height:13pt;z-index:-251693056;mso-wrap-distance-left:0;mso-wrap-distance-right:0;mso-position-horizontal-relative:page;mso-position-vertical-relative:page" filled="f" stroked="f">
            <v:textbox inset="0,0,0,0">
              <w:txbxContent>
                <w:p w:rsidR="00FD327D" w:rsidRDefault="00470A73">
                  <w:pPr>
                    <w:spacing w:after="12" w:line="238" w:lineRule="exact"/>
                    <w:textAlignment w:val="baseline"/>
                    <w:rPr>
                      <w:rFonts w:eastAsia="Times New Roman"/>
                      <w:color w:val="000000"/>
                      <w:spacing w:val="1"/>
                      <w:sz w:val="20"/>
                    </w:rPr>
                  </w:pPr>
                  <w:proofErr w:type="gramStart"/>
                  <w:r>
                    <w:rPr>
                      <w:rFonts w:eastAsia="Times New Roman"/>
                      <w:color w:val="000000"/>
                      <w:spacing w:val="1"/>
                      <w:sz w:val="20"/>
                    </w:rPr>
                    <w:t>to</w:t>
                  </w:r>
                  <w:proofErr w:type="gramEnd"/>
                  <w:r>
                    <w:rPr>
                      <w:rFonts w:eastAsia="Times New Roman"/>
                      <w:color w:val="000000"/>
                      <w:spacing w:val="1"/>
                      <w:sz w:val="20"/>
                    </w:rPr>
                    <w:t xml:space="preserve"> purchase, and</w:t>
                  </w:r>
                </w:p>
              </w:txbxContent>
            </v:textbox>
            <w10:wrap type="square" anchorx="page" anchory="page"/>
          </v:shape>
        </w:pict>
      </w:r>
      <w:r>
        <w:pict>
          <v:shape id="_x0000_s1124" type="#_x0000_t202" style="position:absolute;margin-left:37.9pt;margin-top:175.7pt;width:260.2pt;height:36.95pt;z-index:-251692032;mso-wrap-distance-left:0;mso-wrap-distance-right:0;mso-position-horizontal-relative:page;mso-position-vertical-relative:page" filled="f" stroked="f">
            <v:textbox inset="0,0,0,0">
              <w:txbxContent>
                <w:p w:rsidR="00FD327D" w:rsidRDefault="00470A73">
                  <w:pPr>
                    <w:spacing w:before="2" w:after="12" w:line="240" w:lineRule="exact"/>
                    <w:jc w:val="both"/>
                    <w:textAlignment w:val="baseline"/>
                    <w:rPr>
                      <w:rFonts w:eastAsia="Times New Roman"/>
                      <w:color w:val="000000"/>
                      <w:sz w:val="20"/>
                    </w:rPr>
                  </w:pPr>
                  <w:r>
                    <w:rPr>
                      <w:rFonts w:eastAsia="Times New Roman"/>
                      <w:color w:val="000000"/>
                      <w:sz w:val="20"/>
                    </w:rPr>
                    <w:t>(</w:t>
                  </w:r>
                  <w:proofErr w:type="gramStart"/>
                  <w:r>
                    <w:rPr>
                      <w:rFonts w:eastAsia="Times New Roman"/>
                      <w:color w:val="000000"/>
                      <w:sz w:val="20"/>
                    </w:rPr>
                    <w:t>hereinafter</w:t>
                  </w:r>
                  <w:proofErr w:type="gramEnd"/>
                  <w:r>
                    <w:rPr>
                      <w:rFonts w:eastAsia="Times New Roman"/>
                      <w:color w:val="000000"/>
                      <w:sz w:val="20"/>
                    </w:rPr>
                    <w:t xml:space="preserve"> called the “seller”) agrees to sell, the property described in paragraph 2 of the attached Offer of Sale of Real Property (form HUD-51971-I, executed by the seller on</w:t>
                  </w:r>
                </w:p>
              </w:txbxContent>
            </v:textbox>
            <w10:wrap type="square" anchorx="page" anchory="page"/>
          </v:shape>
        </w:pict>
      </w:r>
      <w:r>
        <w:pict>
          <v:shape id="_x0000_s1123" type="#_x0000_t202" style="position:absolute;margin-left:314.15pt;margin-top:195.85pt;width:274.8pt;height:12.95pt;z-index:-251691008;mso-wrap-distance-left:0;mso-wrap-distance-right:0;mso-position-horizontal-relative:page;mso-position-vertical-relative:page" filled="f" stroked="f">
            <v:textbox inset="0,0,0,0">
              <w:txbxContent>
                <w:p w:rsidR="00FD327D" w:rsidRDefault="00470A73">
                  <w:pPr>
                    <w:spacing w:after="22" w:line="237" w:lineRule="exact"/>
                    <w:textAlignment w:val="baseline"/>
                    <w:rPr>
                      <w:rFonts w:eastAsia="Times New Roman"/>
                      <w:color w:val="000000"/>
                      <w:spacing w:val="10"/>
                      <w:sz w:val="20"/>
                    </w:rPr>
                  </w:pPr>
                  <w:r>
                    <w:rPr>
                      <w:rFonts w:eastAsia="Times New Roman"/>
                      <w:color w:val="000000"/>
                      <w:spacing w:val="10"/>
                      <w:sz w:val="20"/>
                    </w:rPr>
                    <w:t>4. Prior to cl</w:t>
                  </w:r>
                  <w:r>
                    <w:rPr>
                      <w:rFonts w:eastAsia="Times New Roman"/>
                      <w:color w:val="000000"/>
                      <w:spacing w:val="10"/>
                      <w:sz w:val="20"/>
                    </w:rPr>
                    <w:t>osing, the site must be determined to meet the</w:t>
                  </w:r>
                </w:p>
              </w:txbxContent>
            </v:textbox>
            <w10:wrap type="square" anchorx="page" anchory="page"/>
          </v:shape>
        </w:pict>
      </w:r>
      <w:r>
        <w:pict>
          <v:shape id="_x0000_s1122" type="#_x0000_t202" style="position:absolute;margin-left:108.7pt;margin-top:212.4pt;width:188.9pt;height:12.95pt;z-index:-251689984;mso-wrap-distance-left:0;mso-wrap-distance-right:0;mso-position-horizontal-relative:page;mso-position-vertical-relative:page" filled="f" stroked="f">
            <v:textbox inset="0,0,0,0">
              <w:txbxContent>
                <w:p w:rsidR="00FD327D" w:rsidRDefault="00470A73">
                  <w:pPr>
                    <w:spacing w:after="16" w:line="228" w:lineRule="exact"/>
                    <w:textAlignment w:val="baseline"/>
                    <w:rPr>
                      <w:rFonts w:eastAsia="Times New Roman"/>
                      <w:color w:val="000000"/>
                      <w:sz w:val="20"/>
                    </w:rPr>
                  </w:pPr>
                  <w:r>
                    <w:rPr>
                      <w:rFonts w:eastAsia="Times New Roman"/>
                      <w:color w:val="000000"/>
                      <w:sz w:val="20"/>
                    </w:rPr>
                    <w:t>(</w:t>
                  </w:r>
                  <w:proofErr w:type="gramStart"/>
                  <w:r>
                    <w:rPr>
                      <w:rFonts w:eastAsia="Times New Roman"/>
                      <w:color w:val="000000"/>
                      <w:sz w:val="20"/>
                    </w:rPr>
                    <w:t>date</w:t>
                  </w:r>
                  <w:proofErr w:type="gramEnd"/>
                  <w:r>
                    <w:rPr>
                      <w:rFonts w:eastAsia="Times New Roman"/>
                      <w:color w:val="000000"/>
                      <w:sz w:val="20"/>
                    </w:rPr>
                    <w:t>)(</w:t>
                  </w:r>
                  <w:proofErr w:type="gramStart"/>
                  <w:r>
                    <w:rPr>
                      <w:rFonts w:eastAsia="Times New Roman"/>
                      <w:color w:val="000000"/>
                      <w:sz w:val="20"/>
                    </w:rPr>
                    <w:t>hereinafter</w:t>
                  </w:r>
                  <w:proofErr w:type="gramEnd"/>
                  <w:r>
                    <w:rPr>
                      <w:rFonts w:eastAsia="Times New Roman"/>
                      <w:color w:val="000000"/>
                      <w:sz w:val="20"/>
                    </w:rPr>
                    <w:t xml:space="preserve"> called the “Offer of Sale”),</w:t>
                  </w:r>
                </w:p>
              </w:txbxContent>
            </v:textbox>
            <w10:wrap type="square" anchorx="page" anchory="page"/>
          </v:shape>
        </w:pict>
      </w:r>
      <w:r>
        <w:pict>
          <v:shape id="_x0000_s1121" type="#_x0000_t202" style="position:absolute;margin-left:329.05pt;margin-top:207.6pt;width:260.4pt;height:60.95pt;z-index:-251688960;mso-wrap-distance-left:0;mso-wrap-distance-right:0;mso-position-horizontal-relative:page;mso-position-vertical-relative:page" filled="f" stroked="f">
            <v:textbox inset="0,0,0,0">
              <w:txbxContent>
                <w:p w:rsidR="00FD327D" w:rsidRDefault="00470A73">
                  <w:pPr>
                    <w:spacing w:before="2" w:after="2" w:line="240" w:lineRule="exact"/>
                    <w:jc w:val="both"/>
                    <w:textAlignment w:val="baseline"/>
                    <w:rPr>
                      <w:rFonts w:eastAsia="Times New Roman"/>
                      <w:color w:val="000000"/>
                      <w:sz w:val="20"/>
                    </w:rPr>
                  </w:pPr>
                  <w:proofErr w:type="gramStart"/>
                  <w:r>
                    <w:rPr>
                      <w:rFonts w:eastAsia="Times New Roman"/>
                      <w:color w:val="000000"/>
                      <w:sz w:val="20"/>
                    </w:rPr>
                    <w:t>requirements</w:t>
                  </w:r>
                  <w:proofErr w:type="gramEnd"/>
                  <w:r>
                    <w:rPr>
                      <w:rFonts w:eastAsia="Times New Roman"/>
                      <w:color w:val="000000"/>
                      <w:sz w:val="20"/>
                    </w:rPr>
                    <w:t xml:space="preserve"> of HUD. The seller grants permission to the PHA or its designee to enter said property for the purpose of conducting the following studies or tests which must be com-</w:t>
                  </w:r>
                  <w:proofErr w:type="spellStart"/>
                  <w:r>
                    <w:rPr>
                      <w:rFonts w:eastAsia="Times New Roman"/>
                      <w:color w:val="000000"/>
                      <w:sz w:val="20"/>
                    </w:rPr>
                    <w:t>pleted</w:t>
                  </w:r>
                  <w:proofErr w:type="spellEnd"/>
                  <w:r>
                    <w:rPr>
                      <w:rFonts w:eastAsia="Times New Roman"/>
                      <w:color w:val="000000"/>
                      <w:sz w:val="20"/>
                    </w:rPr>
                    <w:t xml:space="preserve"> to make the determination, prior to closing, that the property meets H</w:t>
                  </w:r>
                  <w:r>
                    <w:rPr>
                      <w:rFonts w:eastAsia="Times New Roman"/>
                      <w:color w:val="000000"/>
                      <w:sz w:val="20"/>
                    </w:rPr>
                    <w:t>UD requirements:</w:t>
                  </w:r>
                </w:p>
              </w:txbxContent>
            </v:textbox>
            <w10:wrap type="square" anchorx="page" anchory="page"/>
          </v:shape>
        </w:pict>
      </w:r>
      <w:r>
        <w:pict>
          <v:shape id="_x0000_s1120" type="#_x0000_t202" style="position:absolute;margin-left:37.9pt;margin-top:223.7pt;width:70.1pt;height:12.95pt;z-index:-251687936;mso-wrap-distance-left:0;mso-wrap-distance-right:0;mso-position-horizontal-relative:page;mso-position-vertical-relative:page" filled="f" stroked="f">
            <v:textbox inset="0,0,0,0">
              <w:txbxContent>
                <w:p w:rsidR="00FD327D" w:rsidRDefault="00470A73">
                  <w:pPr>
                    <w:spacing w:before="2" w:after="7" w:line="240" w:lineRule="exact"/>
                    <w:textAlignment w:val="baseline"/>
                    <w:rPr>
                      <w:rFonts w:eastAsia="Times New Roman"/>
                      <w:color w:val="000000"/>
                      <w:spacing w:val="-1"/>
                      <w:sz w:val="20"/>
                    </w:rPr>
                  </w:pPr>
                  <w:proofErr w:type="gramStart"/>
                  <w:r>
                    <w:rPr>
                      <w:rFonts w:eastAsia="Times New Roman"/>
                      <w:color w:val="000000"/>
                      <w:spacing w:val="-1"/>
                      <w:sz w:val="20"/>
                    </w:rPr>
                    <w:t>for</w:t>
                  </w:r>
                  <w:proofErr w:type="gramEnd"/>
                  <w:r>
                    <w:rPr>
                      <w:rFonts w:eastAsia="Times New Roman"/>
                      <w:color w:val="000000"/>
                      <w:spacing w:val="-1"/>
                      <w:sz w:val="20"/>
                    </w:rPr>
                    <w:t xml:space="preserve"> the sum of $</w:t>
                  </w:r>
                </w:p>
              </w:txbxContent>
            </v:textbox>
            <w10:wrap type="square" anchorx="page" anchory="page"/>
          </v:shape>
        </w:pict>
      </w:r>
      <w:r>
        <w:pict>
          <v:shape id="_x0000_s1119" type="#_x0000_t202" style="position:absolute;margin-left:103.2pt;margin-top:226.3pt;width:17.5pt;height:11.55pt;z-index:-251686912;mso-wrap-distance-left:0;mso-wrap-distance-right:0;mso-position-horizontal-relative:page;mso-position-vertical-relative:page" filled="f" stroked="f">
            <v:textbox inset="0,0,0,0">
              <w:txbxContent>
                <w:p w:rsidR="00FD327D" w:rsidRDefault="00FD327D">
                  <w:pPr>
                    <w:textAlignment w:val="baseline"/>
                    <w:rPr>
                      <w:rFonts w:ascii="Arial" w:eastAsia="Arial" w:hAnsi="Arial"/>
                      <w:color w:val="000000"/>
                      <w:sz w:val="24"/>
                    </w:rPr>
                  </w:pPr>
                </w:p>
              </w:txbxContent>
            </v:textbox>
            <w10:wrap type="square" anchorx="page" anchory="page"/>
          </v:shape>
        </w:pict>
      </w:r>
      <w:r>
        <w:pict>
          <v:shape id="_x0000_s1118" type="#_x0000_t202" style="position:absolute;margin-left:218.15pt;margin-top:223.7pt;width:80.4pt;height:12.95pt;z-index:-251685888;mso-wrap-distance-left:0;mso-wrap-distance-right:0;mso-position-horizontal-relative:page;mso-position-vertical-relative:page" filled="f" stroked="f">
            <v:textbox inset="0,0,0,0">
              <w:txbxContent>
                <w:p w:rsidR="00FD327D" w:rsidRDefault="00470A73">
                  <w:pPr>
                    <w:spacing w:before="2" w:after="7" w:line="240" w:lineRule="exact"/>
                    <w:textAlignment w:val="baseline"/>
                    <w:rPr>
                      <w:rFonts w:eastAsia="Times New Roman"/>
                      <w:color w:val="000000"/>
                      <w:spacing w:val="-2"/>
                      <w:sz w:val="20"/>
                    </w:rPr>
                  </w:pPr>
                  <w:r>
                    <w:rPr>
                      <w:rFonts w:eastAsia="Times New Roman"/>
                      <w:color w:val="000000"/>
                      <w:spacing w:val="-2"/>
                      <w:sz w:val="20"/>
                    </w:rPr>
                    <w:t>The Department of</w:t>
                  </w:r>
                </w:p>
              </w:txbxContent>
            </v:textbox>
            <w10:wrap type="square" anchorx="page" anchory="page"/>
          </v:shape>
        </w:pict>
      </w:r>
      <w:r>
        <w:pict>
          <v:shape id="_x0000_s1117" type="#_x0000_t202" style="position:absolute;margin-left:37.9pt;margin-top:234.95pt;width:260.2pt;height:25.7pt;z-index:-251684864;mso-wrap-distance-left:0;mso-wrap-distance-right:0;mso-position-horizontal-relative:page;mso-position-vertical-relative:page" filled="f" stroked="f">
            <v:textbox inset="0,0,0,0">
              <w:txbxContent>
                <w:p w:rsidR="00FD327D" w:rsidRDefault="00470A73">
                  <w:pPr>
                    <w:spacing w:before="17" w:after="16" w:line="240" w:lineRule="exact"/>
                    <w:jc w:val="both"/>
                    <w:textAlignment w:val="baseline"/>
                    <w:rPr>
                      <w:rFonts w:eastAsia="Times New Roman"/>
                      <w:color w:val="000000"/>
                      <w:sz w:val="20"/>
                    </w:rPr>
                  </w:pPr>
                  <w:r>
                    <w:rPr>
                      <w:rFonts w:eastAsia="Times New Roman"/>
                      <w:color w:val="000000"/>
                      <w:sz w:val="20"/>
                    </w:rPr>
                    <w:t>Housing and Urban Development (hereafter called “HUD”) has, on the basis of its appraisal, determined the fair market</w:t>
                  </w:r>
                </w:p>
              </w:txbxContent>
            </v:textbox>
            <w10:wrap type="square" anchorx="page" anchory="page"/>
          </v:shape>
        </w:pict>
      </w:r>
      <w:r>
        <w:pict>
          <v:shape id="_x0000_s1116" type="#_x0000_t202" style="position:absolute;margin-left:37.9pt;margin-top:260.15pt;width:117.4pt;height:12.95pt;z-index:-251683840;mso-wrap-distance-left:0;mso-wrap-distance-right:0;mso-position-horizontal-relative:page;mso-position-vertical-relative:page" filled="f" stroked="f">
            <v:textbox inset="0,0,0,0">
              <w:txbxContent>
                <w:p w:rsidR="00FD327D" w:rsidRDefault="00470A73">
                  <w:pPr>
                    <w:spacing w:after="21" w:line="233" w:lineRule="exact"/>
                    <w:textAlignment w:val="baseline"/>
                    <w:rPr>
                      <w:rFonts w:eastAsia="Times New Roman"/>
                      <w:color w:val="000000"/>
                      <w:spacing w:val="-1"/>
                      <w:sz w:val="20"/>
                    </w:rPr>
                  </w:pPr>
                  <w:proofErr w:type="gramStart"/>
                  <w:r>
                    <w:rPr>
                      <w:rFonts w:eastAsia="Times New Roman"/>
                      <w:color w:val="000000"/>
                      <w:spacing w:val="-1"/>
                      <w:sz w:val="20"/>
                    </w:rPr>
                    <w:t>value</w:t>
                  </w:r>
                  <w:proofErr w:type="gramEnd"/>
                  <w:r>
                    <w:rPr>
                      <w:rFonts w:eastAsia="Times New Roman"/>
                      <w:color w:val="000000"/>
                      <w:spacing w:val="-1"/>
                      <w:sz w:val="20"/>
                    </w:rPr>
                    <w:t xml:space="preserve"> of the property to be $</w:t>
                  </w:r>
                </w:p>
              </w:txbxContent>
            </v:textbox>
            <w10:wrap type="square" anchorx="page" anchory="page"/>
          </v:shape>
        </w:pict>
      </w:r>
      <w:r>
        <w:pict>
          <v:shape id="_x0000_s1115" type="#_x0000_t202" style="position:absolute;margin-left:271.2pt;margin-top:259.7pt;width:26.65pt;height:12.95pt;z-index:-251682816;mso-wrap-distance-left:0;mso-wrap-distance-right:0;mso-position-horizontal-relative:page;mso-position-vertical-relative:page" filled="f" stroked="f">
            <v:textbox inset="0,0,0,0">
              <w:txbxContent>
                <w:p w:rsidR="00FD327D" w:rsidRDefault="00470A73">
                  <w:pPr>
                    <w:spacing w:before="2" w:after="7" w:line="240" w:lineRule="exact"/>
                    <w:textAlignment w:val="baseline"/>
                    <w:rPr>
                      <w:rFonts w:eastAsia="Times New Roman"/>
                      <w:color w:val="000000"/>
                      <w:spacing w:val="-9"/>
                      <w:sz w:val="20"/>
                    </w:rPr>
                  </w:pPr>
                  <w:r>
                    <w:rPr>
                      <w:rFonts w:eastAsia="Times New Roman"/>
                      <w:color w:val="000000"/>
                      <w:spacing w:val="-9"/>
                      <w:sz w:val="20"/>
                    </w:rPr>
                    <w:t>(If the</w:t>
                  </w:r>
                </w:p>
              </w:txbxContent>
            </v:textbox>
            <w10:wrap type="square" anchorx="page" anchory="page"/>
          </v:shape>
        </w:pict>
      </w:r>
      <w:r>
        <w:pict>
          <v:shape id="_x0000_s1114" type="#_x0000_t202" style="position:absolute;margin-left:37.9pt;margin-top:271.7pt;width:260.65pt;height:73.2pt;z-index:-251681792;mso-wrap-distance-left:0;mso-wrap-distance-right:0;mso-position-horizontal-relative:page;mso-position-vertical-relative:page" filled="f" stroked="f">
            <v:textbox inset="0,0,0,0">
              <w:txbxContent>
                <w:p w:rsidR="00FD327D" w:rsidRDefault="00470A73">
                  <w:pPr>
                    <w:spacing w:before="2" w:after="21" w:line="240" w:lineRule="exact"/>
                    <w:jc w:val="both"/>
                    <w:textAlignment w:val="baseline"/>
                    <w:rPr>
                      <w:rFonts w:eastAsia="Times New Roman"/>
                      <w:color w:val="000000"/>
                      <w:spacing w:val="4"/>
                      <w:sz w:val="20"/>
                    </w:rPr>
                  </w:pPr>
                  <w:proofErr w:type="gramStart"/>
                  <w:r>
                    <w:rPr>
                      <w:rFonts w:eastAsia="Times New Roman"/>
                      <w:color w:val="000000"/>
                      <w:spacing w:val="4"/>
                      <w:sz w:val="20"/>
                    </w:rPr>
                    <w:t>fair</w:t>
                  </w:r>
                  <w:proofErr w:type="gramEnd"/>
                  <w:r>
                    <w:rPr>
                      <w:rFonts w:eastAsia="Times New Roman"/>
                      <w:color w:val="000000"/>
                      <w:spacing w:val="4"/>
                      <w:sz w:val="20"/>
                    </w:rPr>
                    <w:t xml:space="preserve"> market value of the property is greater than the price specified in paragraph 1 of the Offer of Sale, the seller may withdraw its offer of sale. If the seller withdraws the offer of sale, the option price shall be returned to the PHA). The Purchase Ag</w:t>
                  </w:r>
                  <w:r>
                    <w:rPr>
                      <w:rFonts w:eastAsia="Times New Roman"/>
                      <w:color w:val="000000"/>
                      <w:spacing w:val="4"/>
                      <w:sz w:val="20"/>
                    </w:rPr>
                    <w:t>reement incorporates all conditions stated in the Offer of Sale.</w:t>
                  </w:r>
                </w:p>
              </w:txbxContent>
            </v:textbox>
            <w10:wrap type="square" anchorx="page" anchory="page"/>
          </v:shape>
        </w:pict>
      </w:r>
      <w:r>
        <w:pict>
          <v:shape id="_x0000_s1113" type="#_x0000_t202" style="position:absolute;margin-left:314.4pt;margin-top:330.95pt;width:274.3pt;height:12.95pt;z-index:-251680768;mso-wrap-distance-left:0;mso-wrap-distance-right:0;mso-position-horizontal-relative:page;mso-position-vertical-relative:page" filled="f" stroked="f">
            <v:textbox inset="0,0,0,0">
              <w:txbxContent>
                <w:p w:rsidR="00FD327D" w:rsidRDefault="00470A73">
                  <w:pPr>
                    <w:spacing w:after="16" w:line="233" w:lineRule="exact"/>
                    <w:textAlignment w:val="baseline"/>
                    <w:rPr>
                      <w:rFonts w:eastAsia="Times New Roman"/>
                      <w:color w:val="000000"/>
                      <w:spacing w:val="2"/>
                      <w:sz w:val="20"/>
                    </w:rPr>
                  </w:pPr>
                  <w:r>
                    <w:rPr>
                      <w:rFonts w:eastAsia="Times New Roman"/>
                      <w:color w:val="000000"/>
                      <w:spacing w:val="2"/>
                      <w:sz w:val="20"/>
                    </w:rPr>
                    <w:t>5. In the event that title is in compliance with paragraph 5 of the</w:t>
                  </w:r>
                </w:p>
              </w:txbxContent>
            </v:textbox>
            <w10:wrap type="square" anchorx="page" anchory="page"/>
          </v:shape>
        </w:pict>
      </w:r>
      <w:r>
        <w:pict>
          <v:shape id="_x0000_s1112" type="#_x0000_t202" style="position:absolute;margin-left:23.3pt;margin-top:346.8pt;width:274.8pt;height:12.95pt;z-index:-251679744;mso-wrap-distance-left:0;mso-wrap-distance-right:0;mso-position-horizontal-relative:page;mso-position-vertical-relative:page" filled="f" stroked="f">
            <v:textbox inset="0,0,0,0">
              <w:txbxContent>
                <w:p w:rsidR="00FD327D" w:rsidRDefault="00470A73">
                  <w:pPr>
                    <w:spacing w:after="12" w:line="237" w:lineRule="exact"/>
                    <w:textAlignment w:val="baseline"/>
                    <w:rPr>
                      <w:rFonts w:eastAsia="Times New Roman"/>
                      <w:color w:val="000000"/>
                      <w:spacing w:val="5"/>
                      <w:sz w:val="20"/>
                    </w:rPr>
                  </w:pPr>
                  <w:r>
                    <w:rPr>
                      <w:rFonts w:eastAsia="Times New Roman"/>
                      <w:color w:val="000000"/>
                      <w:spacing w:val="5"/>
                      <w:sz w:val="20"/>
                    </w:rPr>
                    <w:t>2. The PHA shall specify the place and time of closing, which</w:t>
                  </w:r>
                </w:p>
              </w:txbxContent>
            </v:textbox>
            <w10:wrap type="square" anchorx="page" anchory="page"/>
          </v:shape>
        </w:pict>
      </w:r>
      <w:r>
        <w:pict>
          <v:shape id="_x0000_s1111" type="#_x0000_t202" style="position:absolute;margin-left:329.05pt;margin-top:342.95pt;width:259.9pt;height:48.75pt;z-index:-251678720;mso-wrap-distance-left:0;mso-wrap-distance-right:0;mso-position-horizontal-relative:page;mso-position-vertical-relative:page" filled="f" stroked="f">
            <v:textbox inset="0,0,0,0">
              <w:txbxContent>
                <w:p w:rsidR="00FD327D" w:rsidRDefault="00470A73">
                  <w:pPr>
                    <w:spacing w:after="21" w:line="238" w:lineRule="exact"/>
                    <w:jc w:val="both"/>
                    <w:textAlignment w:val="baseline"/>
                    <w:rPr>
                      <w:rFonts w:eastAsia="Times New Roman"/>
                      <w:color w:val="000000"/>
                      <w:sz w:val="20"/>
                    </w:rPr>
                  </w:pPr>
                  <w:r>
                    <w:rPr>
                      <w:rFonts w:eastAsia="Times New Roman"/>
                      <w:color w:val="000000"/>
                      <w:sz w:val="20"/>
                    </w:rPr>
                    <w:t>Offer of Sale, but closing cannot be consummated because the studies or tests result in a determination that the site does not meet HUD requirements, or any required zoning changes have not been obtained, one-half of the option price as provided in</w:t>
                  </w:r>
                </w:p>
              </w:txbxContent>
            </v:textbox>
            <w10:wrap type="square" anchorx="page" anchory="page"/>
          </v:shape>
        </w:pict>
      </w:r>
      <w:r>
        <w:pict>
          <v:shape id="_x0000_s1110" type="#_x0000_t202" style="position:absolute;margin-left:37.9pt;margin-top:357.85pt;width:260.2pt;height:61.9pt;z-index:-251677696;mso-wrap-distance-left:0;mso-wrap-distance-right:0;mso-position-horizontal-relative:page;mso-position-vertical-relative:page" filled="f" stroked="f">
            <v:textbox inset="0,0,0,0">
              <w:txbxContent>
                <w:p w:rsidR="00FD327D" w:rsidRDefault="00470A73">
                  <w:pPr>
                    <w:spacing w:before="16" w:after="7" w:line="240" w:lineRule="exact"/>
                    <w:jc w:val="both"/>
                    <w:textAlignment w:val="baseline"/>
                    <w:rPr>
                      <w:rFonts w:eastAsia="Times New Roman"/>
                      <w:color w:val="000000"/>
                      <w:sz w:val="20"/>
                    </w:rPr>
                  </w:pPr>
                  <w:proofErr w:type="gramStart"/>
                  <w:r>
                    <w:rPr>
                      <w:rFonts w:eastAsia="Times New Roman"/>
                      <w:color w:val="000000"/>
                      <w:sz w:val="20"/>
                    </w:rPr>
                    <w:t>shal</w:t>
                  </w:r>
                  <w:r>
                    <w:rPr>
                      <w:rFonts w:eastAsia="Times New Roman"/>
                      <w:color w:val="000000"/>
                      <w:sz w:val="20"/>
                    </w:rPr>
                    <w:t>l</w:t>
                  </w:r>
                  <w:proofErr w:type="gramEnd"/>
                  <w:r>
                    <w:rPr>
                      <w:rFonts w:eastAsia="Times New Roman"/>
                      <w:color w:val="000000"/>
                      <w:sz w:val="20"/>
                    </w:rPr>
                    <w:t xml:space="preserve"> not be more than 90 days after the date of seller's execution of this Purchase Agreement or such later date as may be acceptable to seller; however, if additional time is needed for required zoning changes, the closing date shall be extended for an addit</w:t>
                  </w:r>
                  <w:r>
                    <w:rPr>
                      <w:rFonts w:eastAsia="Times New Roman"/>
                      <w:color w:val="000000"/>
                      <w:sz w:val="20"/>
                    </w:rPr>
                    <w:t>ional 90 days or such additional time as may be</w:t>
                  </w:r>
                </w:p>
              </w:txbxContent>
            </v:textbox>
            <w10:wrap type="square" anchorx="page" anchory="page"/>
          </v:shape>
        </w:pict>
      </w:r>
      <w:r>
        <w:pict>
          <v:shape id="_x0000_s1109" type="#_x0000_t202" style="position:absolute;margin-left:329.05pt;margin-top:390.7pt;width:259.45pt;height:13pt;z-index:-251676672;mso-wrap-distance-left:0;mso-wrap-distance-right:0;mso-position-horizontal-relative:page;mso-position-vertical-relative:page" filled="f" stroked="f">
            <v:textbox inset="0,0,0,0">
              <w:txbxContent>
                <w:p w:rsidR="00FD327D" w:rsidRDefault="00470A73">
                  <w:pPr>
                    <w:spacing w:after="12" w:line="238" w:lineRule="exact"/>
                    <w:textAlignment w:val="baseline"/>
                    <w:rPr>
                      <w:rFonts w:eastAsia="Times New Roman"/>
                      <w:color w:val="000000"/>
                      <w:spacing w:val="1"/>
                      <w:sz w:val="20"/>
                    </w:rPr>
                  </w:pPr>
                  <w:proofErr w:type="gramStart"/>
                  <w:r>
                    <w:rPr>
                      <w:rFonts w:eastAsia="Times New Roman"/>
                      <w:color w:val="000000"/>
                      <w:spacing w:val="1"/>
                      <w:sz w:val="20"/>
                    </w:rPr>
                    <w:t>paragraph</w:t>
                  </w:r>
                  <w:proofErr w:type="gramEnd"/>
                  <w:r>
                    <w:rPr>
                      <w:rFonts w:eastAsia="Times New Roman"/>
                      <w:color w:val="000000"/>
                      <w:spacing w:val="1"/>
                      <w:sz w:val="20"/>
                    </w:rPr>
                    <w:t xml:space="preserve"> 1 of the Offer of Sale shall be returned to the PHA.</w:t>
                  </w:r>
                </w:p>
              </w:txbxContent>
            </v:textbox>
            <w10:wrap type="square" anchorx="page" anchory="page"/>
          </v:shape>
        </w:pict>
      </w:r>
      <w:r>
        <w:pict>
          <v:shape id="_x0000_s1108" type="#_x0000_t202" style="position:absolute;margin-left:314.4pt;margin-top:405.6pt;width:275.05pt;height:12.95pt;z-index:-251675648;mso-wrap-distance-left:0;mso-wrap-distance-right:0;mso-position-horizontal-relative:page;mso-position-vertical-relative:page" filled="f" stroked="f">
            <v:textbox inset="0,0,0,0">
              <w:txbxContent>
                <w:p w:rsidR="00FD327D" w:rsidRDefault="00470A73">
                  <w:pPr>
                    <w:spacing w:before="2" w:after="12" w:line="240" w:lineRule="exact"/>
                    <w:textAlignment w:val="baseline"/>
                    <w:rPr>
                      <w:rFonts w:eastAsia="Times New Roman"/>
                      <w:color w:val="000000"/>
                      <w:spacing w:val="10"/>
                      <w:sz w:val="20"/>
                    </w:rPr>
                  </w:pPr>
                  <w:r>
                    <w:rPr>
                      <w:rFonts w:eastAsia="Times New Roman"/>
                      <w:color w:val="000000"/>
                      <w:spacing w:val="10"/>
                      <w:sz w:val="20"/>
                    </w:rPr>
                    <w:t>6. All expenses of examination of title, transfer tax, and of</w:t>
                  </w:r>
                </w:p>
              </w:txbxContent>
            </v:textbox>
            <w10:wrap type="square" anchorx="page" anchory="page"/>
          </v:shape>
        </w:pict>
      </w:r>
      <w:r>
        <w:pict>
          <v:shape id="_x0000_s1107" type="#_x0000_t202" style="position:absolute;margin-left:38.15pt;margin-top:419.05pt;width:85.45pt;height:12.95pt;z-index:-251674624;mso-wrap-distance-left:0;mso-wrap-distance-right:0;mso-position-horizontal-relative:page;mso-position-vertical-relative:page" filled="f" stroked="f">
            <v:textbox inset="0,0,0,0">
              <w:txbxContent>
                <w:p w:rsidR="00FD327D" w:rsidRDefault="00470A73">
                  <w:pPr>
                    <w:spacing w:after="27" w:line="232" w:lineRule="exact"/>
                    <w:textAlignment w:val="baseline"/>
                    <w:rPr>
                      <w:rFonts w:eastAsia="Times New Roman"/>
                      <w:color w:val="000000"/>
                      <w:sz w:val="20"/>
                    </w:rPr>
                  </w:pPr>
                  <w:proofErr w:type="gramStart"/>
                  <w:r>
                    <w:rPr>
                      <w:rFonts w:eastAsia="Times New Roman"/>
                      <w:color w:val="000000"/>
                      <w:sz w:val="20"/>
                    </w:rPr>
                    <w:t>acceptable</w:t>
                  </w:r>
                  <w:proofErr w:type="gramEnd"/>
                  <w:r>
                    <w:rPr>
                      <w:rFonts w:eastAsia="Times New Roman"/>
                      <w:color w:val="000000"/>
                      <w:sz w:val="20"/>
                    </w:rPr>
                    <w:t xml:space="preserve"> to seller.</w:t>
                  </w:r>
                </w:p>
              </w:txbxContent>
            </v:textbox>
            <w10:wrap type="square" anchorx="page" anchory="page"/>
          </v:shape>
        </w:pict>
      </w:r>
      <w:r>
        <w:pict>
          <v:shape id="_x0000_s1106" type="#_x0000_t202" style="position:absolute;margin-left:329.05pt;margin-top:417.6pt;width:259.9pt;height:24.95pt;z-index:-251673600;mso-wrap-distance-left:0;mso-wrap-distance-right:0;mso-position-horizontal-relative:page;mso-position-vertical-relative:page" filled="f" stroked="f">
            <v:textbox inset="0,0,0,0">
              <w:txbxContent>
                <w:p w:rsidR="00FD327D" w:rsidRDefault="00470A73">
                  <w:pPr>
                    <w:spacing w:before="2" w:after="7" w:line="240" w:lineRule="exact"/>
                    <w:jc w:val="both"/>
                    <w:textAlignment w:val="baseline"/>
                    <w:rPr>
                      <w:rFonts w:eastAsia="Times New Roman"/>
                      <w:color w:val="000000"/>
                      <w:sz w:val="20"/>
                    </w:rPr>
                  </w:pPr>
                  <w:proofErr w:type="gramStart"/>
                  <w:r>
                    <w:rPr>
                      <w:rFonts w:eastAsia="Times New Roman"/>
                      <w:color w:val="000000"/>
                      <w:sz w:val="20"/>
                    </w:rPr>
                    <w:t>preparation</w:t>
                  </w:r>
                  <w:proofErr w:type="gramEnd"/>
                  <w:r>
                    <w:rPr>
                      <w:rFonts w:eastAsia="Times New Roman"/>
                      <w:color w:val="000000"/>
                      <w:sz w:val="20"/>
                    </w:rPr>
                    <w:t xml:space="preserve"> and recording the Deed shall be paid by the PHA. Payment of the above-stated purchase price shall be made</w:t>
                  </w:r>
                </w:p>
              </w:txbxContent>
            </v:textbox>
            <w10:wrap type="square" anchorx="page" anchory="page"/>
          </v:shape>
        </w:pict>
      </w:r>
      <w:r>
        <w:pict>
          <v:shape id="_x0000_s1105" type="#_x0000_t202" style="position:absolute;margin-left:23.3pt;margin-top:433.7pt;width:274.8pt;height:12.95pt;z-index:-251672576;mso-wrap-distance-left:0;mso-wrap-distance-right:0;mso-position-horizontal-relative:page;mso-position-vertical-relative:page" filled="f" stroked="f">
            <v:textbox inset="0,0,0,0">
              <w:txbxContent>
                <w:p w:rsidR="00FD327D" w:rsidRDefault="00470A73">
                  <w:pPr>
                    <w:spacing w:before="2" w:after="12" w:line="240" w:lineRule="exact"/>
                    <w:textAlignment w:val="baseline"/>
                    <w:rPr>
                      <w:rFonts w:eastAsia="Times New Roman"/>
                      <w:color w:val="000000"/>
                      <w:spacing w:val="5"/>
                      <w:sz w:val="20"/>
                    </w:rPr>
                  </w:pPr>
                  <w:r>
                    <w:rPr>
                      <w:rFonts w:eastAsia="Times New Roman"/>
                      <w:color w:val="000000"/>
                      <w:spacing w:val="5"/>
                      <w:sz w:val="20"/>
                    </w:rPr>
                    <w:t>3. Upon closing, the seller shall deliver title to the property in</w:t>
                  </w:r>
                </w:p>
              </w:txbxContent>
            </v:textbox>
            <w10:wrap type="square" anchorx="page" anchory="page"/>
          </v:shape>
        </w:pict>
      </w:r>
      <w:r>
        <w:pict>
          <v:shape id="_x0000_s1104" type="#_x0000_t202" style="position:absolute;margin-left:37.9pt;margin-top:445.9pt;width:260.2pt;height:60.75pt;z-index:-251671552;mso-wrap-distance-left:0;mso-wrap-distance-right:0;mso-position-horizontal-relative:page;mso-position-vertical-relative:page" filled="f" stroked="f">
            <v:textbox inset="0,0,0,0">
              <w:txbxContent>
                <w:p w:rsidR="00FD327D" w:rsidRDefault="00470A73">
                  <w:pPr>
                    <w:spacing w:after="7" w:line="239" w:lineRule="exact"/>
                    <w:jc w:val="both"/>
                    <w:textAlignment w:val="baseline"/>
                    <w:rPr>
                      <w:rFonts w:eastAsia="Times New Roman"/>
                      <w:color w:val="000000"/>
                      <w:sz w:val="20"/>
                    </w:rPr>
                  </w:pPr>
                  <w:proofErr w:type="gramStart"/>
                  <w:r>
                    <w:rPr>
                      <w:rFonts w:eastAsia="Times New Roman"/>
                      <w:color w:val="000000"/>
                      <w:sz w:val="20"/>
                    </w:rPr>
                    <w:t>compliance</w:t>
                  </w:r>
                  <w:proofErr w:type="gramEnd"/>
                  <w:r>
                    <w:rPr>
                      <w:rFonts w:eastAsia="Times New Roman"/>
                      <w:color w:val="000000"/>
                      <w:sz w:val="20"/>
                    </w:rPr>
                    <w:t xml:space="preserve"> with paragraph 5 of the Offer of Sale. If there are de</w:t>
                  </w:r>
                  <w:r>
                    <w:rPr>
                      <w:rFonts w:eastAsia="Times New Roman"/>
                      <w:color w:val="000000"/>
                      <w:sz w:val="20"/>
                    </w:rPr>
                    <w:t>fects in the title which can be remedied by legal action within a reasonable time as agreed to by the seller and the PHA, the seller shall take such action promptly at the seller's own expense and the date for closing shall be extended for such</w:t>
                  </w:r>
                </w:p>
              </w:txbxContent>
            </v:textbox>
            <w10:wrap type="square" anchorx="page" anchory="page"/>
          </v:shape>
        </w:pict>
      </w:r>
      <w:r>
        <w:pict>
          <v:shape id="_x0000_s1103" type="#_x0000_t202" style="position:absolute;margin-left:329.05pt;margin-top:441.85pt;width:141.85pt;height:12.95pt;z-index:-251670528;mso-wrap-distance-left:0;mso-wrap-distance-right:0;mso-position-horizontal-relative:page;mso-position-vertical-relative:page" filled="f" stroked="f">
            <v:textbox inset="0,0,0,0">
              <w:txbxContent>
                <w:p w:rsidR="00FD327D" w:rsidRDefault="00470A73">
                  <w:pPr>
                    <w:spacing w:after="12" w:line="237" w:lineRule="exact"/>
                    <w:textAlignment w:val="baseline"/>
                    <w:rPr>
                      <w:rFonts w:eastAsia="Times New Roman"/>
                      <w:color w:val="000000"/>
                      <w:spacing w:val="1"/>
                      <w:sz w:val="20"/>
                    </w:rPr>
                  </w:pPr>
                  <w:proofErr w:type="gramStart"/>
                  <w:r>
                    <w:rPr>
                      <w:rFonts w:eastAsia="Times New Roman"/>
                      <w:color w:val="000000"/>
                      <w:spacing w:val="1"/>
                      <w:sz w:val="20"/>
                    </w:rPr>
                    <w:t>upon</w:t>
                  </w:r>
                  <w:proofErr w:type="gramEnd"/>
                  <w:r>
                    <w:rPr>
                      <w:rFonts w:eastAsia="Times New Roman"/>
                      <w:color w:val="000000"/>
                      <w:spacing w:val="1"/>
                      <w:sz w:val="20"/>
                    </w:rPr>
                    <w:t xml:space="preserve"> tra</w:t>
                  </w:r>
                  <w:r>
                    <w:rPr>
                      <w:rFonts w:eastAsia="Times New Roman"/>
                      <w:color w:val="000000"/>
                      <w:spacing w:val="1"/>
                      <w:sz w:val="20"/>
                    </w:rPr>
                    <w:t>nsfer of title to the PHA.</w:t>
                  </w:r>
                </w:p>
              </w:txbxContent>
            </v:textbox>
            <w10:wrap type="square" anchorx="page" anchory="page"/>
          </v:shape>
        </w:pict>
      </w:r>
      <w:r>
        <w:pict>
          <v:shape id="_x0000_s1102" type="#_x0000_t202" style="position:absolute;margin-left:314.15pt;margin-top:456.6pt;width:274.55pt;height:13.1pt;z-index:-251669504;mso-wrap-distance-left:0;mso-wrap-distance-right:0;mso-position-horizontal-relative:page;mso-position-vertical-relative:page" filled="f" stroked="f">
            <v:textbox inset="0,0,0,0">
              <w:txbxContent>
                <w:p w:rsidR="00FD327D" w:rsidRDefault="00470A73">
                  <w:pPr>
                    <w:spacing w:after="16" w:line="240" w:lineRule="exact"/>
                    <w:textAlignment w:val="baseline"/>
                    <w:rPr>
                      <w:rFonts w:eastAsia="Times New Roman"/>
                      <w:color w:val="000000"/>
                      <w:spacing w:val="3"/>
                      <w:sz w:val="20"/>
                    </w:rPr>
                  </w:pPr>
                  <w:r>
                    <w:rPr>
                      <w:rFonts w:eastAsia="Times New Roman"/>
                      <w:color w:val="000000"/>
                      <w:spacing w:val="3"/>
                      <w:sz w:val="20"/>
                    </w:rPr>
                    <w:t>7. Current taxes shall be prorated as of the time of closing. Any</w:t>
                  </w:r>
                </w:p>
              </w:txbxContent>
            </v:textbox>
            <w10:wrap type="square" anchorx="page" anchory="page"/>
          </v:shape>
        </w:pict>
      </w:r>
      <w:r>
        <w:pict>
          <v:shape id="_x0000_s1101" type="#_x0000_t202" style="position:absolute;margin-left:329.05pt;margin-top:468.7pt;width:259.9pt;height:37.2pt;z-index:-251668480;mso-wrap-distance-left:0;mso-wrap-distance-right:0;mso-position-horizontal-relative:page;mso-position-vertical-relative:page" filled="f" stroked="f">
            <v:textbox inset="0,0,0,0">
              <w:txbxContent>
                <w:p w:rsidR="00FD327D" w:rsidRDefault="00470A73">
                  <w:pPr>
                    <w:spacing w:after="16" w:line="239" w:lineRule="exact"/>
                    <w:jc w:val="both"/>
                    <w:textAlignment w:val="baseline"/>
                    <w:rPr>
                      <w:rFonts w:eastAsia="Times New Roman"/>
                      <w:color w:val="000000"/>
                      <w:sz w:val="20"/>
                    </w:rPr>
                  </w:pPr>
                  <w:proofErr w:type="gramStart"/>
                  <w:r>
                    <w:rPr>
                      <w:rFonts w:eastAsia="Times New Roman"/>
                      <w:color w:val="000000"/>
                      <w:sz w:val="20"/>
                    </w:rPr>
                    <w:t>outstanding</w:t>
                  </w:r>
                  <w:proofErr w:type="gramEnd"/>
                  <w:r>
                    <w:rPr>
                      <w:rFonts w:eastAsia="Times New Roman"/>
                      <w:color w:val="000000"/>
                      <w:sz w:val="20"/>
                    </w:rPr>
                    <w:t xml:space="preserve"> special assessments or future installments thereon, remaining unpaid against the property shall be paid in full at time of closing by the seller.</w:t>
                  </w:r>
                </w:p>
              </w:txbxContent>
            </v:textbox>
            <w10:wrap type="square" anchorx="page" anchory="page"/>
          </v:shape>
        </w:pict>
      </w:r>
      <w:r>
        <w:pict>
          <v:shape id="_x0000_s1100" type="#_x0000_t202" style="position:absolute;margin-left:37.9pt;margin-top:505.9pt;width:259.95pt;height:13pt;z-index:-251667456;mso-wrap-distance-left:0;mso-wrap-distance-right:0;mso-position-horizontal-relative:page;mso-position-vertical-relative:page" filled="f" stroked="f">
            <v:textbox inset="0,0,0,0">
              <w:txbxContent>
                <w:p w:rsidR="00FD327D" w:rsidRDefault="00470A73">
                  <w:pPr>
                    <w:spacing w:after="12" w:line="238" w:lineRule="exact"/>
                    <w:textAlignment w:val="baseline"/>
                    <w:rPr>
                      <w:rFonts w:eastAsia="Times New Roman"/>
                      <w:color w:val="000000"/>
                      <w:spacing w:val="-1"/>
                      <w:sz w:val="20"/>
                    </w:rPr>
                  </w:pPr>
                  <w:proofErr w:type="gramStart"/>
                  <w:r>
                    <w:rPr>
                      <w:rFonts w:eastAsia="Times New Roman"/>
                      <w:color w:val="000000"/>
                      <w:spacing w:val="-1"/>
                      <w:sz w:val="20"/>
                    </w:rPr>
                    <w:t>period</w:t>
                  </w:r>
                  <w:proofErr w:type="gramEnd"/>
                  <w:r>
                    <w:rPr>
                      <w:rFonts w:eastAsia="Times New Roman"/>
                      <w:color w:val="000000"/>
                      <w:spacing w:val="-1"/>
                      <w:sz w:val="20"/>
                    </w:rPr>
                    <w:t xml:space="preserve"> of time. If there be defects in title which cannot be or are</w:t>
                  </w:r>
                </w:p>
              </w:txbxContent>
            </v:textbox>
            <w10:wrap type="square" anchorx="page" anchory="page"/>
          </v:shape>
        </w:pict>
      </w:r>
      <w:r>
        <w:pict>
          <v:shape id="_x0000_s1099" type="#_x0000_t202" style="position:absolute;margin-left:23.75pt;margin-top:522pt;width:565.45pt;height:24pt;z-index:-251666432;mso-wrap-distance-left:0;mso-wrap-distance-right:0;mso-position-horizontal-relative:page;mso-position-vertical-relative:page" filled="f" stroked="f">
            <v:textbox inset="0,0,0,0">
              <w:txbxContent>
                <w:p w:rsidR="00FD327D" w:rsidRDefault="00470A73">
                  <w:pPr>
                    <w:spacing w:before="14" w:after="23" w:line="219" w:lineRule="exact"/>
                    <w:jc w:val="both"/>
                    <w:textAlignment w:val="baseline"/>
                    <w:rPr>
                      <w:rFonts w:ascii="Arial" w:eastAsia="Arial" w:hAnsi="Arial"/>
                      <w:b/>
                      <w:color w:val="000000"/>
                      <w:sz w:val="18"/>
                    </w:rPr>
                  </w:pPr>
                  <w:r>
                    <w:rPr>
                      <w:rFonts w:ascii="Arial" w:eastAsia="Arial" w:hAnsi="Arial"/>
                      <w:b/>
                      <w:color w:val="000000"/>
                      <w:sz w:val="18"/>
                    </w:rPr>
                    <w:t xml:space="preserve">Certification: </w:t>
                  </w:r>
                  <w:r>
                    <w:rPr>
                      <w:rFonts w:ascii="Arial" w:eastAsia="Arial" w:hAnsi="Arial"/>
                      <w:color w:val="000000"/>
                      <w:sz w:val="18"/>
                    </w:rPr>
                    <w:t>We hereby certify that to the best of our knowledge and belief no member, officer, or employee of the PHA, no official of the locality (city, county, etc.) and no member of the locality's governing body has any interest, direct or indirect, in this Purchas</w:t>
                  </w:r>
                  <w:r>
                    <w:rPr>
                      <w:rFonts w:ascii="Arial" w:eastAsia="Arial" w:hAnsi="Arial"/>
                      <w:color w:val="000000"/>
                      <w:sz w:val="18"/>
                    </w:rPr>
                    <w:t>e Agreement or</w:t>
                  </w:r>
                </w:p>
              </w:txbxContent>
            </v:textbox>
            <w10:wrap type="square" anchorx="page" anchory="page"/>
          </v:shape>
        </w:pict>
      </w:r>
      <w:r>
        <w:pict>
          <v:shape id="_x0000_s1098" type="#_x0000_t202" style="position:absolute;margin-left:24pt;margin-top:544.1pt;width:186pt;height:12.95pt;z-index:-251665408;mso-wrap-distance-left:0;mso-wrap-distance-right:0;mso-position-horizontal-relative:page;mso-position-vertical-relative:page" filled="f" stroked="f">
            <v:textbox inset="0,0,0,0">
              <w:txbxContent>
                <w:p w:rsidR="00FD327D" w:rsidRDefault="00470A73">
                  <w:pPr>
                    <w:spacing w:before="7" w:after="23" w:line="219" w:lineRule="exact"/>
                    <w:textAlignment w:val="baseline"/>
                    <w:rPr>
                      <w:rFonts w:ascii="Arial" w:eastAsia="Arial" w:hAnsi="Arial"/>
                      <w:color w:val="000000"/>
                      <w:spacing w:val="-1"/>
                      <w:sz w:val="18"/>
                    </w:rPr>
                  </w:pPr>
                  <w:proofErr w:type="gramStart"/>
                  <w:r>
                    <w:rPr>
                      <w:rFonts w:ascii="Arial" w:eastAsia="Arial" w:hAnsi="Arial"/>
                      <w:color w:val="000000"/>
                      <w:spacing w:val="-1"/>
                      <w:sz w:val="18"/>
                    </w:rPr>
                    <w:t>in</w:t>
                  </w:r>
                  <w:proofErr w:type="gramEnd"/>
                  <w:r>
                    <w:rPr>
                      <w:rFonts w:ascii="Arial" w:eastAsia="Arial" w:hAnsi="Arial"/>
                      <w:color w:val="000000"/>
                      <w:spacing w:val="-1"/>
                      <w:sz w:val="18"/>
                    </w:rPr>
                    <w:t xml:space="preserve"> any proceeds or benefits arising therefrom.</w:t>
                  </w:r>
                </w:p>
              </w:txbxContent>
            </v:textbox>
            <w10:wrap type="square" anchorx="page" anchory="page"/>
          </v:shape>
        </w:pict>
      </w:r>
      <w:r>
        <w:pict>
          <v:shape id="_x0000_s1097" type="#_x0000_t202" style="position:absolute;margin-left:23.5pt;margin-top:555.1pt;width:565.2pt;height:22.1pt;z-index:-251664384;mso-wrap-distance-left:0;mso-wrap-distance-right:0;mso-position-horizontal-relative:page;mso-position-vertical-relative:page" filled="f" stroked="f">
            <v:textbox inset="0,0,0,0">
              <w:txbxContent>
                <w:p w:rsidR="00FD327D" w:rsidRDefault="00470A73">
                  <w:pPr>
                    <w:spacing w:before="39" w:after="9" w:line="192" w:lineRule="exact"/>
                    <w:jc w:val="both"/>
                    <w:textAlignment w:val="baseline"/>
                    <w:rPr>
                      <w:rFonts w:ascii="Arial" w:eastAsia="Arial" w:hAnsi="Arial"/>
                      <w:color w:val="000000"/>
                      <w:spacing w:val="-4"/>
                      <w:sz w:val="18"/>
                    </w:rPr>
                  </w:pPr>
                  <w:r>
                    <w:rPr>
                      <w:rFonts w:ascii="Arial" w:eastAsia="Arial" w:hAnsi="Arial"/>
                      <w:color w:val="000000"/>
                      <w:spacing w:val="-4"/>
                      <w:sz w:val="18"/>
                    </w:rPr>
                    <w:t xml:space="preserve">I hereby certify that all the information stated herein, as well as any information provided in the accompaniment herewith, is true and accurate. </w:t>
                  </w:r>
                  <w:r>
                    <w:rPr>
                      <w:rFonts w:ascii="Arial" w:eastAsia="Arial" w:hAnsi="Arial"/>
                      <w:b/>
                      <w:color w:val="000000"/>
                      <w:spacing w:val="-4"/>
                      <w:sz w:val="16"/>
                    </w:rPr>
                    <w:t xml:space="preserve">Warning: </w:t>
                  </w:r>
                  <w:r>
                    <w:rPr>
                      <w:rFonts w:ascii="Arial" w:eastAsia="Arial" w:hAnsi="Arial"/>
                      <w:color w:val="000000"/>
                      <w:spacing w:val="-4"/>
                      <w:sz w:val="16"/>
                    </w:rPr>
                    <w:t>HUD will prosecute false claims and statements. Conviction may result in criminal and/or civil penalties. (18 U.S.C. 1001, 1010, 1012; 31 U.S.C. 3729, 3802)</w:t>
                  </w:r>
                </w:p>
              </w:txbxContent>
            </v:textbox>
            <w10:wrap type="square" anchorx="page" anchory="page"/>
          </v:shape>
        </w:pict>
      </w:r>
      <w:r>
        <w:pict>
          <v:shape id="_x0000_s1096" type="#_x0000_t202" style="position:absolute;margin-left:23.5pt;margin-top:579.1pt;width:59.55pt;height:11.8pt;z-index:-251663360;mso-wrap-distance-left:0;mso-wrap-distance-right:0;mso-position-horizontal-relative:page;mso-position-vertical-relative:page" filled="f" stroked="f">
            <v:textbox inset="0,0,0,0">
              <w:txbxContent>
                <w:p w:rsidR="00FD327D" w:rsidRDefault="00470A73">
                  <w:pPr>
                    <w:spacing w:before="24" w:after="10" w:line="192" w:lineRule="exact"/>
                    <w:textAlignment w:val="baseline"/>
                    <w:rPr>
                      <w:rFonts w:ascii="Arial" w:eastAsia="Arial" w:hAnsi="Arial"/>
                      <w:b/>
                      <w:color w:val="000000"/>
                      <w:spacing w:val="-5"/>
                      <w:sz w:val="16"/>
                    </w:rPr>
                  </w:pPr>
                  <w:r>
                    <w:rPr>
                      <w:rFonts w:ascii="Arial" w:eastAsia="Arial" w:hAnsi="Arial"/>
                      <w:b/>
                      <w:color w:val="000000"/>
                      <w:spacing w:val="-5"/>
                      <w:sz w:val="16"/>
                    </w:rPr>
                    <w:t>PHA Execution</w:t>
                  </w:r>
                </w:p>
              </w:txbxContent>
            </v:textbox>
            <w10:wrap type="square" anchorx="page" anchory="page"/>
          </v:shape>
        </w:pict>
      </w:r>
      <w:r>
        <w:pict>
          <v:shape id="_x0000_s1095" type="#_x0000_t202" style="position:absolute;margin-left:308.15pt;margin-top:579.1pt;width:65.3pt;height:11.8pt;z-index:-251662336;mso-wrap-distance-left:0;mso-wrap-distance-right:0;mso-position-horizontal-relative:page;mso-position-vertical-relative:page" filled="f" stroked="f">
            <v:textbox inset="0,0,0,0">
              <w:txbxContent>
                <w:p w:rsidR="00FD327D" w:rsidRDefault="00470A73">
                  <w:pPr>
                    <w:spacing w:before="24" w:after="10" w:line="192" w:lineRule="exact"/>
                    <w:textAlignment w:val="baseline"/>
                    <w:rPr>
                      <w:rFonts w:ascii="Arial" w:eastAsia="Arial" w:hAnsi="Arial"/>
                      <w:b/>
                      <w:color w:val="000000"/>
                      <w:spacing w:val="-3"/>
                      <w:sz w:val="16"/>
                    </w:rPr>
                  </w:pPr>
                  <w:r>
                    <w:rPr>
                      <w:rFonts w:ascii="Arial" w:eastAsia="Arial" w:hAnsi="Arial"/>
                      <w:b/>
                      <w:color w:val="000000"/>
                      <w:spacing w:val="-3"/>
                      <w:sz w:val="16"/>
                    </w:rPr>
                    <w:t>Seller Execution</w:t>
                  </w:r>
                </w:p>
              </w:txbxContent>
            </v:textbox>
            <w10:wrap type="square" anchorx="page" anchory="page"/>
          </v:shape>
        </w:pict>
      </w:r>
      <w:r>
        <w:pict>
          <v:shape id="_x0000_s1094" type="#_x0000_t202" style="position:absolute;margin-left:23.3pt;margin-top:589.2pt;width:31.9pt;height:10.55pt;z-index:-251661312;mso-wrap-distance-left:0;mso-wrap-distance-right:0;mso-position-horizontal-relative:page;mso-position-vertical-relative:page" filled="f" stroked="f">
            <v:textbox inset="0,0,0,0">
              <w:txbxContent>
                <w:p w:rsidR="00FD327D" w:rsidRDefault="00470A73">
                  <w:pPr>
                    <w:spacing w:before="18" w:after="11" w:line="167" w:lineRule="exact"/>
                    <w:textAlignment w:val="baseline"/>
                    <w:rPr>
                      <w:rFonts w:ascii="Arial" w:eastAsia="Arial" w:hAnsi="Arial"/>
                      <w:color w:val="000000"/>
                      <w:spacing w:val="-7"/>
                      <w:sz w:val="14"/>
                    </w:rPr>
                  </w:pPr>
                  <w:r>
                    <w:rPr>
                      <w:rFonts w:ascii="Arial" w:eastAsia="Arial" w:hAnsi="Arial"/>
                      <w:color w:val="000000"/>
                      <w:spacing w:val="-7"/>
                      <w:sz w:val="14"/>
                    </w:rPr>
                    <w:t>Signature</w:t>
                  </w:r>
                </w:p>
              </w:txbxContent>
            </v:textbox>
            <w10:wrap type="square" anchorx="page" anchory="page"/>
          </v:shape>
        </w:pict>
      </w:r>
      <w:r>
        <w:pict>
          <v:shape id="_x0000_s1093" type="#_x0000_t202" style="position:absolute;margin-left:236.4pt;margin-top:588.95pt;width:16.3pt;height:10.55pt;z-index:-251660288;mso-wrap-distance-left:0;mso-wrap-distance-right:0;mso-position-horizontal-relative:page;mso-position-vertical-relative:page" filled="f" stroked="f">
            <v:textbox inset="0,0,0,0">
              <w:txbxContent>
                <w:p w:rsidR="00FD327D" w:rsidRDefault="00470A73">
                  <w:pPr>
                    <w:spacing w:before="23" w:after="11" w:line="167" w:lineRule="exact"/>
                    <w:textAlignment w:val="baseline"/>
                    <w:rPr>
                      <w:rFonts w:ascii="Arial" w:eastAsia="Arial" w:hAnsi="Arial"/>
                      <w:color w:val="000000"/>
                      <w:spacing w:val="-16"/>
                      <w:sz w:val="14"/>
                    </w:rPr>
                  </w:pPr>
                  <w:r>
                    <w:rPr>
                      <w:rFonts w:ascii="Arial" w:eastAsia="Arial" w:hAnsi="Arial"/>
                      <w:color w:val="000000"/>
                      <w:spacing w:val="-16"/>
                      <w:sz w:val="14"/>
                    </w:rPr>
                    <w:t>Date</w:t>
                  </w:r>
                </w:p>
              </w:txbxContent>
            </v:textbox>
            <w10:wrap type="square" anchorx="page" anchory="page"/>
          </v:shape>
        </w:pict>
      </w:r>
      <w:r>
        <w:pict>
          <v:shape id="_x0000_s1092" type="#_x0000_t202" style="position:absolute;margin-left:308.15pt;margin-top:589.2pt;width:32.15pt;height:10.55pt;z-index:-251659264;mso-wrap-distance-left:0;mso-wrap-distance-right:0;mso-position-horizontal-relative:page;mso-position-vertical-relative:page" filled="f" stroked="f">
            <v:textbox inset="0,0,0,0">
              <w:txbxContent>
                <w:p w:rsidR="00FD327D" w:rsidRDefault="00470A73">
                  <w:pPr>
                    <w:spacing w:before="18" w:after="11" w:line="167" w:lineRule="exact"/>
                    <w:textAlignment w:val="baseline"/>
                    <w:rPr>
                      <w:rFonts w:ascii="Arial" w:eastAsia="Arial" w:hAnsi="Arial"/>
                      <w:color w:val="000000"/>
                      <w:spacing w:val="-6"/>
                      <w:sz w:val="14"/>
                    </w:rPr>
                  </w:pPr>
                  <w:r>
                    <w:rPr>
                      <w:rFonts w:ascii="Arial" w:eastAsia="Arial" w:hAnsi="Arial"/>
                      <w:color w:val="000000"/>
                      <w:spacing w:val="-6"/>
                      <w:sz w:val="14"/>
                    </w:rPr>
                    <w:t>Signature</w:t>
                  </w:r>
                </w:p>
              </w:txbxContent>
            </v:textbox>
            <w10:wrap type="square" anchorx="page" anchory="page"/>
          </v:shape>
        </w:pict>
      </w:r>
      <w:r>
        <w:pict>
          <v:shape id="_x0000_s1091" type="#_x0000_t202" style="position:absolute;margin-left:518.4pt;margin-top:588.95pt;width:16.3pt;height:10.55pt;z-index:-251658240;mso-wrap-distance-left:0;mso-wrap-distance-right:0;mso-position-horizontal-relative:page;mso-position-vertical-relative:page" filled="f" stroked="f">
            <v:textbox inset="0,0,0,0">
              <w:txbxContent>
                <w:p w:rsidR="00FD327D" w:rsidRDefault="00470A73">
                  <w:pPr>
                    <w:spacing w:before="23" w:after="11" w:line="167" w:lineRule="exact"/>
                    <w:textAlignment w:val="baseline"/>
                    <w:rPr>
                      <w:rFonts w:ascii="Arial" w:eastAsia="Arial" w:hAnsi="Arial"/>
                      <w:color w:val="000000"/>
                      <w:spacing w:val="-16"/>
                      <w:sz w:val="14"/>
                    </w:rPr>
                  </w:pPr>
                  <w:r>
                    <w:rPr>
                      <w:rFonts w:ascii="Arial" w:eastAsia="Arial" w:hAnsi="Arial"/>
                      <w:color w:val="000000"/>
                      <w:spacing w:val="-16"/>
                      <w:sz w:val="14"/>
                    </w:rPr>
                    <w:t>Date</w:t>
                  </w:r>
                </w:p>
              </w:txbxContent>
            </v:textbox>
            <w10:wrap type="square" anchorx="page" anchory="page"/>
          </v:shape>
        </w:pict>
      </w:r>
      <w:r>
        <w:pict>
          <v:shape id="_x0000_s1090" type="#_x0000_t202" style="position:absolute;margin-left:23.5pt;margin-top:614.9pt;width:564.25pt;height:135.3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645"/>
                    <w:gridCol w:w="5640"/>
                  </w:tblGrid>
                  <w:tr w:rsidR="00FD327D">
                    <w:tblPrEx>
                      <w:tblCellMar>
                        <w:top w:w="0" w:type="dxa"/>
                        <w:bottom w:w="0" w:type="dxa"/>
                      </w:tblCellMar>
                    </w:tblPrEx>
                    <w:trPr>
                      <w:trHeight w:hRule="exact" w:val="480"/>
                    </w:trPr>
                    <w:tc>
                      <w:tcPr>
                        <w:tcW w:w="5645" w:type="dxa"/>
                        <w:tcBorders>
                          <w:top w:val="single" w:sz="6" w:space="0" w:color="000000"/>
                          <w:left w:val="none" w:sz="0" w:space="0" w:color="000000"/>
                          <w:bottom w:val="single" w:sz="6" w:space="0" w:color="000000"/>
                          <w:right w:val="single" w:sz="6" w:space="0" w:color="000000"/>
                        </w:tcBorders>
                      </w:tcPr>
                      <w:p w:rsidR="00FD327D" w:rsidRDefault="00FD327D">
                        <w:pPr>
                          <w:textAlignment w:val="baseline"/>
                          <w:rPr>
                            <w:rFonts w:ascii="Arial" w:eastAsia="Arial" w:hAnsi="Arial"/>
                            <w:color w:val="000000"/>
                            <w:sz w:val="24"/>
                          </w:rPr>
                        </w:pPr>
                      </w:p>
                    </w:tc>
                    <w:tc>
                      <w:tcPr>
                        <w:tcW w:w="5640" w:type="dxa"/>
                        <w:tcBorders>
                          <w:top w:val="single" w:sz="6" w:space="0" w:color="000000"/>
                          <w:left w:val="single" w:sz="6" w:space="0" w:color="000000"/>
                          <w:bottom w:val="single" w:sz="6" w:space="0" w:color="000000"/>
                          <w:right w:val="none" w:sz="0" w:space="0" w:color="000000"/>
                        </w:tcBorders>
                      </w:tcPr>
                      <w:p w:rsidR="00FD327D" w:rsidRDefault="00FD327D">
                        <w:pPr>
                          <w:textAlignment w:val="baseline"/>
                          <w:rPr>
                            <w:rFonts w:ascii="Arial" w:eastAsia="Arial" w:hAnsi="Arial"/>
                            <w:color w:val="000000"/>
                            <w:sz w:val="24"/>
                          </w:rPr>
                        </w:pPr>
                      </w:p>
                    </w:tc>
                  </w:tr>
                  <w:tr w:rsidR="00FD327D">
                    <w:tblPrEx>
                      <w:tblCellMar>
                        <w:top w:w="0" w:type="dxa"/>
                        <w:bottom w:w="0" w:type="dxa"/>
                      </w:tblCellMar>
                    </w:tblPrEx>
                    <w:trPr>
                      <w:trHeight w:hRule="exact" w:val="960"/>
                    </w:trPr>
                    <w:tc>
                      <w:tcPr>
                        <w:tcW w:w="5645" w:type="dxa"/>
                        <w:tcBorders>
                          <w:top w:val="single" w:sz="6" w:space="0" w:color="000000"/>
                          <w:left w:val="none" w:sz="0" w:space="0" w:color="000000"/>
                          <w:bottom w:val="single" w:sz="6" w:space="0" w:color="000000"/>
                          <w:right w:val="single" w:sz="6" w:space="0" w:color="000000"/>
                        </w:tcBorders>
                      </w:tcPr>
                      <w:p w:rsidR="00FD327D" w:rsidRDefault="00FD327D">
                        <w:pPr>
                          <w:textAlignment w:val="baseline"/>
                          <w:rPr>
                            <w:rFonts w:ascii="Arial" w:eastAsia="Arial" w:hAnsi="Arial"/>
                            <w:color w:val="000000"/>
                            <w:sz w:val="24"/>
                          </w:rPr>
                        </w:pPr>
                      </w:p>
                    </w:tc>
                    <w:tc>
                      <w:tcPr>
                        <w:tcW w:w="5640" w:type="dxa"/>
                        <w:tcBorders>
                          <w:top w:val="single" w:sz="6" w:space="0" w:color="000000"/>
                          <w:left w:val="single" w:sz="6" w:space="0" w:color="000000"/>
                          <w:bottom w:val="single" w:sz="6" w:space="0" w:color="000000"/>
                          <w:right w:val="none" w:sz="0" w:space="0" w:color="000000"/>
                        </w:tcBorders>
                      </w:tcPr>
                      <w:p w:rsidR="00FD327D" w:rsidRDefault="00FD327D">
                        <w:pPr>
                          <w:textAlignment w:val="baseline"/>
                          <w:rPr>
                            <w:rFonts w:ascii="Arial" w:eastAsia="Arial" w:hAnsi="Arial"/>
                            <w:color w:val="000000"/>
                            <w:sz w:val="24"/>
                          </w:rPr>
                        </w:pPr>
                      </w:p>
                    </w:tc>
                  </w:tr>
                  <w:tr w:rsidR="00FD327D">
                    <w:tblPrEx>
                      <w:tblCellMar>
                        <w:top w:w="0" w:type="dxa"/>
                        <w:bottom w:w="0" w:type="dxa"/>
                      </w:tblCellMar>
                    </w:tblPrEx>
                    <w:trPr>
                      <w:trHeight w:hRule="exact" w:val="480"/>
                    </w:trPr>
                    <w:tc>
                      <w:tcPr>
                        <w:tcW w:w="5645" w:type="dxa"/>
                        <w:tcBorders>
                          <w:top w:val="single" w:sz="6" w:space="0" w:color="000000"/>
                          <w:left w:val="none" w:sz="0" w:space="0" w:color="000000"/>
                          <w:bottom w:val="single" w:sz="6" w:space="0" w:color="000000"/>
                          <w:right w:val="single" w:sz="6" w:space="0" w:color="000000"/>
                        </w:tcBorders>
                      </w:tcPr>
                      <w:p w:rsidR="00FD327D" w:rsidRDefault="00FD327D">
                        <w:pPr>
                          <w:textAlignment w:val="baseline"/>
                          <w:rPr>
                            <w:rFonts w:ascii="Arial" w:eastAsia="Arial" w:hAnsi="Arial"/>
                            <w:color w:val="000000"/>
                            <w:sz w:val="24"/>
                          </w:rPr>
                        </w:pPr>
                      </w:p>
                    </w:tc>
                    <w:tc>
                      <w:tcPr>
                        <w:tcW w:w="5640" w:type="dxa"/>
                        <w:tcBorders>
                          <w:top w:val="single" w:sz="6" w:space="0" w:color="000000"/>
                          <w:left w:val="single" w:sz="6" w:space="0" w:color="000000"/>
                          <w:bottom w:val="single" w:sz="6" w:space="0" w:color="000000"/>
                          <w:right w:val="none" w:sz="0" w:space="0" w:color="000000"/>
                        </w:tcBorders>
                      </w:tcPr>
                      <w:p w:rsidR="00FD327D" w:rsidRDefault="00FD327D">
                        <w:pPr>
                          <w:textAlignment w:val="baseline"/>
                          <w:rPr>
                            <w:rFonts w:ascii="Arial" w:eastAsia="Arial" w:hAnsi="Arial"/>
                            <w:color w:val="000000"/>
                            <w:sz w:val="24"/>
                          </w:rPr>
                        </w:pPr>
                      </w:p>
                    </w:tc>
                  </w:tr>
                  <w:tr w:rsidR="00FD327D">
                    <w:tblPrEx>
                      <w:tblCellMar>
                        <w:top w:w="0" w:type="dxa"/>
                        <w:bottom w:w="0" w:type="dxa"/>
                      </w:tblCellMar>
                    </w:tblPrEx>
                    <w:trPr>
                      <w:trHeight w:hRule="exact" w:val="787"/>
                    </w:trPr>
                    <w:tc>
                      <w:tcPr>
                        <w:tcW w:w="5645" w:type="dxa"/>
                        <w:tcBorders>
                          <w:top w:val="single" w:sz="6" w:space="0" w:color="000000"/>
                          <w:left w:val="none" w:sz="0" w:space="0" w:color="000000"/>
                          <w:bottom w:val="single" w:sz="6" w:space="0" w:color="000000"/>
                          <w:right w:val="single" w:sz="6" w:space="0" w:color="000000"/>
                        </w:tcBorders>
                      </w:tcPr>
                      <w:p w:rsidR="00FD327D" w:rsidRDefault="00FD327D">
                        <w:pPr>
                          <w:textAlignment w:val="baseline"/>
                          <w:rPr>
                            <w:rFonts w:ascii="Arial" w:eastAsia="Arial" w:hAnsi="Arial"/>
                            <w:color w:val="000000"/>
                            <w:sz w:val="24"/>
                          </w:rPr>
                        </w:pPr>
                      </w:p>
                    </w:tc>
                    <w:tc>
                      <w:tcPr>
                        <w:tcW w:w="5640" w:type="dxa"/>
                        <w:tcBorders>
                          <w:top w:val="single" w:sz="6" w:space="0" w:color="000000"/>
                          <w:left w:val="single" w:sz="6" w:space="0" w:color="000000"/>
                          <w:bottom w:val="single" w:sz="6" w:space="0" w:color="000000"/>
                          <w:right w:val="none" w:sz="0" w:space="0" w:color="000000"/>
                        </w:tcBorders>
                      </w:tcPr>
                      <w:p w:rsidR="00FD327D" w:rsidRDefault="00FD327D">
                        <w:pPr>
                          <w:textAlignment w:val="baseline"/>
                          <w:rPr>
                            <w:rFonts w:ascii="Arial" w:eastAsia="Arial" w:hAnsi="Arial"/>
                            <w:color w:val="000000"/>
                            <w:sz w:val="24"/>
                          </w:rPr>
                        </w:pPr>
                      </w:p>
                    </w:tc>
                  </w:tr>
                </w:tbl>
                <w:p w:rsidR="00000000" w:rsidRDefault="00470A73"/>
              </w:txbxContent>
            </v:textbox>
            <w10:wrap type="square" anchorx="page" anchory="page"/>
          </v:shape>
        </w:pict>
      </w:r>
      <w:r>
        <w:pict>
          <v:shape id="_x0000_s1089" type="#_x0000_t202" style="position:absolute;margin-left:23.3pt;margin-top:756.7pt;width:114.2pt;height:11.8pt;z-index:-251656192;mso-wrap-distance-left:0;mso-wrap-distance-right:0;mso-position-horizontal-relative:page;mso-position-vertical-relative:page" filled="f" stroked="f">
            <v:textbox inset="0,0,0,0">
              <w:txbxContent>
                <w:p w:rsidR="00FD327D" w:rsidRDefault="00470A73">
                  <w:pPr>
                    <w:spacing w:before="27" w:after="22" w:line="181" w:lineRule="exact"/>
                    <w:textAlignment w:val="baseline"/>
                    <w:rPr>
                      <w:rFonts w:ascii="Arial" w:eastAsia="Arial" w:hAnsi="Arial"/>
                      <w:color w:val="000000"/>
                      <w:spacing w:val="-1"/>
                      <w:sz w:val="16"/>
                    </w:rPr>
                  </w:pPr>
                  <w:r>
                    <w:rPr>
                      <w:rFonts w:ascii="Arial" w:eastAsia="Arial" w:hAnsi="Arial"/>
                      <w:color w:val="000000"/>
                      <w:spacing w:val="-1"/>
                      <w:sz w:val="16"/>
                    </w:rPr>
                    <w:t>Supersedes HUD-51971 (1/81)</w:t>
                  </w:r>
                </w:p>
              </w:txbxContent>
            </v:textbox>
            <w10:wrap type="square" anchorx="page" anchory="page"/>
          </v:shape>
        </w:pict>
      </w:r>
      <w:r>
        <w:pict>
          <v:shape id="_x0000_s1088" type="#_x0000_t202" style="position:absolute;margin-left:281.5pt;margin-top:756.7pt;width:43.2pt;height:11.8pt;z-index:-251655168;mso-wrap-distance-left:0;mso-wrap-distance-right:0;mso-position-horizontal-relative:page;mso-position-vertical-relative:page" filled="f" stroked="f">
            <v:textbox inset="0,0,0,0">
              <w:txbxContent>
                <w:p w:rsidR="00FD327D" w:rsidRDefault="00470A73">
                  <w:pPr>
                    <w:spacing w:before="27" w:after="22" w:line="181" w:lineRule="exact"/>
                    <w:textAlignment w:val="baseline"/>
                    <w:rPr>
                      <w:rFonts w:ascii="Arial" w:eastAsia="Arial" w:hAnsi="Arial"/>
                      <w:color w:val="000000"/>
                      <w:spacing w:val="-6"/>
                      <w:sz w:val="16"/>
                    </w:rPr>
                  </w:pPr>
                  <w:r>
                    <w:rPr>
                      <w:rFonts w:ascii="Arial" w:eastAsia="Arial" w:hAnsi="Arial"/>
                      <w:color w:val="000000"/>
                      <w:spacing w:val="-6"/>
                      <w:sz w:val="16"/>
                    </w:rPr>
                    <w:t>Page 1 of 2</w:t>
                  </w:r>
                </w:p>
              </w:txbxContent>
            </v:textbox>
            <w10:wrap type="square" anchorx="page" anchory="page"/>
          </v:shape>
        </w:pict>
      </w:r>
      <w:r>
        <w:pict>
          <v:shape id="_x0000_s1086" type="#_x0000_t202" style="position:absolute;margin-left:24pt;margin-top:617.3pt;width:61.45pt;height:5.5pt;z-index:-251653120;mso-wrap-distance-left:0;mso-wrap-distance-right:0;mso-position-horizontal-relative:page;mso-position-vertical-relative:page" filled="f" stroked="f">
            <v:textbox inset="0,0,0,0">
              <w:txbxContent>
                <w:p w:rsidR="00FD327D" w:rsidRDefault="00470A73">
                  <w:pPr>
                    <w:spacing w:line="110" w:lineRule="exact"/>
                    <w:textAlignment w:val="baseline"/>
                    <w:rPr>
                      <w:rFonts w:ascii="Arial" w:eastAsia="Arial" w:hAnsi="Arial"/>
                      <w:color w:val="000000"/>
                      <w:spacing w:val="-4"/>
                      <w:sz w:val="14"/>
                    </w:rPr>
                  </w:pPr>
                  <w:r>
                    <w:rPr>
                      <w:rFonts w:ascii="Arial" w:eastAsia="Arial" w:hAnsi="Arial"/>
                      <w:color w:val="000000"/>
                      <w:spacing w:val="-4"/>
                      <w:sz w:val="14"/>
                    </w:rPr>
                    <w:t>Title of PHA Official</w:t>
                  </w:r>
                </w:p>
              </w:txbxContent>
            </v:textbox>
            <w10:wrap type="square" anchorx="page" anchory="page"/>
          </v:shape>
        </w:pict>
      </w:r>
      <w:r>
        <w:pict>
          <v:shape id="_x0000_s1085" type="#_x0000_t202" style="position:absolute;margin-left:308.9pt;margin-top:617.3pt;width:13.4pt;height:5.5pt;z-index:-251652096;mso-wrap-distance-left:0;mso-wrap-distance-right:0;mso-position-horizontal-relative:page;mso-position-vertical-relative:page" filled="f" stroked="f">
            <v:textbox inset="0,0,0,0">
              <w:txbxContent>
                <w:p w:rsidR="00FD327D" w:rsidRDefault="00470A73">
                  <w:pPr>
                    <w:spacing w:line="110" w:lineRule="exact"/>
                    <w:textAlignment w:val="baseline"/>
                    <w:rPr>
                      <w:rFonts w:ascii="Arial" w:eastAsia="Arial" w:hAnsi="Arial"/>
                      <w:color w:val="000000"/>
                      <w:spacing w:val="-17"/>
                      <w:sz w:val="14"/>
                    </w:rPr>
                  </w:pPr>
                  <w:r>
                    <w:rPr>
                      <w:rFonts w:ascii="Arial" w:eastAsia="Arial" w:hAnsi="Arial"/>
                      <w:color w:val="000000"/>
                      <w:spacing w:val="-17"/>
                      <w:sz w:val="14"/>
                    </w:rPr>
                    <w:t>Title</w:t>
                  </w:r>
                </w:p>
              </w:txbxContent>
            </v:textbox>
            <w10:wrap type="square" anchorx="page" anchory="page"/>
          </v:shape>
        </w:pict>
      </w:r>
      <w:r>
        <w:pict>
          <v:shape id="_x0000_s1084" type="#_x0000_t202" style="position:absolute;margin-left:24.5pt;margin-top:641.3pt;width:42.2pt;height:5.5pt;z-index:-251651072;mso-wrap-distance-left:0;mso-wrap-distance-right:0;mso-position-horizontal-relative:page;mso-position-vertical-relative:page" filled="f" stroked="f">
            <v:textbox inset="0,0,0,0">
              <w:txbxContent>
                <w:p w:rsidR="00FD327D" w:rsidRDefault="00470A73">
                  <w:pPr>
                    <w:spacing w:line="105" w:lineRule="exact"/>
                    <w:textAlignment w:val="baseline"/>
                    <w:rPr>
                      <w:rFonts w:ascii="Arial" w:eastAsia="Arial" w:hAnsi="Arial"/>
                      <w:color w:val="000000"/>
                      <w:spacing w:val="-9"/>
                      <w:sz w:val="14"/>
                    </w:rPr>
                  </w:pPr>
                  <w:r>
                    <w:rPr>
                      <w:rFonts w:ascii="Arial" w:eastAsia="Arial" w:hAnsi="Arial"/>
                      <w:color w:val="000000"/>
                      <w:spacing w:val="-9"/>
                      <w:sz w:val="14"/>
                    </w:rPr>
                    <w:t>PHA Address</w:t>
                  </w:r>
                </w:p>
              </w:txbxContent>
            </v:textbox>
            <w10:wrap type="square" anchorx="page" anchory="page"/>
          </v:shape>
        </w:pict>
      </w:r>
      <w:r>
        <w:pict>
          <v:shape id="_x0000_s1083" type="#_x0000_t202" style="position:absolute;margin-left:308.9pt;margin-top:641.3pt;width:25.9pt;height:5.5pt;z-index:-251650048;mso-wrap-distance-left:0;mso-wrap-distance-right:0;mso-position-horizontal-relative:page;mso-position-vertical-relative:page" filled="f" stroked="f">
            <v:textbox inset="0,0,0,0">
              <w:txbxContent>
                <w:p w:rsidR="00FD327D" w:rsidRDefault="00470A73">
                  <w:pPr>
                    <w:spacing w:line="105" w:lineRule="exact"/>
                    <w:textAlignment w:val="baseline"/>
                    <w:rPr>
                      <w:rFonts w:ascii="Arial" w:eastAsia="Arial" w:hAnsi="Arial"/>
                      <w:color w:val="000000"/>
                      <w:spacing w:val="-12"/>
                      <w:sz w:val="14"/>
                    </w:rPr>
                  </w:pPr>
                  <w:r>
                    <w:rPr>
                      <w:rFonts w:ascii="Arial" w:eastAsia="Arial" w:hAnsi="Arial"/>
                      <w:color w:val="000000"/>
                      <w:spacing w:val="-12"/>
                      <w:sz w:val="14"/>
                    </w:rPr>
                    <w:t>Address</w:t>
                  </w:r>
                </w:p>
              </w:txbxContent>
            </v:textbox>
            <w10:wrap type="square" anchorx="page" anchory="page"/>
          </v:shape>
        </w:pict>
      </w:r>
      <w:r>
        <w:pict>
          <v:shape id="_x0000_s1082" type="#_x0000_t202" style="position:absolute;margin-left:24pt;margin-top:689.3pt;width:25.2pt;height:5.5pt;z-index:-251649024;mso-wrap-distance-left:0;mso-wrap-distance-right:0;mso-position-horizontal-relative:page;mso-position-vertical-relative:page" filled="f" stroked="f">
            <v:textbox inset="0,0,0,0">
              <w:txbxContent>
                <w:p w:rsidR="00FD327D" w:rsidRDefault="00470A73">
                  <w:pPr>
                    <w:spacing w:line="110" w:lineRule="exact"/>
                    <w:textAlignment w:val="baseline"/>
                    <w:rPr>
                      <w:rFonts w:ascii="Arial" w:eastAsia="Arial" w:hAnsi="Arial"/>
                      <w:color w:val="000000"/>
                      <w:spacing w:val="-12"/>
                      <w:sz w:val="14"/>
                    </w:rPr>
                  </w:pPr>
                  <w:r>
                    <w:rPr>
                      <w:rFonts w:ascii="Arial" w:eastAsia="Arial" w:hAnsi="Arial"/>
                      <w:color w:val="000000"/>
                      <w:spacing w:val="-12"/>
                      <w:sz w:val="14"/>
                    </w:rPr>
                    <w:t>Witness</w:t>
                  </w:r>
                </w:p>
              </w:txbxContent>
            </v:textbox>
            <w10:wrap type="square" anchorx="page" anchory="page"/>
          </v:shape>
        </w:pict>
      </w:r>
      <w:r>
        <w:pict>
          <v:shape id="_x0000_s1081" type="#_x0000_t202" style="position:absolute;margin-left:309.1pt;margin-top:689.3pt;width:25pt;height:5.5pt;z-index:-251648000;mso-wrap-distance-left:0;mso-wrap-distance-right:0;mso-position-horizontal-relative:page;mso-position-vertical-relative:page" filled="f" stroked="f">
            <v:textbox inset="0,0,0,0">
              <w:txbxContent>
                <w:p w:rsidR="00FD327D" w:rsidRDefault="00470A73">
                  <w:pPr>
                    <w:spacing w:line="110" w:lineRule="exact"/>
                    <w:textAlignment w:val="baseline"/>
                    <w:rPr>
                      <w:rFonts w:ascii="Arial" w:eastAsia="Arial" w:hAnsi="Arial"/>
                      <w:color w:val="000000"/>
                      <w:spacing w:val="-13"/>
                      <w:sz w:val="14"/>
                    </w:rPr>
                  </w:pPr>
                  <w:r>
                    <w:rPr>
                      <w:rFonts w:ascii="Arial" w:eastAsia="Arial" w:hAnsi="Arial"/>
                      <w:color w:val="000000"/>
                      <w:spacing w:val="-13"/>
                      <w:sz w:val="14"/>
                    </w:rPr>
                    <w:t>Witness</w:t>
                  </w:r>
                </w:p>
              </w:txbxContent>
            </v:textbox>
            <w10:wrap type="square" anchorx="page" anchory="page"/>
          </v:shape>
        </w:pict>
      </w:r>
      <w:r>
        <w:pict>
          <v:shape id="_x0000_s1080" type="#_x0000_t202" style="position:absolute;margin-left:24.5pt;margin-top:713.3pt;width:20.4pt;height:6.95pt;z-index:-251646976;mso-wrap-distance-left:0;mso-wrap-distance-right:0;mso-position-horizontal-relative:page;mso-position-vertical-relative:page" filled="f" stroked="f">
            <v:textbox inset="0,0,0,0">
              <w:txbxContent>
                <w:p w:rsidR="00FD327D" w:rsidRDefault="00470A73">
                  <w:pPr>
                    <w:spacing w:line="134" w:lineRule="exact"/>
                    <w:textAlignment w:val="baseline"/>
                    <w:rPr>
                      <w:rFonts w:ascii="Arial" w:eastAsia="Arial" w:hAnsi="Arial"/>
                      <w:color w:val="000000"/>
                      <w:spacing w:val="-17"/>
                      <w:sz w:val="14"/>
                    </w:rPr>
                  </w:pPr>
                  <w:r>
                    <w:rPr>
                      <w:rFonts w:ascii="Arial" w:eastAsia="Arial" w:hAnsi="Arial"/>
                      <w:color w:val="000000"/>
                      <w:spacing w:val="-17"/>
                      <w:sz w:val="14"/>
                    </w:rPr>
                    <w:t>Notary</w:t>
                  </w:r>
                </w:p>
              </w:txbxContent>
            </v:textbox>
            <w10:wrap type="square" anchorx="page" anchory="page"/>
          </v:shape>
        </w:pict>
      </w:r>
      <w:r>
        <w:pict>
          <v:shape id="_x0000_s1079" type="#_x0000_t202" style="position:absolute;margin-left:309.6pt;margin-top:713.3pt;width:20.4pt;height:6.95pt;z-index:-251645952;mso-wrap-distance-left:0;mso-wrap-distance-right:0;mso-position-horizontal-relative:page;mso-position-vertical-relative:page" filled="f" stroked="f">
            <v:textbox inset="0,0,0,0">
              <w:txbxContent>
                <w:p w:rsidR="00FD327D" w:rsidRDefault="00470A73">
                  <w:pPr>
                    <w:spacing w:line="134" w:lineRule="exact"/>
                    <w:textAlignment w:val="baseline"/>
                    <w:rPr>
                      <w:rFonts w:ascii="Arial" w:eastAsia="Arial" w:hAnsi="Arial"/>
                      <w:color w:val="000000"/>
                      <w:spacing w:val="-17"/>
                      <w:sz w:val="14"/>
                    </w:rPr>
                  </w:pPr>
                  <w:r>
                    <w:rPr>
                      <w:rFonts w:ascii="Arial" w:eastAsia="Arial" w:hAnsi="Arial"/>
                      <w:color w:val="000000"/>
                      <w:spacing w:val="-17"/>
                      <w:sz w:val="14"/>
                    </w:rPr>
                    <w:t>Notary</w:t>
                  </w:r>
                </w:p>
              </w:txbxContent>
            </v:textbox>
            <w10:wrap type="square" anchorx="page" anchory="page"/>
          </v:shape>
        </w:pict>
      </w:r>
      <w:r>
        <w:rPr>
          <w:rFonts w:ascii="Arial" w:eastAsia="Arial" w:hAnsi="Arial"/>
          <w:color w:val="000000"/>
          <w:sz w:val="24"/>
        </w:rPr>
        <w:tab/>
      </w:r>
      <w:r>
        <w:pict>
          <v:line id="_x0000_s1078" style="position:absolute;z-index:251714560;mso-position-horizontal-relative:margin;mso-position-vertical-relative:page" from="23.75pt,128.65pt" to="588.25pt,128.65pt" strokeweight="1pt">
            <w10:wrap anchorx="margin" anchory="page"/>
          </v:line>
        </w:pict>
      </w:r>
      <w:r>
        <w:rPr>
          <w:rFonts w:ascii="Arial" w:eastAsia="Arial" w:hAnsi="Arial"/>
          <w:color w:val="000000"/>
          <w:sz w:val="24"/>
        </w:rPr>
        <w:tab/>
      </w:r>
      <w:r>
        <w:pict>
          <v:line id="_x0000_s1077" style="position:absolute;z-index:251715584;mso-position-horizontal-relative:margin;mso-position-vertical-relative:page" from="61.2pt,150pt" to="129.1pt,150pt">
            <w10:wrap anchorx="margin" anchory="page"/>
          </v:line>
        </w:pict>
      </w:r>
      <w:r>
        <w:rPr>
          <w:rFonts w:ascii="Arial" w:eastAsia="Arial" w:hAnsi="Arial"/>
          <w:color w:val="000000"/>
          <w:sz w:val="24"/>
        </w:rPr>
        <w:tab/>
      </w:r>
      <w:r>
        <w:pict>
          <v:line id="_x0000_s1076" style="position:absolute;z-index:251716608;mso-position-horizontal-relative:margin;mso-position-vertical-relative:page" from="129.35pt,150pt" to="165.85pt,150pt">
            <w10:wrap anchorx="margin" anchory="page"/>
          </v:line>
        </w:pict>
      </w:r>
      <w:r>
        <w:rPr>
          <w:rFonts w:ascii="Arial" w:eastAsia="Arial" w:hAnsi="Arial"/>
          <w:color w:val="000000"/>
          <w:sz w:val="24"/>
        </w:rPr>
        <w:tab/>
      </w:r>
      <w:r>
        <w:pict>
          <v:line id="_x0000_s1075" style="position:absolute;z-index:251717632;mso-position-horizontal-relative:margin;mso-position-vertical-relative:page" from="166.1pt,150pt" to="234pt,150pt">
            <w10:wrap anchorx="margin" anchory="page"/>
          </v:line>
        </w:pict>
      </w:r>
      <w:r>
        <w:rPr>
          <w:rFonts w:ascii="Arial" w:eastAsia="Arial" w:hAnsi="Arial"/>
          <w:color w:val="000000"/>
          <w:sz w:val="24"/>
        </w:rPr>
        <w:tab/>
      </w:r>
      <w:r>
        <w:pict>
          <v:line id="_x0000_s1074" style="position:absolute;z-index:251718656;mso-position-horizontal-relative:margin;mso-position-vertical-relative:page" from="234.25pt,150pt" to="270.7pt,150pt">
            <w10:wrap anchorx="margin" anchory="page"/>
          </v:line>
        </w:pict>
      </w:r>
      <w:r>
        <w:rPr>
          <w:rFonts w:ascii="Arial" w:eastAsia="Arial" w:hAnsi="Arial"/>
          <w:color w:val="000000"/>
          <w:sz w:val="24"/>
        </w:rPr>
        <w:tab/>
      </w:r>
      <w:r>
        <w:pict>
          <v:line id="_x0000_s1073" style="position:absolute;z-index:251719680;mso-position-horizontal-relative:margin;mso-position-vertical-relative:page" from="270.95pt,150.25pt" to="297.1pt,150.25pt" strokeweight=".05pt">
            <v:stroke dashstyle="dash"/>
            <w10:wrap anchorx="margin" anchory="page"/>
          </v:line>
        </w:pict>
      </w:r>
      <w:r>
        <w:rPr>
          <w:rFonts w:ascii="Arial" w:eastAsia="Arial" w:hAnsi="Arial"/>
          <w:color w:val="000000"/>
          <w:sz w:val="24"/>
        </w:rPr>
        <w:tab/>
      </w:r>
      <w:r>
        <w:pict>
          <v:line id="_x0000_s1072" style="position:absolute;z-index:251720704;mso-position-horizontal-relative:margin;mso-position-vertical-relative:page" from="113.5pt,174pt" to="181.45pt,174pt">
            <w10:wrap anchorx="margin" anchory="page"/>
          </v:line>
        </w:pict>
      </w:r>
      <w:r>
        <w:rPr>
          <w:rFonts w:ascii="Arial" w:eastAsia="Arial" w:hAnsi="Arial"/>
          <w:color w:val="000000"/>
          <w:sz w:val="24"/>
        </w:rPr>
        <w:tab/>
      </w:r>
      <w:r>
        <w:pict>
          <v:line id="_x0000_s1071" style="position:absolute;z-index:251721728;mso-position-horizontal-relative:margin;mso-position-vertical-relative:page" from="181.7pt,174pt" to="218.15pt,174pt">
            <w10:wrap anchorx="margin" anchory="page"/>
          </v:line>
        </w:pict>
      </w:r>
      <w:r>
        <w:rPr>
          <w:rFonts w:ascii="Arial" w:eastAsia="Arial" w:hAnsi="Arial"/>
          <w:color w:val="000000"/>
          <w:sz w:val="24"/>
        </w:rPr>
        <w:tab/>
      </w:r>
      <w:r>
        <w:pict>
          <v:line id="_x0000_s1070" style="position:absolute;z-index:251722752;mso-position-horizontal-relative:margin;mso-position-vertical-relative:page" from="228.95pt,174pt" to="265.45pt,174pt">
            <w10:wrap anchorx="margin" anchory="page"/>
          </v:line>
        </w:pict>
      </w:r>
      <w:r>
        <w:rPr>
          <w:rFonts w:ascii="Arial" w:eastAsia="Arial" w:hAnsi="Arial"/>
          <w:color w:val="000000"/>
          <w:sz w:val="24"/>
        </w:rPr>
        <w:tab/>
      </w:r>
      <w:r>
        <w:pict>
          <v:line id="_x0000_s1069" style="position:absolute;z-index:251723776;mso-position-horizontal-relative:margin;mso-position-vertical-relative:page" from="265.7pt,174.25pt" to="297.1pt,174.25pt" strokeweight=".05pt">
            <v:stroke dashstyle="dash"/>
            <w10:wrap anchorx="margin" anchory="page"/>
          </v:line>
        </w:pict>
      </w:r>
      <w:r>
        <w:rPr>
          <w:rFonts w:ascii="Arial" w:eastAsia="Arial" w:hAnsi="Arial"/>
          <w:color w:val="000000"/>
          <w:sz w:val="24"/>
        </w:rPr>
        <w:tab/>
      </w:r>
      <w:r>
        <w:pict>
          <v:line id="_x0000_s1068" style="position:absolute;z-index:251724800;mso-position-horizontal-relative:margin;mso-position-vertical-relative:page" from="38.9pt,222.25pt" to="65.05pt,222.25pt" strokeweight=".05pt">
            <v:stroke dashstyle="dash"/>
            <w10:wrap anchorx="margin" anchory="page"/>
          </v:line>
        </w:pict>
      </w:r>
      <w:r>
        <w:rPr>
          <w:rFonts w:ascii="Arial" w:eastAsia="Arial" w:hAnsi="Arial"/>
          <w:color w:val="000000"/>
          <w:sz w:val="24"/>
        </w:rPr>
        <w:tab/>
      </w:r>
      <w:r>
        <w:pict>
          <v:line id="_x0000_s1067" style="position:absolute;z-index:251725824;mso-position-horizontal-relative:margin;mso-position-vertical-relative:page" from="65.3pt,222pt" to="101.75pt,222pt">
            <w10:wrap anchorx="margin" anchory="page"/>
          </v:line>
        </w:pict>
      </w:r>
      <w:r>
        <w:rPr>
          <w:rFonts w:ascii="Arial" w:eastAsia="Arial" w:hAnsi="Arial"/>
          <w:color w:val="000000"/>
          <w:sz w:val="24"/>
        </w:rPr>
        <w:tab/>
      </w:r>
      <w:r>
        <w:pict>
          <v:line id="_x0000_s1066" style="position:absolute;z-index:251726848;mso-position-horizontal-relative:margin;mso-position-vertical-relative:page" from="120pt,234pt" to="156.5pt,234pt">
            <w10:wrap anchorx="margin" anchory="page"/>
          </v:line>
        </w:pict>
      </w:r>
      <w:r>
        <w:rPr>
          <w:rFonts w:ascii="Arial" w:eastAsia="Arial" w:hAnsi="Arial"/>
          <w:color w:val="000000"/>
          <w:sz w:val="24"/>
        </w:rPr>
        <w:tab/>
      </w:r>
      <w:r>
        <w:pict>
          <v:line id="_x0000_s1065" style="position:absolute;z-index:251727872;mso-position-horizontal-relative:margin;mso-position-vertical-relative:page" from="167.3pt,234pt" to="203.75pt,234pt">
            <w10:wrap anchorx="margin" anchory="page"/>
          </v:line>
        </w:pict>
      </w:r>
      <w:r>
        <w:rPr>
          <w:rFonts w:ascii="Arial" w:eastAsia="Arial" w:hAnsi="Arial"/>
          <w:color w:val="000000"/>
          <w:sz w:val="24"/>
        </w:rPr>
        <w:tab/>
      </w:r>
      <w:r>
        <w:pict>
          <v:line id="_x0000_s1064" style="position:absolute;z-index:251728896;mso-position-horizontal-relative:margin;mso-position-vertical-relative:page" from="156.5pt,270.25pt" to="177.35pt,270.25pt" strokeweight=".05pt">
            <v:stroke dashstyle="dash"/>
            <w10:wrap anchorx="margin" anchory="page"/>
          </v:line>
        </w:pict>
      </w:r>
      <w:r>
        <w:rPr>
          <w:rFonts w:ascii="Arial" w:eastAsia="Arial" w:hAnsi="Arial"/>
          <w:color w:val="000000"/>
          <w:sz w:val="24"/>
        </w:rPr>
        <w:tab/>
      </w:r>
      <w:r>
        <w:pict>
          <v:line id="_x0000_s1063" style="position:absolute;z-index:251729920;mso-position-horizontal-relative:margin;mso-position-vertical-relative:page" from="177.6pt,270pt" to="214.1pt,270pt">
            <w10:wrap anchorx="margin" anchory="page"/>
          </v:line>
        </w:pict>
      </w:r>
      <w:r>
        <w:rPr>
          <w:rFonts w:ascii="Arial" w:eastAsia="Arial" w:hAnsi="Arial"/>
          <w:color w:val="000000"/>
          <w:sz w:val="24"/>
        </w:rPr>
        <w:tab/>
      </w:r>
      <w:r>
        <w:pict>
          <v:line id="_x0000_s1062" style="position:absolute;z-index:251730944;mso-position-horizontal-relative:margin;mso-position-vertical-relative:page" from="224.9pt,270pt" to="261.35pt,270pt">
            <w10:wrap anchorx="margin" anchory="page"/>
          </v:line>
        </w:pict>
      </w:r>
      <w:r>
        <w:rPr>
          <w:rFonts w:ascii="Arial" w:eastAsia="Arial" w:hAnsi="Arial"/>
          <w:color w:val="000000"/>
          <w:sz w:val="24"/>
        </w:rPr>
        <w:tab/>
      </w:r>
      <w:r>
        <w:pict>
          <v:line id="_x0000_s1061" style="position:absolute;z-index:251731968;mso-position-horizontal-relative:margin;mso-position-vertical-relative:page" from="24pt,518.65pt" to="588.25pt,518.65pt" strokeweight="1pt">
            <w10:wrap anchorx="margin" anchory="page"/>
          </v:line>
        </w:pict>
      </w:r>
      <w:r>
        <w:rPr>
          <w:rFonts w:ascii="Arial" w:eastAsia="Arial" w:hAnsi="Arial"/>
          <w:color w:val="000000"/>
          <w:sz w:val="24"/>
        </w:rPr>
        <w:tab/>
      </w:r>
      <w:r>
        <w:pict>
          <v:line id="_x0000_s1060" style="position:absolute;z-index:251732992;mso-position-horizontal-relative:margin;mso-position-vertical-relative:page" from="233.75pt,590.65pt" to="233.75pt,614.9pt">
            <w10:wrap anchorx="margin" anchory="page"/>
          </v:line>
        </w:pict>
      </w:r>
      <w:r>
        <w:pict>
          <v:line id="_x0000_s1059" style="position:absolute;z-index:251734016;mso-position-horizontal-relative:margin;mso-position-vertical-relative:page" from="305.75pt,590.65pt" to="305.75pt,614.9pt">
            <w10:wrap anchorx="margin" anchory="page"/>
          </v:line>
        </w:pict>
      </w:r>
      <w:r>
        <w:pict>
          <v:line id="_x0000_s1058" style="position:absolute;z-index:251735040;mso-position-horizontal-relative:margin;mso-position-vertical-relative:page" from="233.75pt,614.9pt" to="305.75pt,614.9pt">
            <w10:wrap anchorx="margin" anchory="page"/>
          </v:line>
        </w:pict>
      </w:r>
      <w:r>
        <w:rPr>
          <w:rFonts w:ascii="Arial" w:eastAsia="Arial" w:hAnsi="Arial"/>
          <w:color w:val="000000"/>
          <w:sz w:val="24"/>
        </w:rPr>
        <w:tab/>
      </w:r>
      <w:r>
        <w:pict>
          <v:line id="_x0000_s1057" style="position:absolute;z-index:251736064;mso-position-horizontal-relative:margin;mso-position-vertical-relative:page" from="305.75pt,590.65pt" to="305.75pt,614.9pt">
            <w10:wrap anchorx="margin" anchory="page"/>
          </v:line>
        </w:pict>
      </w:r>
      <w:r>
        <w:pict>
          <v:line id="_x0000_s1056" style="position:absolute;z-index:251737088;mso-position-horizontal-relative:margin;mso-position-vertical-relative:page" from="515.75pt,590.65pt" to="515.75pt,614.9pt">
            <w10:wrap anchorx="margin" anchory="page"/>
          </v:line>
        </w:pict>
      </w:r>
      <w:r>
        <w:pict>
          <v:line id="_x0000_s1055" style="position:absolute;z-index:251738112;mso-position-horizontal-relative:margin;mso-position-vertical-relative:page" from="305.75pt,614.9pt" to="515.75pt,614.9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54" style="position:absolute;z-index:251739136;mso-position-horizontal-relative:page;mso-position-vertical-relative:page" from="23.5pt,579.6pt" to="587.8pt,579.6pt">
            <w10:wrap anchorx="page" anchory="page"/>
          </v:line>
        </w:pict>
      </w:r>
      <w:r>
        <w:pict>
          <v:line id="_x0000_s1053" style="position:absolute;z-index:251740160;mso-position-horizontal-relative:page;mso-position-vertical-relative:page" from="305.75pt,579.6pt" to="305.75pt,614.95pt">
            <w10:wrap anchorx="page" anchory="page"/>
          </v:line>
        </w:pict>
      </w:r>
    </w:p>
    <w:p w:rsidR="00FD327D" w:rsidRDefault="00FD327D">
      <w:pPr>
        <w:sectPr w:rsidR="00FD327D">
          <w:pgSz w:w="12240" w:h="15840"/>
          <w:pgMar w:top="0" w:right="0" w:bottom="0" w:left="0" w:header="720" w:footer="720" w:gutter="0"/>
          <w:cols w:space="720"/>
        </w:sectPr>
      </w:pPr>
    </w:p>
    <w:p w:rsidR="00FD327D" w:rsidRDefault="00470A73">
      <w:pPr>
        <w:textAlignment w:val="baseline"/>
        <w:rPr>
          <w:rFonts w:eastAsia="Times New Roman"/>
          <w:color w:val="000000"/>
          <w:sz w:val="24"/>
        </w:rPr>
      </w:pPr>
      <w:r>
        <w:lastRenderedPageBreak/>
        <w:pict>
          <v:shape id="_x0000_s1029" type="#_x0000_t202" style="position:absolute;margin-left:482.85pt;margin-top:747.35pt;width:105.85pt;height:21.15pt;z-index:-251621376;mso-wrap-distance-left:0;mso-wrap-distance-right:0;mso-position-horizontal-relative:page;mso-position-vertical-relative:page" filled="f" stroked="f">
            <v:textbox inset="0,0,0,0">
              <w:txbxContent>
                <w:p w:rsidR="00470A73" w:rsidRDefault="00470A73" w:rsidP="00470A73">
                  <w:pPr>
                    <w:spacing w:before="32" w:after="18" w:line="181" w:lineRule="exact"/>
                    <w:ind w:left="288" w:hanging="288"/>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HUD-51971-I </w:t>
                  </w:r>
                  <w:r>
                    <w:rPr>
                      <w:rFonts w:ascii="Arial" w:eastAsia="Arial" w:hAnsi="Arial"/>
                      <w:color w:val="000000"/>
                      <w:sz w:val="16"/>
                    </w:rPr>
                    <w:t>(1/2014)</w:t>
                  </w:r>
                </w:p>
                <w:p w:rsidR="00FD327D" w:rsidRDefault="00FD327D">
                  <w:pPr>
                    <w:spacing w:before="40" w:after="21" w:line="178" w:lineRule="exact"/>
                    <w:ind w:left="360" w:hanging="360"/>
                    <w:textAlignment w:val="baseline"/>
                    <w:rPr>
                      <w:rFonts w:ascii="Arial" w:eastAsia="Arial" w:hAnsi="Arial"/>
                      <w:color w:val="000000"/>
                      <w:sz w:val="16"/>
                    </w:rPr>
                  </w:pPr>
                </w:p>
              </w:txbxContent>
            </v:textbox>
            <w10:wrap type="square" anchorx="page" anchory="page"/>
          </v:shape>
        </w:pict>
      </w:r>
      <w:r>
        <w:pict>
          <v:shape id="_x0000_s1052" type="#_x0000_t202" style="position:absolute;margin-left:23.75pt;margin-top:40.3pt;width:234pt;height:28.8pt;z-index:-251644928;mso-wrap-distance-left:0;mso-wrap-distance-right:0;mso-position-horizontal-relative:page;mso-position-vertical-relative:page" filled="f" stroked="f">
            <v:textbox inset="0,0,0,0">
              <w:txbxContent>
                <w:p w:rsidR="00FD327D" w:rsidRDefault="00470A73">
                  <w:pPr>
                    <w:spacing w:after="10" w:line="276" w:lineRule="exact"/>
                    <w:jc w:val="both"/>
                    <w:textAlignment w:val="baseline"/>
                    <w:rPr>
                      <w:rFonts w:ascii="Arial" w:eastAsia="Arial" w:hAnsi="Arial"/>
                      <w:b/>
                      <w:color w:val="000000"/>
                      <w:spacing w:val="-1"/>
                      <w:sz w:val="20"/>
                    </w:rPr>
                  </w:pPr>
                  <w:r>
                    <w:rPr>
                      <w:rFonts w:ascii="Arial" w:eastAsia="Arial" w:hAnsi="Arial"/>
                      <w:b/>
                      <w:color w:val="000000"/>
                      <w:spacing w:val="-1"/>
                      <w:sz w:val="20"/>
                    </w:rPr>
                    <w:t>Form HUD-51971-I, Offer of Sale of Real Property Form HUD-51971-II, Purchase Agreement</w:t>
                  </w:r>
                </w:p>
              </w:txbxContent>
            </v:textbox>
            <w10:wrap type="square" anchorx="page" anchory="page"/>
          </v:shape>
        </w:pict>
      </w:r>
      <w:r>
        <w:pict>
          <v:shape id="_x0000_s1051" type="#_x0000_t202" style="position:absolute;margin-left:24pt;margin-top:75.85pt;width:270.95pt;height:12.95pt;z-index:-251643904;mso-wrap-distance-left:0;mso-wrap-distance-right:0;mso-position-horizontal-relative:page;mso-position-vertical-relative:page" filled="f" stroked="f">
            <v:textbox inset="0,0,0,0">
              <w:txbxContent>
                <w:p w:rsidR="00FD327D" w:rsidRDefault="00470A73">
                  <w:pPr>
                    <w:spacing w:before="24" w:after="10" w:line="220" w:lineRule="exact"/>
                    <w:textAlignment w:val="baseline"/>
                    <w:rPr>
                      <w:rFonts w:eastAsia="Times New Roman"/>
                      <w:color w:val="000000"/>
                      <w:spacing w:val="1"/>
                      <w:sz w:val="20"/>
                    </w:rPr>
                  </w:pPr>
                  <w:r>
                    <w:rPr>
                      <w:rFonts w:eastAsia="Times New Roman"/>
                      <w:color w:val="000000"/>
                      <w:spacing w:val="1"/>
                      <w:sz w:val="20"/>
                    </w:rPr>
                    <w:t xml:space="preserve">1. </w:t>
                  </w:r>
                  <w:r>
                    <w:rPr>
                      <w:rFonts w:eastAsia="Times New Roman"/>
                      <w:color w:val="000000"/>
                      <w:spacing w:val="1"/>
                    </w:rPr>
                    <w:t xml:space="preserve">Purpose: </w:t>
                  </w:r>
                  <w:r>
                    <w:rPr>
                      <w:rFonts w:eastAsia="Times New Roman"/>
                      <w:color w:val="000000"/>
                      <w:spacing w:val="1"/>
                      <w:sz w:val="20"/>
                    </w:rPr>
                    <w:t>A Public Housing Agency (PHA) is responsible for</w:t>
                  </w:r>
                </w:p>
              </w:txbxContent>
            </v:textbox>
            <w10:wrap type="square" anchorx="page" anchory="page"/>
          </v:shape>
        </w:pict>
      </w:r>
      <w:r>
        <w:pict>
          <v:shape id="_x0000_s1050" type="#_x0000_t202" style="position:absolute;margin-left:317.3pt;margin-top:75.85pt;width:267.1pt;height:30pt;z-index:-251642880;mso-wrap-distance-left:0;mso-wrap-distance-right:0;mso-position-horizontal-relative:page;mso-position-vertical-relative:page" filled="f" stroked="f">
            <v:textbox inset="0,0,0,0">
              <w:txbxContent>
                <w:p w:rsidR="00FD327D" w:rsidRDefault="00470A73">
                  <w:pPr>
                    <w:spacing w:before="24" w:line="220" w:lineRule="exact"/>
                    <w:textAlignment w:val="baseline"/>
                    <w:rPr>
                      <w:rFonts w:eastAsia="Times New Roman"/>
                      <w:color w:val="000000"/>
                      <w:spacing w:val="5"/>
                      <w:sz w:val="20"/>
                    </w:rPr>
                  </w:pPr>
                  <w:r>
                    <w:rPr>
                      <w:rFonts w:eastAsia="Times New Roman"/>
                      <w:color w:val="000000"/>
                      <w:spacing w:val="5"/>
                      <w:sz w:val="20"/>
                    </w:rPr>
                    <w:t xml:space="preserve">5. </w:t>
                  </w:r>
                  <w:r>
                    <w:rPr>
                      <w:rFonts w:eastAsia="Times New Roman"/>
                      <w:color w:val="000000"/>
                      <w:spacing w:val="5"/>
                    </w:rPr>
                    <w:t>PHA Instructions Concerning Preparation:</w:t>
                  </w:r>
                </w:p>
                <w:p w:rsidR="00FD327D" w:rsidRDefault="00470A73">
                  <w:pPr>
                    <w:tabs>
                      <w:tab w:val="right" w:pos="5328"/>
                    </w:tabs>
                    <w:spacing w:before="101" w:after="19" w:line="235" w:lineRule="exact"/>
                    <w:ind w:left="288"/>
                    <w:textAlignment w:val="baseline"/>
                    <w:rPr>
                      <w:rFonts w:eastAsia="Times New Roman"/>
                      <w:color w:val="000000"/>
                    </w:rPr>
                  </w:pPr>
                  <w:r>
                    <w:rPr>
                      <w:rFonts w:eastAsia="Times New Roman"/>
                      <w:color w:val="000000"/>
                    </w:rPr>
                    <w:t>A.</w:t>
                  </w:r>
                  <w:r>
                    <w:rPr>
                      <w:rFonts w:eastAsia="Times New Roman"/>
                      <w:color w:val="000000"/>
                    </w:rPr>
                    <w:tab/>
                  </w:r>
                  <w:r>
                    <w:rPr>
                      <w:rFonts w:eastAsia="Times New Roman"/>
                      <w:color w:val="000000"/>
                    </w:rPr>
                    <w:t>Form HUD-51971-I, Offer of Sale of Real Property</w:t>
                  </w:r>
                </w:p>
              </w:txbxContent>
            </v:textbox>
            <w10:wrap type="square" anchorx="page" anchory="page"/>
          </v:shape>
        </w:pict>
      </w:r>
      <w:r>
        <w:pict>
          <v:shape id="_x0000_s1049" type="#_x0000_t202" style="position:absolute;margin-left:37.9pt;margin-top:86.9pt;width:257.55pt;height:177.1pt;z-index:-251641856;mso-wrap-distance-left:0;mso-wrap-distance-right:0;mso-position-horizontal-relative:page;mso-position-vertical-relative:page" filled="f" stroked="f">
            <v:textbox inset="0,0,0,0">
              <w:txbxContent>
                <w:p w:rsidR="00FD327D" w:rsidRDefault="00470A73">
                  <w:pPr>
                    <w:spacing w:before="20" w:line="219" w:lineRule="exact"/>
                    <w:jc w:val="both"/>
                    <w:textAlignment w:val="baseline"/>
                    <w:rPr>
                      <w:rFonts w:eastAsia="Times New Roman"/>
                      <w:color w:val="000000"/>
                      <w:sz w:val="20"/>
                    </w:rPr>
                  </w:pPr>
                  <w:proofErr w:type="gramStart"/>
                  <w:r>
                    <w:rPr>
                      <w:rFonts w:eastAsia="Times New Roman"/>
                      <w:color w:val="000000"/>
                      <w:sz w:val="20"/>
                    </w:rPr>
                    <w:t>selecting</w:t>
                  </w:r>
                  <w:proofErr w:type="gramEnd"/>
                  <w:r>
                    <w:rPr>
                      <w:rFonts w:eastAsia="Times New Roman"/>
                      <w:color w:val="000000"/>
                      <w:sz w:val="20"/>
                    </w:rPr>
                    <w:t xml:space="preserve"> a site or property for its proposed public housing project under the conventional and acquisition methods. As stated in the form HUD-51971-I, Offer of Sale of Real Prop-</w:t>
                  </w:r>
                  <w:proofErr w:type="spellStart"/>
                  <w:r>
                    <w:rPr>
                      <w:rFonts w:eastAsia="Times New Roman"/>
                      <w:color w:val="000000"/>
                      <w:sz w:val="20"/>
                    </w:rPr>
                    <w:t>erty</w:t>
                  </w:r>
                  <w:proofErr w:type="spellEnd"/>
                  <w:r>
                    <w:rPr>
                      <w:rFonts w:eastAsia="Times New Roman"/>
                      <w:color w:val="000000"/>
                      <w:sz w:val="20"/>
                    </w:rPr>
                    <w:t xml:space="preserve"> (</w:t>
                  </w:r>
                  <w:r>
                    <w:rPr>
                      <w:rFonts w:eastAsia="Times New Roman"/>
                      <w:color w:val="000000"/>
                    </w:rPr>
                    <w:t>Offer of Sale</w:t>
                  </w:r>
                  <w:r>
                    <w:rPr>
                      <w:rFonts w:eastAsia="Times New Roman"/>
                      <w:color w:val="000000"/>
                      <w:sz w:val="20"/>
                    </w:rPr>
                    <w:t>), the</w:t>
                  </w:r>
                  <w:r>
                    <w:rPr>
                      <w:rFonts w:eastAsia="Times New Roman"/>
                      <w:color w:val="000000"/>
                      <w:sz w:val="20"/>
                    </w:rPr>
                    <w:t xml:space="preserve"> offer is voluntary and the PHA will not use its power of eminent domain to acquire the property if the seller and the PHA are unable to reach an amicable agreement on the purchase price. Paragraph 1 of the Purchase Agreement indicates the amount HUD belie</w:t>
                  </w:r>
                  <w:r>
                    <w:rPr>
                      <w:rFonts w:eastAsia="Times New Roman"/>
                      <w:color w:val="000000"/>
                      <w:sz w:val="20"/>
                    </w:rPr>
                    <w:t xml:space="preserve">ves is the fair market value of the property. As a consequence of these disclosures, the purchase is not subject to any of the policies of Title III (Uniform Real Property Policy) of the Uniform Relocation Assistance and Real Property Acquisition Policies </w:t>
                  </w:r>
                  <w:r>
                    <w:rPr>
                      <w:rFonts w:eastAsia="Times New Roman"/>
                      <w:color w:val="000000"/>
                      <w:sz w:val="20"/>
                    </w:rPr>
                    <w:t xml:space="preserve">Act of 1970, as amended (URA) and the seller is not eligible for relocation assistance. Renter-occupants of the property are, however, eligible for relocation assistance under Title II (Uniform Relocation Assistance) of the URA. All </w:t>
                  </w:r>
                  <w:proofErr w:type="spellStart"/>
                  <w:r>
                    <w:rPr>
                      <w:rFonts w:eastAsia="Times New Roman"/>
                      <w:color w:val="000000"/>
                      <w:sz w:val="20"/>
                    </w:rPr>
                    <w:t>documen</w:t>
                  </w:r>
                  <w:proofErr w:type="spellEnd"/>
                  <w:r>
                    <w:rPr>
                      <w:rFonts w:eastAsia="Times New Roman"/>
                      <w:color w:val="000000"/>
                      <w:sz w:val="20"/>
                    </w:rPr>
                    <w:t>-</w:t>
                  </w:r>
                </w:p>
              </w:txbxContent>
            </v:textbox>
            <w10:wrap type="square" anchorx="page" anchory="page"/>
          </v:shape>
        </w:pict>
      </w:r>
      <w:r>
        <w:pict>
          <v:shape id="_x0000_s1048" type="#_x0000_t202" style="position:absolute;margin-left:331.9pt;margin-top:109.9pt;width:256.8pt;height:46.1pt;z-index:-251640832;mso-wrap-distance-left:0;mso-wrap-distance-right:0;mso-position-horizontal-relative:page;mso-position-vertical-relative:page" filled="f" stroked="f">
            <v:textbox inset="0,0,0,0">
              <w:txbxContent>
                <w:p w:rsidR="00FD327D" w:rsidRDefault="00470A73">
                  <w:pPr>
                    <w:spacing w:before="21" w:after="11" w:line="220" w:lineRule="exact"/>
                    <w:jc w:val="both"/>
                    <w:textAlignment w:val="baseline"/>
                    <w:rPr>
                      <w:rFonts w:eastAsia="Times New Roman"/>
                      <w:color w:val="000000"/>
                      <w:sz w:val="20"/>
                    </w:rPr>
                  </w:pPr>
                  <w:proofErr w:type="gramStart"/>
                  <w:r>
                    <w:rPr>
                      <w:rFonts w:eastAsia="Times New Roman"/>
                      <w:color w:val="000000"/>
                      <w:sz w:val="20"/>
                    </w:rPr>
                    <w:t>Paragraph 1</w:t>
                  </w:r>
                  <w:r>
                    <w:rPr>
                      <w:rFonts w:eastAsia="Times New Roman"/>
                      <w:color w:val="000000"/>
                      <w:sz w:val="20"/>
                    </w:rPr>
                    <w:t>.</w:t>
                  </w:r>
                  <w:proofErr w:type="gramEnd"/>
                  <w:r>
                    <w:rPr>
                      <w:rFonts w:eastAsia="Times New Roman"/>
                      <w:color w:val="000000"/>
                      <w:sz w:val="20"/>
                    </w:rPr>
                    <w:t xml:space="preserve"> In the first space state the dollar amount of the consideration. In the second space state the legal name of the PHA. In the third space state the seller's asking price for the property described in paragraph 2.</w:t>
                  </w:r>
                </w:p>
              </w:txbxContent>
            </v:textbox>
            <w10:wrap type="square" anchorx="page" anchory="page"/>
          </v:shape>
        </w:pict>
      </w:r>
      <w:r>
        <w:pict>
          <v:shape id="_x0000_s1047" type="#_x0000_t202" style="position:absolute;margin-left:331.9pt;margin-top:159.85pt;width:257.05pt;height:101.25pt;z-index:-251639808;mso-wrap-distance-left:0;mso-wrap-distance-right:0;mso-position-horizontal-relative:page;mso-position-vertical-relative:page" filled="f" stroked="f">
            <v:textbox inset="0,0,0,0">
              <w:txbxContent>
                <w:p w:rsidR="00FD327D" w:rsidRDefault="00470A73">
                  <w:pPr>
                    <w:spacing w:before="25" w:after="10" w:line="220" w:lineRule="exact"/>
                    <w:jc w:val="both"/>
                    <w:textAlignment w:val="baseline"/>
                    <w:rPr>
                      <w:rFonts w:eastAsia="Times New Roman"/>
                      <w:color w:val="000000"/>
                      <w:spacing w:val="3"/>
                      <w:sz w:val="20"/>
                    </w:rPr>
                  </w:pPr>
                  <w:proofErr w:type="gramStart"/>
                  <w:r>
                    <w:rPr>
                      <w:rFonts w:eastAsia="Times New Roman"/>
                      <w:color w:val="000000"/>
                      <w:spacing w:val="3"/>
                      <w:sz w:val="20"/>
                    </w:rPr>
                    <w:t>Paragraph 2.</w:t>
                  </w:r>
                  <w:proofErr w:type="gramEnd"/>
                  <w:r>
                    <w:rPr>
                      <w:rFonts w:eastAsia="Times New Roman"/>
                      <w:color w:val="000000"/>
                      <w:spacing w:val="3"/>
                      <w:sz w:val="20"/>
                    </w:rPr>
                    <w:t xml:space="preserve"> In the first space identify the city or town and county or equivalent political subdivision in which the prop-</w:t>
                  </w:r>
                  <w:proofErr w:type="spellStart"/>
                  <w:r>
                    <w:rPr>
                      <w:rFonts w:eastAsia="Times New Roman"/>
                      <w:color w:val="000000"/>
                      <w:spacing w:val="3"/>
                      <w:sz w:val="20"/>
                    </w:rPr>
                    <w:t>erty</w:t>
                  </w:r>
                  <w:proofErr w:type="spellEnd"/>
                  <w:r>
                    <w:rPr>
                      <w:rFonts w:eastAsia="Times New Roman"/>
                      <w:color w:val="000000"/>
                      <w:spacing w:val="3"/>
                      <w:sz w:val="20"/>
                    </w:rPr>
                    <w:t xml:space="preserve"> is located. In the second space identify the State (</w:t>
                  </w:r>
                  <w:r>
                    <w:rPr>
                      <w:rFonts w:eastAsia="Times New Roman"/>
                      <w:color w:val="000000"/>
                      <w:spacing w:val="3"/>
                    </w:rPr>
                    <w:t>or equivalent</w:t>
                  </w:r>
                  <w:r>
                    <w:rPr>
                      <w:rFonts w:eastAsia="Times New Roman"/>
                      <w:color w:val="000000"/>
                      <w:spacing w:val="3"/>
                      <w:sz w:val="20"/>
                    </w:rPr>
                    <w:t>) in which the property is located. Describe the property in th</w:t>
                  </w:r>
                  <w:r>
                    <w:rPr>
                      <w:rFonts w:eastAsia="Times New Roman"/>
                      <w:color w:val="000000"/>
                      <w:spacing w:val="3"/>
                      <w:sz w:val="20"/>
                    </w:rPr>
                    <w:t>e large space, beginning with the street address or other specific location. Also in this space identify any exceptions to the offer and list any renter occupants by name, address, and number of persons in the household. Use a continuation page if required</w:t>
                  </w:r>
                  <w:r>
                    <w:rPr>
                      <w:rFonts w:eastAsia="Times New Roman"/>
                      <w:color w:val="000000"/>
                      <w:spacing w:val="3"/>
                      <w:sz w:val="20"/>
                    </w:rPr>
                    <w:t>.</w:t>
                  </w:r>
                </w:p>
              </w:txbxContent>
            </v:textbox>
            <w10:wrap type="square" anchorx="page" anchory="page"/>
          </v:shape>
        </w:pict>
      </w:r>
      <w:r>
        <w:pict>
          <v:shape id="_x0000_s1046" type="#_x0000_t202" style="position:absolute;margin-left:37.9pt;margin-top:263.75pt;width:257.05pt;height:78.25pt;z-index:-251638784;mso-wrap-distance-left:0;mso-wrap-distance-right:0;mso-position-horizontal-relative:page;mso-position-vertical-relative:page" filled="f" stroked="f">
            <v:textbox inset="0,0,0,0">
              <w:txbxContent>
                <w:p w:rsidR="00FD327D" w:rsidRDefault="00470A73">
                  <w:pPr>
                    <w:spacing w:before="4" w:after="21" w:line="220" w:lineRule="exact"/>
                    <w:jc w:val="both"/>
                    <w:textAlignment w:val="baseline"/>
                    <w:rPr>
                      <w:rFonts w:eastAsia="Times New Roman"/>
                      <w:color w:val="000000"/>
                      <w:sz w:val="20"/>
                    </w:rPr>
                  </w:pPr>
                  <w:proofErr w:type="spellStart"/>
                  <w:proofErr w:type="gramStart"/>
                  <w:r>
                    <w:rPr>
                      <w:rFonts w:eastAsia="Times New Roman"/>
                      <w:color w:val="000000"/>
                      <w:sz w:val="20"/>
                    </w:rPr>
                    <w:t>tation</w:t>
                  </w:r>
                  <w:proofErr w:type="spellEnd"/>
                  <w:proofErr w:type="gramEnd"/>
                  <w:r>
                    <w:rPr>
                      <w:rFonts w:eastAsia="Times New Roman"/>
                      <w:color w:val="000000"/>
                      <w:sz w:val="20"/>
                    </w:rPr>
                    <w:t xml:space="preserve"> evidencing the voluntary nature of the transaction, e.g., invitation, newspaper and other listings, etc., must be retained by the PHA. The form HUD-51971-II, Purchase Agreement, is to be used by the PHA to indicate the amount which the PHA is a</w:t>
                  </w:r>
                  <w:r>
                    <w:rPr>
                      <w:rFonts w:eastAsia="Times New Roman"/>
                      <w:color w:val="000000"/>
                      <w:sz w:val="20"/>
                    </w:rPr>
                    <w:t>uthorized to pay to purchase the site or property and to identify any studies or tests required to determine if the site or property meets HUD requirements.</w:t>
                  </w:r>
                </w:p>
              </w:txbxContent>
            </v:textbox>
            <w10:wrap type="square" anchorx="page" anchory="page"/>
          </v:shape>
        </w:pict>
      </w:r>
      <w:r>
        <w:pict>
          <v:shape id="_x0000_s1045" type="#_x0000_t202" style="position:absolute;margin-left:331.9pt;margin-top:264.95pt;width:256.8pt;height:35.3pt;z-index:-251637760;mso-wrap-distance-left:0;mso-wrap-distance-right:0;mso-position-horizontal-relative:page;mso-position-vertical-relative:page" filled="f" stroked="f">
            <v:textbox inset="0,0,0,0">
              <w:txbxContent>
                <w:p w:rsidR="00FD327D" w:rsidRDefault="00470A73">
                  <w:pPr>
                    <w:spacing w:before="20" w:after="25" w:line="220" w:lineRule="exact"/>
                    <w:jc w:val="both"/>
                    <w:textAlignment w:val="baseline"/>
                    <w:rPr>
                      <w:rFonts w:eastAsia="Times New Roman"/>
                      <w:color w:val="000000"/>
                      <w:sz w:val="20"/>
                    </w:rPr>
                  </w:pPr>
                  <w:proofErr w:type="gramStart"/>
                  <w:r>
                    <w:rPr>
                      <w:rFonts w:eastAsia="Times New Roman"/>
                      <w:color w:val="000000"/>
                      <w:sz w:val="20"/>
                    </w:rPr>
                    <w:t>Paragraph 3.</w:t>
                  </w:r>
                  <w:proofErr w:type="gramEnd"/>
                  <w:r>
                    <w:rPr>
                      <w:rFonts w:eastAsia="Times New Roman"/>
                      <w:color w:val="000000"/>
                      <w:sz w:val="20"/>
                    </w:rPr>
                    <w:t xml:space="preserve"> Insert a time period of at least 90 days taking into consideration time necessary for any anticipated special re-</w:t>
                  </w:r>
                  <w:proofErr w:type="spellStart"/>
                  <w:r>
                    <w:rPr>
                      <w:rFonts w:eastAsia="Times New Roman"/>
                      <w:color w:val="000000"/>
                      <w:sz w:val="20"/>
                    </w:rPr>
                    <w:t>quirements</w:t>
                  </w:r>
                  <w:proofErr w:type="spellEnd"/>
                  <w:r>
                    <w:rPr>
                      <w:rFonts w:eastAsia="Times New Roman"/>
                      <w:color w:val="000000"/>
                      <w:sz w:val="20"/>
                    </w:rPr>
                    <w:t xml:space="preserve"> such as site studies or zoning changes.</w:t>
                  </w:r>
                </w:p>
              </w:txbxContent>
            </v:textbox>
            <w10:wrap type="square" anchorx="page" anchory="page"/>
          </v:shape>
        </w:pict>
      </w:r>
      <w:r>
        <w:pict>
          <v:shape id="_x0000_s1044" type="#_x0000_t202" style="position:absolute;margin-left:23.3pt;margin-top:346.1pt;width:271.4pt;height:12.95pt;z-index:-251636736;mso-wrap-distance-left:0;mso-wrap-distance-right:0;mso-position-horizontal-relative:page;mso-position-vertical-relative:page" filled="f" stroked="f">
            <v:textbox inset="0,0,0,0">
              <w:txbxContent>
                <w:p w:rsidR="00FD327D" w:rsidRDefault="00470A73">
                  <w:pPr>
                    <w:spacing w:before="19" w:after="10" w:line="220" w:lineRule="exact"/>
                    <w:textAlignment w:val="baseline"/>
                    <w:rPr>
                      <w:rFonts w:eastAsia="Times New Roman"/>
                      <w:color w:val="000000"/>
                      <w:spacing w:val="9"/>
                      <w:sz w:val="20"/>
                    </w:rPr>
                  </w:pPr>
                  <w:r>
                    <w:rPr>
                      <w:rFonts w:eastAsia="Times New Roman"/>
                      <w:color w:val="000000"/>
                      <w:spacing w:val="9"/>
                      <w:sz w:val="20"/>
                    </w:rPr>
                    <w:t xml:space="preserve">2. </w:t>
                  </w:r>
                  <w:r>
                    <w:rPr>
                      <w:rFonts w:eastAsia="Times New Roman"/>
                      <w:color w:val="000000"/>
                      <w:spacing w:val="9"/>
                    </w:rPr>
                    <w:t xml:space="preserve">Prepared By: </w:t>
                  </w:r>
                  <w:r>
                    <w:rPr>
                      <w:rFonts w:eastAsia="Times New Roman"/>
                      <w:color w:val="000000"/>
                      <w:spacing w:val="9"/>
                      <w:sz w:val="20"/>
                    </w:rPr>
                    <w:t>The form HUD-51971-I, Offer of Sale, is</w:t>
                  </w:r>
                </w:p>
              </w:txbxContent>
            </v:textbox>
            <w10:wrap type="square" anchorx="page" anchory="page"/>
          </v:shape>
        </w:pict>
      </w:r>
      <w:r>
        <w:pict>
          <v:shape id="_x0000_s1043" type="#_x0000_t202" style="position:absolute;margin-left:331.9pt;margin-top:304.1pt;width:257.05pt;height:56.85pt;z-index:-251635712;mso-wrap-distance-left:0;mso-wrap-distance-right:0;mso-position-horizontal-relative:page;mso-position-vertical-relative:page" filled="f" stroked="f">
            <v:textbox inset="0,0,0,0">
              <w:txbxContent>
                <w:p w:rsidR="00FD327D" w:rsidRDefault="00470A73">
                  <w:pPr>
                    <w:spacing w:before="16" w:after="16" w:line="220" w:lineRule="exact"/>
                    <w:jc w:val="both"/>
                    <w:textAlignment w:val="baseline"/>
                    <w:rPr>
                      <w:rFonts w:eastAsia="Times New Roman"/>
                      <w:color w:val="000000"/>
                      <w:sz w:val="20"/>
                    </w:rPr>
                  </w:pPr>
                  <w:proofErr w:type="gramStart"/>
                  <w:r>
                    <w:rPr>
                      <w:rFonts w:eastAsia="Times New Roman"/>
                      <w:color w:val="000000"/>
                      <w:sz w:val="20"/>
                    </w:rPr>
                    <w:t>Signature Area.</w:t>
                  </w:r>
                  <w:proofErr w:type="gramEnd"/>
                  <w:r>
                    <w:rPr>
                      <w:rFonts w:eastAsia="Times New Roman"/>
                      <w:color w:val="000000"/>
                      <w:sz w:val="20"/>
                    </w:rPr>
                    <w:t xml:space="preserve"> T</w:t>
                  </w:r>
                  <w:r>
                    <w:rPr>
                      <w:rFonts w:eastAsia="Times New Roman"/>
                      <w:color w:val="000000"/>
                      <w:sz w:val="20"/>
                    </w:rPr>
                    <w:t>he seller's signature and typed name, date and address should be included in this area with the signatures of two witnesses who have seen the seller sign. Space is also provided for notarization or acknowledgement if required by local law.</w:t>
                  </w:r>
                </w:p>
              </w:txbxContent>
            </v:textbox>
            <w10:wrap type="square" anchorx="page" anchory="page"/>
          </v:shape>
        </w:pict>
      </w:r>
      <w:r>
        <w:pict>
          <v:shape id="_x0000_s1042" type="#_x0000_t202" style="position:absolute;margin-left:37.9pt;margin-top:356.4pt;width:257.05pt;height:56.65pt;z-index:-251634688;mso-wrap-distance-left:0;mso-wrap-distance-right:0;mso-position-horizontal-relative:page;mso-position-vertical-relative:page" filled="f" stroked="f">
            <v:textbox inset="0,0,0,0">
              <w:txbxContent>
                <w:p w:rsidR="00FD327D" w:rsidRDefault="00470A73">
                  <w:pPr>
                    <w:spacing w:before="31" w:line="218" w:lineRule="exact"/>
                    <w:jc w:val="both"/>
                    <w:textAlignment w:val="baseline"/>
                    <w:rPr>
                      <w:rFonts w:eastAsia="Times New Roman"/>
                      <w:color w:val="000000"/>
                      <w:sz w:val="20"/>
                    </w:rPr>
                  </w:pPr>
                  <w:proofErr w:type="gramStart"/>
                  <w:r>
                    <w:rPr>
                      <w:rFonts w:eastAsia="Times New Roman"/>
                      <w:color w:val="000000"/>
                      <w:sz w:val="20"/>
                    </w:rPr>
                    <w:t>completed</w:t>
                  </w:r>
                  <w:proofErr w:type="gramEnd"/>
                  <w:r>
                    <w:rPr>
                      <w:rFonts w:eastAsia="Times New Roman"/>
                      <w:color w:val="000000"/>
                      <w:sz w:val="20"/>
                    </w:rPr>
                    <w:t xml:space="preserve"> by </w:t>
                  </w:r>
                  <w:r>
                    <w:rPr>
                      <w:rFonts w:eastAsia="Times New Roman"/>
                      <w:color w:val="000000"/>
                      <w:sz w:val="20"/>
                    </w:rPr>
                    <w:t>a prospective seller. The form HUD-51971-II, Purchase Agreement, is prepared by the PHA and executed by both the PHA and the seller. Adaptations required by state or local law may be made to forms HUD-51971-I and HUD-51971-II with the approval of the HUD O</w:t>
                  </w:r>
                  <w:r>
                    <w:rPr>
                      <w:rFonts w:eastAsia="Times New Roman"/>
                      <w:color w:val="000000"/>
                      <w:sz w:val="20"/>
                    </w:rPr>
                    <w:t>ffice Counsel.</w:t>
                  </w:r>
                </w:p>
              </w:txbxContent>
            </v:textbox>
            <w10:wrap type="square" anchorx="page" anchory="page"/>
          </v:shape>
        </w:pict>
      </w:r>
      <w:r>
        <w:pict>
          <v:shape id="_x0000_s1041" type="#_x0000_t202" style="position:absolute;margin-left:317.05pt;margin-top:365.3pt;width:208.3pt;height:12.95pt;z-index:-251633664;mso-wrap-distance-left:0;mso-wrap-distance-right:0;mso-position-horizontal-relative:page;mso-position-vertical-relative:page" filled="f" stroked="f">
            <v:textbox inset="0,0,0,0">
              <w:txbxContent>
                <w:p w:rsidR="00FD327D" w:rsidRDefault="00470A73">
                  <w:pPr>
                    <w:spacing w:after="25" w:line="229" w:lineRule="exact"/>
                    <w:textAlignment w:val="baseline"/>
                    <w:rPr>
                      <w:rFonts w:eastAsia="Times New Roman"/>
                      <w:color w:val="000000"/>
                    </w:rPr>
                  </w:pPr>
                  <w:r>
                    <w:rPr>
                      <w:rFonts w:eastAsia="Times New Roman"/>
                      <w:color w:val="000000"/>
                    </w:rPr>
                    <w:t>B. Form HUD-51971-II, Purchase Agreement</w:t>
                  </w:r>
                </w:p>
              </w:txbxContent>
            </v:textbox>
            <w10:wrap type="square" anchorx="page" anchory="page"/>
          </v:shape>
        </w:pict>
      </w:r>
      <w:r>
        <w:pict>
          <v:shape id="_x0000_s1040" type="#_x0000_t202" style="position:absolute;margin-left:23.3pt;margin-top:416.9pt;width:271.2pt;height:12.95pt;z-index:-251632640;mso-wrap-distance-left:0;mso-wrap-distance-right:0;mso-position-horizontal-relative:page;mso-position-vertical-relative:page" filled="f" stroked="f">
            <v:textbox inset="0,0,0,0">
              <w:txbxContent>
                <w:p w:rsidR="00FD327D" w:rsidRDefault="00470A73">
                  <w:pPr>
                    <w:spacing w:before="39" w:line="219" w:lineRule="exact"/>
                    <w:textAlignment w:val="baseline"/>
                    <w:rPr>
                      <w:rFonts w:eastAsia="Times New Roman"/>
                      <w:color w:val="000000"/>
                      <w:spacing w:val="5"/>
                      <w:sz w:val="20"/>
                    </w:rPr>
                  </w:pPr>
                  <w:r>
                    <w:rPr>
                      <w:rFonts w:eastAsia="Times New Roman"/>
                      <w:color w:val="000000"/>
                      <w:spacing w:val="5"/>
                      <w:sz w:val="20"/>
                    </w:rPr>
                    <w:t xml:space="preserve">3. </w:t>
                  </w:r>
                  <w:r>
                    <w:rPr>
                      <w:rFonts w:eastAsia="Times New Roman"/>
                      <w:color w:val="000000"/>
                      <w:spacing w:val="5"/>
                    </w:rPr>
                    <w:t xml:space="preserve">Number: </w:t>
                  </w:r>
                  <w:r>
                    <w:rPr>
                      <w:rFonts w:eastAsia="Times New Roman"/>
                      <w:color w:val="000000"/>
                      <w:spacing w:val="5"/>
                      <w:sz w:val="20"/>
                    </w:rPr>
                    <w:t>At least three executed copies of the form HUD-</w:t>
                  </w:r>
                </w:p>
              </w:txbxContent>
            </v:textbox>
            <w10:wrap type="square" anchorx="page" anchory="page"/>
          </v:shape>
        </w:pict>
      </w:r>
      <w:r>
        <w:pict>
          <v:shape id="_x0000_s1039" type="#_x0000_t202" style="position:absolute;margin-left:331.9pt;margin-top:381.85pt;width:257.05pt;height:134.4pt;z-index:-251631616;mso-wrap-distance-left:0;mso-wrap-distance-right:0;mso-position-horizontal-relative:page;mso-position-vertical-relative:page" filled="f" stroked="f">
            <v:textbox inset="0,0,0,0">
              <w:txbxContent>
                <w:p w:rsidR="00FD327D" w:rsidRDefault="00470A73">
                  <w:pPr>
                    <w:spacing w:before="22" w:after="25" w:line="220" w:lineRule="exact"/>
                    <w:jc w:val="both"/>
                    <w:textAlignment w:val="baseline"/>
                    <w:rPr>
                      <w:rFonts w:eastAsia="Times New Roman"/>
                      <w:color w:val="000000"/>
                      <w:spacing w:val="1"/>
                      <w:sz w:val="20"/>
                    </w:rPr>
                  </w:pPr>
                  <w:proofErr w:type="gramStart"/>
                  <w:r>
                    <w:rPr>
                      <w:rFonts w:eastAsia="Times New Roman"/>
                      <w:color w:val="000000"/>
                      <w:spacing w:val="1"/>
                      <w:sz w:val="20"/>
                    </w:rPr>
                    <w:t>Paragraph 1.</w:t>
                  </w:r>
                  <w:proofErr w:type="gramEnd"/>
                  <w:r>
                    <w:rPr>
                      <w:rFonts w:eastAsia="Times New Roman"/>
                      <w:color w:val="000000"/>
                      <w:spacing w:val="1"/>
                      <w:sz w:val="20"/>
                    </w:rPr>
                    <w:t xml:space="preserve"> In the first space state the legal name of the PHA. In the second space state the name of the seller. In the third space state the date the seller signed the Offer of Sale (form HUD-51971-I) and attach a copy of the Offer of Sale to the Purcha</w:t>
                  </w:r>
                  <w:r>
                    <w:rPr>
                      <w:rFonts w:eastAsia="Times New Roman"/>
                      <w:color w:val="000000"/>
                      <w:spacing w:val="1"/>
                      <w:sz w:val="20"/>
                    </w:rPr>
                    <w:t>se Agreement. In the fourth space insert the amount authorized by the HUD Office as the purchase price. In the fifth space indicate the amount determined to be the fair market value of the property by HUD. If the proposed sale price in paragraph 1 of the O</w:t>
                  </w:r>
                  <w:r>
                    <w:rPr>
                      <w:rFonts w:eastAsia="Times New Roman"/>
                      <w:color w:val="000000"/>
                      <w:spacing w:val="1"/>
                      <w:sz w:val="20"/>
                    </w:rPr>
                    <w:t>ffer of Sale of Real Property (HUD-51971-I) is less than the HUD determined fair market value, the seller may withdraw the Offer of Sale and return the option price to the PHA.</w:t>
                  </w:r>
                </w:p>
              </w:txbxContent>
            </v:textbox>
            <w10:wrap type="square" anchorx="page" anchory="page"/>
          </v:shape>
        </w:pict>
      </w:r>
      <w:r>
        <w:pict>
          <v:shape id="_x0000_s1038" type="#_x0000_t202" style="position:absolute;margin-left:37.9pt;margin-top:429.1pt;width:257.05pt;height:23.8pt;z-index:-251630592;mso-wrap-distance-left:0;mso-wrap-distance-right:0;mso-position-horizontal-relative:page;mso-position-vertical-relative:page" filled="f" stroked="f">
            <v:textbox inset="0,0,0,0">
              <w:txbxContent>
                <w:p w:rsidR="00FD327D" w:rsidRDefault="00470A73">
                  <w:pPr>
                    <w:spacing w:before="20" w:after="15" w:line="220" w:lineRule="exact"/>
                    <w:jc w:val="both"/>
                    <w:textAlignment w:val="baseline"/>
                    <w:rPr>
                      <w:rFonts w:eastAsia="Times New Roman"/>
                      <w:color w:val="000000"/>
                      <w:sz w:val="20"/>
                    </w:rPr>
                  </w:pPr>
                  <w:proofErr w:type="gramStart"/>
                  <w:r>
                    <w:rPr>
                      <w:rFonts w:eastAsia="Times New Roman"/>
                      <w:color w:val="000000"/>
                      <w:sz w:val="20"/>
                    </w:rPr>
                    <w:t>51971-I, Offer of Sale, and form HUD-51971-II, Purchase Agreement.</w:t>
                  </w:r>
                  <w:proofErr w:type="gramEnd"/>
                </w:p>
              </w:txbxContent>
            </v:textbox>
            <w10:wrap type="square" anchorx="page" anchory="page"/>
          </v:shape>
        </w:pict>
      </w:r>
      <w:r>
        <w:pict>
          <v:shape id="_x0000_s1037" type="#_x0000_t202" style="position:absolute;margin-left:23.05pt;margin-top:456.95pt;width:271.9pt;height:12.95pt;z-index:-251629568;mso-wrap-distance-left:0;mso-wrap-distance-right:0;mso-position-horizontal-relative:page;mso-position-vertical-relative:page" filled="f" stroked="f">
            <v:textbox inset="0,0,0,0">
              <w:txbxContent>
                <w:p w:rsidR="00FD327D" w:rsidRDefault="00470A73">
                  <w:pPr>
                    <w:spacing w:before="20" w:after="9" w:line="220" w:lineRule="exact"/>
                    <w:textAlignment w:val="baseline"/>
                    <w:rPr>
                      <w:rFonts w:eastAsia="Times New Roman"/>
                      <w:color w:val="000000"/>
                      <w:spacing w:val="3"/>
                      <w:sz w:val="20"/>
                    </w:rPr>
                  </w:pPr>
                  <w:r>
                    <w:rPr>
                      <w:rFonts w:eastAsia="Times New Roman"/>
                      <w:color w:val="000000"/>
                      <w:spacing w:val="3"/>
                      <w:sz w:val="20"/>
                    </w:rPr>
                    <w:t xml:space="preserve">4. </w:t>
                  </w:r>
                  <w:r>
                    <w:rPr>
                      <w:rFonts w:eastAsia="Times New Roman"/>
                      <w:color w:val="000000"/>
                      <w:spacing w:val="3"/>
                    </w:rPr>
                    <w:t>Dis</w:t>
                  </w:r>
                  <w:r>
                    <w:rPr>
                      <w:rFonts w:eastAsia="Times New Roman"/>
                      <w:color w:val="000000"/>
                      <w:spacing w:val="3"/>
                    </w:rPr>
                    <w:t xml:space="preserve">tribution: </w:t>
                  </w:r>
                  <w:r>
                    <w:rPr>
                      <w:rFonts w:eastAsia="Times New Roman"/>
                      <w:color w:val="000000"/>
                      <w:spacing w:val="3"/>
                      <w:sz w:val="20"/>
                    </w:rPr>
                    <w:t>As an attachment to its PHA proposal, a PHA</w:t>
                  </w:r>
                </w:p>
              </w:txbxContent>
            </v:textbox>
            <w10:wrap type="square" anchorx="page" anchory="page"/>
          </v:shape>
        </w:pict>
      </w:r>
      <w:r>
        <w:pict>
          <v:shape id="_x0000_s1036" type="#_x0000_t202" style="position:absolute;margin-left:37.9pt;margin-top:468pt;width:257.55pt;height:134.15pt;z-index:-251628544;mso-wrap-distance-left:0;mso-wrap-distance-right:0;mso-position-horizontal-relative:page;mso-position-vertical-relative:page" filled="f" stroked="f">
            <v:textbox inset="0,0,0,0">
              <w:txbxContent>
                <w:p w:rsidR="00FD327D" w:rsidRDefault="00470A73">
                  <w:pPr>
                    <w:spacing w:before="18" w:after="20" w:line="220" w:lineRule="exact"/>
                    <w:jc w:val="both"/>
                    <w:textAlignment w:val="baseline"/>
                    <w:rPr>
                      <w:rFonts w:eastAsia="Times New Roman"/>
                      <w:color w:val="000000"/>
                      <w:sz w:val="20"/>
                    </w:rPr>
                  </w:pPr>
                  <w:r>
                    <w:rPr>
                      <w:rFonts w:eastAsia="Times New Roman"/>
                      <w:color w:val="000000"/>
                      <w:sz w:val="20"/>
                    </w:rPr>
                    <w:t xml:space="preserve">shall submit one copy of the form HUD-51971-I to the HUD Office for each site or property comprising a public housing project to be developed under the conventional or the </w:t>
                  </w:r>
                  <w:proofErr w:type="spellStart"/>
                  <w:r>
                    <w:rPr>
                      <w:rFonts w:eastAsia="Times New Roman"/>
                      <w:color w:val="000000"/>
                      <w:sz w:val="20"/>
                    </w:rPr>
                    <w:t>acqui-sition</w:t>
                  </w:r>
                  <w:proofErr w:type="spellEnd"/>
                  <w:r>
                    <w:rPr>
                      <w:rFonts w:eastAsia="Times New Roman"/>
                      <w:color w:val="000000"/>
                      <w:sz w:val="20"/>
                    </w:rPr>
                    <w:t xml:space="preserve"> methods. One copy of the forms HUD-51971-I and 51971-II shall be an att</w:t>
                  </w:r>
                  <w:r>
                    <w:rPr>
                      <w:rFonts w:eastAsia="Times New Roman"/>
                      <w:color w:val="000000"/>
                      <w:sz w:val="20"/>
                    </w:rPr>
                    <w:t>achment to the PHA's submission of the site acquisition documents. If there are renter occupants on the site, and if delays in closing beyond 30 days of PHA execution of the Purchase Agreement are anticipated (</w:t>
                  </w:r>
                  <w:r>
                    <w:rPr>
                      <w:rFonts w:eastAsia="Times New Roman"/>
                      <w:color w:val="000000"/>
                    </w:rPr>
                    <w:t>due to zoning changes, site studies, HUD Offic</w:t>
                  </w:r>
                  <w:r>
                    <w:rPr>
                      <w:rFonts w:eastAsia="Times New Roman"/>
                      <w:color w:val="000000"/>
                    </w:rPr>
                    <w:t>e approvals, etc.</w:t>
                  </w:r>
                  <w:r>
                    <w:rPr>
                      <w:rFonts w:eastAsia="Times New Roman"/>
                      <w:color w:val="000000"/>
                      <w:sz w:val="20"/>
                    </w:rPr>
                    <w:t>), the PHA should submit, with its PHA Proposal, a request for HUD Office approval of an appropriate specified extension of time for providing the required relocation notices.</w:t>
                  </w:r>
                </w:p>
              </w:txbxContent>
            </v:textbox>
            <w10:wrap type="square" anchorx="page" anchory="page"/>
          </v:shape>
        </w:pict>
      </w:r>
      <w:r>
        <w:pict>
          <v:shape id="_x0000_s1035" type="#_x0000_t202" style="position:absolute;margin-left:331.9pt;margin-top:519.85pt;width:257.05pt;height:35.25pt;z-index:-251627520;mso-wrap-distance-left:0;mso-wrap-distance-right:0;mso-position-horizontal-relative:page;mso-position-vertical-relative:page" filled="f" stroked="f">
            <v:textbox inset="0,0,0,0">
              <w:txbxContent>
                <w:p w:rsidR="00FD327D" w:rsidRDefault="00470A73">
                  <w:pPr>
                    <w:spacing w:before="25" w:after="6" w:line="220" w:lineRule="exact"/>
                    <w:jc w:val="both"/>
                    <w:textAlignment w:val="baseline"/>
                    <w:rPr>
                      <w:rFonts w:eastAsia="Times New Roman"/>
                      <w:color w:val="000000"/>
                      <w:sz w:val="20"/>
                    </w:rPr>
                  </w:pPr>
                  <w:proofErr w:type="gramStart"/>
                  <w:r>
                    <w:rPr>
                      <w:rFonts w:eastAsia="Times New Roman"/>
                      <w:color w:val="000000"/>
                      <w:sz w:val="20"/>
                    </w:rPr>
                    <w:t>Paragraph 4.</w:t>
                  </w:r>
                  <w:proofErr w:type="gramEnd"/>
                  <w:r>
                    <w:rPr>
                      <w:rFonts w:eastAsia="Times New Roman"/>
                      <w:color w:val="000000"/>
                      <w:sz w:val="20"/>
                    </w:rPr>
                    <w:t xml:space="preserve"> In the space provided identify any studies or t</w:t>
                  </w:r>
                  <w:r>
                    <w:rPr>
                      <w:rFonts w:eastAsia="Times New Roman"/>
                      <w:color w:val="000000"/>
                      <w:sz w:val="20"/>
                    </w:rPr>
                    <w:t>ests required to be completed prior to closing to make the determination that the property meets HUD requirements.</w:t>
                  </w:r>
                </w:p>
              </w:txbxContent>
            </v:textbox>
            <w10:wrap type="square" anchorx="page" anchory="page"/>
          </v:shape>
        </w:pict>
      </w:r>
      <w:r>
        <w:pict>
          <v:shape id="_x0000_s1034" type="#_x0000_t202" style="position:absolute;margin-left:331.9pt;margin-top:558.95pt;width:257.05pt;height:56.9pt;z-index:-251626496;mso-wrap-distance-left:0;mso-wrap-distance-right:0;mso-position-horizontal-relative:page;mso-position-vertical-relative:page" filled="f" stroked="f">
            <v:textbox inset="0,0,0,0">
              <w:txbxContent>
                <w:p w:rsidR="00FD327D" w:rsidRDefault="00470A73">
                  <w:pPr>
                    <w:spacing w:before="22" w:after="11" w:line="220" w:lineRule="exact"/>
                    <w:jc w:val="both"/>
                    <w:textAlignment w:val="baseline"/>
                    <w:rPr>
                      <w:rFonts w:eastAsia="Times New Roman"/>
                      <w:color w:val="000000"/>
                      <w:spacing w:val="2"/>
                      <w:sz w:val="20"/>
                    </w:rPr>
                  </w:pPr>
                  <w:proofErr w:type="gramStart"/>
                  <w:r>
                    <w:rPr>
                      <w:rFonts w:eastAsia="Times New Roman"/>
                      <w:color w:val="000000"/>
                      <w:spacing w:val="2"/>
                      <w:sz w:val="20"/>
                    </w:rPr>
                    <w:t>Paragraph 7.</w:t>
                  </w:r>
                  <w:proofErr w:type="gramEnd"/>
                  <w:r>
                    <w:rPr>
                      <w:rFonts w:eastAsia="Times New Roman"/>
                      <w:color w:val="000000"/>
                      <w:spacing w:val="2"/>
                      <w:sz w:val="20"/>
                    </w:rPr>
                    <w:t xml:space="preserve"> The second provision, that the seller pay any out-standing assessments, is based on the assumption that the value of any impr</w:t>
                  </w:r>
                  <w:r>
                    <w:rPr>
                      <w:rFonts w:eastAsia="Times New Roman"/>
                      <w:color w:val="000000"/>
                      <w:spacing w:val="2"/>
                      <w:sz w:val="20"/>
                    </w:rPr>
                    <w:t>ovements for which the assessment is made has been included in the HUD-approved purchase price of the property.</w:t>
                  </w:r>
                </w:p>
              </w:txbxContent>
            </v:textbox>
            <w10:wrap type="square" anchorx="page" anchory="page"/>
          </v:shape>
        </w:pict>
      </w:r>
      <w:r>
        <w:pict>
          <v:shape id="_x0000_s1033" type="#_x0000_t202" style="position:absolute;margin-left:331.9pt;margin-top:620.15pt;width:257.05pt;height:22.55pt;z-index:-251625472;mso-wrap-distance-left:0;mso-wrap-distance-right:0;mso-position-horizontal-relative:page;mso-position-vertical-relative:page" filled="f" stroked="f">
            <v:textbox inset="0,0,0,0">
              <w:txbxContent>
                <w:p w:rsidR="00FD327D" w:rsidRDefault="00470A73">
                  <w:pPr>
                    <w:spacing w:before="11" w:line="215" w:lineRule="exact"/>
                    <w:jc w:val="both"/>
                    <w:textAlignment w:val="baseline"/>
                    <w:rPr>
                      <w:rFonts w:eastAsia="Times New Roman"/>
                      <w:color w:val="000000"/>
                      <w:sz w:val="20"/>
                    </w:rPr>
                  </w:pPr>
                  <w:proofErr w:type="gramStart"/>
                  <w:r>
                    <w:rPr>
                      <w:rFonts w:eastAsia="Times New Roman"/>
                      <w:color w:val="000000"/>
                      <w:sz w:val="20"/>
                    </w:rPr>
                    <w:t>Signature Area.</w:t>
                  </w:r>
                  <w:proofErr w:type="gramEnd"/>
                  <w:r>
                    <w:rPr>
                      <w:rFonts w:eastAsia="Times New Roman"/>
                      <w:color w:val="000000"/>
                      <w:sz w:val="20"/>
                    </w:rPr>
                    <w:t xml:space="preserve"> The first signature is that of the authorized PHA official and signifies the PHA's acceptance of the seller's</w:t>
                  </w:r>
                </w:p>
              </w:txbxContent>
            </v:textbox>
            <w10:wrap type="square" anchorx="page" anchory="page"/>
          </v:shape>
        </w:pict>
      </w:r>
      <w:r>
        <w:pict>
          <v:shape id="_x0000_s1032" type="#_x0000_t202" style="position:absolute;margin-left:331.9pt;margin-top:642.25pt;width:257.55pt;height:78.7pt;z-index:-251624448;mso-wrap-distance-left:0;mso-wrap-distance-right:0;mso-position-horizontal-relative:page;mso-position-vertical-relative:page" filled="f" stroked="f">
            <v:textbox inset="0,0,0,0">
              <w:txbxContent>
                <w:p w:rsidR="00FD327D" w:rsidRDefault="00470A73">
                  <w:pPr>
                    <w:spacing w:before="13" w:after="16" w:line="220" w:lineRule="exact"/>
                    <w:jc w:val="both"/>
                    <w:textAlignment w:val="baseline"/>
                    <w:rPr>
                      <w:rFonts w:eastAsia="Times New Roman"/>
                      <w:color w:val="000000"/>
                      <w:spacing w:val="1"/>
                      <w:sz w:val="20"/>
                    </w:rPr>
                  </w:pPr>
                  <w:proofErr w:type="spellStart"/>
                  <w:proofErr w:type="gramStart"/>
                  <w:r>
                    <w:rPr>
                      <w:rFonts w:eastAsia="Times New Roman"/>
                      <w:color w:val="000000"/>
                      <w:spacing w:val="1"/>
                      <w:sz w:val="20"/>
                    </w:rPr>
                    <w:t>offer,</w:t>
                  </w:r>
                  <w:proofErr w:type="gramEnd"/>
                  <w:r>
                    <w:rPr>
                      <w:rFonts w:eastAsia="Times New Roman"/>
                      <w:color w:val="000000"/>
                      <w:spacing w:val="1"/>
                      <w:sz w:val="20"/>
                    </w:rPr>
                    <w:t>with</w:t>
                  </w:r>
                  <w:proofErr w:type="spellEnd"/>
                  <w:r>
                    <w:rPr>
                      <w:rFonts w:eastAsia="Times New Roman"/>
                      <w:color w:val="000000"/>
                      <w:spacing w:val="1"/>
                      <w:sz w:val="20"/>
                    </w:rPr>
                    <w:t xml:space="preserve"> or without changes in the price and with or without the specified studies or tests. The second signature is that of the seller and confirms that there is an agreement. Both signatures attest to the certification immediately preceding the signatu</w:t>
                  </w:r>
                  <w:r>
                    <w:rPr>
                      <w:rFonts w:eastAsia="Times New Roman"/>
                      <w:color w:val="000000"/>
                      <w:spacing w:val="1"/>
                      <w:sz w:val="20"/>
                    </w:rPr>
                    <w:t>re area. The signatures of two witnesses are re</w:t>
                  </w:r>
                  <w:r>
                    <w:rPr>
                      <w:rFonts w:eastAsia="Times New Roman"/>
                      <w:color w:val="000000"/>
                      <w:spacing w:val="1"/>
                      <w:sz w:val="20"/>
                    </w:rPr>
                    <w:softHyphen/>
                    <w:t>quired for each party to the agreement and spaces are provided for any locally required notarization or acknowledgement.</w:t>
                  </w:r>
                </w:p>
              </w:txbxContent>
            </v:textbox>
            <w10:wrap type="square" anchorx="page" anchory="page"/>
          </v:shape>
        </w:pict>
      </w:r>
      <w:r>
        <w:pict>
          <v:shape id="_x0000_s1031" type="#_x0000_t202" style="position:absolute;margin-left:23.3pt;margin-top:754.3pt;width:114.2pt;height:11.8pt;z-index:-251623424;mso-wrap-distance-left:0;mso-wrap-distance-right:0;mso-position-horizontal-relative:page;mso-position-vertical-relative:page" filled="f" stroked="f">
            <v:textbox inset="0,0,0,0">
              <w:txbxContent>
                <w:p w:rsidR="00FD327D" w:rsidRDefault="00470A73">
                  <w:pPr>
                    <w:spacing w:before="20" w:after="26" w:line="189" w:lineRule="exact"/>
                    <w:textAlignment w:val="baseline"/>
                    <w:rPr>
                      <w:rFonts w:ascii="Arial" w:eastAsia="Arial" w:hAnsi="Arial"/>
                      <w:color w:val="000000"/>
                      <w:spacing w:val="-1"/>
                      <w:sz w:val="16"/>
                    </w:rPr>
                  </w:pPr>
                  <w:r>
                    <w:rPr>
                      <w:rFonts w:ascii="Arial" w:eastAsia="Arial" w:hAnsi="Arial"/>
                      <w:color w:val="000000"/>
                      <w:spacing w:val="-1"/>
                      <w:sz w:val="16"/>
                    </w:rPr>
                    <w:t>Supersedes HUD-51971 (1/81)</w:t>
                  </w:r>
                </w:p>
              </w:txbxContent>
            </v:textbox>
            <w10:wrap type="square" anchorx="page" anchory="page"/>
          </v:shape>
        </w:pict>
      </w:r>
      <w:r>
        <w:pict>
          <v:shape id="_x0000_s1030" type="#_x0000_t202" style="position:absolute;margin-left:283.45pt;margin-top:756.7pt;width:42.95pt;height:11.8pt;z-index:-251622400;mso-wrap-distance-left:0;mso-wrap-distance-right:0;mso-position-horizontal-relative:page;mso-position-vertical-relative:page" filled="f" stroked="f">
            <v:textbox inset="0,0,0,0">
              <w:txbxContent>
                <w:p w:rsidR="00FD327D" w:rsidRDefault="00470A73">
                  <w:pPr>
                    <w:spacing w:before="20" w:after="21" w:line="189" w:lineRule="exact"/>
                    <w:textAlignment w:val="baseline"/>
                    <w:rPr>
                      <w:rFonts w:ascii="Arial" w:eastAsia="Arial" w:hAnsi="Arial"/>
                      <w:color w:val="000000"/>
                      <w:spacing w:val="-6"/>
                      <w:sz w:val="16"/>
                    </w:rPr>
                  </w:pPr>
                  <w:r>
                    <w:rPr>
                      <w:rFonts w:ascii="Arial" w:eastAsia="Arial" w:hAnsi="Arial"/>
                      <w:color w:val="000000"/>
                      <w:spacing w:val="-6"/>
                      <w:sz w:val="16"/>
                    </w:rPr>
                    <w:t>Page 2 of 2</w:t>
                  </w:r>
                </w:p>
              </w:txbxContent>
            </v:textbox>
            <w10:wrap type="square" anchorx="page" anchory="page"/>
          </v:shape>
        </w:pict>
      </w:r>
      <w:r>
        <w:rPr>
          <w:rFonts w:ascii="Arial" w:eastAsia="Arial" w:hAnsi="Arial"/>
          <w:color w:val="000000"/>
          <w:sz w:val="24"/>
        </w:rPr>
        <w:tab/>
      </w:r>
      <w:r>
        <w:pict>
          <v:line id="_x0000_s1028" style="position:absolute;z-index:251741184;mso-position-horizontal-relative:margin;mso-position-vertical-relative:page" from="24.25pt,747.6pt" to="495.1pt,747.6pt" strokeweight="1pt">
            <w10:wrap anchorx="margin" anchory="page"/>
          </v:line>
        </w:pict>
      </w:r>
      <w:r>
        <w:rPr>
          <w:rFonts w:ascii="Arial" w:eastAsia="Arial" w:hAnsi="Arial"/>
          <w:color w:val="000000"/>
          <w:sz w:val="24"/>
        </w:rPr>
        <w:tab/>
      </w:r>
      <w:r>
        <w:pict>
          <v:line id="_x0000_s1027" style="position:absolute;z-index:251742208;mso-position-horizontal-relative:margin;mso-position-vertical-relative:page" from="495.1pt,747.6pt" to="588.25pt,747.6pt" strokeweight="1pt">
            <w10:wrap anchorx="margin" anchory="page"/>
          </v:line>
        </w:pict>
      </w:r>
      <w:r>
        <w:pict>
          <v:line id="_x0000_s1026" style="position:absolute;z-index:251743232;mso-position-horizontal-relative:page;mso-position-vertical-relative:page" from="24pt,24.5pt" to="588.3pt,24.5pt" strokeweight="1pt">
            <w10:wrap anchorx="page" anchory="page"/>
          </v:line>
        </w:pict>
      </w:r>
    </w:p>
    <w:sectPr w:rsidR="00FD327D">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FD327D"/>
    <w:rsid w:val="00470A73"/>
    <w:rsid w:val="00FD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Words>
  <Characters>192</Characters>
  <Application>Microsoft Office Word</Application>
  <DocSecurity>0</DocSecurity>
  <Lines>1</Lines>
  <Paragraphs>1</Paragraphs>
  <ScaleCrop>false</ScaleCrop>
  <Company>Housing and Urban Development</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2014-01-28T16:36:00Z</dcterms:created>
  <dcterms:modified xsi:type="dcterms:W3CDTF">2014-01-28T16:37:00Z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54895452</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-464533892</vt:i4>
  </property>
</Properties>
</file>