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9D4" w:rsidRPr="002139F2" w:rsidRDefault="002139F2">
      <w:pPr>
        <w:rPr>
          <w:rFonts w:ascii="Arial" w:hAnsi="Arial" w:cs="Arial"/>
          <w:b/>
        </w:rPr>
      </w:pPr>
      <w:r w:rsidRPr="002139F2">
        <w:rPr>
          <w:rFonts w:ascii="Arial" w:hAnsi="Arial" w:cs="Arial"/>
          <w:b/>
        </w:rPr>
        <w:t xml:space="preserve">1. Public-facing job web site Welcome screen. </w:t>
      </w:r>
    </w:p>
    <w:p w:rsidR="002139F2" w:rsidRPr="002139F2" w:rsidRDefault="002139F2">
      <w:pPr>
        <w:rPr>
          <w:rFonts w:ascii="Arial" w:hAnsi="Arial" w:cs="Arial"/>
          <w:b/>
        </w:rPr>
      </w:pPr>
    </w:p>
    <w:p w:rsidR="002139F2" w:rsidRPr="002139F2" w:rsidRDefault="002139F2">
      <w:pPr>
        <w:rPr>
          <w:rFonts w:ascii="Arial" w:hAnsi="Arial" w:cs="Arial"/>
          <w:b/>
        </w:rPr>
      </w:pPr>
      <w:r>
        <w:rPr>
          <w:rFonts w:ascii="Arial" w:hAnsi="Arial" w:cs="Arial"/>
          <w:b/>
        </w:rPr>
        <w:t xml:space="preserve">1a. </w:t>
      </w:r>
      <w:r w:rsidRPr="002139F2">
        <w:rPr>
          <w:rFonts w:ascii="Arial" w:hAnsi="Arial" w:cs="Arial"/>
          <w:b/>
        </w:rPr>
        <w:t>Full screen (some links at the bottom are cut off in this screenshot)</w:t>
      </w:r>
    </w:p>
    <w:p w:rsidR="002139F2" w:rsidRDefault="002139F2">
      <w:r>
        <w:rPr>
          <w:noProof/>
        </w:rPr>
        <w:drawing>
          <wp:inline distT="0" distB="0" distL="0" distR="0" wp14:anchorId="4ED2247F" wp14:editId="6ECF008A">
            <wp:extent cx="3931920" cy="6918960"/>
            <wp:effectExtent l="19050" t="19050" r="1143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931920" cy="6918960"/>
                    </a:xfrm>
                    <a:prstGeom prst="rect">
                      <a:avLst/>
                    </a:prstGeom>
                    <a:ln>
                      <a:solidFill>
                        <a:schemeClr val="accent1"/>
                      </a:solidFill>
                    </a:ln>
                  </pic:spPr>
                </pic:pic>
              </a:graphicData>
            </a:graphic>
          </wp:inline>
        </w:drawing>
      </w:r>
    </w:p>
    <w:p w:rsidR="002139F2" w:rsidRDefault="002139F2"/>
    <w:p w:rsidR="002139F2" w:rsidRDefault="002139F2">
      <w:r>
        <w:br w:type="page"/>
      </w:r>
    </w:p>
    <w:p w:rsidR="002139F2" w:rsidRPr="002139F2" w:rsidRDefault="002139F2">
      <w:pPr>
        <w:rPr>
          <w:rFonts w:ascii="Arial" w:hAnsi="Arial" w:cs="Arial"/>
          <w:b/>
        </w:rPr>
      </w:pPr>
      <w:r>
        <w:rPr>
          <w:rFonts w:ascii="Arial" w:hAnsi="Arial" w:cs="Arial"/>
          <w:b/>
        </w:rPr>
        <w:lastRenderedPageBreak/>
        <w:t xml:space="preserve">1b. </w:t>
      </w:r>
      <w:r w:rsidRPr="002139F2">
        <w:rPr>
          <w:rFonts w:ascii="Arial" w:hAnsi="Arial" w:cs="Arial"/>
          <w:b/>
        </w:rPr>
        <w:t>Top of screen showing web site URL</w:t>
      </w:r>
    </w:p>
    <w:p w:rsidR="002139F2" w:rsidRDefault="002139F2">
      <w:r>
        <w:rPr>
          <w:noProof/>
        </w:rPr>
        <w:drawing>
          <wp:inline distT="0" distB="0" distL="0" distR="0" wp14:anchorId="1D5FBEB9" wp14:editId="79D7BAAD">
            <wp:extent cx="5943600" cy="1718310"/>
            <wp:effectExtent l="19050" t="19050" r="1905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718310"/>
                    </a:xfrm>
                    <a:prstGeom prst="rect">
                      <a:avLst/>
                    </a:prstGeom>
                    <a:ln>
                      <a:solidFill>
                        <a:schemeClr val="accent1"/>
                      </a:solidFill>
                    </a:ln>
                  </pic:spPr>
                </pic:pic>
              </a:graphicData>
            </a:graphic>
          </wp:inline>
        </w:drawing>
      </w:r>
    </w:p>
    <w:p w:rsidR="002139F2" w:rsidRDefault="002139F2"/>
    <w:p w:rsidR="002139F2" w:rsidRDefault="002139F2">
      <w:pPr>
        <w:rPr>
          <w:rFonts w:ascii="Arial" w:hAnsi="Arial" w:cs="Arial"/>
          <w:b/>
        </w:rPr>
      </w:pPr>
      <w:r>
        <w:rPr>
          <w:rFonts w:ascii="Arial" w:hAnsi="Arial" w:cs="Arial"/>
          <w:b/>
        </w:rPr>
        <w:t>1c. Middle of screen showing link to job applicant Welcome screen (Apply Here button)</w:t>
      </w:r>
    </w:p>
    <w:p w:rsidR="002139F2" w:rsidRDefault="002139F2">
      <w:pPr>
        <w:rPr>
          <w:rFonts w:ascii="Arial" w:hAnsi="Arial" w:cs="Arial"/>
          <w:b/>
        </w:rPr>
      </w:pPr>
      <w:r>
        <w:rPr>
          <w:noProof/>
        </w:rPr>
        <w:drawing>
          <wp:inline distT="0" distB="0" distL="0" distR="0" wp14:anchorId="0AACF92F" wp14:editId="02166448">
            <wp:extent cx="5943600" cy="3745865"/>
            <wp:effectExtent l="19050" t="19050" r="19050" b="260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745865"/>
                    </a:xfrm>
                    <a:prstGeom prst="rect">
                      <a:avLst/>
                    </a:prstGeom>
                    <a:ln>
                      <a:solidFill>
                        <a:schemeClr val="accent1"/>
                      </a:solidFill>
                    </a:ln>
                  </pic:spPr>
                </pic:pic>
              </a:graphicData>
            </a:graphic>
          </wp:inline>
        </w:drawing>
      </w:r>
    </w:p>
    <w:p w:rsidR="002139F2" w:rsidRDefault="002139F2">
      <w:pPr>
        <w:rPr>
          <w:rFonts w:ascii="Arial" w:hAnsi="Arial" w:cs="Arial"/>
          <w:b/>
        </w:rPr>
      </w:pPr>
    </w:p>
    <w:p w:rsidR="002139F2" w:rsidRDefault="002139F2">
      <w:pPr>
        <w:rPr>
          <w:rFonts w:ascii="Arial" w:hAnsi="Arial" w:cs="Arial"/>
          <w:b/>
        </w:rPr>
      </w:pPr>
    </w:p>
    <w:p w:rsidR="002139F2" w:rsidRDefault="002139F2">
      <w:pPr>
        <w:rPr>
          <w:rFonts w:ascii="Arial" w:hAnsi="Arial" w:cs="Arial"/>
          <w:b/>
        </w:rPr>
      </w:pPr>
      <w:r>
        <w:rPr>
          <w:rFonts w:ascii="Arial" w:hAnsi="Arial" w:cs="Arial"/>
          <w:b/>
        </w:rPr>
        <w:br w:type="page"/>
      </w:r>
    </w:p>
    <w:p w:rsidR="002139F2" w:rsidRPr="002139F2" w:rsidRDefault="002139F2">
      <w:pPr>
        <w:rPr>
          <w:rFonts w:ascii="Arial" w:hAnsi="Arial" w:cs="Arial"/>
          <w:b/>
        </w:rPr>
      </w:pPr>
      <w:r>
        <w:rPr>
          <w:rFonts w:ascii="Arial" w:hAnsi="Arial" w:cs="Arial"/>
          <w:b/>
        </w:rPr>
        <w:lastRenderedPageBreak/>
        <w:t xml:space="preserve">1d. </w:t>
      </w:r>
      <w:r w:rsidRPr="002139F2">
        <w:rPr>
          <w:rFonts w:ascii="Arial" w:hAnsi="Arial" w:cs="Arial"/>
          <w:b/>
        </w:rPr>
        <w:t>Bottom of screen showing link to TVA Privacy Policy</w:t>
      </w:r>
      <w:r w:rsidR="00607BAF">
        <w:rPr>
          <w:rFonts w:ascii="Arial" w:hAnsi="Arial" w:cs="Arial"/>
          <w:b/>
        </w:rPr>
        <w:t xml:space="preserve"> screen</w:t>
      </w:r>
    </w:p>
    <w:p w:rsidR="002139F2" w:rsidRDefault="002139F2">
      <w:r>
        <w:rPr>
          <w:noProof/>
        </w:rPr>
        <w:drawing>
          <wp:inline distT="0" distB="0" distL="0" distR="0" wp14:anchorId="2A0365A5" wp14:editId="60EAABD9">
            <wp:extent cx="5943600" cy="3373755"/>
            <wp:effectExtent l="19050" t="19050" r="19050"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373755"/>
                    </a:xfrm>
                    <a:prstGeom prst="rect">
                      <a:avLst/>
                    </a:prstGeom>
                    <a:ln>
                      <a:solidFill>
                        <a:schemeClr val="accent1"/>
                      </a:solidFill>
                    </a:ln>
                  </pic:spPr>
                </pic:pic>
              </a:graphicData>
            </a:graphic>
          </wp:inline>
        </w:drawing>
      </w:r>
    </w:p>
    <w:p w:rsidR="002139F2" w:rsidRDefault="002139F2"/>
    <w:p w:rsidR="00607BAF" w:rsidRPr="00607BAF" w:rsidRDefault="00607BAF">
      <w:pPr>
        <w:rPr>
          <w:rFonts w:ascii="Arial" w:hAnsi="Arial" w:cs="Arial"/>
          <w:b/>
        </w:rPr>
      </w:pPr>
      <w:r w:rsidRPr="00607BAF">
        <w:rPr>
          <w:rFonts w:ascii="Arial" w:hAnsi="Arial" w:cs="Arial"/>
          <w:b/>
        </w:rPr>
        <w:t>1e. TVA's Privacy Policy screen</w:t>
      </w:r>
    </w:p>
    <w:p w:rsidR="00607BAF" w:rsidRDefault="00607BAF"/>
    <w:p w:rsidR="00607BAF" w:rsidRDefault="00607BAF">
      <w:r>
        <w:rPr>
          <w:noProof/>
        </w:rPr>
        <w:drawing>
          <wp:inline distT="0" distB="0" distL="0" distR="0" wp14:anchorId="20350388" wp14:editId="09A36236">
            <wp:extent cx="5943600" cy="40887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088765"/>
                    </a:xfrm>
                    <a:prstGeom prst="rect">
                      <a:avLst/>
                    </a:prstGeom>
                  </pic:spPr>
                </pic:pic>
              </a:graphicData>
            </a:graphic>
          </wp:inline>
        </w:drawing>
      </w:r>
    </w:p>
    <w:p w:rsidR="00607BAF" w:rsidRDefault="00607BAF"/>
    <w:p w:rsidR="00607BAF" w:rsidRDefault="00607BAF">
      <w:r>
        <w:rPr>
          <w:noProof/>
        </w:rPr>
        <w:lastRenderedPageBreak/>
        <w:drawing>
          <wp:inline distT="0" distB="0" distL="0" distR="0" wp14:anchorId="6528717C" wp14:editId="784C67E0">
            <wp:extent cx="5943600" cy="397954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979545"/>
                    </a:xfrm>
                    <a:prstGeom prst="rect">
                      <a:avLst/>
                    </a:prstGeom>
                  </pic:spPr>
                </pic:pic>
              </a:graphicData>
            </a:graphic>
          </wp:inline>
        </w:drawing>
      </w:r>
    </w:p>
    <w:p w:rsidR="00607BAF" w:rsidRDefault="00607BAF">
      <w:r>
        <w:rPr>
          <w:noProof/>
        </w:rPr>
        <w:drawing>
          <wp:inline distT="0" distB="0" distL="0" distR="0" wp14:anchorId="4891E1C4" wp14:editId="1F9F29B1">
            <wp:extent cx="5943600" cy="47561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756150"/>
                    </a:xfrm>
                    <a:prstGeom prst="rect">
                      <a:avLst/>
                    </a:prstGeom>
                  </pic:spPr>
                </pic:pic>
              </a:graphicData>
            </a:graphic>
          </wp:inline>
        </w:drawing>
      </w:r>
    </w:p>
    <w:p w:rsidR="00607BAF" w:rsidRDefault="00607BAF">
      <w:r>
        <w:rPr>
          <w:noProof/>
        </w:rPr>
        <w:lastRenderedPageBreak/>
        <w:drawing>
          <wp:inline distT="0" distB="0" distL="0" distR="0" wp14:anchorId="1339DE94" wp14:editId="54B6AB42">
            <wp:extent cx="5943600" cy="479869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798695"/>
                    </a:xfrm>
                    <a:prstGeom prst="rect">
                      <a:avLst/>
                    </a:prstGeom>
                  </pic:spPr>
                </pic:pic>
              </a:graphicData>
            </a:graphic>
          </wp:inline>
        </w:drawing>
      </w:r>
    </w:p>
    <w:p w:rsidR="00607BAF" w:rsidRDefault="00607BAF">
      <w:r>
        <w:rPr>
          <w:noProof/>
        </w:rPr>
        <w:drawing>
          <wp:inline distT="0" distB="0" distL="0" distR="0" wp14:anchorId="63986A6D" wp14:editId="1D7E6F3C">
            <wp:extent cx="5943600" cy="36461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646170"/>
                    </a:xfrm>
                    <a:prstGeom prst="rect">
                      <a:avLst/>
                    </a:prstGeom>
                  </pic:spPr>
                </pic:pic>
              </a:graphicData>
            </a:graphic>
          </wp:inline>
        </w:drawing>
      </w:r>
    </w:p>
    <w:p w:rsidR="00607BAF" w:rsidRDefault="00607BAF">
      <w:r>
        <w:rPr>
          <w:noProof/>
        </w:rPr>
        <w:lastRenderedPageBreak/>
        <w:drawing>
          <wp:inline distT="0" distB="0" distL="0" distR="0" wp14:anchorId="73B6E729" wp14:editId="021CDE1D">
            <wp:extent cx="5943600" cy="5168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5168900"/>
                    </a:xfrm>
                    <a:prstGeom prst="rect">
                      <a:avLst/>
                    </a:prstGeom>
                    <a:solidFill>
                      <a:schemeClr val="accent1"/>
                    </a:solidFill>
                  </pic:spPr>
                </pic:pic>
              </a:graphicData>
            </a:graphic>
          </wp:inline>
        </w:drawing>
      </w:r>
    </w:p>
    <w:p w:rsidR="00607BAF" w:rsidRDefault="00607BAF"/>
    <w:p w:rsidR="008114BB" w:rsidRPr="008114BB" w:rsidRDefault="008114BB" w:rsidP="008114BB">
      <w:pPr>
        <w:rPr>
          <w:rFonts w:ascii="Arial" w:hAnsi="Arial" w:cs="Arial"/>
          <w:b/>
        </w:rPr>
      </w:pPr>
      <w:r w:rsidRPr="008114BB">
        <w:rPr>
          <w:rFonts w:ascii="Arial" w:hAnsi="Arial" w:cs="Arial"/>
          <w:b/>
        </w:rPr>
        <w:t>1f.Close-up of the Link to More Information on the TVA Privacy Program</w:t>
      </w:r>
      <w:r>
        <w:rPr>
          <w:rFonts w:ascii="Arial" w:hAnsi="Arial" w:cs="Arial"/>
          <w:b/>
        </w:rPr>
        <w:t xml:space="preserve"> screen</w:t>
      </w:r>
    </w:p>
    <w:p w:rsidR="008114BB" w:rsidRDefault="008114BB" w:rsidP="008114BB">
      <w:r>
        <w:rPr>
          <w:noProof/>
        </w:rPr>
        <w:drawing>
          <wp:inline distT="0" distB="0" distL="0" distR="0" wp14:anchorId="0F4EF658" wp14:editId="24BDB0A2">
            <wp:extent cx="5943600" cy="2559685"/>
            <wp:effectExtent l="19050" t="19050" r="19050" b="1206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559685"/>
                    </a:xfrm>
                    <a:prstGeom prst="rect">
                      <a:avLst/>
                    </a:prstGeom>
                    <a:solidFill>
                      <a:schemeClr val="accent1"/>
                    </a:solidFill>
                    <a:ln>
                      <a:solidFill>
                        <a:schemeClr val="accent1"/>
                      </a:solidFill>
                    </a:ln>
                  </pic:spPr>
                </pic:pic>
              </a:graphicData>
            </a:graphic>
          </wp:inline>
        </w:drawing>
      </w:r>
    </w:p>
    <w:p w:rsidR="008114BB" w:rsidRDefault="008114BB" w:rsidP="008114BB"/>
    <w:p w:rsidR="008114BB" w:rsidRDefault="008114BB">
      <w:r>
        <w:br w:type="page"/>
      </w:r>
    </w:p>
    <w:p w:rsidR="008114BB" w:rsidRPr="008114BB" w:rsidRDefault="008114BB" w:rsidP="008114BB">
      <w:pPr>
        <w:rPr>
          <w:rFonts w:ascii="Arial" w:hAnsi="Arial" w:cs="Arial"/>
          <w:b/>
        </w:rPr>
      </w:pPr>
      <w:r w:rsidRPr="008114BB">
        <w:rPr>
          <w:rFonts w:ascii="Arial" w:hAnsi="Arial" w:cs="Arial"/>
          <w:b/>
        </w:rPr>
        <w:lastRenderedPageBreak/>
        <w:t>1g. About the TVA Privacy Program screen contents</w:t>
      </w:r>
    </w:p>
    <w:p w:rsidR="008114BB" w:rsidRDefault="00E159F7" w:rsidP="008114BB">
      <w:r>
        <w:rPr>
          <w:noProof/>
        </w:rPr>
        <w:drawing>
          <wp:inline distT="0" distB="0" distL="0" distR="0" wp14:anchorId="103A11EC" wp14:editId="6A0FE575">
            <wp:extent cx="5943600" cy="38919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891915"/>
                    </a:xfrm>
                    <a:prstGeom prst="rect">
                      <a:avLst/>
                    </a:prstGeom>
                  </pic:spPr>
                </pic:pic>
              </a:graphicData>
            </a:graphic>
          </wp:inline>
        </w:drawing>
      </w:r>
    </w:p>
    <w:p w:rsidR="00E159F7" w:rsidRDefault="00E159F7" w:rsidP="008114BB">
      <w:r>
        <w:rPr>
          <w:noProof/>
        </w:rPr>
        <w:drawing>
          <wp:inline distT="0" distB="0" distL="0" distR="0" wp14:anchorId="3897AD05" wp14:editId="71967D73">
            <wp:extent cx="5943600" cy="50869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5086985"/>
                    </a:xfrm>
                    <a:prstGeom prst="rect">
                      <a:avLst/>
                    </a:prstGeom>
                  </pic:spPr>
                </pic:pic>
              </a:graphicData>
            </a:graphic>
          </wp:inline>
        </w:drawing>
      </w:r>
    </w:p>
    <w:p w:rsidR="002139F2" w:rsidRDefault="002139F2">
      <w:pPr>
        <w:rPr>
          <w:rFonts w:ascii="Arial" w:hAnsi="Arial" w:cs="Arial"/>
          <w:b/>
        </w:rPr>
      </w:pPr>
      <w:r>
        <w:br w:type="page"/>
      </w:r>
      <w:r w:rsidRPr="001136CB">
        <w:rPr>
          <w:rFonts w:ascii="Arial" w:hAnsi="Arial" w:cs="Arial"/>
          <w:b/>
        </w:rPr>
        <w:lastRenderedPageBreak/>
        <w:t xml:space="preserve">2. Applicant </w:t>
      </w:r>
      <w:r w:rsidR="00283927">
        <w:rPr>
          <w:rFonts w:ascii="Arial" w:hAnsi="Arial" w:cs="Arial"/>
          <w:b/>
        </w:rPr>
        <w:t>Landing</w:t>
      </w:r>
      <w:r w:rsidRPr="001136CB">
        <w:rPr>
          <w:rFonts w:ascii="Arial" w:hAnsi="Arial" w:cs="Arial"/>
          <w:b/>
        </w:rPr>
        <w:t xml:space="preserve"> screen</w:t>
      </w:r>
      <w:r w:rsidR="00283927">
        <w:rPr>
          <w:rFonts w:ascii="Arial" w:hAnsi="Arial" w:cs="Arial"/>
          <w:b/>
        </w:rPr>
        <w:t>. This is where the applicant lands when he clicks the Apply Now button on the public-facing Careers Welcome screen.</w:t>
      </w:r>
    </w:p>
    <w:p w:rsidR="00283927" w:rsidRDefault="00283927">
      <w:pPr>
        <w:rPr>
          <w:rFonts w:ascii="Arial" w:hAnsi="Arial" w:cs="Arial"/>
          <w:b/>
        </w:rPr>
      </w:pPr>
    </w:p>
    <w:p w:rsidR="001136CB" w:rsidRPr="001136CB" w:rsidRDefault="001136CB">
      <w:pPr>
        <w:rPr>
          <w:rFonts w:ascii="Arial" w:hAnsi="Arial" w:cs="Arial"/>
          <w:b/>
        </w:rPr>
      </w:pPr>
      <w:r>
        <w:rPr>
          <w:rFonts w:ascii="Arial" w:hAnsi="Arial" w:cs="Arial"/>
          <w:b/>
        </w:rPr>
        <w:t xml:space="preserve">2a. Full </w:t>
      </w:r>
      <w:r w:rsidR="00283927">
        <w:rPr>
          <w:rFonts w:ascii="Arial" w:hAnsi="Arial" w:cs="Arial"/>
          <w:b/>
        </w:rPr>
        <w:t xml:space="preserve">Applicant Landing </w:t>
      </w:r>
      <w:r>
        <w:rPr>
          <w:rFonts w:ascii="Arial" w:hAnsi="Arial" w:cs="Arial"/>
          <w:b/>
        </w:rPr>
        <w:t>Screen</w:t>
      </w:r>
    </w:p>
    <w:p w:rsidR="001136CB" w:rsidRDefault="001136CB">
      <w:r>
        <w:rPr>
          <w:noProof/>
        </w:rPr>
        <w:drawing>
          <wp:inline distT="0" distB="0" distL="0" distR="0" wp14:anchorId="0712E984" wp14:editId="02916ED4">
            <wp:extent cx="5943600" cy="5331460"/>
            <wp:effectExtent l="19050" t="19050" r="19050" b="215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331460"/>
                    </a:xfrm>
                    <a:prstGeom prst="rect">
                      <a:avLst/>
                    </a:prstGeom>
                    <a:ln>
                      <a:solidFill>
                        <a:schemeClr val="accent1"/>
                      </a:solidFill>
                    </a:ln>
                  </pic:spPr>
                </pic:pic>
              </a:graphicData>
            </a:graphic>
          </wp:inline>
        </w:drawing>
      </w:r>
    </w:p>
    <w:p w:rsidR="001136CB" w:rsidRDefault="001136CB"/>
    <w:p w:rsidR="001136CB" w:rsidRDefault="001136CB">
      <w:pPr>
        <w:rPr>
          <w:rFonts w:ascii="Arial" w:hAnsi="Arial" w:cs="Arial"/>
          <w:b/>
        </w:rPr>
      </w:pPr>
      <w:r>
        <w:rPr>
          <w:rFonts w:ascii="Arial" w:hAnsi="Arial" w:cs="Arial"/>
          <w:b/>
        </w:rPr>
        <w:br w:type="page"/>
      </w:r>
    </w:p>
    <w:p w:rsidR="001136CB" w:rsidRPr="001136CB" w:rsidRDefault="001136CB">
      <w:pPr>
        <w:rPr>
          <w:rFonts w:ascii="Arial" w:hAnsi="Arial" w:cs="Arial"/>
          <w:b/>
        </w:rPr>
      </w:pPr>
      <w:r w:rsidRPr="001136CB">
        <w:rPr>
          <w:rFonts w:ascii="Arial" w:hAnsi="Arial" w:cs="Arial"/>
          <w:b/>
        </w:rPr>
        <w:lastRenderedPageBreak/>
        <w:t>2b. First-time applicant clicks the Register Here link or the Register Now link.</w:t>
      </w:r>
      <w:r>
        <w:rPr>
          <w:rFonts w:ascii="Arial" w:hAnsi="Arial" w:cs="Arial"/>
          <w:b/>
        </w:rPr>
        <w:t xml:space="preserve"> (Returning applicants enter their User Name and password into the Login box.)</w:t>
      </w:r>
    </w:p>
    <w:p w:rsidR="001136CB" w:rsidRDefault="001136CB">
      <w:r>
        <w:rPr>
          <w:noProof/>
        </w:rPr>
        <w:drawing>
          <wp:inline distT="0" distB="0" distL="0" distR="0" wp14:anchorId="793D2779" wp14:editId="3A204106">
            <wp:extent cx="5013960" cy="3055620"/>
            <wp:effectExtent l="19050" t="19050" r="1524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13960" cy="3055620"/>
                    </a:xfrm>
                    <a:prstGeom prst="rect">
                      <a:avLst/>
                    </a:prstGeom>
                    <a:ln>
                      <a:solidFill>
                        <a:schemeClr val="accent1"/>
                      </a:solidFill>
                    </a:ln>
                  </pic:spPr>
                </pic:pic>
              </a:graphicData>
            </a:graphic>
          </wp:inline>
        </w:drawing>
      </w:r>
    </w:p>
    <w:p w:rsidR="001136CB" w:rsidRDefault="001136CB"/>
    <w:p w:rsidR="001136CB" w:rsidRPr="001136CB" w:rsidRDefault="002C609E">
      <w:pPr>
        <w:rPr>
          <w:rFonts w:ascii="Arial" w:hAnsi="Arial" w:cs="Arial"/>
          <w:b/>
        </w:rPr>
      </w:pPr>
      <w:r>
        <w:rPr>
          <w:rFonts w:ascii="Arial" w:hAnsi="Arial" w:cs="Arial"/>
          <w:b/>
        </w:rPr>
        <w:t>3</w:t>
      </w:r>
      <w:r w:rsidR="006D5571">
        <w:rPr>
          <w:rFonts w:ascii="Arial" w:hAnsi="Arial" w:cs="Arial"/>
          <w:b/>
        </w:rPr>
        <w:t xml:space="preserve">a. </w:t>
      </w:r>
      <w:r w:rsidR="001136CB" w:rsidRPr="001136CB">
        <w:rPr>
          <w:rFonts w:ascii="Arial" w:hAnsi="Arial" w:cs="Arial"/>
          <w:b/>
        </w:rPr>
        <w:t>First-time applicant registers to create an account on the site.</w:t>
      </w:r>
    </w:p>
    <w:p w:rsidR="001136CB" w:rsidRDefault="001136CB">
      <w:r>
        <w:rPr>
          <w:noProof/>
        </w:rPr>
        <w:drawing>
          <wp:inline distT="0" distB="0" distL="0" distR="0" wp14:anchorId="38D54E4A" wp14:editId="4DCA0A86">
            <wp:extent cx="4221480" cy="3695700"/>
            <wp:effectExtent l="19050" t="19050" r="2667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21480" cy="3695700"/>
                    </a:xfrm>
                    <a:prstGeom prst="rect">
                      <a:avLst/>
                    </a:prstGeom>
                    <a:ln>
                      <a:solidFill>
                        <a:schemeClr val="accent1"/>
                      </a:solidFill>
                    </a:ln>
                  </pic:spPr>
                </pic:pic>
              </a:graphicData>
            </a:graphic>
          </wp:inline>
        </w:drawing>
      </w:r>
    </w:p>
    <w:p w:rsidR="001136CB" w:rsidRDefault="001136CB"/>
    <w:p w:rsidR="006D5571" w:rsidRDefault="006D5571">
      <w:pPr>
        <w:rPr>
          <w:rFonts w:ascii="Arial" w:hAnsi="Arial" w:cs="Arial"/>
          <w:b/>
        </w:rPr>
      </w:pPr>
      <w:r>
        <w:rPr>
          <w:rFonts w:ascii="Arial" w:hAnsi="Arial" w:cs="Arial"/>
          <w:b/>
        </w:rPr>
        <w:br w:type="page"/>
      </w:r>
    </w:p>
    <w:p w:rsidR="001136CB" w:rsidRPr="006D5571" w:rsidRDefault="006D5571">
      <w:pPr>
        <w:rPr>
          <w:rFonts w:ascii="Arial" w:hAnsi="Arial" w:cs="Arial"/>
          <w:b/>
        </w:rPr>
      </w:pPr>
      <w:r w:rsidRPr="006D5571">
        <w:rPr>
          <w:rFonts w:ascii="Arial" w:hAnsi="Arial" w:cs="Arial"/>
          <w:b/>
        </w:rPr>
        <w:lastRenderedPageBreak/>
        <w:t xml:space="preserve">3b. The Careers </w:t>
      </w:r>
      <w:r w:rsidR="00283927">
        <w:rPr>
          <w:rFonts w:ascii="Arial" w:hAnsi="Arial" w:cs="Arial"/>
          <w:b/>
        </w:rPr>
        <w:t xml:space="preserve">Applicant </w:t>
      </w:r>
      <w:r w:rsidRPr="006D5571">
        <w:rPr>
          <w:rFonts w:ascii="Arial" w:hAnsi="Arial" w:cs="Arial"/>
          <w:b/>
        </w:rPr>
        <w:t xml:space="preserve">Welcome screen </w:t>
      </w:r>
      <w:r w:rsidR="00283927">
        <w:rPr>
          <w:rFonts w:ascii="Arial" w:hAnsi="Arial" w:cs="Arial"/>
          <w:b/>
        </w:rPr>
        <w:t>is displayed along with</w:t>
      </w:r>
      <w:r w:rsidRPr="006D5571">
        <w:rPr>
          <w:rFonts w:ascii="Arial" w:hAnsi="Arial" w:cs="Arial"/>
          <w:b/>
        </w:rPr>
        <w:t xml:space="preserve"> an instruction </w:t>
      </w:r>
      <w:r w:rsidR="00283927">
        <w:rPr>
          <w:rFonts w:ascii="Arial" w:hAnsi="Arial" w:cs="Arial"/>
          <w:b/>
        </w:rPr>
        <w:t>telling the applicant</w:t>
      </w:r>
      <w:r w:rsidRPr="006D5571">
        <w:rPr>
          <w:rFonts w:ascii="Arial" w:hAnsi="Arial" w:cs="Arial"/>
          <w:b/>
        </w:rPr>
        <w:t xml:space="preserve"> how to set his browser for the best </w:t>
      </w:r>
      <w:r w:rsidR="00283927">
        <w:rPr>
          <w:rFonts w:ascii="Arial" w:hAnsi="Arial" w:cs="Arial"/>
          <w:b/>
        </w:rPr>
        <w:t>technical experience when applying for a job</w:t>
      </w:r>
      <w:r w:rsidRPr="006D5571">
        <w:rPr>
          <w:rFonts w:ascii="Arial" w:hAnsi="Arial" w:cs="Arial"/>
          <w:b/>
        </w:rPr>
        <w:t>.</w:t>
      </w:r>
    </w:p>
    <w:p w:rsidR="006D5571" w:rsidRDefault="006D5571">
      <w:r>
        <w:rPr>
          <w:noProof/>
        </w:rPr>
        <w:drawing>
          <wp:inline distT="0" distB="0" distL="0" distR="0" wp14:anchorId="0F754998" wp14:editId="6C55DF01">
            <wp:extent cx="5943600" cy="31813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181350"/>
                    </a:xfrm>
                    <a:prstGeom prst="rect">
                      <a:avLst/>
                    </a:prstGeom>
                    <a:ln>
                      <a:solidFill>
                        <a:schemeClr val="accent1"/>
                      </a:solidFill>
                    </a:ln>
                  </pic:spPr>
                </pic:pic>
              </a:graphicData>
            </a:graphic>
          </wp:inline>
        </w:drawing>
      </w:r>
    </w:p>
    <w:p w:rsidR="001136CB" w:rsidRDefault="001136CB"/>
    <w:p w:rsidR="006D5571" w:rsidRDefault="006D5571">
      <w:pPr>
        <w:rPr>
          <w:rFonts w:ascii="Arial" w:hAnsi="Arial" w:cs="Arial"/>
          <w:b/>
        </w:rPr>
      </w:pPr>
      <w:r>
        <w:rPr>
          <w:rFonts w:ascii="Arial" w:hAnsi="Arial" w:cs="Arial"/>
          <w:b/>
        </w:rPr>
        <w:br w:type="page"/>
      </w:r>
    </w:p>
    <w:p w:rsidR="001136CB" w:rsidRDefault="006D5571">
      <w:pPr>
        <w:rPr>
          <w:rFonts w:ascii="Arial" w:hAnsi="Arial" w:cs="Arial"/>
          <w:b/>
        </w:rPr>
      </w:pPr>
      <w:r w:rsidRPr="006D5571">
        <w:rPr>
          <w:rFonts w:ascii="Arial" w:hAnsi="Arial" w:cs="Arial"/>
          <w:b/>
        </w:rPr>
        <w:lastRenderedPageBreak/>
        <w:t>4. The applicant creates his applicant profile.</w:t>
      </w:r>
    </w:p>
    <w:p w:rsidR="006D5571" w:rsidRDefault="006D5571">
      <w:pPr>
        <w:rPr>
          <w:rFonts w:ascii="Arial" w:hAnsi="Arial" w:cs="Arial"/>
          <w:b/>
        </w:rPr>
      </w:pPr>
      <w:r>
        <w:rPr>
          <w:rFonts w:ascii="Arial" w:hAnsi="Arial" w:cs="Arial"/>
          <w:b/>
        </w:rPr>
        <w:t>4a. Full Applicant Profile screen</w:t>
      </w:r>
    </w:p>
    <w:p w:rsidR="005F4A76" w:rsidRDefault="00AA10DD">
      <w:pPr>
        <w:rPr>
          <w:rFonts w:ascii="Arial" w:hAnsi="Arial" w:cs="Arial"/>
          <w:b/>
        </w:rPr>
      </w:pPr>
      <w:bookmarkStart w:id="0" w:name="_GoBack"/>
      <w:r>
        <w:rPr>
          <w:rFonts w:ascii="Arial" w:hAnsi="Arial" w:cs="Arial"/>
          <w:b/>
          <w:noProof/>
        </w:rPr>
        <w:drawing>
          <wp:inline distT="0" distB="0" distL="0" distR="0">
            <wp:extent cx="2923810" cy="628571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bmp"/>
                    <pic:cNvPicPr/>
                  </pic:nvPicPr>
                  <pic:blipFill>
                    <a:blip r:embed="rId22">
                      <a:extLst>
                        <a:ext uri="{28A0092B-C50C-407E-A947-70E740481C1C}">
                          <a14:useLocalDpi xmlns:a14="http://schemas.microsoft.com/office/drawing/2010/main" val="0"/>
                        </a:ext>
                      </a:extLst>
                    </a:blip>
                    <a:stretch>
                      <a:fillRect/>
                    </a:stretch>
                  </pic:blipFill>
                  <pic:spPr>
                    <a:xfrm>
                      <a:off x="0" y="0"/>
                      <a:ext cx="2923810" cy="6285715"/>
                    </a:xfrm>
                    <a:prstGeom prst="rect">
                      <a:avLst/>
                    </a:prstGeom>
                  </pic:spPr>
                </pic:pic>
              </a:graphicData>
            </a:graphic>
          </wp:inline>
        </w:drawing>
      </w:r>
      <w:bookmarkEnd w:id="0"/>
    </w:p>
    <w:p w:rsidR="006D5571" w:rsidRPr="006D5571" w:rsidRDefault="006D5571">
      <w:pPr>
        <w:rPr>
          <w:rFonts w:ascii="Arial" w:hAnsi="Arial" w:cs="Arial"/>
          <w:b/>
        </w:rPr>
      </w:pPr>
    </w:p>
    <w:p w:rsidR="006D5571" w:rsidRDefault="006D5571">
      <w:pPr>
        <w:rPr>
          <w:rFonts w:ascii="Arial" w:hAnsi="Arial" w:cs="Arial"/>
          <w:b/>
        </w:rPr>
      </w:pPr>
    </w:p>
    <w:p w:rsidR="006D5571" w:rsidRDefault="006D5571">
      <w:pPr>
        <w:rPr>
          <w:rFonts w:ascii="Arial" w:hAnsi="Arial" w:cs="Arial"/>
          <w:b/>
        </w:rPr>
      </w:pPr>
      <w:r>
        <w:rPr>
          <w:rFonts w:ascii="Arial" w:hAnsi="Arial" w:cs="Arial"/>
          <w:b/>
        </w:rPr>
        <w:br w:type="page"/>
      </w:r>
    </w:p>
    <w:p w:rsidR="006D5571" w:rsidRPr="006D5571" w:rsidRDefault="006D5571">
      <w:pPr>
        <w:rPr>
          <w:rFonts w:ascii="Arial" w:hAnsi="Arial" w:cs="Arial"/>
          <w:b/>
        </w:rPr>
      </w:pPr>
      <w:r>
        <w:rPr>
          <w:rFonts w:ascii="Arial" w:hAnsi="Arial" w:cs="Arial"/>
          <w:b/>
        </w:rPr>
        <w:lastRenderedPageBreak/>
        <w:t>4b</w:t>
      </w:r>
      <w:r w:rsidRPr="006D5571">
        <w:rPr>
          <w:rFonts w:ascii="Arial" w:hAnsi="Arial" w:cs="Arial"/>
          <w:b/>
        </w:rPr>
        <w:t>. Top half of Applicant Profile screen.</w:t>
      </w:r>
    </w:p>
    <w:p w:rsidR="006D5571" w:rsidRDefault="00AA10DD">
      <w:r>
        <w:rPr>
          <w:noProof/>
        </w:rPr>
        <w:drawing>
          <wp:inline distT="0" distB="0" distL="0" distR="0">
            <wp:extent cx="5561905" cy="6095239"/>
            <wp:effectExtent l="0"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bmp"/>
                    <pic:cNvPicPr/>
                  </pic:nvPicPr>
                  <pic:blipFill>
                    <a:blip r:embed="rId23">
                      <a:extLst>
                        <a:ext uri="{28A0092B-C50C-407E-A947-70E740481C1C}">
                          <a14:useLocalDpi xmlns:a14="http://schemas.microsoft.com/office/drawing/2010/main" val="0"/>
                        </a:ext>
                      </a:extLst>
                    </a:blip>
                    <a:stretch>
                      <a:fillRect/>
                    </a:stretch>
                  </pic:blipFill>
                  <pic:spPr>
                    <a:xfrm>
                      <a:off x="0" y="0"/>
                      <a:ext cx="5561905" cy="6095239"/>
                    </a:xfrm>
                    <a:prstGeom prst="rect">
                      <a:avLst/>
                    </a:prstGeom>
                  </pic:spPr>
                </pic:pic>
              </a:graphicData>
            </a:graphic>
          </wp:inline>
        </w:drawing>
      </w:r>
    </w:p>
    <w:p w:rsidR="006D5571" w:rsidRDefault="006D5571"/>
    <w:p w:rsidR="006D5571" w:rsidRDefault="006D5571">
      <w:pPr>
        <w:rPr>
          <w:rFonts w:ascii="Arial" w:hAnsi="Arial" w:cs="Arial"/>
          <w:b/>
        </w:rPr>
      </w:pPr>
      <w:r>
        <w:rPr>
          <w:rFonts w:ascii="Arial" w:hAnsi="Arial" w:cs="Arial"/>
          <w:b/>
        </w:rPr>
        <w:br w:type="page"/>
      </w:r>
    </w:p>
    <w:p w:rsidR="006D5571" w:rsidRPr="006D5571" w:rsidRDefault="006D5571">
      <w:pPr>
        <w:rPr>
          <w:rFonts w:ascii="Arial" w:hAnsi="Arial" w:cs="Arial"/>
          <w:b/>
        </w:rPr>
      </w:pPr>
      <w:r>
        <w:rPr>
          <w:rFonts w:ascii="Arial" w:hAnsi="Arial" w:cs="Arial"/>
          <w:b/>
        </w:rPr>
        <w:lastRenderedPageBreak/>
        <w:t>4c</w:t>
      </w:r>
      <w:r w:rsidRPr="006D5571">
        <w:rPr>
          <w:rFonts w:ascii="Arial" w:hAnsi="Arial" w:cs="Arial"/>
          <w:b/>
        </w:rPr>
        <w:t>. Bottom half of Applicant Profile screen.</w:t>
      </w:r>
    </w:p>
    <w:p w:rsidR="006D5571" w:rsidRDefault="006D5571">
      <w:r>
        <w:rPr>
          <w:noProof/>
        </w:rPr>
        <w:drawing>
          <wp:inline distT="0" distB="0" distL="0" distR="0" wp14:anchorId="31572129" wp14:editId="7238B096">
            <wp:extent cx="4411980" cy="5173980"/>
            <wp:effectExtent l="19050" t="19050" r="26670" b="266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411980" cy="5173980"/>
                    </a:xfrm>
                    <a:prstGeom prst="rect">
                      <a:avLst/>
                    </a:prstGeom>
                    <a:ln>
                      <a:solidFill>
                        <a:schemeClr val="accent1"/>
                      </a:solidFill>
                    </a:ln>
                  </pic:spPr>
                </pic:pic>
              </a:graphicData>
            </a:graphic>
          </wp:inline>
        </w:drawing>
      </w:r>
    </w:p>
    <w:p w:rsidR="006D5571" w:rsidRDefault="006D5571"/>
    <w:p w:rsidR="006D5571" w:rsidRDefault="006D5571">
      <w:pPr>
        <w:rPr>
          <w:rFonts w:ascii="Arial" w:hAnsi="Arial" w:cs="Arial"/>
          <w:b/>
        </w:rPr>
      </w:pPr>
      <w:r>
        <w:rPr>
          <w:rFonts w:ascii="Arial" w:hAnsi="Arial" w:cs="Arial"/>
          <w:b/>
        </w:rPr>
        <w:br w:type="page"/>
      </w:r>
    </w:p>
    <w:p w:rsidR="006D5571" w:rsidRPr="006D5571" w:rsidRDefault="006D5571">
      <w:pPr>
        <w:rPr>
          <w:rFonts w:ascii="Arial" w:hAnsi="Arial" w:cs="Arial"/>
          <w:b/>
        </w:rPr>
      </w:pPr>
      <w:r w:rsidRPr="006D5571">
        <w:rPr>
          <w:rFonts w:ascii="Arial" w:hAnsi="Arial" w:cs="Arial"/>
          <w:b/>
        </w:rPr>
        <w:lastRenderedPageBreak/>
        <w:t>5. The applicant applies for a job opening.</w:t>
      </w:r>
    </w:p>
    <w:p w:rsidR="006D5571" w:rsidRDefault="006D5571">
      <w:pPr>
        <w:rPr>
          <w:rFonts w:ascii="Arial" w:hAnsi="Arial" w:cs="Arial"/>
          <w:b/>
        </w:rPr>
      </w:pPr>
      <w:r w:rsidRPr="006D5571">
        <w:rPr>
          <w:rFonts w:ascii="Arial" w:hAnsi="Arial" w:cs="Arial"/>
          <w:b/>
        </w:rPr>
        <w:t>5a. Full Careers Applicant Welcome screen.</w:t>
      </w:r>
    </w:p>
    <w:p w:rsidR="006D5571" w:rsidRDefault="00AA10DD">
      <w:pPr>
        <w:rPr>
          <w:rFonts w:ascii="Arial" w:hAnsi="Arial" w:cs="Arial"/>
          <w:b/>
        </w:rPr>
      </w:pPr>
      <w:r>
        <w:rPr>
          <w:rFonts w:ascii="Arial" w:hAnsi="Arial" w:cs="Arial"/>
          <w:b/>
          <w:noProof/>
        </w:rPr>
        <w:drawing>
          <wp:inline distT="0" distB="0" distL="0" distR="0">
            <wp:extent cx="5585184" cy="523108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bmp"/>
                    <pic:cNvPicPr/>
                  </pic:nvPicPr>
                  <pic:blipFill>
                    <a:blip r:embed="rId25">
                      <a:extLst>
                        <a:ext uri="{28A0092B-C50C-407E-A947-70E740481C1C}">
                          <a14:useLocalDpi xmlns:a14="http://schemas.microsoft.com/office/drawing/2010/main" val="0"/>
                        </a:ext>
                      </a:extLst>
                    </a:blip>
                    <a:stretch>
                      <a:fillRect/>
                    </a:stretch>
                  </pic:blipFill>
                  <pic:spPr>
                    <a:xfrm>
                      <a:off x="0" y="0"/>
                      <a:ext cx="5588898" cy="5234558"/>
                    </a:xfrm>
                    <a:prstGeom prst="rect">
                      <a:avLst/>
                    </a:prstGeom>
                  </pic:spPr>
                </pic:pic>
              </a:graphicData>
            </a:graphic>
          </wp:inline>
        </w:drawing>
      </w:r>
    </w:p>
    <w:p w:rsidR="00607AA9" w:rsidRDefault="00607AA9">
      <w:pPr>
        <w:rPr>
          <w:rFonts w:ascii="Arial" w:hAnsi="Arial" w:cs="Arial"/>
          <w:b/>
        </w:rPr>
      </w:pPr>
    </w:p>
    <w:p w:rsidR="00607AA9" w:rsidRDefault="00607AA9">
      <w:pPr>
        <w:rPr>
          <w:rFonts w:ascii="Arial" w:hAnsi="Arial" w:cs="Arial"/>
          <w:b/>
        </w:rPr>
      </w:pPr>
      <w:r>
        <w:rPr>
          <w:rFonts w:ascii="Arial" w:hAnsi="Arial" w:cs="Arial"/>
          <w:b/>
        </w:rPr>
        <w:t>5b. After applicant selects one or more jobs and clicks Apply for Selected Jobs, he is required to upload or copy/paste a resume.</w:t>
      </w:r>
    </w:p>
    <w:p w:rsidR="00607AA9" w:rsidRDefault="00607AA9">
      <w:pPr>
        <w:rPr>
          <w:rFonts w:ascii="Arial" w:hAnsi="Arial" w:cs="Arial"/>
          <w:b/>
        </w:rPr>
      </w:pPr>
      <w:r>
        <w:rPr>
          <w:noProof/>
        </w:rPr>
        <w:drawing>
          <wp:inline distT="0" distB="0" distL="0" distR="0" wp14:anchorId="4F37B587" wp14:editId="273BE578">
            <wp:extent cx="4556760" cy="2522220"/>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56760" cy="2522220"/>
                    </a:xfrm>
                    <a:prstGeom prst="rect">
                      <a:avLst/>
                    </a:prstGeom>
                    <a:ln>
                      <a:solidFill>
                        <a:schemeClr val="accent1"/>
                      </a:solidFill>
                    </a:ln>
                  </pic:spPr>
                </pic:pic>
              </a:graphicData>
            </a:graphic>
          </wp:inline>
        </w:drawing>
      </w:r>
    </w:p>
    <w:p w:rsidR="00607AA9" w:rsidRDefault="00607AA9">
      <w:pPr>
        <w:rPr>
          <w:rFonts w:ascii="Arial" w:hAnsi="Arial" w:cs="Arial"/>
          <w:b/>
        </w:rPr>
      </w:pPr>
    </w:p>
    <w:p w:rsidR="00607AA9" w:rsidRDefault="00607AA9">
      <w:pPr>
        <w:rPr>
          <w:rFonts w:ascii="Arial" w:hAnsi="Arial" w:cs="Arial"/>
          <w:b/>
        </w:rPr>
      </w:pPr>
      <w:r>
        <w:rPr>
          <w:rFonts w:ascii="Arial" w:hAnsi="Arial" w:cs="Arial"/>
          <w:b/>
        </w:rPr>
        <w:br w:type="page"/>
      </w:r>
    </w:p>
    <w:p w:rsidR="00607AA9" w:rsidRDefault="00607AA9">
      <w:pPr>
        <w:rPr>
          <w:rFonts w:ascii="Arial" w:hAnsi="Arial" w:cs="Arial"/>
          <w:b/>
        </w:rPr>
      </w:pPr>
      <w:r>
        <w:rPr>
          <w:rFonts w:ascii="Arial" w:hAnsi="Arial" w:cs="Arial"/>
          <w:b/>
        </w:rPr>
        <w:lastRenderedPageBreak/>
        <w:t>5c. This header</w:t>
      </w:r>
      <w:r w:rsidR="00BA3B78">
        <w:rPr>
          <w:rFonts w:ascii="Arial" w:hAnsi="Arial" w:cs="Arial"/>
          <w:b/>
        </w:rPr>
        <w:t>, which contains the OMB Details,</w:t>
      </w:r>
      <w:r>
        <w:rPr>
          <w:rFonts w:ascii="Arial" w:hAnsi="Arial" w:cs="Arial"/>
          <w:b/>
        </w:rPr>
        <w:t xml:space="preserve"> is displayed at the top of each of the application screens.</w:t>
      </w:r>
      <w:r w:rsidR="004677D3">
        <w:rPr>
          <w:rFonts w:ascii="Arial" w:hAnsi="Arial" w:cs="Arial"/>
          <w:b/>
        </w:rPr>
        <w:t xml:space="preserve"> It provides the applicant with the ability to use a different resume or update his Applicant Profile at any time.</w:t>
      </w:r>
      <w:r w:rsidR="00BA3B78">
        <w:rPr>
          <w:rFonts w:ascii="Arial" w:hAnsi="Arial" w:cs="Arial"/>
          <w:b/>
        </w:rPr>
        <w:t xml:space="preserve"> </w:t>
      </w:r>
    </w:p>
    <w:p w:rsidR="00BA3B78" w:rsidRDefault="00BA3B78">
      <w:pPr>
        <w:rPr>
          <w:rFonts w:ascii="Arial" w:hAnsi="Arial" w:cs="Arial"/>
          <w:b/>
        </w:rPr>
      </w:pPr>
      <w:r>
        <w:rPr>
          <w:noProof/>
        </w:rPr>
        <w:drawing>
          <wp:inline distT="0" distB="0" distL="0" distR="0" wp14:anchorId="14EF739F" wp14:editId="66C88AC4">
            <wp:extent cx="5943600" cy="2891790"/>
            <wp:effectExtent l="19050" t="19050" r="19050" b="228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891790"/>
                    </a:xfrm>
                    <a:prstGeom prst="rect">
                      <a:avLst/>
                    </a:prstGeom>
                    <a:ln>
                      <a:solidFill>
                        <a:schemeClr val="accent1"/>
                      </a:solidFill>
                    </a:ln>
                  </pic:spPr>
                </pic:pic>
              </a:graphicData>
            </a:graphic>
          </wp:inline>
        </w:drawing>
      </w:r>
    </w:p>
    <w:p w:rsidR="00607AA9" w:rsidRDefault="00607AA9">
      <w:pPr>
        <w:rPr>
          <w:rFonts w:ascii="Arial" w:hAnsi="Arial" w:cs="Arial"/>
          <w:b/>
        </w:rPr>
      </w:pPr>
    </w:p>
    <w:p w:rsidR="00607AA9" w:rsidRDefault="00607AA9">
      <w:pPr>
        <w:rPr>
          <w:rFonts w:ascii="Arial" w:hAnsi="Arial" w:cs="Arial"/>
          <w:b/>
        </w:rPr>
      </w:pPr>
    </w:p>
    <w:p w:rsidR="00607AA9" w:rsidRDefault="00607AA9">
      <w:pPr>
        <w:rPr>
          <w:rFonts w:ascii="Arial" w:hAnsi="Arial" w:cs="Arial"/>
          <w:b/>
        </w:rPr>
      </w:pPr>
      <w:r>
        <w:rPr>
          <w:rFonts w:ascii="Arial" w:hAnsi="Arial" w:cs="Arial"/>
          <w:b/>
        </w:rPr>
        <w:t>5d. The applicant comes to the Preferences screen. None of the fields on this screen are required so the applicant has the option to complete it or skip it.</w:t>
      </w:r>
    </w:p>
    <w:p w:rsidR="00607AA9" w:rsidRDefault="00607AA9">
      <w:pPr>
        <w:rPr>
          <w:rFonts w:ascii="Arial" w:hAnsi="Arial" w:cs="Arial"/>
          <w:b/>
        </w:rPr>
      </w:pPr>
      <w:r>
        <w:rPr>
          <w:noProof/>
        </w:rPr>
        <w:drawing>
          <wp:inline distT="0" distB="0" distL="0" distR="0" wp14:anchorId="5FB47B25" wp14:editId="51CF3F8C">
            <wp:extent cx="5943600" cy="3806190"/>
            <wp:effectExtent l="19050" t="19050" r="19050"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3806190"/>
                    </a:xfrm>
                    <a:prstGeom prst="rect">
                      <a:avLst/>
                    </a:prstGeom>
                    <a:ln>
                      <a:solidFill>
                        <a:schemeClr val="accent1"/>
                      </a:solidFill>
                    </a:ln>
                  </pic:spPr>
                </pic:pic>
              </a:graphicData>
            </a:graphic>
          </wp:inline>
        </w:drawing>
      </w:r>
    </w:p>
    <w:p w:rsidR="00607AA9" w:rsidRDefault="00607AA9">
      <w:pPr>
        <w:rPr>
          <w:rFonts w:ascii="Arial" w:hAnsi="Arial" w:cs="Arial"/>
          <w:b/>
        </w:rPr>
      </w:pPr>
    </w:p>
    <w:p w:rsidR="00607AA9" w:rsidRDefault="00607AA9">
      <w:pPr>
        <w:rPr>
          <w:rFonts w:ascii="Arial" w:hAnsi="Arial" w:cs="Arial"/>
          <w:b/>
        </w:rPr>
      </w:pPr>
      <w:r>
        <w:rPr>
          <w:rFonts w:ascii="Arial" w:hAnsi="Arial" w:cs="Arial"/>
          <w:b/>
        </w:rPr>
        <w:br w:type="page"/>
      </w:r>
    </w:p>
    <w:p w:rsidR="00607AA9" w:rsidRDefault="00607AA9">
      <w:pPr>
        <w:rPr>
          <w:rFonts w:ascii="Arial" w:hAnsi="Arial" w:cs="Arial"/>
          <w:b/>
        </w:rPr>
      </w:pPr>
      <w:r>
        <w:rPr>
          <w:rFonts w:ascii="Arial" w:hAnsi="Arial" w:cs="Arial"/>
          <w:b/>
        </w:rPr>
        <w:lastRenderedPageBreak/>
        <w:t>5e. The full Education and Work Experience screen. Additional instructions and/or fields are displayed on the screen depending on the applicant's answers to the questions.</w:t>
      </w:r>
    </w:p>
    <w:p w:rsidR="00607AA9" w:rsidRDefault="00607AA9">
      <w:pPr>
        <w:rPr>
          <w:rFonts w:ascii="Arial" w:hAnsi="Arial" w:cs="Arial"/>
          <w:b/>
        </w:rPr>
      </w:pPr>
      <w:r>
        <w:rPr>
          <w:noProof/>
        </w:rPr>
        <w:drawing>
          <wp:inline distT="0" distB="0" distL="0" distR="0" wp14:anchorId="0A0AC9B6" wp14:editId="3ABA9984">
            <wp:extent cx="4206240" cy="6149340"/>
            <wp:effectExtent l="19050" t="19050" r="2286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206240" cy="6149340"/>
                    </a:xfrm>
                    <a:prstGeom prst="rect">
                      <a:avLst/>
                    </a:prstGeom>
                    <a:ln>
                      <a:solidFill>
                        <a:schemeClr val="accent1"/>
                      </a:solidFill>
                    </a:ln>
                  </pic:spPr>
                </pic:pic>
              </a:graphicData>
            </a:graphic>
          </wp:inline>
        </w:drawing>
      </w:r>
    </w:p>
    <w:p w:rsidR="00607AA9" w:rsidRDefault="00607AA9">
      <w:pPr>
        <w:rPr>
          <w:rFonts w:ascii="Arial" w:hAnsi="Arial" w:cs="Arial"/>
          <w:b/>
        </w:rPr>
      </w:pPr>
    </w:p>
    <w:p w:rsidR="00607AA9" w:rsidRDefault="00607AA9">
      <w:pPr>
        <w:rPr>
          <w:rFonts w:ascii="Arial" w:hAnsi="Arial" w:cs="Arial"/>
          <w:b/>
        </w:rPr>
      </w:pPr>
      <w:r>
        <w:rPr>
          <w:rFonts w:ascii="Arial" w:hAnsi="Arial" w:cs="Arial"/>
          <w:b/>
        </w:rPr>
        <w:br w:type="page"/>
      </w:r>
    </w:p>
    <w:p w:rsidR="00607AA9" w:rsidRDefault="00607AA9">
      <w:pPr>
        <w:rPr>
          <w:rFonts w:ascii="Arial" w:hAnsi="Arial" w:cs="Arial"/>
          <w:b/>
        </w:rPr>
      </w:pPr>
      <w:r>
        <w:rPr>
          <w:rFonts w:ascii="Arial" w:hAnsi="Arial" w:cs="Arial"/>
          <w:b/>
        </w:rPr>
        <w:lastRenderedPageBreak/>
        <w:t>5f. The top half of the Education and Work Experience screen.</w:t>
      </w:r>
    </w:p>
    <w:p w:rsidR="00607AA9" w:rsidRDefault="00607AA9">
      <w:pPr>
        <w:rPr>
          <w:rFonts w:ascii="Arial" w:hAnsi="Arial" w:cs="Arial"/>
          <w:b/>
        </w:rPr>
      </w:pPr>
      <w:r>
        <w:rPr>
          <w:noProof/>
        </w:rPr>
        <w:drawing>
          <wp:inline distT="0" distB="0" distL="0" distR="0" wp14:anchorId="00C8CFB0" wp14:editId="32D451CE">
            <wp:extent cx="4648200" cy="537210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48200" cy="5372100"/>
                    </a:xfrm>
                    <a:prstGeom prst="rect">
                      <a:avLst/>
                    </a:prstGeom>
                    <a:ln>
                      <a:solidFill>
                        <a:schemeClr val="accent1"/>
                      </a:solidFill>
                    </a:ln>
                  </pic:spPr>
                </pic:pic>
              </a:graphicData>
            </a:graphic>
          </wp:inline>
        </w:drawing>
      </w:r>
    </w:p>
    <w:p w:rsidR="00607AA9" w:rsidRDefault="00607AA9">
      <w:pPr>
        <w:rPr>
          <w:rFonts w:ascii="Arial" w:hAnsi="Arial" w:cs="Arial"/>
          <w:b/>
        </w:rPr>
      </w:pPr>
    </w:p>
    <w:p w:rsidR="004677D3" w:rsidRDefault="004677D3">
      <w:pPr>
        <w:rPr>
          <w:rFonts w:ascii="Arial" w:hAnsi="Arial" w:cs="Arial"/>
          <w:b/>
        </w:rPr>
      </w:pPr>
      <w:r>
        <w:rPr>
          <w:rFonts w:ascii="Arial" w:hAnsi="Arial" w:cs="Arial"/>
          <w:b/>
        </w:rPr>
        <w:br w:type="page"/>
      </w:r>
    </w:p>
    <w:p w:rsidR="004677D3" w:rsidRDefault="00607AA9">
      <w:pPr>
        <w:rPr>
          <w:rFonts w:ascii="Arial" w:hAnsi="Arial" w:cs="Arial"/>
          <w:b/>
        </w:rPr>
      </w:pPr>
      <w:r>
        <w:rPr>
          <w:rFonts w:ascii="Arial" w:hAnsi="Arial" w:cs="Arial"/>
          <w:b/>
        </w:rPr>
        <w:lastRenderedPageBreak/>
        <w:t>5g. Close-up of</w:t>
      </w:r>
      <w:r w:rsidR="004677D3">
        <w:rPr>
          <w:rFonts w:ascii="Arial" w:hAnsi="Arial" w:cs="Arial"/>
          <w:b/>
        </w:rPr>
        <w:t xml:space="preserve"> expanded Veteran's Preference section if the applicant answers "Yes" to all questions.</w:t>
      </w:r>
    </w:p>
    <w:p w:rsidR="00607AA9" w:rsidRDefault="004677D3">
      <w:pPr>
        <w:rPr>
          <w:rFonts w:ascii="Arial" w:hAnsi="Arial" w:cs="Arial"/>
          <w:b/>
        </w:rPr>
      </w:pPr>
      <w:r>
        <w:rPr>
          <w:noProof/>
        </w:rPr>
        <w:drawing>
          <wp:inline distT="0" distB="0" distL="0" distR="0" wp14:anchorId="70FC448A" wp14:editId="18DE62A3">
            <wp:extent cx="4495800" cy="62484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95800" cy="6248400"/>
                    </a:xfrm>
                    <a:prstGeom prst="rect">
                      <a:avLst/>
                    </a:prstGeom>
                    <a:ln>
                      <a:solidFill>
                        <a:schemeClr val="accent1"/>
                      </a:solidFill>
                    </a:ln>
                  </pic:spPr>
                </pic:pic>
              </a:graphicData>
            </a:graphic>
          </wp:inline>
        </w:drawing>
      </w:r>
      <w:r w:rsidR="00607AA9">
        <w:rPr>
          <w:rFonts w:ascii="Arial" w:hAnsi="Arial" w:cs="Arial"/>
          <w:b/>
        </w:rPr>
        <w:br w:type="page"/>
      </w:r>
    </w:p>
    <w:p w:rsidR="00607AA9" w:rsidRDefault="004677D3">
      <w:pPr>
        <w:rPr>
          <w:rFonts w:ascii="Arial" w:hAnsi="Arial" w:cs="Arial"/>
          <w:b/>
        </w:rPr>
      </w:pPr>
      <w:r>
        <w:rPr>
          <w:rFonts w:ascii="Arial" w:hAnsi="Arial" w:cs="Arial"/>
          <w:b/>
        </w:rPr>
        <w:lastRenderedPageBreak/>
        <w:t>5h</w:t>
      </w:r>
      <w:r w:rsidR="00607AA9">
        <w:rPr>
          <w:rFonts w:ascii="Arial" w:hAnsi="Arial" w:cs="Arial"/>
          <w:b/>
        </w:rPr>
        <w:t>. The bottom half of the Education and Work Experience screen.</w:t>
      </w:r>
    </w:p>
    <w:p w:rsidR="00607AA9" w:rsidRDefault="00607AA9">
      <w:pPr>
        <w:rPr>
          <w:rFonts w:ascii="Arial" w:hAnsi="Arial" w:cs="Arial"/>
          <w:b/>
        </w:rPr>
      </w:pPr>
      <w:r>
        <w:rPr>
          <w:noProof/>
        </w:rPr>
        <w:drawing>
          <wp:inline distT="0" distB="0" distL="0" distR="0" wp14:anchorId="4C9CCE0A" wp14:editId="15E99601">
            <wp:extent cx="5943600" cy="4512945"/>
            <wp:effectExtent l="19050" t="19050" r="19050" b="209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4512945"/>
                    </a:xfrm>
                    <a:prstGeom prst="rect">
                      <a:avLst/>
                    </a:prstGeom>
                    <a:ln>
                      <a:solidFill>
                        <a:schemeClr val="accent1"/>
                      </a:solidFill>
                    </a:ln>
                  </pic:spPr>
                </pic:pic>
              </a:graphicData>
            </a:graphic>
          </wp:inline>
        </w:drawing>
      </w:r>
    </w:p>
    <w:p w:rsidR="004677D3" w:rsidRDefault="004677D3">
      <w:pPr>
        <w:rPr>
          <w:rFonts w:ascii="Arial" w:hAnsi="Arial" w:cs="Arial"/>
          <w:b/>
        </w:rPr>
      </w:pPr>
    </w:p>
    <w:p w:rsidR="004677D3" w:rsidRDefault="004677D3">
      <w:pPr>
        <w:rPr>
          <w:rFonts w:ascii="Arial" w:hAnsi="Arial" w:cs="Arial"/>
          <w:b/>
        </w:rPr>
      </w:pPr>
      <w:r>
        <w:rPr>
          <w:rFonts w:ascii="Arial" w:hAnsi="Arial" w:cs="Arial"/>
          <w:b/>
        </w:rPr>
        <w:t>5i. The full Referral Information screen.</w:t>
      </w:r>
    </w:p>
    <w:p w:rsidR="004677D3" w:rsidRDefault="00211CD7">
      <w:pPr>
        <w:rPr>
          <w:rFonts w:ascii="Arial" w:hAnsi="Arial" w:cs="Arial"/>
          <w:b/>
        </w:rPr>
      </w:pPr>
      <w:r>
        <w:rPr>
          <w:noProof/>
        </w:rPr>
        <w:drawing>
          <wp:inline distT="0" distB="0" distL="0" distR="0" wp14:anchorId="44EA72AF" wp14:editId="76815AEA">
            <wp:extent cx="5943600" cy="2642870"/>
            <wp:effectExtent l="19050" t="19050" r="19050" b="241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2642870"/>
                    </a:xfrm>
                    <a:prstGeom prst="rect">
                      <a:avLst/>
                    </a:prstGeom>
                    <a:ln>
                      <a:solidFill>
                        <a:schemeClr val="accent1"/>
                      </a:solidFill>
                    </a:ln>
                  </pic:spPr>
                </pic:pic>
              </a:graphicData>
            </a:graphic>
          </wp:inline>
        </w:drawing>
      </w:r>
    </w:p>
    <w:p w:rsidR="00211CD7" w:rsidRDefault="00211CD7">
      <w:pPr>
        <w:rPr>
          <w:rFonts w:ascii="Arial" w:hAnsi="Arial" w:cs="Arial"/>
          <w:b/>
        </w:rPr>
      </w:pPr>
    </w:p>
    <w:p w:rsidR="00211CD7" w:rsidRDefault="00211CD7">
      <w:pPr>
        <w:rPr>
          <w:rFonts w:ascii="Arial" w:hAnsi="Arial" w:cs="Arial"/>
          <w:b/>
        </w:rPr>
      </w:pPr>
      <w:r>
        <w:rPr>
          <w:rFonts w:ascii="Arial" w:hAnsi="Arial" w:cs="Arial"/>
          <w:b/>
        </w:rPr>
        <w:br w:type="page"/>
      </w:r>
    </w:p>
    <w:p w:rsidR="00211CD7" w:rsidRDefault="00211CD7">
      <w:pPr>
        <w:rPr>
          <w:rFonts w:ascii="Arial" w:hAnsi="Arial" w:cs="Arial"/>
          <w:b/>
        </w:rPr>
      </w:pPr>
      <w:r>
        <w:rPr>
          <w:rFonts w:ascii="Arial" w:hAnsi="Arial" w:cs="Arial"/>
          <w:b/>
        </w:rPr>
        <w:lastRenderedPageBreak/>
        <w:t>5j. The Submit Online Application screen</w:t>
      </w:r>
      <w:r w:rsidR="00BA3B78">
        <w:rPr>
          <w:rFonts w:ascii="Arial" w:hAnsi="Arial" w:cs="Arial"/>
          <w:b/>
        </w:rPr>
        <w:t xml:space="preserve"> includes the Burden Estimate Statement in the OMB Details.</w:t>
      </w:r>
      <w:r>
        <w:rPr>
          <w:rFonts w:ascii="Arial" w:hAnsi="Arial" w:cs="Arial"/>
          <w:b/>
        </w:rPr>
        <w:t xml:space="preserve"> Self-identification is voluntary. The Self-identification Details section gives the applicant the option of not identifying his gender or ethnic group.</w:t>
      </w:r>
    </w:p>
    <w:p w:rsidR="00211CD7" w:rsidRDefault="00211CD7">
      <w:pPr>
        <w:rPr>
          <w:rFonts w:ascii="Arial" w:hAnsi="Arial" w:cs="Arial"/>
          <w:b/>
        </w:rPr>
      </w:pPr>
    </w:p>
    <w:p w:rsidR="00BA3B78" w:rsidRDefault="00BA3B78">
      <w:pPr>
        <w:rPr>
          <w:rFonts w:ascii="Arial" w:hAnsi="Arial" w:cs="Arial"/>
          <w:b/>
        </w:rPr>
      </w:pPr>
      <w:r>
        <w:rPr>
          <w:noProof/>
        </w:rPr>
        <w:drawing>
          <wp:inline distT="0" distB="0" distL="0" distR="0" wp14:anchorId="05E42D2A" wp14:editId="6DB8BB39">
            <wp:extent cx="4564380" cy="5928360"/>
            <wp:effectExtent l="19050" t="19050" r="26670" b="152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64380" cy="5928360"/>
                    </a:xfrm>
                    <a:prstGeom prst="rect">
                      <a:avLst/>
                    </a:prstGeom>
                    <a:ln>
                      <a:solidFill>
                        <a:schemeClr val="accent1"/>
                      </a:solidFill>
                    </a:ln>
                  </pic:spPr>
                </pic:pic>
              </a:graphicData>
            </a:graphic>
          </wp:inline>
        </w:drawing>
      </w:r>
    </w:p>
    <w:p w:rsidR="00211CD7" w:rsidRDefault="00211CD7">
      <w:pPr>
        <w:rPr>
          <w:rFonts w:ascii="Arial" w:hAnsi="Arial" w:cs="Arial"/>
          <w:b/>
        </w:rPr>
      </w:pPr>
    </w:p>
    <w:p w:rsidR="00211CD7" w:rsidRDefault="00211CD7">
      <w:pPr>
        <w:rPr>
          <w:rFonts w:ascii="Arial" w:hAnsi="Arial" w:cs="Arial"/>
          <w:b/>
        </w:rPr>
      </w:pPr>
    </w:p>
    <w:p w:rsidR="002C609E" w:rsidRDefault="002C609E">
      <w:pPr>
        <w:rPr>
          <w:rFonts w:ascii="Arial" w:hAnsi="Arial" w:cs="Arial"/>
          <w:b/>
        </w:rPr>
      </w:pPr>
      <w:r>
        <w:rPr>
          <w:rFonts w:ascii="Arial" w:hAnsi="Arial" w:cs="Arial"/>
          <w:b/>
        </w:rPr>
        <w:br w:type="page"/>
      </w:r>
    </w:p>
    <w:p w:rsidR="00211CD7" w:rsidRDefault="002210DE">
      <w:pPr>
        <w:rPr>
          <w:rFonts w:ascii="Arial" w:hAnsi="Arial" w:cs="Arial"/>
          <w:b/>
        </w:rPr>
      </w:pPr>
      <w:r>
        <w:rPr>
          <w:rFonts w:ascii="Arial" w:hAnsi="Arial" w:cs="Arial"/>
          <w:b/>
        </w:rPr>
        <w:lastRenderedPageBreak/>
        <w:t xml:space="preserve">5k. When the applicant submits his job application, he receives a screen confirmation and the listing of all of his job applications is displayed. </w:t>
      </w:r>
      <w:r w:rsidR="00E35E7D">
        <w:rPr>
          <w:rFonts w:ascii="Arial" w:hAnsi="Arial" w:cs="Arial"/>
          <w:b/>
        </w:rPr>
        <w:t>The system also automatically sends the applicant an email confirmation that he has applied for the job opening.</w:t>
      </w:r>
    </w:p>
    <w:p w:rsidR="00211CD7" w:rsidRDefault="00211CD7">
      <w:pPr>
        <w:rPr>
          <w:rFonts w:ascii="Arial" w:hAnsi="Arial" w:cs="Arial"/>
          <w:b/>
        </w:rPr>
      </w:pPr>
      <w:r>
        <w:rPr>
          <w:noProof/>
        </w:rPr>
        <w:drawing>
          <wp:inline distT="0" distB="0" distL="0" distR="0" wp14:anchorId="00FBA3F6" wp14:editId="3F51BD9A">
            <wp:extent cx="5943600" cy="2414905"/>
            <wp:effectExtent l="19050" t="19050" r="19050" b="234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2414905"/>
                    </a:xfrm>
                    <a:prstGeom prst="rect">
                      <a:avLst/>
                    </a:prstGeom>
                    <a:ln>
                      <a:solidFill>
                        <a:schemeClr val="accent1"/>
                      </a:solidFill>
                    </a:ln>
                  </pic:spPr>
                </pic:pic>
              </a:graphicData>
            </a:graphic>
          </wp:inline>
        </w:drawing>
      </w:r>
    </w:p>
    <w:p w:rsidR="00AB44AF" w:rsidRDefault="00AB44AF">
      <w:pPr>
        <w:rPr>
          <w:rFonts w:ascii="Arial" w:hAnsi="Arial" w:cs="Arial"/>
          <w:b/>
        </w:rPr>
      </w:pPr>
    </w:p>
    <w:p w:rsidR="00AB44AF" w:rsidRDefault="00AB44AF">
      <w:pPr>
        <w:rPr>
          <w:rFonts w:ascii="Arial" w:hAnsi="Arial" w:cs="Arial"/>
          <w:b/>
        </w:rPr>
      </w:pPr>
      <w:r>
        <w:rPr>
          <w:rFonts w:ascii="Arial" w:hAnsi="Arial" w:cs="Arial"/>
          <w:b/>
        </w:rPr>
        <w:t>6. Returning Applicant applies for a job. He is not required to fill out a new Applicant Profile, but has the ability to update his existing profile at any time using the link contained in the header at the top of each application screen.</w:t>
      </w:r>
    </w:p>
    <w:p w:rsidR="00C12A08" w:rsidRDefault="00C12A08">
      <w:pPr>
        <w:rPr>
          <w:rFonts w:ascii="Arial" w:hAnsi="Arial" w:cs="Arial"/>
          <w:b/>
        </w:rPr>
      </w:pPr>
    </w:p>
    <w:p w:rsidR="00C12A08" w:rsidRDefault="00C12A08" w:rsidP="00C12A08">
      <w:pPr>
        <w:rPr>
          <w:rFonts w:ascii="Arial" w:hAnsi="Arial" w:cs="Arial"/>
          <w:b/>
        </w:rPr>
      </w:pPr>
      <w:r>
        <w:rPr>
          <w:rFonts w:ascii="Arial" w:hAnsi="Arial" w:cs="Arial"/>
          <w:b/>
        </w:rPr>
        <w:t xml:space="preserve">To decrease the burden on the applicant when applying for subsequent job openings, the system automatically populates the new application form with </w:t>
      </w:r>
      <w:r w:rsidR="005B657B">
        <w:rPr>
          <w:rFonts w:ascii="Arial" w:hAnsi="Arial" w:cs="Arial"/>
          <w:b/>
        </w:rPr>
        <w:t>most</w:t>
      </w:r>
      <w:r>
        <w:rPr>
          <w:rFonts w:ascii="Arial" w:hAnsi="Arial" w:cs="Arial"/>
          <w:b/>
        </w:rPr>
        <w:t xml:space="preserve"> of the information </w:t>
      </w:r>
      <w:r w:rsidR="005B657B">
        <w:rPr>
          <w:rFonts w:ascii="Arial" w:hAnsi="Arial" w:cs="Arial"/>
          <w:b/>
        </w:rPr>
        <w:t xml:space="preserve">that </w:t>
      </w:r>
      <w:r>
        <w:rPr>
          <w:rFonts w:ascii="Arial" w:hAnsi="Arial" w:cs="Arial"/>
          <w:b/>
        </w:rPr>
        <w:t xml:space="preserve">he entered on his previous job application form. The applicant has the option to </w:t>
      </w:r>
      <w:r w:rsidR="005B657B">
        <w:rPr>
          <w:rFonts w:ascii="Arial" w:hAnsi="Arial" w:cs="Arial"/>
          <w:b/>
        </w:rPr>
        <w:t>review and change</w:t>
      </w:r>
      <w:r>
        <w:rPr>
          <w:rFonts w:ascii="Arial" w:hAnsi="Arial" w:cs="Arial"/>
          <w:b/>
        </w:rPr>
        <w:t xml:space="preserve"> any of this information</w:t>
      </w:r>
      <w:r w:rsidR="005B657B">
        <w:rPr>
          <w:rFonts w:ascii="Arial" w:hAnsi="Arial" w:cs="Arial"/>
          <w:b/>
        </w:rPr>
        <w:t xml:space="preserve"> on the new application form.</w:t>
      </w:r>
    </w:p>
    <w:p w:rsidR="00C12A08" w:rsidRDefault="00C12A08">
      <w:pPr>
        <w:rPr>
          <w:rFonts w:ascii="Arial" w:hAnsi="Arial" w:cs="Arial"/>
          <w:b/>
        </w:rPr>
      </w:pPr>
    </w:p>
    <w:p w:rsidR="005B657B" w:rsidRDefault="005B657B">
      <w:pPr>
        <w:rPr>
          <w:rFonts w:ascii="Arial" w:hAnsi="Arial" w:cs="Arial"/>
          <w:b/>
        </w:rPr>
      </w:pPr>
    </w:p>
    <w:p w:rsidR="00AB44AF" w:rsidRDefault="00AB44AF">
      <w:pPr>
        <w:rPr>
          <w:rFonts w:ascii="Arial" w:hAnsi="Arial" w:cs="Arial"/>
          <w:b/>
        </w:rPr>
      </w:pPr>
      <w:r>
        <w:rPr>
          <w:rFonts w:ascii="Arial" w:hAnsi="Arial" w:cs="Arial"/>
          <w:b/>
        </w:rPr>
        <w:t>6a. The applicant can choose to</w:t>
      </w:r>
      <w:r w:rsidR="005B657B">
        <w:rPr>
          <w:rFonts w:ascii="Arial" w:hAnsi="Arial" w:cs="Arial"/>
          <w:b/>
        </w:rPr>
        <w:t xml:space="preserve"> use a different resume for the new</w:t>
      </w:r>
      <w:r>
        <w:rPr>
          <w:rFonts w:ascii="Arial" w:hAnsi="Arial" w:cs="Arial"/>
          <w:b/>
        </w:rPr>
        <w:t xml:space="preserve"> application, or re-use a resume that he has already uploaded or created online.</w:t>
      </w:r>
    </w:p>
    <w:p w:rsidR="00AB44AF" w:rsidRDefault="00AB44AF">
      <w:pPr>
        <w:rPr>
          <w:rFonts w:ascii="Arial" w:hAnsi="Arial" w:cs="Arial"/>
          <w:b/>
        </w:rPr>
      </w:pPr>
    </w:p>
    <w:p w:rsidR="00211CD7" w:rsidRDefault="00AB44AF">
      <w:pPr>
        <w:rPr>
          <w:rFonts w:ascii="Arial" w:hAnsi="Arial" w:cs="Arial"/>
          <w:b/>
        </w:rPr>
      </w:pPr>
      <w:r>
        <w:rPr>
          <w:noProof/>
        </w:rPr>
        <w:drawing>
          <wp:inline distT="0" distB="0" distL="0" distR="0" wp14:anchorId="4CB6B96C" wp14:editId="18F430D0">
            <wp:extent cx="4709160" cy="2727960"/>
            <wp:effectExtent l="19050" t="19050" r="15240"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709160" cy="2727960"/>
                    </a:xfrm>
                    <a:prstGeom prst="rect">
                      <a:avLst/>
                    </a:prstGeom>
                    <a:ln>
                      <a:solidFill>
                        <a:schemeClr val="accent1"/>
                      </a:solidFill>
                    </a:ln>
                  </pic:spPr>
                </pic:pic>
              </a:graphicData>
            </a:graphic>
          </wp:inline>
        </w:drawing>
      </w:r>
    </w:p>
    <w:p w:rsidR="00AB44AF" w:rsidRDefault="00AB44AF">
      <w:pPr>
        <w:rPr>
          <w:rFonts w:ascii="Arial" w:hAnsi="Arial" w:cs="Arial"/>
          <w:b/>
        </w:rPr>
      </w:pPr>
    </w:p>
    <w:p w:rsidR="005B657B" w:rsidRDefault="005B657B">
      <w:pPr>
        <w:rPr>
          <w:rFonts w:ascii="Arial" w:hAnsi="Arial" w:cs="Arial"/>
          <w:b/>
        </w:rPr>
      </w:pPr>
      <w:r>
        <w:rPr>
          <w:rFonts w:ascii="Arial" w:hAnsi="Arial" w:cs="Arial"/>
          <w:b/>
        </w:rPr>
        <w:br w:type="page"/>
      </w:r>
    </w:p>
    <w:p w:rsidR="00AB44AF" w:rsidRDefault="00AB44AF">
      <w:pPr>
        <w:rPr>
          <w:rFonts w:ascii="Arial" w:hAnsi="Arial" w:cs="Arial"/>
          <w:b/>
        </w:rPr>
      </w:pPr>
      <w:r>
        <w:rPr>
          <w:rFonts w:ascii="Arial" w:hAnsi="Arial" w:cs="Arial"/>
          <w:b/>
        </w:rPr>
        <w:lastRenderedPageBreak/>
        <w:t>6b. The returning applicant's Preferences screen is shown here</w:t>
      </w:r>
      <w:r w:rsidR="005B657B">
        <w:rPr>
          <w:rFonts w:ascii="Arial" w:hAnsi="Arial" w:cs="Arial"/>
          <w:b/>
        </w:rPr>
        <w:t>, populated with the answers he entered the last time he submitted a job application</w:t>
      </w:r>
      <w:r>
        <w:rPr>
          <w:rFonts w:ascii="Arial" w:hAnsi="Arial" w:cs="Arial"/>
          <w:b/>
        </w:rPr>
        <w:t>.</w:t>
      </w:r>
    </w:p>
    <w:p w:rsidR="00AB44AF" w:rsidRDefault="00AB44AF">
      <w:pPr>
        <w:rPr>
          <w:rFonts w:ascii="Arial" w:hAnsi="Arial" w:cs="Arial"/>
          <w:b/>
        </w:rPr>
      </w:pPr>
      <w:r>
        <w:rPr>
          <w:noProof/>
        </w:rPr>
        <w:drawing>
          <wp:inline distT="0" distB="0" distL="0" distR="0" wp14:anchorId="58A2ACC3" wp14:editId="3D65F429">
            <wp:extent cx="5943600" cy="3964305"/>
            <wp:effectExtent l="19050" t="19050" r="19050" b="171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3964305"/>
                    </a:xfrm>
                    <a:prstGeom prst="rect">
                      <a:avLst/>
                    </a:prstGeom>
                    <a:ln>
                      <a:solidFill>
                        <a:schemeClr val="accent1"/>
                      </a:solidFill>
                    </a:ln>
                  </pic:spPr>
                </pic:pic>
              </a:graphicData>
            </a:graphic>
          </wp:inline>
        </w:drawing>
      </w:r>
    </w:p>
    <w:p w:rsidR="00AB44AF" w:rsidRDefault="00AB44AF">
      <w:pPr>
        <w:rPr>
          <w:rFonts w:ascii="Arial" w:hAnsi="Arial" w:cs="Arial"/>
          <w:b/>
        </w:rPr>
      </w:pPr>
    </w:p>
    <w:p w:rsidR="005B657B" w:rsidRDefault="005B657B">
      <w:pPr>
        <w:rPr>
          <w:rFonts w:ascii="Arial" w:hAnsi="Arial" w:cs="Arial"/>
          <w:b/>
        </w:rPr>
      </w:pPr>
      <w:r>
        <w:rPr>
          <w:rFonts w:ascii="Arial" w:hAnsi="Arial" w:cs="Arial"/>
          <w:b/>
        </w:rPr>
        <w:br w:type="page"/>
      </w:r>
    </w:p>
    <w:p w:rsidR="00AB44AF" w:rsidRDefault="00AB44AF">
      <w:pPr>
        <w:rPr>
          <w:rFonts w:ascii="Arial" w:hAnsi="Arial" w:cs="Arial"/>
          <w:b/>
        </w:rPr>
      </w:pPr>
      <w:r>
        <w:rPr>
          <w:rFonts w:ascii="Arial" w:hAnsi="Arial" w:cs="Arial"/>
          <w:b/>
        </w:rPr>
        <w:lastRenderedPageBreak/>
        <w:t>6c. The returning applicant's Education and Work Experience screen</w:t>
      </w:r>
      <w:r w:rsidR="005B657B">
        <w:rPr>
          <w:rFonts w:ascii="Arial" w:hAnsi="Arial" w:cs="Arial"/>
          <w:b/>
        </w:rPr>
        <w:t xml:space="preserve"> is shown here, populated with the answers he entered the last time he submitted a job application.</w:t>
      </w:r>
    </w:p>
    <w:p w:rsidR="00AB44AF" w:rsidRDefault="00AB44AF">
      <w:pPr>
        <w:rPr>
          <w:rFonts w:ascii="Arial" w:hAnsi="Arial" w:cs="Arial"/>
          <w:b/>
        </w:rPr>
      </w:pPr>
      <w:r>
        <w:rPr>
          <w:noProof/>
        </w:rPr>
        <w:drawing>
          <wp:inline distT="0" distB="0" distL="0" distR="0" wp14:anchorId="275CD85C" wp14:editId="2FE50E86">
            <wp:extent cx="4648200" cy="59131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648200" cy="5913120"/>
                    </a:xfrm>
                    <a:prstGeom prst="rect">
                      <a:avLst/>
                    </a:prstGeom>
                  </pic:spPr>
                </pic:pic>
              </a:graphicData>
            </a:graphic>
          </wp:inline>
        </w:drawing>
      </w:r>
    </w:p>
    <w:p w:rsidR="00AB44AF" w:rsidRDefault="00AB44AF">
      <w:pPr>
        <w:rPr>
          <w:rFonts w:ascii="Arial" w:hAnsi="Arial" w:cs="Arial"/>
          <w:b/>
        </w:rPr>
      </w:pPr>
      <w:r>
        <w:rPr>
          <w:noProof/>
        </w:rPr>
        <w:lastRenderedPageBreak/>
        <w:drawing>
          <wp:inline distT="0" distB="0" distL="0" distR="0" wp14:anchorId="53688C2B" wp14:editId="6D268D7C">
            <wp:extent cx="4556760" cy="58216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56760" cy="5821680"/>
                    </a:xfrm>
                    <a:prstGeom prst="rect">
                      <a:avLst/>
                    </a:prstGeom>
                  </pic:spPr>
                </pic:pic>
              </a:graphicData>
            </a:graphic>
          </wp:inline>
        </w:drawing>
      </w:r>
    </w:p>
    <w:p w:rsidR="00AB44AF" w:rsidRDefault="00AB44AF">
      <w:pPr>
        <w:rPr>
          <w:rFonts w:ascii="Arial" w:hAnsi="Arial" w:cs="Arial"/>
          <w:b/>
        </w:rPr>
      </w:pPr>
      <w:r>
        <w:rPr>
          <w:rFonts w:ascii="Arial" w:hAnsi="Arial" w:cs="Arial"/>
          <w:b/>
        </w:rPr>
        <w:t xml:space="preserve">The </w:t>
      </w:r>
      <w:r w:rsidR="00AE139A">
        <w:rPr>
          <w:rFonts w:ascii="Arial" w:hAnsi="Arial" w:cs="Arial"/>
          <w:b/>
        </w:rPr>
        <w:t xml:space="preserve">applicant's answer to the Application Questionnaire is not automatically carried over to the new application form because the answer may change over time. </w:t>
      </w:r>
      <w:r>
        <w:rPr>
          <w:rFonts w:ascii="Arial" w:hAnsi="Arial" w:cs="Arial"/>
          <w:b/>
        </w:rPr>
        <w:t>The applicant must answer the Application Questionnaire each time he submits an application form.</w:t>
      </w:r>
    </w:p>
    <w:p w:rsidR="00AB44AF" w:rsidRDefault="00AB44AF">
      <w:pPr>
        <w:rPr>
          <w:rFonts w:ascii="Arial" w:hAnsi="Arial" w:cs="Arial"/>
          <w:b/>
        </w:rPr>
      </w:pPr>
      <w:r>
        <w:rPr>
          <w:noProof/>
        </w:rPr>
        <w:drawing>
          <wp:inline distT="0" distB="0" distL="0" distR="0" wp14:anchorId="7313A826" wp14:editId="4AFEDE9E">
            <wp:extent cx="5943600" cy="1520825"/>
            <wp:effectExtent l="19050" t="19050" r="19050" b="222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1520825"/>
                    </a:xfrm>
                    <a:prstGeom prst="rect">
                      <a:avLst/>
                    </a:prstGeom>
                    <a:ln>
                      <a:solidFill>
                        <a:schemeClr val="accent1"/>
                      </a:solidFill>
                    </a:ln>
                  </pic:spPr>
                </pic:pic>
              </a:graphicData>
            </a:graphic>
          </wp:inline>
        </w:drawing>
      </w:r>
    </w:p>
    <w:p w:rsidR="00AB44AF" w:rsidRDefault="00AB44AF">
      <w:pPr>
        <w:rPr>
          <w:rFonts w:ascii="Arial" w:hAnsi="Arial" w:cs="Arial"/>
          <w:b/>
        </w:rPr>
      </w:pPr>
    </w:p>
    <w:p w:rsidR="00AE139A" w:rsidRDefault="00AE139A">
      <w:pPr>
        <w:rPr>
          <w:rFonts w:ascii="Arial" w:hAnsi="Arial" w:cs="Arial"/>
          <w:b/>
        </w:rPr>
      </w:pPr>
      <w:r>
        <w:rPr>
          <w:rFonts w:ascii="Arial" w:hAnsi="Arial" w:cs="Arial"/>
          <w:b/>
        </w:rPr>
        <w:br w:type="page"/>
      </w:r>
    </w:p>
    <w:p w:rsidR="00AB44AF" w:rsidRDefault="00AE139A">
      <w:pPr>
        <w:rPr>
          <w:rFonts w:ascii="Arial" w:hAnsi="Arial" w:cs="Arial"/>
          <w:b/>
        </w:rPr>
      </w:pPr>
      <w:r>
        <w:rPr>
          <w:rFonts w:ascii="Arial" w:hAnsi="Arial" w:cs="Arial"/>
          <w:b/>
        </w:rPr>
        <w:lastRenderedPageBreak/>
        <w:t xml:space="preserve">6d. The applicant's answers to the Referral Information </w:t>
      </w:r>
      <w:r w:rsidR="005B657B">
        <w:rPr>
          <w:rFonts w:ascii="Arial" w:hAnsi="Arial" w:cs="Arial"/>
          <w:b/>
        </w:rPr>
        <w:t xml:space="preserve">questions </w:t>
      </w:r>
      <w:r>
        <w:rPr>
          <w:rFonts w:ascii="Arial" w:hAnsi="Arial" w:cs="Arial"/>
          <w:b/>
        </w:rPr>
        <w:t>are not automatically carried over to the new application form because the answers may be different for each application. The applicant must answer the required Referral Information questions each time he submits a</w:t>
      </w:r>
      <w:r w:rsidR="005B657B">
        <w:rPr>
          <w:rFonts w:ascii="Arial" w:hAnsi="Arial" w:cs="Arial"/>
          <w:b/>
        </w:rPr>
        <w:t xml:space="preserve"> </w:t>
      </w:r>
      <w:r>
        <w:rPr>
          <w:rFonts w:ascii="Arial" w:hAnsi="Arial" w:cs="Arial"/>
          <w:b/>
        </w:rPr>
        <w:t>n</w:t>
      </w:r>
      <w:r w:rsidR="005B657B">
        <w:rPr>
          <w:rFonts w:ascii="Arial" w:hAnsi="Arial" w:cs="Arial"/>
          <w:b/>
        </w:rPr>
        <w:t>ew</w:t>
      </w:r>
      <w:r>
        <w:rPr>
          <w:rFonts w:ascii="Arial" w:hAnsi="Arial" w:cs="Arial"/>
          <w:b/>
        </w:rPr>
        <w:t xml:space="preserve"> application form.</w:t>
      </w:r>
    </w:p>
    <w:p w:rsidR="00AE139A" w:rsidRDefault="00AE139A">
      <w:pPr>
        <w:rPr>
          <w:rFonts w:ascii="Arial" w:hAnsi="Arial" w:cs="Arial"/>
          <w:b/>
        </w:rPr>
      </w:pPr>
      <w:r>
        <w:rPr>
          <w:noProof/>
        </w:rPr>
        <w:drawing>
          <wp:inline distT="0" distB="0" distL="0" distR="0" wp14:anchorId="68442179" wp14:editId="652B30A4">
            <wp:extent cx="5943600" cy="2641600"/>
            <wp:effectExtent l="19050" t="19050" r="19050" b="254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641600"/>
                    </a:xfrm>
                    <a:prstGeom prst="rect">
                      <a:avLst/>
                    </a:prstGeom>
                    <a:ln>
                      <a:solidFill>
                        <a:schemeClr val="accent1"/>
                      </a:solidFill>
                    </a:ln>
                  </pic:spPr>
                </pic:pic>
              </a:graphicData>
            </a:graphic>
          </wp:inline>
        </w:drawing>
      </w:r>
    </w:p>
    <w:p w:rsidR="00AE139A" w:rsidRDefault="00AE139A">
      <w:pPr>
        <w:rPr>
          <w:rFonts w:ascii="Arial" w:hAnsi="Arial" w:cs="Arial"/>
          <w:b/>
        </w:rPr>
      </w:pPr>
    </w:p>
    <w:p w:rsidR="005B657B" w:rsidRDefault="005B657B">
      <w:pPr>
        <w:rPr>
          <w:rFonts w:ascii="Arial" w:hAnsi="Arial" w:cs="Arial"/>
          <w:b/>
        </w:rPr>
      </w:pPr>
      <w:r>
        <w:rPr>
          <w:rFonts w:ascii="Arial" w:hAnsi="Arial" w:cs="Arial"/>
          <w:b/>
        </w:rPr>
        <w:br w:type="page"/>
      </w:r>
    </w:p>
    <w:p w:rsidR="00AE139A" w:rsidRDefault="00AE139A" w:rsidP="00AE139A">
      <w:pPr>
        <w:rPr>
          <w:rFonts w:ascii="Arial" w:hAnsi="Arial" w:cs="Arial"/>
          <w:b/>
        </w:rPr>
      </w:pPr>
      <w:r>
        <w:rPr>
          <w:rFonts w:ascii="Arial" w:hAnsi="Arial" w:cs="Arial"/>
          <w:b/>
        </w:rPr>
        <w:lastRenderedPageBreak/>
        <w:t>6e. The applicant's answers to the Self-Identification questions and Terms and Agreements are not automatically carried over to the new application form because the applicant may choose to answer differently over time. The applicant must answer the required Self-Identification questions and Terms and Agreements each time he submits a</w:t>
      </w:r>
      <w:r w:rsidR="005B657B">
        <w:rPr>
          <w:rFonts w:ascii="Arial" w:hAnsi="Arial" w:cs="Arial"/>
          <w:b/>
        </w:rPr>
        <w:t xml:space="preserve"> </w:t>
      </w:r>
      <w:r>
        <w:rPr>
          <w:rFonts w:ascii="Arial" w:hAnsi="Arial" w:cs="Arial"/>
          <w:b/>
        </w:rPr>
        <w:t>n</w:t>
      </w:r>
      <w:r w:rsidR="005B657B">
        <w:rPr>
          <w:rFonts w:ascii="Arial" w:hAnsi="Arial" w:cs="Arial"/>
          <w:b/>
        </w:rPr>
        <w:t>ew</w:t>
      </w:r>
      <w:r>
        <w:rPr>
          <w:rFonts w:ascii="Arial" w:hAnsi="Arial" w:cs="Arial"/>
          <w:b/>
        </w:rPr>
        <w:t xml:space="preserve"> application form.</w:t>
      </w:r>
    </w:p>
    <w:p w:rsidR="00AE139A" w:rsidRDefault="00AE139A" w:rsidP="00AE139A">
      <w:pPr>
        <w:rPr>
          <w:noProof/>
        </w:rPr>
      </w:pPr>
    </w:p>
    <w:p w:rsidR="00BA3B78" w:rsidRDefault="00BA3B78" w:rsidP="00AE139A">
      <w:pPr>
        <w:rPr>
          <w:noProof/>
        </w:rPr>
      </w:pPr>
      <w:r>
        <w:rPr>
          <w:noProof/>
        </w:rPr>
        <w:drawing>
          <wp:inline distT="0" distB="0" distL="0" distR="0" wp14:anchorId="69D08125" wp14:editId="74931251">
            <wp:extent cx="4114800" cy="5660136"/>
            <wp:effectExtent l="19050" t="19050" r="19050" b="171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114800" cy="5660136"/>
                    </a:xfrm>
                    <a:prstGeom prst="rect">
                      <a:avLst/>
                    </a:prstGeom>
                    <a:ln>
                      <a:solidFill>
                        <a:schemeClr val="accent1"/>
                      </a:solidFill>
                    </a:ln>
                  </pic:spPr>
                </pic:pic>
              </a:graphicData>
            </a:graphic>
          </wp:inline>
        </w:drawing>
      </w:r>
    </w:p>
    <w:p w:rsidR="00AE139A" w:rsidRDefault="00AE139A" w:rsidP="00AE139A">
      <w:pPr>
        <w:rPr>
          <w:rFonts w:ascii="Arial" w:hAnsi="Arial" w:cs="Arial"/>
          <w:b/>
        </w:rPr>
      </w:pPr>
    </w:p>
    <w:p w:rsidR="002C609E" w:rsidRDefault="002C609E">
      <w:pPr>
        <w:rPr>
          <w:rFonts w:ascii="Arial" w:hAnsi="Arial" w:cs="Arial"/>
          <w:b/>
        </w:rPr>
      </w:pPr>
      <w:r>
        <w:rPr>
          <w:rFonts w:ascii="Arial" w:hAnsi="Arial" w:cs="Arial"/>
          <w:b/>
        </w:rPr>
        <w:br w:type="page"/>
      </w:r>
    </w:p>
    <w:p w:rsidR="00AE139A" w:rsidRDefault="00AE139A" w:rsidP="00AE139A">
      <w:pPr>
        <w:rPr>
          <w:rFonts w:ascii="Arial" w:hAnsi="Arial" w:cs="Arial"/>
          <w:b/>
        </w:rPr>
      </w:pPr>
      <w:r>
        <w:rPr>
          <w:rFonts w:ascii="Arial" w:hAnsi="Arial" w:cs="Arial"/>
          <w:b/>
        </w:rPr>
        <w:lastRenderedPageBreak/>
        <w:t>6f. The applicant's answer to the Terms and Agreements is not automatically carried over to the new application form. The applicant must re-agree to the Terms and Agreements each time he submits an application form.</w:t>
      </w:r>
    </w:p>
    <w:p w:rsidR="00AE139A" w:rsidRPr="006D5571" w:rsidRDefault="00AE139A">
      <w:pPr>
        <w:rPr>
          <w:rFonts w:ascii="Arial" w:hAnsi="Arial" w:cs="Arial"/>
          <w:b/>
        </w:rPr>
      </w:pPr>
      <w:r>
        <w:rPr>
          <w:noProof/>
        </w:rPr>
        <w:drawing>
          <wp:inline distT="0" distB="0" distL="0" distR="0" wp14:anchorId="17F86E03" wp14:editId="342D062C">
            <wp:extent cx="4594860" cy="2506980"/>
            <wp:effectExtent l="19050" t="19050" r="15240" b="266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94860" cy="2506980"/>
                    </a:xfrm>
                    <a:prstGeom prst="rect">
                      <a:avLst/>
                    </a:prstGeom>
                    <a:ln>
                      <a:solidFill>
                        <a:schemeClr val="accent1"/>
                      </a:solidFill>
                    </a:ln>
                  </pic:spPr>
                </pic:pic>
              </a:graphicData>
            </a:graphic>
          </wp:inline>
        </w:drawing>
      </w:r>
    </w:p>
    <w:sectPr w:rsidR="00AE139A" w:rsidRPr="006D5571" w:rsidSect="00877A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AA8"/>
    <w:rsid w:val="001136CB"/>
    <w:rsid w:val="00211CD7"/>
    <w:rsid w:val="002139F2"/>
    <w:rsid w:val="002210DE"/>
    <w:rsid w:val="00283927"/>
    <w:rsid w:val="002C609E"/>
    <w:rsid w:val="004677D3"/>
    <w:rsid w:val="00541441"/>
    <w:rsid w:val="005B657B"/>
    <w:rsid w:val="005F05C0"/>
    <w:rsid w:val="005F4A76"/>
    <w:rsid w:val="00607AA9"/>
    <w:rsid w:val="00607BAF"/>
    <w:rsid w:val="006A6F29"/>
    <w:rsid w:val="006D5571"/>
    <w:rsid w:val="008114BB"/>
    <w:rsid w:val="00877AA8"/>
    <w:rsid w:val="009039D4"/>
    <w:rsid w:val="00AA10DD"/>
    <w:rsid w:val="00AB44AF"/>
    <w:rsid w:val="00AD295A"/>
    <w:rsid w:val="00AE139A"/>
    <w:rsid w:val="00BA3B78"/>
    <w:rsid w:val="00C12A08"/>
    <w:rsid w:val="00D638F4"/>
    <w:rsid w:val="00E159F7"/>
    <w:rsid w:val="00E3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441"/>
    <w:rPr>
      <w:rFonts w:cs="Times New Roman"/>
      <w:szCs w:val="24"/>
    </w:rPr>
  </w:style>
  <w:style w:type="paragraph" w:styleId="Heading1">
    <w:name w:val="heading 1"/>
    <w:basedOn w:val="Normal"/>
    <w:next w:val="Normal"/>
    <w:link w:val="Heading1Char"/>
    <w:autoRedefine/>
    <w:qFormat/>
    <w:rsid w:val="00541441"/>
    <w:pPr>
      <w:keepNext/>
      <w:outlineLvl w:val="0"/>
    </w:pPr>
    <w:rPr>
      <w:rFonts w:ascii="Arial" w:eastAsiaTheme="minorHAnsi" w:hAnsi="Arial" w:cs="Arial"/>
      <w:b/>
      <w:bCs/>
      <w:kern w:val="32"/>
      <w:sz w:val="32"/>
      <w:szCs w:val="32"/>
    </w:rPr>
  </w:style>
  <w:style w:type="paragraph" w:styleId="Heading2">
    <w:name w:val="heading 2"/>
    <w:basedOn w:val="Normal"/>
    <w:next w:val="Normal"/>
    <w:link w:val="Heading2Char"/>
    <w:autoRedefine/>
    <w:unhideWhenUsed/>
    <w:qFormat/>
    <w:rsid w:val="00541441"/>
    <w:pPr>
      <w:keepNext/>
      <w:keepLines/>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autoRedefine/>
    <w:unhideWhenUsed/>
    <w:qFormat/>
    <w:rsid w:val="00541441"/>
    <w:pPr>
      <w:keepNext/>
      <w:keepLines/>
      <w:outlineLvl w:val="2"/>
    </w:pPr>
    <w:rPr>
      <w:rFonts w:ascii="Arial" w:eastAsiaTheme="majorEastAsia" w:hAnsi="Arial"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1441"/>
    <w:rPr>
      <w:rFonts w:ascii="Arial" w:hAnsi="Arial" w:cs="Arial"/>
      <w:b/>
      <w:bCs/>
      <w:kern w:val="32"/>
      <w:sz w:val="32"/>
      <w:szCs w:val="32"/>
    </w:rPr>
  </w:style>
  <w:style w:type="character" w:customStyle="1" w:styleId="Heading2Char">
    <w:name w:val="Heading 2 Char"/>
    <w:basedOn w:val="DefaultParagraphFont"/>
    <w:link w:val="Heading2"/>
    <w:rsid w:val="00541441"/>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541441"/>
    <w:rPr>
      <w:rFonts w:ascii="Arial" w:eastAsiaTheme="majorEastAsia" w:hAnsi="Arial" w:cstheme="majorBidi"/>
      <w:b/>
      <w:bCs/>
      <w:color w:val="000000" w:themeColor="tex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441"/>
    <w:rPr>
      <w:rFonts w:cs="Times New Roman"/>
      <w:szCs w:val="24"/>
    </w:rPr>
  </w:style>
  <w:style w:type="paragraph" w:styleId="Heading1">
    <w:name w:val="heading 1"/>
    <w:basedOn w:val="Normal"/>
    <w:next w:val="Normal"/>
    <w:link w:val="Heading1Char"/>
    <w:autoRedefine/>
    <w:qFormat/>
    <w:rsid w:val="00541441"/>
    <w:pPr>
      <w:keepNext/>
      <w:outlineLvl w:val="0"/>
    </w:pPr>
    <w:rPr>
      <w:rFonts w:ascii="Arial" w:eastAsiaTheme="minorHAnsi" w:hAnsi="Arial" w:cs="Arial"/>
      <w:b/>
      <w:bCs/>
      <w:kern w:val="32"/>
      <w:sz w:val="32"/>
      <w:szCs w:val="32"/>
    </w:rPr>
  </w:style>
  <w:style w:type="paragraph" w:styleId="Heading2">
    <w:name w:val="heading 2"/>
    <w:basedOn w:val="Normal"/>
    <w:next w:val="Normal"/>
    <w:link w:val="Heading2Char"/>
    <w:autoRedefine/>
    <w:unhideWhenUsed/>
    <w:qFormat/>
    <w:rsid w:val="00541441"/>
    <w:pPr>
      <w:keepNext/>
      <w:keepLines/>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autoRedefine/>
    <w:unhideWhenUsed/>
    <w:qFormat/>
    <w:rsid w:val="00541441"/>
    <w:pPr>
      <w:keepNext/>
      <w:keepLines/>
      <w:outlineLvl w:val="2"/>
    </w:pPr>
    <w:rPr>
      <w:rFonts w:ascii="Arial" w:eastAsiaTheme="majorEastAsia" w:hAnsi="Arial"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1441"/>
    <w:rPr>
      <w:rFonts w:ascii="Arial" w:hAnsi="Arial" w:cs="Arial"/>
      <w:b/>
      <w:bCs/>
      <w:kern w:val="32"/>
      <w:sz w:val="32"/>
      <w:szCs w:val="32"/>
    </w:rPr>
  </w:style>
  <w:style w:type="character" w:customStyle="1" w:styleId="Heading2Char">
    <w:name w:val="Heading 2 Char"/>
    <w:basedOn w:val="DefaultParagraphFont"/>
    <w:link w:val="Heading2"/>
    <w:rsid w:val="00541441"/>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541441"/>
    <w:rPr>
      <w:rFonts w:ascii="Arial" w:eastAsiaTheme="majorEastAsia" w:hAnsi="Arial" w:cstheme="majorBidi"/>
      <w:b/>
      <w:bCs/>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27</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McMickle, Karen Ann</dc:creator>
  <cp:lastModifiedBy>Winter, Mark R</cp:lastModifiedBy>
  <cp:revision>3</cp:revision>
  <dcterms:created xsi:type="dcterms:W3CDTF">2017-01-17T14:15:00Z</dcterms:created>
  <dcterms:modified xsi:type="dcterms:W3CDTF">2017-01-17T14:28:00Z</dcterms:modified>
</cp:coreProperties>
</file>