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58" w:rsidRPr="00C534DE" w:rsidRDefault="00AD1359">
      <w:pPr>
        <w:jc w:val="center"/>
        <w:rPr>
          <w:rFonts w:ascii="Arial" w:hAnsi="Arial" w:cs="Arial"/>
          <w:b/>
          <w:szCs w:val="24"/>
        </w:rPr>
      </w:pPr>
      <w:r w:rsidRPr="00C534DE">
        <w:rPr>
          <w:rFonts w:ascii="Arial" w:hAnsi="Arial" w:cs="Arial"/>
          <w:b/>
          <w:szCs w:val="24"/>
        </w:rPr>
        <w:fldChar w:fldCharType="begin"/>
      </w:r>
      <w:r w:rsidR="00412858" w:rsidRPr="00C534DE">
        <w:rPr>
          <w:rFonts w:ascii="Arial" w:hAnsi="Arial" w:cs="Arial"/>
          <w:b/>
          <w:szCs w:val="24"/>
        </w:rPr>
        <w:instrText xml:space="preserve"> SEQ CHAPTER \h \r 1</w:instrText>
      </w:r>
      <w:r w:rsidRPr="00C534DE">
        <w:rPr>
          <w:rFonts w:ascii="Arial" w:hAnsi="Arial" w:cs="Arial"/>
          <w:b/>
          <w:szCs w:val="24"/>
        </w:rPr>
        <w:fldChar w:fldCharType="end"/>
      </w:r>
      <w:r w:rsidR="00412858" w:rsidRPr="00C534DE">
        <w:rPr>
          <w:rFonts w:ascii="Arial" w:hAnsi="Arial" w:cs="Arial"/>
          <w:b/>
          <w:szCs w:val="24"/>
        </w:rPr>
        <w:t>Supporting Statement</w:t>
      </w:r>
      <w:r w:rsidR="00B453A3" w:rsidRPr="00C534DE">
        <w:rPr>
          <w:rFonts w:ascii="Arial" w:hAnsi="Arial" w:cs="Arial"/>
          <w:b/>
          <w:szCs w:val="24"/>
        </w:rPr>
        <w:t xml:space="preserve"> Part B</w:t>
      </w:r>
    </w:p>
    <w:p w:rsidR="00B453A3" w:rsidRPr="00C534DE" w:rsidRDefault="00B453A3">
      <w:pPr>
        <w:jc w:val="center"/>
        <w:rPr>
          <w:rFonts w:ascii="Arial" w:hAnsi="Arial" w:cs="Arial"/>
          <w:b/>
          <w:szCs w:val="24"/>
        </w:rPr>
      </w:pPr>
    </w:p>
    <w:p w:rsidR="00412858" w:rsidRPr="00C534DE" w:rsidRDefault="00412858">
      <w:pPr>
        <w:jc w:val="center"/>
        <w:rPr>
          <w:rFonts w:ascii="Arial" w:hAnsi="Arial" w:cs="Arial"/>
          <w:b/>
          <w:szCs w:val="24"/>
        </w:rPr>
      </w:pPr>
    </w:p>
    <w:p w:rsidR="00B453A3" w:rsidRPr="00C534DE" w:rsidRDefault="00B453A3" w:rsidP="00B453A3">
      <w:pPr>
        <w:jc w:val="center"/>
        <w:rPr>
          <w:rFonts w:ascii="Arial" w:hAnsi="Arial" w:cs="Arial"/>
          <w:b/>
          <w:szCs w:val="24"/>
        </w:rPr>
      </w:pPr>
      <w:r w:rsidRPr="00C534DE">
        <w:rPr>
          <w:rFonts w:ascii="Arial" w:hAnsi="Arial" w:cs="Arial"/>
          <w:b/>
          <w:szCs w:val="24"/>
        </w:rPr>
        <w:t xml:space="preserve">ORGANIC SURVEY </w:t>
      </w:r>
    </w:p>
    <w:p w:rsidR="00B453A3" w:rsidRPr="00C534DE" w:rsidRDefault="00B453A3" w:rsidP="00B453A3">
      <w:pPr>
        <w:jc w:val="center"/>
        <w:rPr>
          <w:rFonts w:ascii="Arial" w:hAnsi="Arial" w:cs="Arial"/>
          <w:b/>
          <w:szCs w:val="24"/>
        </w:rPr>
      </w:pPr>
      <w:r w:rsidRPr="00C534DE">
        <w:rPr>
          <w:rFonts w:ascii="Arial" w:hAnsi="Arial" w:cs="Arial"/>
          <w:b/>
          <w:szCs w:val="24"/>
        </w:rPr>
        <w:t xml:space="preserve">OMB No. 0535 - </w:t>
      </w:r>
      <w:r w:rsidR="00356FA9" w:rsidRPr="00C534DE">
        <w:rPr>
          <w:rFonts w:ascii="Arial" w:hAnsi="Arial" w:cs="Arial"/>
          <w:b/>
          <w:szCs w:val="24"/>
        </w:rPr>
        <w:t>0249</w:t>
      </w:r>
    </w:p>
    <w:p w:rsidR="00B453A3" w:rsidRPr="00C534DE" w:rsidRDefault="00B453A3">
      <w:pPr>
        <w:jc w:val="center"/>
        <w:rPr>
          <w:rFonts w:ascii="Arial" w:hAnsi="Arial" w:cs="Arial"/>
          <w:b/>
          <w:szCs w:val="24"/>
        </w:rPr>
      </w:pPr>
    </w:p>
    <w:p w:rsidR="00412858" w:rsidRPr="00C534DE" w:rsidRDefault="004D41E6">
      <w:pPr>
        <w:rPr>
          <w:rFonts w:ascii="Arial" w:hAnsi="Arial" w:cs="Arial"/>
          <w:szCs w:val="24"/>
        </w:rPr>
      </w:pPr>
      <w:r w:rsidRPr="00C534DE">
        <w:rPr>
          <w:rFonts w:ascii="Arial" w:hAnsi="Arial" w:cs="Arial"/>
          <w:szCs w:val="24"/>
        </w:rPr>
        <w:t xml:space="preserve"> </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C534DE">
        <w:rPr>
          <w:rFonts w:ascii="Arial" w:hAnsi="Arial" w:cs="Arial"/>
          <w:b/>
          <w:color w:val="000000"/>
          <w:szCs w:val="24"/>
        </w:rPr>
        <w:t>B.</w:t>
      </w:r>
      <w:r w:rsidRPr="00C534DE">
        <w:rPr>
          <w:rFonts w:ascii="Arial" w:hAnsi="Arial" w:cs="Arial"/>
          <w:b/>
          <w:color w:val="000000"/>
          <w:szCs w:val="24"/>
        </w:rPr>
        <w:tab/>
        <w:t>COLLECTION OF INFORMATION EMPLOYING STATISTICAL METHODS</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C534DE">
        <w:rPr>
          <w:rFonts w:ascii="Arial" w:hAnsi="Arial" w:cs="Arial"/>
          <w:b/>
          <w:color w:val="000000"/>
          <w:szCs w:val="24"/>
        </w:rPr>
        <w:t>1.</w:t>
      </w:r>
      <w:r w:rsidRPr="00C534DE">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A589D" w:rsidRPr="00C534DE" w:rsidRDefault="005A589D"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7731EA" w:rsidRPr="00C534DE" w:rsidRDefault="00F56090"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34DE">
        <w:rPr>
          <w:rFonts w:ascii="Arial" w:hAnsi="Arial" w:cs="Arial"/>
          <w:szCs w:val="24"/>
        </w:rPr>
        <w:t>The target population</w:t>
      </w:r>
      <w:r w:rsidR="00FC712B" w:rsidRPr="00C534DE">
        <w:rPr>
          <w:rFonts w:ascii="Arial" w:hAnsi="Arial" w:cs="Arial"/>
          <w:szCs w:val="24"/>
        </w:rPr>
        <w:t xml:space="preserve"> for the </w:t>
      </w:r>
      <w:r w:rsidR="005A589D" w:rsidRPr="00C534DE">
        <w:rPr>
          <w:rFonts w:ascii="Arial" w:hAnsi="Arial" w:cs="Arial"/>
          <w:szCs w:val="24"/>
        </w:rPr>
        <w:t xml:space="preserve">2014 </w:t>
      </w:r>
      <w:r w:rsidR="00FC712B" w:rsidRPr="00C534DE">
        <w:rPr>
          <w:rFonts w:ascii="Arial" w:hAnsi="Arial" w:cs="Arial"/>
          <w:szCs w:val="24"/>
        </w:rPr>
        <w:t xml:space="preserve">Organic Survey </w:t>
      </w:r>
      <w:r w:rsidRPr="00C534DE">
        <w:rPr>
          <w:rFonts w:ascii="Arial" w:hAnsi="Arial" w:cs="Arial"/>
          <w:szCs w:val="24"/>
        </w:rPr>
        <w:t xml:space="preserve">is all certified organic farms, farms exempt from certification, and transitioning farms.  Certified organic farms must meet the qualifications set out by the Agricultural Marketing Service (AMS) of the USDA and be certified compliant by an approved agent of AMS.  Farms employing organic practices but selling less than $5,000 of organic products are exempt from certification.  Transitioning farms have filed a plan and begun the process of becoming certified organic.  The Organic </w:t>
      </w:r>
      <w:r w:rsidR="00027CAB" w:rsidRPr="00C534DE">
        <w:rPr>
          <w:rFonts w:ascii="Arial" w:hAnsi="Arial" w:cs="Arial"/>
          <w:szCs w:val="24"/>
        </w:rPr>
        <w:t>S</w:t>
      </w:r>
      <w:r w:rsidRPr="00C534DE">
        <w:rPr>
          <w:rFonts w:ascii="Arial" w:hAnsi="Arial" w:cs="Arial"/>
          <w:szCs w:val="24"/>
        </w:rPr>
        <w:t xml:space="preserve">urvey is a census of all target population operations that indicated organic production on their 2012 Census of Agriculture form.  </w:t>
      </w:r>
      <w:r w:rsidR="00412858" w:rsidRPr="00C534DE">
        <w:rPr>
          <w:rFonts w:ascii="Arial" w:hAnsi="Arial" w:cs="Arial"/>
          <w:szCs w:val="24"/>
        </w:rPr>
        <w:t xml:space="preserve">The </w:t>
      </w:r>
      <w:r w:rsidR="009468D8" w:rsidRPr="00C534DE">
        <w:rPr>
          <w:rFonts w:ascii="Arial" w:hAnsi="Arial" w:cs="Arial"/>
          <w:szCs w:val="24"/>
        </w:rPr>
        <w:t>20</w:t>
      </w:r>
      <w:r w:rsidR="00310CB2" w:rsidRPr="00C534DE">
        <w:rPr>
          <w:rFonts w:ascii="Arial" w:hAnsi="Arial" w:cs="Arial"/>
          <w:szCs w:val="24"/>
        </w:rPr>
        <w:t xml:space="preserve">11 </w:t>
      </w:r>
      <w:r w:rsidR="009468D8" w:rsidRPr="00C534DE">
        <w:rPr>
          <w:rFonts w:ascii="Arial" w:hAnsi="Arial" w:cs="Arial"/>
          <w:szCs w:val="24"/>
        </w:rPr>
        <w:t>Or</w:t>
      </w:r>
      <w:r w:rsidR="00310CB2" w:rsidRPr="00C534DE">
        <w:rPr>
          <w:rFonts w:ascii="Arial" w:hAnsi="Arial" w:cs="Arial"/>
          <w:szCs w:val="24"/>
        </w:rPr>
        <w:t xml:space="preserve">ganics Production </w:t>
      </w:r>
      <w:r w:rsidR="001C1E12" w:rsidRPr="00C534DE">
        <w:rPr>
          <w:rFonts w:ascii="Arial" w:hAnsi="Arial" w:cs="Arial"/>
          <w:szCs w:val="24"/>
        </w:rPr>
        <w:t xml:space="preserve">Survey </w:t>
      </w:r>
      <w:r w:rsidR="00610229" w:rsidRPr="00C534DE">
        <w:rPr>
          <w:rFonts w:ascii="Arial" w:hAnsi="Arial" w:cs="Arial"/>
          <w:szCs w:val="24"/>
        </w:rPr>
        <w:t xml:space="preserve">conducted in 2012 </w:t>
      </w:r>
      <w:r w:rsidR="001C1E12" w:rsidRPr="00C534DE">
        <w:rPr>
          <w:rFonts w:ascii="Arial" w:hAnsi="Arial" w:cs="Arial"/>
          <w:szCs w:val="24"/>
        </w:rPr>
        <w:t>was</w:t>
      </w:r>
      <w:r w:rsidR="00310CB2" w:rsidRPr="00C534DE">
        <w:rPr>
          <w:rFonts w:ascii="Arial" w:hAnsi="Arial" w:cs="Arial"/>
          <w:szCs w:val="24"/>
        </w:rPr>
        <w:t xml:space="preserve"> </w:t>
      </w:r>
      <w:r w:rsidR="009468D8" w:rsidRPr="00C534DE">
        <w:rPr>
          <w:rFonts w:ascii="Arial" w:hAnsi="Arial" w:cs="Arial"/>
          <w:szCs w:val="24"/>
        </w:rPr>
        <w:t xml:space="preserve">a complete census of operations identified </w:t>
      </w:r>
      <w:r w:rsidR="00310CB2" w:rsidRPr="00C534DE">
        <w:rPr>
          <w:rFonts w:ascii="Arial" w:hAnsi="Arial" w:cs="Arial"/>
          <w:szCs w:val="24"/>
        </w:rPr>
        <w:t xml:space="preserve">as certified </w:t>
      </w:r>
      <w:r w:rsidR="009468D8" w:rsidRPr="00C534DE">
        <w:rPr>
          <w:rFonts w:ascii="Arial" w:hAnsi="Arial" w:cs="Arial"/>
          <w:szCs w:val="24"/>
        </w:rPr>
        <w:t xml:space="preserve">organic </w:t>
      </w:r>
      <w:r w:rsidR="00310CB2" w:rsidRPr="00C534DE">
        <w:rPr>
          <w:rFonts w:ascii="Arial" w:hAnsi="Arial" w:cs="Arial"/>
          <w:szCs w:val="24"/>
        </w:rPr>
        <w:t>producers</w:t>
      </w:r>
      <w:r w:rsidR="009468D8" w:rsidRPr="00C534DE">
        <w:rPr>
          <w:rFonts w:ascii="Arial" w:hAnsi="Arial" w:cs="Arial"/>
          <w:szCs w:val="24"/>
        </w:rPr>
        <w:t>.</w:t>
      </w:r>
      <w:r w:rsidR="00FA60D9" w:rsidRPr="00C534DE">
        <w:rPr>
          <w:rFonts w:ascii="Arial" w:hAnsi="Arial" w:cs="Arial"/>
          <w:szCs w:val="24"/>
        </w:rPr>
        <w:t xml:space="preserve">  </w:t>
      </w:r>
      <w:r w:rsidR="00610229" w:rsidRPr="00C534DE">
        <w:rPr>
          <w:rFonts w:ascii="Arial" w:hAnsi="Arial" w:cs="Arial"/>
          <w:szCs w:val="24"/>
        </w:rPr>
        <w:t>The exempt operations (sales less than $5,000)</w:t>
      </w:r>
      <w:r w:rsidR="005A589D" w:rsidRPr="00C534DE">
        <w:rPr>
          <w:rFonts w:ascii="Arial" w:hAnsi="Arial" w:cs="Arial"/>
          <w:szCs w:val="24"/>
        </w:rPr>
        <w:t xml:space="preserve"> and transitional farms</w:t>
      </w:r>
      <w:r w:rsidR="00610229" w:rsidRPr="00C534DE">
        <w:rPr>
          <w:rFonts w:ascii="Arial" w:hAnsi="Arial" w:cs="Arial"/>
          <w:szCs w:val="24"/>
        </w:rPr>
        <w:t xml:space="preserve"> were excluded from the 2011 sample.  </w:t>
      </w:r>
      <w:r w:rsidR="00FA60D9" w:rsidRPr="00C534DE">
        <w:rPr>
          <w:rFonts w:ascii="Arial" w:hAnsi="Arial" w:cs="Arial"/>
          <w:szCs w:val="24"/>
        </w:rPr>
        <w:t>The final mail list included</w:t>
      </w:r>
      <w:r w:rsidR="001C1E12" w:rsidRPr="00C534DE">
        <w:rPr>
          <w:rFonts w:ascii="Arial" w:hAnsi="Arial" w:cs="Arial"/>
          <w:szCs w:val="24"/>
        </w:rPr>
        <w:t xml:space="preserve"> </w:t>
      </w:r>
      <w:r w:rsidR="005A589D" w:rsidRPr="00C534DE">
        <w:rPr>
          <w:rFonts w:ascii="Arial" w:hAnsi="Arial" w:cs="Arial"/>
          <w:szCs w:val="24"/>
        </w:rPr>
        <w:t>9,904</w:t>
      </w:r>
      <w:r w:rsidR="00FA60D9" w:rsidRPr="00C534DE">
        <w:rPr>
          <w:rFonts w:ascii="Arial" w:hAnsi="Arial" w:cs="Arial"/>
          <w:szCs w:val="24"/>
        </w:rPr>
        <w:t xml:space="preserve"> farms that met the above criteria</w:t>
      </w:r>
      <w:r w:rsidR="00311635" w:rsidRPr="00C534DE">
        <w:rPr>
          <w:rFonts w:ascii="Arial" w:hAnsi="Arial" w:cs="Arial"/>
          <w:szCs w:val="24"/>
        </w:rPr>
        <w:t xml:space="preserve"> and the response rate was </w:t>
      </w:r>
      <w:r w:rsidR="005A589D" w:rsidRPr="00C534DE">
        <w:rPr>
          <w:rFonts w:ascii="Arial" w:hAnsi="Arial" w:cs="Arial"/>
          <w:szCs w:val="24"/>
        </w:rPr>
        <w:t>67.3</w:t>
      </w:r>
      <w:r w:rsidR="00311635" w:rsidRPr="00C534DE">
        <w:rPr>
          <w:rFonts w:ascii="Arial" w:hAnsi="Arial" w:cs="Arial"/>
          <w:szCs w:val="24"/>
        </w:rPr>
        <w:t xml:space="preserve"> percent</w:t>
      </w:r>
      <w:r w:rsidR="00FA60D9" w:rsidRPr="00C534DE">
        <w:rPr>
          <w:rFonts w:ascii="Arial" w:hAnsi="Arial" w:cs="Arial"/>
          <w:szCs w:val="24"/>
        </w:rPr>
        <w:t>.</w:t>
      </w:r>
      <w:r w:rsidR="00310CB2" w:rsidRPr="00C534DE">
        <w:rPr>
          <w:rFonts w:ascii="Arial" w:hAnsi="Arial" w:cs="Arial"/>
          <w:szCs w:val="24"/>
        </w:rPr>
        <w:t xml:space="preserve">  </w:t>
      </w:r>
    </w:p>
    <w:p w:rsidR="005A589D" w:rsidRPr="00C534DE" w:rsidRDefault="005A589D" w:rsidP="00FA60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412858" w:rsidRPr="00C534DE" w:rsidRDefault="005A589D"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534DE">
        <w:rPr>
          <w:rFonts w:ascii="Arial" w:hAnsi="Arial" w:cs="Arial"/>
          <w:szCs w:val="24"/>
        </w:rPr>
        <w:t>In 2008 the survey was conducted as a mandatory follow-on survey to the 2007 Census of Agriculture.  In 2011 the survey was conducted as a voluntary, reimbursable survey.  In 2014 the survey will be conducted as a mandatory, follow-on survey to the 2012 Census of Agriculture. T</w:t>
      </w:r>
      <w:r w:rsidR="00E90B0C" w:rsidRPr="00C534DE">
        <w:rPr>
          <w:rFonts w:ascii="Arial" w:hAnsi="Arial" w:cs="Arial"/>
          <w:szCs w:val="24"/>
        </w:rPr>
        <w:t>he estimated sample size</w:t>
      </w:r>
      <w:r w:rsidRPr="00C534DE">
        <w:rPr>
          <w:rFonts w:ascii="Arial" w:hAnsi="Arial" w:cs="Arial"/>
          <w:szCs w:val="24"/>
        </w:rPr>
        <w:t xml:space="preserve"> for the 2014 census </w:t>
      </w:r>
      <w:r w:rsidR="00E90B0C" w:rsidRPr="00C534DE">
        <w:rPr>
          <w:rFonts w:ascii="Arial" w:hAnsi="Arial" w:cs="Arial"/>
          <w:szCs w:val="24"/>
        </w:rPr>
        <w:t xml:space="preserve">is </w:t>
      </w:r>
      <w:r w:rsidRPr="00C534DE">
        <w:rPr>
          <w:rFonts w:ascii="Arial" w:hAnsi="Arial" w:cs="Arial"/>
          <w:szCs w:val="24"/>
        </w:rPr>
        <w:t xml:space="preserve">approximately </w:t>
      </w:r>
      <w:r w:rsidR="00E90B0C" w:rsidRPr="00C534DE">
        <w:rPr>
          <w:rFonts w:ascii="Arial" w:hAnsi="Arial" w:cs="Arial"/>
          <w:szCs w:val="24"/>
        </w:rPr>
        <w:t>1</w:t>
      </w:r>
      <w:r w:rsidR="00FC712B" w:rsidRPr="00C534DE">
        <w:rPr>
          <w:rFonts w:ascii="Arial" w:hAnsi="Arial" w:cs="Arial"/>
          <w:szCs w:val="24"/>
        </w:rPr>
        <w:t>7</w:t>
      </w:r>
      <w:r w:rsidR="00E90B0C" w:rsidRPr="00C534DE">
        <w:rPr>
          <w:rFonts w:ascii="Arial" w:hAnsi="Arial" w:cs="Arial"/>
          <w:szCs w:val="24"/>
        </w:rPr>
        <w:t>,</w:t>
      </w:r>
      <w:r w:rsidR="00FC712B" w:rsidRPr="00C534DE">
        <w:rPr>
          <w:rFonts w:ascii="Arial" w:hAnsi="Arial" w:cs="Arial"/>
          <w:szCs w:val="24"/>
        </w:rPr>
        <w:t>5</w:t>
      </w:r>
      <w:r w:rsidR="00E90B0C" w:rsidRPr="00C534DE">
        <w:rPr>
          <w:rFonts w:ascii="Arial" w:hAnsi="Arial" w:cs="Arial"/>
          <w:szCs w:val="24"/>
        </w:rPr>
        <w:t>00 and t</w:t>
      </w:r>
      <w:r w:rsidR="00285A6C" w:rsidRPr="00C534DE">
        <w:rPr>
          <w:rFonts w:ascii="Arial" w:hAnsi="Arial" w:cs="Arial"/>
          <w:szCs w:val="24"/>
        </w:rPr>
        <w:t xml:space="preserve">he target response rate is </w:t>
      </w:r>
      <w:r w:rsidR="00652A11" w:rsidRPr="00C534DE">
        <w:rPr>
          <w:rFonts w:ascii="Arial" w:hAnsi="Arial" w:cs="Arial"/>
          <w:szCs w:val="24"/>
        </w:rPr>
        <w:t xml:space="preserve">estimated at </w:t>
      </w:r>
      <w:r w:rsidR="00285A6C" w:rsidRPr="00C534DE">
        <w:rPr>
          <w:rFonts w:ascii="Arial" w:hAnsi="Arial" w:cs="Arial"/>
          <w:szCs w:val="24"/>
        </w:rPr>
        <w:t>8</w:t>
      </w:r>
      <w:r w:rsidR="00BE14DF">
        <w:rPr>
          <w:rFonts w:ascii="Arial" w:hAnsi="Arial" w:cs="Arial"/>
          <w:szCs w:val="24"/>
        </w:rPr>
        <w:t>5</w:t>
      </w:r>
      <w:r w:rsidR="00285A6C" w:rsidRPr="00C534DE">
        <w:rPr>
          <w:rFonts w:ascii="Arial" w:hAnsi="Arial" w:cs="Arial"/>
          <w:szCs w:val="24"/>
        </w:rPr>
        <w:t xml:space="preserve"> percent or higher.</w:t>
      </w:r>
    </w:p>
    <w:p w:rsidR="00FC712B" w:rsidRPr="00C534DE"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FC712B"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w:rsidR="00FC712B"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r w:rsidRPr="0091451E">
        <w:rPr>
          <w:rFonts w:ascii="Arial" w:hAnsi="Arial"/>
          <w:sz w:val="22"/>
        </w:rPr>
        <w:object w:dxaOrig="8572" w:dyaOrig="5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249pt" o:ole="">
            <v:imagedata r:id="rId8" o:title=""/>
          </v:shape>
          <o:OLEObject Type="Embed" ProgID="Excel.Sheet.12" ShapeID="_x0000_i1025" DrawAspect="Content" ObjectID="_1479116932" r:id="rId9"/>
        </w:object>
      </w:r>
    </w:p>
    <w:p w:rsidR="00FC712B" w:rsidRDefault="00FC712B" w:rsidP="005A5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2"/>
        </w:rPr>
      </w:pPr>
    </w:p>
    <w:p w:rsidR="00412858" w:rsidRPr="00C534DE" w:rsidRDefault="00412858" w:rsidP="00652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r w:rsidRPr="00C534DE">
        <w:rPr>
          <w:rFonts w:ascii="Arial" w:hAnsi="Arial"/>
          <w:szCs w:val="24"/>
        </w:rPr>
        <w:tab/>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C534DE">
        <w:rPr>
          <w:rFonts w:ascii="Arial" w:hAnsi="Arial"/>
          <w:b/>
          <w:szCs w:val="24"/>
        </w:rPr>
        <w:t>2.</w:t>
      </w:r>
      <w:r w:rsidRPr="00C534DE">
        <w:rPr>
          <w:rFonts w:ascii="Arial" w:hAnsi="Arial"/>
          <w:b/>
          <w:szCs w:val="24"/>
        </w:rPr>
        <w:tab/>
        <w:t>Describe the</w:t>
      </w:r>
      <w:r w:rsidRPr="00C534DE">
        <w:rPr>
          <w:rFonts w:ascii="Arial" w:hAnsi="Arial"/>
          <w:b/>
          <w:color w:val="000000"/>
          <w:szCs w:val="24"/>
        </w:rPr>
        <w:t xml:space="preserve"> procedures for the collection of information including:</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r>
      <w:proofErr w:type="gramStart"/>
      <w:r w:rsidRPr="00C534DE">
        <w:rPr>
          <w:rFonts w:ascii="Arial" w:hAnsi="Arial"/>
          <w:b/>
          <w:color w:val="000000"/>
          <w:szCs w:val="24"/>
        </w:rPr>
        <w:t>statistical</w:t>
      </w:r>
      <w:proofErr w:type="gramEnd"/>
      <w:r w:rsidRPr="00C534DE">
        <w:rPr>
          <w:rFonts w:ascii="Arial" w:hAnsi="Arial"/>
          <w:b/>
          <w:color w:val="000000"/>
          <w:szCs w:val="24"/>
        </w:rPr>
        <w:t xml:space="preserve"> methodology for stratification and sample selection,</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r>
      <w:proofErr w:type="gramStart"/>
      <w:r w:rsidRPr="00C534DE">
        <w:rPr>
          <w:rFonts w:ascii="Arial" w:hAnsi="Arial"/>
          <w:b/>
          <w:color w:val="000000"/>
          <w:szCs w:val="24"/>
        </w:rPr>
        <w:t>estimation</w:t>
      </w:r>
      <w:proofErr w:type="gramEnd"/>
      <w:r w:rsidRPr="00C534DE">
        <w:rPr>
          <w:rFonts w:ascii="Arial" w:hAnsi="Arial"/>
          <w:b/>
          <w:color w:val="000000"/>
          <w:szCs w:val="24"/>
        </w:rPr>
        <w:t xml:space="preserve"> procedure,</w:t>
      </w:r>
      <w:r w:rsidR="00256439" w:rsidRPr="00C534DE">
        <w:rPr>
          <w:rFonts w:ascii="Arial" w:hAnsi="Arial"/>
          <w:b/>
          <w:color w:val="000000"/>
          <w:szCs w:val="24"/>
        </w:rPr>
        <w:t xml:space="preserve"> </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b/>
          <w:color w:val="000000"/>
          <w:szCs w:val="24"/>
        </w:rPr>
      </w:pPr>
      <w:r w:rsidRPr="00C534DE">
        <w:rPr>
          <w:rFonts w:ascii="Arial" w:hAnsi="Arial"/>
          <w:b/>
          <w:color w:val="000000"/>
          <w:szCs w:val="24"/>
        </w:rPr>
        <w:tab/>
        <w:t>•</w:t>
      </w:r>
      <w:r w:rsidRPr="00C534DE">
        <w:rPr>
          <w:rFonts w:ascii="Arial" w:hAnsi="Arial"/>
          <w:b/>
          <w:color w:val="000000"/>
          <w:szCs w:val="24"/>
        </w:rPr>
        <w:tab/>
      </w:r>
      <w:proofErr w:type="gramStart"/>
      <w:r w:rsidRPr="00C534DE">
        <w:rPr>
          <w:rFonts w:ascii="Arial" w:hAnsi="Arial"/>
          <w:b/>
          <w:color w:val="000000"/>
          <w:szCs w:val="24"/>
        </w:rPr>
        <w:t>degree</w:t>
      </w:r>
      <w:proofErr w:type="gramEnd"/>
      <w:r w:rsidRPr="00C534DE">
        <w:rPr>
          <w:rFonts w:ascii="Arial" w:hAnsi="Arial"/>
          <w:b/>
          <w:color w:val="000000"/>
          <w:szCs w:val="24"/>
        </w:rPr>
        <w:t xml:space="preserve"> of accuracy needed for the purpose described in the justification,</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olor w:val="000000"/>
          <w:szCs w:val="24"/>
        </w:rPr>
      </w:pPr>
      <w:r w:rsidRPr="00C534DE">
        <w:rPr>
          <w:rFonts w:ascii="Arial" w:hAnsi="Arial"/>
          <w:b/>
          <w:color w:val="000000"/>
          <w:szCs w:val="24"/>
        </w:rPr>
        <w:tab/>
        <w:t>•</w:t>
      </w:r>
      <w:r w:rsidRPr="00C534DE">
        <w:rPr>
          <w:rFonts w:ascii="Arial" w:hAnsi="Arial"/>
          <w:b/>
          <w:color w:val="000000"/>
          <w:szCs w:val="24"/>
        </w:rPr>
        <w:tab/>
      </w:r>
      <w:proofErr w:type="gramStart"/>
      <w:r w:rsidRPr="00C534DE">
        <w:rPr>
          <w:rFonts w:ascii="Arial" w:hAnsi="Arial"/>
          <w:b/>
          <w:color w:val="000000"/>
          <w:szCs w:val="24"/>
        </w:rPr>
        <w:t>unusual</w:t>
      </w:r>
      <w:proofErr w:type="gramEnd"/>
      <w:r w:rsidRPr="00C534DE">
        <w:rPr>
          <w:rFonts w:ascii="Arial" w:hAnsi="Arial"/>
          <w:b/>
          <w:color w:val="000000"/>
          <w:szCs w:val="24"/>
        </w:rPr>
        <w:t xml:space="preserve"> problems requiring specialized sampling procedures</w:t>
      </w:r>
      <w:r w:rsidR="00256439" w:rsidRPr="00C534DE">
        <w:rPr>
          <w:rFonts w:ascii="Arial" w:hAnsi="Arial"/>
          <w:b/>
          <w:color w:val="000000"/>
          <w:szCs w:val="24"/>
        </w:rPr>
        <w:t>.</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037DC5" w:rsidRPr="00C534DE" w:rsidRDefault="005F41D2" w:rsidP="005F41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b/>
          <w:szCs w:val="24"/>
        </w:rPr>
        <w:t xml:space="preserve">Data Collection: </w:t>
      </w:r>
      <w:r w:rsidR="00412858" w:rsidRPr="00C534DE">
        <w:rPr>
          <w:rFonts w:ascii="Arial" w:hAnsi="Arial"/>
          <w:szCs w:val="24"/>
        </w:rPr>
        <w:t>Extensive efforts will be used to maximize response, and thus reduce the extent of non</w:t>
      </w:r>
      <w:r w:rsidR="00CD2903" w:rsidRPr="00C534DE">
        <w:rPr>
          <w:rFonts w:ascii="Arial" w:hAnsi="Arial"/>
          <w:szCs w:val="24"/>
        </w:rPr>
        <w:t>-</w:t>
      </w:r>
      <w:r w:rsidR="00412858" w:rsidRPr="00C534DE">
        <w:rPr>
          <w:rFonts w:ascii="Arial" w:hAnsi="Arial"/>
          <w:szCs w:val="24"/>
        </w:rPr>
        <w:t xml:space="preserve">response adjustment to the survey.  Approximately </w:t>
      </w:r>
      <w:r w:rsidR="008F70FA" w:rsidRPr="00C534DE">
        <w:rPr>
          <w:rFonts w:ascii="Arial" w:hAnsi="Arial"/>
          <w:szCs w:val="24"/>
        </w:rPr>
        <w:t>1</w:t>
      </w:r>
      <w:r w:rsidR="00AE64A4" w:rsidRPr="00C534DE">
        <w:rPr>
          <w:rFonts w:ascii="Arial" w:hAnsi="Arial"/>
          <w:szCs w:val="24"/>
        </w:rPr>
        <w:t>7</w:t>
      </w:r>
      <w:r w:rsidR="00412858" w:rsidRPr="00C534DE">
        <w:rPr>
          <w:rFonts w:ascii="Arial" w:hAnsi="Arial"/>
          <w:szCs w:val="24"/>
        </w:rPr>
        <w:t>,</w:t>
      </w:r>
      <w:r w:rsidR="00AE64A4" w:rsidRPr="00C534DE">
        <w:rPr>
          <w:rFonts w:ascii="Arial" w:hAnsi="Arial"/>
          <w:szCs w:val="24"/>
        </w:rPr>
        <w:t>5</w:t>
      </w:r>
      <w:r w:rsidR="00412858" w:rsidRPr="00C534DE">
        <w:rPr>
          <w:rFonts w:ascii="Arial" w:hAnsi="Arial"/>
          <w:szCs w:val="24"/>
        </w:rPr>
        <w:t xml:space="preserve">00 </w:t>
      </w:r>
      <w:r w:rsidR="00AE64A4" w:rsidRPr="00C534DE">
        <w:rPr>
          <w:rFonts w:ascii="Arial" w:hAnsi="Arial"/>
          <w:szCs w:val="24"/>
        </w:rPr>
        <w:t>questionnaires</w:t>
      </w:r>
      <w:r w:rsidR="00412858" w:rsidRPr="00C534DE">
        <w:rPr>
          <w:rFonts w:ascii="Arial" w:hAnsi="Arial"/>
          <w:szCs w:val="24"/>
        </w:rPr>
        <w:t xml:space="preserve"> will be mailed in </w:t>
      </w:r>
      <w:r w:rsidR="00D81518" w:rsidRPr="00C534DE">
        <w:rPr>
          <w:rFonts w:ascii="Arial" w:hAnsi="Arial"/>
          <w:szCs w:val="24"/>
        </w:rPr>
        <w:t xml:space="preserve">January </w:t>
      </w:r>
      <w:r w:rsidR="006B401F" w:rsidRPr="00C534DE">
        <w:rPr>
          <w:rFonts w:ascii="Arial" w:hAnsi="Arial"/>
          <w:szCs w:val="24"/>
        </w:rPr>
        <w:t xml:space="preserve">with a second mailing for non-respondents in </w:t>
      </w:r>
      <w:r w:rsidR="00D81518" w:rsidRPr="00C534DE">
        <w:rPr>
          <w:rFonts w:ascii="Arial" w:hAnsi="Arial"/>
          <w:szCs w:val="24"/>
        </w:rPr>
        <w:t>February</w:t>
      </w:r>
      <w:r w:rsidR="00412858" w:rsidRPr="00C534DE">
        <w:rPr>
          <w:rFonts w:ascii="Arial" w:hAnsi="Arial"/>
          <w:szCs w:val="24"/>
        </w:rPr>
        <w:t xml:space="preserve">.  All questionnaires will be keyed from image at </w:t>
      </w:r>
      <w:r w:rsidR="00C56BF6" w:rsidRPr="00C534DE">
        <w:rPr>
          <w:rFonts w:ascii="Arial" w:hAnsi="Arial"/>
          <w:szCs w:val="24"/>
        </w:rPr>
        <w:t xml:space="preserve">the National </w:t>
      </w:r>
      <w:r w:rsidR="00D81518" w:rsidRPr="00C534DE">
        <w:rPr>
          <w:rFonts w:ascii="Arial" w:hAnsi="Arial"/>
          <w:szCs w:val="24"/>
        </w:rPr>
        <w:t>Operations Division</w:t>
      </w:r>
      <w:r w:rsidR="00C56BF6" w:rsidRPr="00C534DE">
        <w:rPr>
          <w:rFonts w:ascii="Arial" w:hAnsi="Arial"/>
          <w:szCs w:val="24"/>
        </w:rPr>
        <w:t xml:space="preserve"> (</w:t>
      </w:r>
      <w:r w:rsidR="00D81518" w:rsidRPr="00C534DE">
        <w:rPr>
          <w:rFonts w:ascii="Arial" w:hAnsi="Arial"/>
          <w:szCs w:val="24"/>
        </w:rPr>
        <w:t>NOD</w:t>
      </w:r>
      <w:r w:rsidR="00C56BF6" w:rsidRPr="00C534DE">
        <w:rPr>
          <w:rFonts w:ascii="Arial" w:hAnsi="Arial"/>
          <w:szCs w:val="24"/>
        </w:rPr>
        <w:t>)</w:t>
      </w:r>
      <w:r w:rsidR="00412858" w:rsidRPr="00C534DE">
        <w:rPr>
          <w:rFonts w:ascii="Arial" w:hAnsi="Arial"/>
          <w:szCs w:val="24"/>
        </w:rPr>
        <w:t xml:space="preserve"> </w:t>
      </w:r>
      <w:r w:rsidR="00C83094" w:rsidRPr="00C534DE">
        <w:rPr>
          <w:rFonts w:ascii="Arial" w:hAnsi="Arial"/>
          <w:szCs w:val="24"/>
        </w:rPr>
        <w:t xml:space="preserve">in </w:t>
      </w:r>
      <w:r w:rsidR="00D81518" w:rsidRPr="00C534DE">
        <w:rPr>
          <w:rFonts w:ascii="Arial" w:hAnsi="Arial"/>
          <w:szCs w:val="24"/>
        </w:rPr>
        <w:t>St. Louis, MO</w:t>
      </w:r>
      <w:r w:rsidR="00285A6C" w:rsidRPr="00C534DE">
        <w:rPr>
          <w:rFonts w:ascii="Arial" w:hAnsi="Arial"/>
          <w:szCs w:val="24"/>
        </w:rPr>
        <w:t>.</w:t>
      </w:r>
      <w:r w:rsidR="00412858" w:rsidRPr="00C534DE">
        <w:rPr>
          <w:rFonts w:ascii="Arial" w:hAnsi="Arial"/>
          <w:szCs w:val="24"/>
        </w:rPr>
        <w:t xml:space="preserve">  </w:t>
      </w:r>
      <w:r w:rsidR="00256439" w:rsidRPr="00C534DE">
        <w:rPr>
          <w:rFonts w:ascii="Arial" w:hAnsi="Arial"/>
          <w:szCs w:val="24"/>
        </w:rPr>
        <w:t xml:space="preserve">The initial mailings will contain the questionnaire, a cover letter, and an </w:t>
      </w:r>
      <w:r w:rsidR="0070373F" w:rsidRPr="00C534DE">
        <w:rPr>
          <w:rFonts w:ascii="Arial" w:hAnsi="Arial"/>
          <w:szCs w:val="24"/>
        </w:rPr>
        <w:t>Electronic Data Reporting (</w:t>
      </w:r>
      <w:r w:rsidR="00256439" w:rsidRPr="00C534DE">
        <w:rPr>
          <w:rFonts w:ascii="Arial" w:hAnsi="Arial"/>
          <w:szCs w:val="24"/>
        </w:rPr>
        <w:t>E</w:t>
      </w:r>
      <w:r w:rsidR="0070373F" w:rsidRPr="00C534DE">
        <w:rPr>
          <w:rFonts w:ascii="Arial" w:hAnsi="Arial"/>
          <w:szCs w:val="24"/>
        </w:rPr>
        <w:t>DR)</w:t>
      </w:r>
      <w:r w:rsidR="00256439" w:rsidRPr="00C534DE">
        <w:rPr>
          <w:rFonts w:ascii="Arial" w:hAnsi="Arial"/>
          <w:szCs w:val="24"/>
        </w:rPr>
        <w:t xml:space="preserve"> </w:t>
      </w:r>
      <w:r w:rsidR="0070373F" w:rsidRPr="00C534DE">
        <w:rPr>
          <w:rFonts w:ascii="Arial" w:hAnsi="Arial"/>
          <w:szCs w:val="24"/>
        </w:rPr>
        <w:t>i</w:t>
      </w:r>
      <w:r w:rsidR="00256439" w:rsidRPr="00C534DE">
        <w:rPr>
          <w:rFonts w:ascii="Arial" w:hAnsi="Arial"/>
          <w:szCs w:val="24"/>
        </w:rPr>
        <w:t>nstruction sheet.  For non-respondents, the follow up mailing will contain another copy of the questionnaire</w:t>
      </w:r>
      <w:r w:rsidR="003007E6" w:rsidRPr="00C534DE">
        <w:rPr>
          <w:rFonts w:ascii="Arial" w:hAnsi="Arial"/>
          <w:szCs w:val="24"/>
        </w:rPr>
        <w:t xml:space="preserve">, </w:t>
      </w:r>
      <w:r w:rsidR="00256439" w:rsidRPr="00C534DE">
        <w:rPr>
          <w:rFonts w:ascii="Arial" w:hAnsi="Arial"/>
          <w:szCs w:val="24"/>
        </w:rPr>
        <w:t>a cover letter</w:t>
      </w:r>
      <w:r w:rsidR="003007E6" w:rsidRPr="00C534DE">
        <w:rPr>
          <w:rFonts w:ascii="Arial" w:hAnsi="Arial"/>
          <w:szCs w:val="24"/>
        </w:rPr>
        <w:t>, and an EDR instruction sheet</w:t>
      </w:r>
      <w:r w:rsidR="00AE64A4" w:rsidRPr="00C534DE">
        <w:rPr>
          <w:rFonts w:ascii="Arial" w:hAnsi="Arial"/>
          <w:szCs w:val="24"/>
        </w:rPr>
        <w:t xml:space="preserve"> and a return envelope</w:t>
      </w:r>
      <w:r w:rsidR="00256439" w:rsidRPr="00C534DE">
        <w:rPr>
          <w:rFonts w:ascii="Arial" w:hAnsi="Arial"/>
          <w:szCs w:val="24"/>
        </w:rPr>
        <w:t>.  There will be phone follow up for those who do not respond to the mail requests.</w:t>
      </w:r>
      <w:r w:rsidR="00285A6C" w:rsidRPr="00C534DE">
        <w:rPr>
          <w:rFonts w:ascii="Arial" w:hAnsi="Arial"/>
          <w:szCs w:val="24"/>
        </w:rPr>
        <w:t xml:space="preserve"> There will also be a lim</w:t>
      </w:r>
      <w:r w:rsidR="00140C04" w:rsidRPr="00C534DE">
        <w:rPr>
          <w:rFonts w:ascii="Arial" w:hAnsi="Arial"/>
          <w:szCs w:val="24"/>
        </w:rPr>
        <w:t xml:space="preserve">ited number </w:t>
      </w:r>
      <w:r w:rsidR="00285A6C" w:rsidRPr="00C534DE">
        <w:rPr>
          <w:rFonts w:ascii="Arial" w:hAnsi="Arial"/>
          <w:szCs w:val="24"/>
        </w:rPr>
        <w:t>of face-to-face interviews conducted</w:t>
      </w:r>
      <w:r w:rsidR="00D81518" w:rsidRPr="00C534DE">
        <w:rPr>
          <w:rFonts w:ascii="Arial" w:hAnsi="Arial"/>
          <w:szCs w:val="24"/>
        </w:rPr>
        <w:t>.</w:t>
      </w:r>
      <w:r w:rsidR="00285A6C" w:rsidRPr="00C534DE">
        <w:rPr>
          <w:rFonts w:ascii="Arial" w:hAnsi="Arial"/>
          <w:szCs w:val="24"/>
        </w:rPr>
        <w:t xml:space="preserve"> </w:t>
      </w:r>
    </w:p>
    <w:p w:rsidR="00BD749D" w:rsidRPr="00C534DE" w:rsidRDefault="00BD749D"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5F41D2" w:rsidRPr="00C534DE" w:rsidRDefault="005F41D2"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b/>
          <w:szCs w:val="24"/>
        </w:rPr>
        <w:t xml:space="preserve">Stratification: </w:t>
      </w:r>
      <w:r w:rsidRPr="00C534DE">
        <w:rPr>
          <w:rFonts w:ascii="Arial" w:hAnsi="Arial"/>
          <w:szCs w:val="24"/>
        </w:rPr>
        <w:t xml:space="preserve"> All operations will be stratified based on their organic total value of sales or their organic acres under production.  Due to the influence on published totals, extremely large operations will be made “must” records and will be classified </w:t>
      </w:r>
      <w:r w:rsidR="00F02D6E" w:rsidRPr="00C534DE">
        <w:rPr>
          <w:rFonts w:ascii="Arial" w:hAnsi="Arial"/>
          <w:szCs w:val="24"/>
        </w:rPr>
        <w:t>in an extreme operator (EO) stratum</w:t>
      </w:r>
      <w:r w:rsidRPr="00C534DE">
        <w:rPr>
          <w:rFonts w:ascii="Arial" w:hAnsi="Arial"/>
          <w:szCs w:val="24"/>
        </w:rPr>
        <w:t>.  Operations in an EO strat</w:t>
      </w:r>
      <w:r w:rsidR="007E4F10" w:rsidRPr="00C534DE">
        <w:rPr>
          <w:rFonts w:ascii="Arial" w:hAnsi="Arial"/>
          <w:szCs w:val="24"/>
        </w:rPr>
        <w:t>um</w:t>
      </w:r>
      <w:r w:rsidRPr="00C534DE">
        <w:rPr>
          <w:rFonts w:ascii="Arial" w:hAnsi="Arial"/>
          <w:szCs w:val="24"/>
        </w:rPr>
        <w:t xml:space="preserve"> that do not respond to the survey will be estimated by </w:t>
      </w:r>
      <w:r w:rsidR="00B530F5" w:rsidRPr="00C534DE">
        <w:rPr>
          <w:rFonts w:ascii="Arial" w:hAnsi="Arial"/>
          <w:szCs w:val="24"/>
        </w:rPr>
        <w:t xml:space="preserve">Regional </w:t>
      </w:r>
      <w:r w:rsidRPr="00C534DE">
        <w:rPr>
          <w:rFonts w:ascii="Arial" w:hAnsi="Arial"/>
          <w:szCs w:val="24"/>
        </w:rPr>
        <w:t>Field Office personnel.</w:t>
      </w:r>
      <w:r w:rsidR="00756DDD" w:rsidRPr="00C534DE">
        <w:rPr>
          <w:rFonts w:ascii="Arial" w:hAnsi="Arial"/>
          <w:szCs w:val="24"/>
        </w:rPr>
        <w:t xml:space="preserve">  Due to the diversity of organic farming operations from state-to-state, </w:t>
      </w:r>
      <w:r w:rsidR="00756DDD" w:rsidRPr="00C534DE">
        <w:rPr>
          <w:rFonts w:ascii="Arial" w:hAnsi="Arial"/>
          <w:szCs w:val="24"/>
        </w:rPr>
        <w:lastRenderedPageBreak/>
        <w:t>the EO definitions will vary by state.  Approximately 10% of the total sample size will be targeted for an EO strat</w:t>
      </w:r>
      <w:r w:rsidR="007E4F10" w:rsidRPr="00C534DE">
        <w:rPr>
          <w:rFonts w:ascii="Arial" w:hAnsi="Arial"/>
          <w:szCs w:val="24"/>
        </w:rPr>
        <w:t>um</w:t>
      </w:r>
      <w:r w:rsidR="00756DDD" w:rsidRPr="00C534DE">
        <w:rPr>
          <w:rFonts w:ascii="Arial" w:hAnsi="Arial"/>
          <w:szCs w:val="24"/>
        </w:rPr>
        <w:t xml:space="preserve"> within each State.  </w:t>
      </w:r>
      <w:r w:rsidR="007E4F10" w:rsidRPr="00C534DE">
        <w:rPr>
          <w:rFonts w:ascii="Arial" w:hAnsi="Arial"/>
          <w:szCs w:val="24"/>
        </w:rPr>
        <w:t>For all other non-EO strata,</w:t>
      </w:r>
      <w:r w:rsidRPr="00C534DE">
        <w:rPr>
          <w:rFonts w:ascii="Arial" w:hAnsi="Arial"/>
          <w:szCs w:val="24"/>
        </w:rPr>
        <w:t xml:space="preserve"> there will be a non-response weight applied to the responding operation</w:t>
      </w:r>
      <w:r w:rsidR="00C241AB" w:rsidRPr="00C534DE">
        <w:rPr>
          <w:rFonts w:ascii="Arial" w:hAnsi="Arial"/>
          <w:szCs w:val="24"/>
        </w:rPr>
        <w:t xml:space="preserve">s, in order to account for the </w:t>
      </w:r>
      <w:r w:rsidRPr="00C534DE">
        <w:rPr>
          <w:rFonts w:ascii="Arial" w:hAnsi="Arial"/>
          <w:szCs w:val="24"/>
        </w:rPr>
        <w:t xml:space="preserve">non-respondents.   </w:t>
      </w:r>
      <w:r w:rsidR="00C241AB" w:rsidRPr="00C534DE">
        <w:rPr>
          <w:rFonts w:ascii="Arial" w:hAnsi="Arial"/>
          <w:szCs w:val="24"/>
        </w:rPr>
        <w:t xml:space="preserve">This non-response weight will be a simple factor derived by taking the </w:t>
      </w:r>
      <w:r w:rsidR="00D81518" w:rsidRPr="00C534DE">
        <w:rPr>
          <w:rFonts w:ascii="Arial" w:hAnsi="Arial"/>
          <w:szCs w:val="24"/>
        </w:rPr>
        <w:t xml:space="preserve">stratum </w:t>
      </w:r>
      <w:r w:rsidR="00C241AB" w:rsidRPr="00C534DE">
        <w:rPr>
          <w:rFonts w:ascii="Arial" w:hAnsi="Arial"/>
          <w:szCs w:val="24"/>
        </w:rPr>
        <w:t xml:space="preserve">size and dividing by the number of responding operations within the </w:t>
      </w:r>
      <w:r w:rsidR="00D81518" w:rsidRPr="00C534DE">
        <w:rPr>
          <w:rFonts w:ascii="Arial" w:hAnsi="Arial"/>
          <w:szCs w:val="24"/>
        </w:rPr>
        <w:t>stratum population</w:t>
      </w:r>
      <w:r w:rsidR="00C241AB" w:rsidRPr="00C534DE">
        <w:rPr>
          <w:rFonts w:ascii="Arial" w:hAnsi="Arial"/>
          <w:szCs w:val="24"/>
        </w:rPr>
        <w:t>.</w:t>
      </w:r>
    </w:p>
    <w:p w:rsidR="008F20DC" w:rsidRPr="00C534DE" w:rsidRDefault="008F20DC"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8F20DC" w:rsidRPr="00C534DE" w:rsidRDefault="008F20DC"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b/>
          <w:szCs w:val="24"/>
        </w:rPr>
        <w:t>Item Imputation:</w:t>
      </w:r>
      <w:r w:rsidRPr="00C534DE">
        <w:rPr>
          <w:rFonts w:ascii="Arial" w:hAnsi="Arial"/>
          <w:szCs w:val="24"/>
        </w:rPr>
        <w:t xml:space="preserve">  For individual questions that go un-answered, but are determined to be necessary for a completed report, an imputation algorithm will be utilized.  An analyst in a </w:t>
      </w:r>
      <w:r w:rsidR="00D81518" w:rsidRPr="00C534DE">
        <w:rPr>
          <w:rFonts w:ascii="Arial" w:hAnsi="Arial"/>
          <w:szCs w:val="24"/>
        </w:rPr>
        <w:t xml:space="preserve">Regional </w:t>
      </w:r>
      <w:r w:rsidRPr="00C534DE">
        <w:rPr>
          <w:rFonts w:ascii="Arial" w:hAnsi="Arial"/>
          <w:szCs w:val="24"/>
        </w:rPr>
        <w:t>Field Office can trigger imputation by coding a cell value with a “-1”.  The algorithm will attempt to place an average in for that cell, using either a strata average or State average for that value.</w:t>
      </w:r>
    </w:p>
    <w:p w:rsidR="00AD0AE6" w:rsidRPr="00C534DE" w:rsidRDefault="00AD0AE6"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AD0AE6" w:rsidRPr="00C534DE" w:rsidRDefault="00AD0AE6" w:rsidP="0028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b/>
          <w:szCs w:val="24"/>
        </w:rPr>
        <w:t>Weighting:</w:t>
      </w:r>
      <w:r w:rsidRPr="00C534DE">
        <w:rPr>
          <w:rFonts w:ascii="Arial" w:hAnsi="Arial"/>
          <w:szCs w:val="24"/>
        </w:rPr>
        <w:t xml:space="preserve">  Since this is a Census, all operations will </w:t>
      </w:r>
      <w:r w:rsidR="00D81518" w:rsidRPr="00C534DE">
        <w:rPr>
          <w:rFonts w:ascii="Arial" w:hAnsi="Arial"/>
          <w:szCs w:val="24"/>
        </w:rPr>
        <w:t xml:space="preserve">have </w:t>
      </w:r>
      <w:r w:rsidR="00BD749D" w:rsidRPr="00C534DE">
        <w:rPr>
          <w:rFonts w:ascii="Arial" w:hAnsi="Arial"/>
          <w:szCs w:val="24"/>
        </w:rPr>
        <w:t>a weight</w:t>
      </w:r>
      <w:r w:rsidRPr="00C534DE">
        <w:rPr>
          <w:rFonts w:ascii="Arial" w:hAnsi="Arial"/>
          <w:szCs w:val="24"/>
        </w:rPr>
        <w:t xml:space="preserve"> equal to or approximately one.  For non-EO strata’s each record’s weight may be increased by a non-response factor, described above.  This will become the final weight used to generate all published estimates.</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C534DE">
        <w:rPr>
          <w:rFonts w:ascii="Arial" w:hAnsi="Arial"/>
          <w:b/>
          <w:szCs w:val="24"/>
        </w:rPr>
        <w:t>3.</w:t>
      </w:r>
      <w:r w:rsidRPr="00C534DE">
        <w:rPr>
          <w:rFonts w:ascii="Arial" w:hAnsi="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w:t>
      </w:r>
      <w:r w:rsidRPr="00C534DE">
        <w:rPr>
          <w:rFonts w:ascii="Arial" w:hAnsi="Arial"/>
          <w:b/>
          <w:color w:val="000000"/>
          <w:szCs w:val="24"/>
        </w:rPr>
        <w:t xml:space="preserve"> collection that will not yield "reliable" data that can be generalized to the universe studied.</w:t>
      </w:r>
    </w:p>
    <w:p w:rsidR="00A8304D" w:rsidRPr="00C534DE" w:rsidRDefault="00A83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 xml:space="preserve">A public information campaign will be used for the </w:t>
      </w:r>
      <w:r w:rsidR="00D81518" w:rsidRPr="00C534DE">
        <w:rPr>
          <w:rFonts w:ascii="Arial" w:hAnsi="Arial"/>
          <w:szCs w:val="24"/>
        </w:rPr>
        <w:t>Organic Survey</w:t>
      </w:r>
      <w:r w:rsidRPr="00C534DE">
        <w:rPr>
          <w:rFonts w:ascii="Arial" w:hAnsi="Arial"/>
          <w:szCs w:val="24"/>
        </w:rPr>
        <w:t xml:space="preserve">.  The objective is to make </w:t>
      </w:r>
      <w:r w:rsidR="00140C04" w:rsidRPr="00C534DE">
        <w:rPr>
          <w:rFonts w:ascii="Arial" w:hAnsi="Arial"/>
          <w:szCs w:val="24"/>
        </w:rPr>
        <w:t xml:space="preserve">organic producers </w:t>
      </w:r>
      <w:r w:rsidRPr="00C534DE">
        <w:rPr>
          <w:rFonts w:ascii="Arial" w:hAnsi="Arial"/>
          <w:szCs w:val="24"/>
        </w:rPr>
        <w:t>aware of the survey, its importance to them and the Nation, and to encourage their response.  This campaign will work through farm organizations, radio broadcasters, farm press, agribusinesses, and the</w:t>
      </w:r>
      <w:r w:rsidR="00610229" w:rsidRPr="00C534DE">
        <w:rPr>
          <w:rFonts w:ascii="Arial" w:hAnsi="Arial"/>
          <w:szCs w:val="24"/>
        </w:rPr>
        <w:t xml:space="preserve"> NASS </w:t>
      </w:r>
      <w:r w:rsidR="00D81518" w:rsidRPr="00C534DE">
        <w:rPr>
          <w:rFonts w:ascii="Arial" w:hAnsi="Arial"/>
          <w:szCs w:val="24"/>
        </w:rPr>
        <w:t>Regional Field</w:t>
      </w:r>
      <w:r w:rsidR="00610229" w:rsidRPr="00C534DE">
        <w:rPr>
          <w:rFonts w:ascii="Arial" w:hAnsi="Arial"/>
          <w:szCs w:val="24"/>
        </w:rPr>
        <w:t xml:space="preserve"> Offices</w:t>
      </w:r>
      <w:r w:rsidRPr="00C534DE">
        <w:rPr>
          <w:rFonts w:ascii="Arial" w:hAnsi="Arial"/>
          <w:szCs w:val="24"/>
        </w:rPr>
        <w:t>.</w:t>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1847B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To ensure a high response rate and to reduce the non</w:t>
      </w:r>
      <w:r w:rsidR="006C1DE6" w:rsidRPr="00C534DE">
        <w:rPr>
          <w:rFonts w:ascii="Arial" w:hAnsi="Arial"/>
          <w:szCs w:val="24"/>
        </w:rPr>
        <w:t>-</w:t>
      </w:r>
      <w:r w:rsidRPr="00C534DE">
        <w:rPr>
          <w:rFonts w:ascii="Arial" w:hAnsi="Arial"/>
          <w:szCs w:val="24"/>
        </w:rPr>
        <w:t xml:space="preserve">response bias in the final </w:t>
      </w:r>
      <w:r w:rsidR="00D81518" w:rsidRPr="00C534DE">
        <w:rPr>
          <w:rFonts w:ascii="Arial" w:hAnsi="Arial"/>
          <w:szCs w:val="24"/>
        </w:rPr>
        <w:t xml:space="preserve">Organic Survey </w:t>
      </w:r>
      <w:r w:rsidRPr="00C534DE">
        <w:rPr>
          <w:rFonts w:ascii="Arial" w:hAnsi="Arial"/>
          <w:szCs w:val="24"/>
        </w:rPr>
        <w:t xml:space="preserve">estimates, </w:t>
      </w:r>
      <w:r w:rsidR="00C4266D" w:rsidRPr="00C534DE">
        <w:rPr>
          <w:rFonts w:ascii="Arial" w:hAnsi="Arial"/>
          <w:szCs w:val="24"/>
        </w:rPr>
        <w:t>NASS will attempt to collect data from non</w:t>
      </w:r>
      <w:r w:rsidR="006C1DE6" w:rsidRPr="00C534DE">
        <w:rPr>
          <w:rFonts w:ascii="Arial" w:hAnsi="Arial"/>
          <w:szCs w:val="24"/>
        </w:rPr>
        <w:t>-</w:t>
      </w:r>
      <w:r w:rsidR="00C4266D" w:rsidRPr="00C534DE">
        <w:rPr>
          <w:rFonts w:ascii="Arial" w:hAnsi="Arial"/>
          <w:szCs w:val="24"/>
        </w:rPr>
        <w:t xml:space="preserve">respondents by telephone.  </w:t>
      </w:r>
      <w:r w:rsidR="006C1DE6" w:rsidRPr="00C534DE">
        <w:rPr>
          <w:rFonts w:ascii="Arial" w:hAnsi="Arial"/>
          <w:szCs w:val="24"/>
        </w:rPr>
        <w:t xml:space="preserve">A limited number of interviews will be </w:t>
      </w:r>
      <w:r w:rsidR="00D81518" w:rsidRPr="00C534DE">
        <w:rPr>
          <w:rFonts w:ascii="Arial" w:hAnsi="Arial"/>
          <w:szCs w:val="24"/>
        </w:rPr>
        <w:t xml:space="preserve">completed </w:t>
      </w:r>
      <w:r w:rsidR="00C4266D" w:rsidRPr="00C534DE">
        <w:rPr>
          <w:rFonts w:ascii="Arial" w:hAnsi="Arial"/>
          <w:szCs w:val="24"/>
        </w:rPr>
        <w:t xml:space="preserve">by </w:t>
      </w:r>
      <w:r w:rsidR="00C4266D" w:rsidRPr="001847BD">
        <w:rPr>
          <w:rFonts w:ascii="Arial" w:hAnsi="Arial"/>
          <w:szCs w:val="24"/>
        </w:rPr>
        <w:t xml:space="preserve">personal enumeration. </w:t>
      </w:r>
      <w:r w:rsidRPr="001847BD">
        <w:rPr>
          <w:rFonts w:ascii="Arial" w:hAnsi="Arial"/>
          <w:szCs w:val="24"/>
        </w:rPr>
        <w:t xml:space="preserve">The telephone </w:t>
      </w:r>
      <w:r w:rsidR="00C4266D" w:rsidRPr="001847BD">
        <w:rPr>
          <w:rFonts w:ascii="Arial" w:hAnsi="Arial"/>
          <w:szCs w:val="24"/>
        </w:rPr>
        <w:t xml:space="preserve">and personal enumeration </w:t>
      </w:r>
      <w:r w:rsidRPr="001847BD">
        <w:rPr>
          <w:rFonts w:ascii="Arial" w:hAnsi="Arial"/>
          <w:szCs w:val="24"/>
        </w:rPr>
        <w:t>activities will begin in mid-</w:t>
      </w:r>
      <w:r w:rsidR="006C1DE6" w:rsidRPr="001847BD">
        <w:rPr>
          <w:rFonts w:ascii="Arial" w:hAnsi="Arial"/>
          <w:szCs w:val="24"/>
        </w:rPr>
        <w:t>J</w:t>
      </w:r>
      <w:r w:rsidR="00CD6933" w:rsidRPr="001847BD">
        <w:rPr>
          <w:rFonts w:ascii="Arial" w:hAnsi="Arial"/>
          <w:szCs w:val="24"/>
        </w:rPr>
        <w:t>anuary</w:t>
      </w:r>
      <w:r w:rsidRPr="001847BD">
        <w:rPr>
          <w:rFonts w:ascii="Arial" w:hAnsi="Arial"/>
          <w:szCs w:val="24"/>
        </w:rPr>
        <w:t xml:space="preserve">, and </w:t>
      </w:r>
      <w:r w:rsidR="006C1DE6" w:rsidRPr="001847BD">
        <w:rPr>
          <w:rFonts w:ascii="Arial" w:hAnsi="Arial"/>
          <w:szCs w:val="24"/>
        </w:rPr>
        <w:t xml:space="preserve">extend through much of </w:t>
      </w:r>
      <w:r w:rsidR="00CD6933" w:rsidRPr="001847BD">
        <w:rPr>
          <w:rFonts w:ascii="Arial" w:hAnsi="Arial"/>
          <w:szCs w:val="24"/>
        </w:rPr>
        <w:t>March</w:t>
      </w:r>
      <w:r w:rsidRPr="001847BD">
        <w:rPr>
          <w:rFonts w:ascii="Arial" w:hAnsi="Arial"/>
          <w:szCs w:val="24"/>
        </w:rPr>
        <w:t>.</w:t>
      </w:r>
    </w:p>
    <w:p w:rsidR="009267C7" w:rsidRPr="001847BD" w:rsidRDefault="0092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9267C7" w:rsidRPr="001847BD" w:rsidRDefault="009267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1847BD">
        <w:rPr>
          <w:rFonts w:ascii="Arial" w:hAnsi="Arial"/>
          <w:szCs w:val="24"/>
        </w:rPr>
        <w:t>The USDA Agricultural Marketing Service (AMS) will be including an article in their organic newsletter in late 2014, telling their readers that NASS will be conducting this survey in early 2015.  In this article AMS will give a brief statement on how this data is important to the organic industry and why producers need to respond to the NASS survey.</w:t>
      </w:r>
    </w:p>
    <w:p w:rsidR="00412858" w:rsidRPr="001847BD"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C534DE" w:rsidRPr="001847BD" w:rsidRDefault="00C534DE">
      <w:pPr>
        <w:rPr>
          <w:rFonts w:ascii="Arial" w:hAnsi="Arial"/>
          <w:b/>
          <w:szCs w:val="24"/>
        </w:rPr>
      </w:pPr>
      <w:r w:rsidRPr="001847BD">
        <w:rPr>
          <w:rFonts w:ascii="Arial" w:hAnsi="Arial"/>
          <w:b/>
          <w:szCs w:val="24"/>
        </w:rPr>
        <w:br w:type="page"/>
      </w: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C534DE">
        <w:rPr>
          <w:rFonts w:ascii="Arial" w:hAnsi="Arial"/>
          <w:b/>
          <w:szCs w:val="24"/>
        </w:rPr>
        <w:lastRenderedPageBreak/>
        <w:t>4.</w:t>
      </w:r>
      <w:r w:rsidRPr="00C534DE">
        <w:rPr>
          <w:rFonts w:ascii="Arial" w:hAnsi="Arial"/>
          <w:b/>
          <w:szCs w:val="24"/>
        </w:rPr>
        <w:tab/>
        <w:t>Describe any tests of procedures or methods to be undertaken.</w:t>
      </w:r>
    </w:p>
    <w:p w:rsidR="00412858" w:rsidRPr="003676A3"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3676A3" w:rsidRDefault="003C3F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3676A3">
        <w:rPr>
          <w:rFonts w:ascii="Arial" w:hAnsi="Arial"/>
          <w:szCs w:val="24"/>
        </w:rPr>
        <w:t>Based on the 20</w:t>
      </w:r>
      <w:r w:rsidR="00720068" w:rsidRPr="003676A3">
        <w:rPr>
          <w:rFonts w:ascii="Arial" w:hAnsi="Arial"/>
          <w:szCs w:val="24"/>
        </w:rPr>
        <w:t>11</w:t>
      </w:r>
      <w:r w:rsidRPr="003676A3">
        <w:rPr>
          <w:rFonts w:ascii="Arial" w:hAnsi="Arial"/>
          <w:szCs w:val="24"/>
        </w:rPr>
        <w:t xml:space="preserve"> Organic Production Survey results, </w:t>
      </w:r>
      <w:r w:rsidR="00720068" w:rsidRPr="003676A3">
        <w:rPr>
          <w:rFonts w:ascii="Arial" w:hAnsi="Arial"/>
          <w:szCs w:val="24"/>
        </w:rPr>
        <w:t xml:space="preserve">minor </w:t>
      </w:r>
      <w:r w:rsidRPr="003676A3">
        <w:rPr>
          <w:rFonts w:ascii="Arial" w:hAnsi="Arial"/>
          <w:szCs w:val="24"/>
        </w:rPr>
        <w:t>improvements were made to the 201</w:t>
      </w:r>
      <w:r w:rsidR="00720068" w:rsidRPr="003676A3">
        <w:rPr>
          <w:rFonts w:ascii="Arial" w:hAnsi="Arial"/>
          <w:szCs w:val="24"/>
        </w:rPr>
        <w:t>4</w:t>
      </w:r>
      <w:r w:rsidRPr="003676A3">
        <w:rPr>
          <w:rFonts w:ascii="Arial" w:hAnsi="Arial"/>
          <w:szCs w:val="24"/>
        </w:rPr>
        <w:t xml:space="preserve"> questionnaire </w:t>
      </w:r>
      <w:r w:rsidR="007A7DFF" w:rsidRPr="003676A3">
        <w:rPr>
          <w:rFonts w:ascii="Arial" w:hAnsi="Arial"/>
          <w:szCs w:val="24"/>
        </w:rPr>
        <w:t xml:space="preserve">prior to testing </w:t>
      </w:r>
      <w:r w:rsidRPr="003676A3">
        <w:rPr>
          <w:rFonts w:ascii="Arial" w:hAnsi="Arial"/>
          <w:szCs w:val="24"/>
        </w:rPr>
        <w:t xml:space="preserve">to improve the ease at which the respondent could complete the questionnaire. </w:t>
      </w:r>
      <w:r w:rsidR="007A7DFF" w:rsidRPr="003676A3">
        <w:rPr>
          <w:rFonts w:ascii="Arial" w:hAnsi="Arial"/>
          <w:szCs w:val="24"/>
        </w:rPr>
        <w:t xml:space="preserve">Nine cognitive </w:t>
      </w:r>
      <w:r w:rsidR="00140C04" w:rsidRPr="003676A3">
        <w:rPr>
          <w:rFonts w:ascii="Arial" w:hAnsi="Arial"/>
          <w:szCs w:val="24"/>
        </w:rPr>
        <w:t>interviews with producers w</w:t>
      </w:r>
      <w:r w:rsidR="007A7DFF" w:rsidRPr="003676A3">
        <w:rPr>
          <w:rFonts w:ascii="Arial" w:hAnsi="Arial"/>
          <w:szCs w:val="24"/>
        </w:rPr>
        <w:t>ere</w:t>
      </w:r>
      <w:r w:rsidR="00140C04" w:rsidRPr="003676A3">
        <w:rPr>
          <w:rFonts w:ascii="Arial" w:hAnsi="Arial"/>
          <w:szCs w:val="24"/>
        </w:rPr>
        <w:t xml:space="preserve"> conducted with the intent to clari</w:t>
      </w:r>
      <w:r w:rsidR="001744EA" w:rsidRPr="003676A3">
        <w:rPr>
          <w:rFonts w:ascii="Arial" w:hAnsi="Arial"/>
          <w:szCs w:val="24"/>
        </w:rPr>
        <w:t>f</w:t>
      </w:r>
      <w:r w:rsidR="00140C04" w:rsidRPr="003676A3">
        <w:rPr>
          <w:rFonts w:ascii="Arial" w:hAnsi="Arial"/>
          <w:szCs w:val="24"/>
        </w:rPr>
        <w:t xml:space="preserve">y and improve the flow and questions on the </w:t>
      </w:r>
      <w:r w:rsidR="00D81518" w:rsidRPr="003676A3">
        <w:rPr>
          <w:rFonts w:ascii="Arial" w:hAnsi="Arial"/>
          <w:szCs w:val="24"/>
        </w:rPr>
        <w:t>survey</w:t>
      </w:r>
      <w:r w:rsidR="00140C04" w:rsidRPr="003676A3">
        <w:rPr>
          <w:rFonts w:ascii="Arial" w:hAnsi="Arial"/>
          <w:szCs w:val="24"/>
        </w:rPr>
        <w:t>.  Additionally, the feedback provide</w:t>
      </w:r>
      <w:r w:rsidR="003676A3" w:rsidRPr="003676A3">
        <w:rPr>
          <w:rFonts w:ascii="Arial" w:hAnsi="Arial"/>
          <w:szCs w:val="24"/>
        </w:rPr>
        <w:t>s</w:t>
      </w:r>
      <w:r w:rsidR="00140C04" w:rsidRPr="003676A3">
        <w:rPr>
          <w:rFonts w:ascii="Arial" w:hAnsi="Arial"/>
          <w:szCs w:val="24"/>
        </w:rPr>
        <w:t xml:space="preserve"> valuable information to be used for training enumerator staff involved in the </w:t>
      </w:r>
      <w:r w:rsidR="00D81518" w:rsidRPr="003676A3">
        <w:rPr>
          <w:rFonts w:ascii="Arial" w:hAnsi="Arial"/>
          <w:szCs w:val="24"/>
        </w:rPr>
        <w:t>telephone and field interview</w:t>
      </w:r>
      <w:r w:rsidR="003676A3" w:rsidRPr="003676A3">
        <w:rPr>
          <w:rFonts w:ascii="Arial" w:hAnsi="Arial"/>
          <w:szCs w:val="24"/>
        </w:rPr>
        <w:t>s</w:t>
      </w:r>
      <w:r w:rsidR="00140C04" w:rsidRPr="003676A3">
        <w:rPr>
          <w:rFonts w:ascii="Arial" w:hAnsi="Arial"/>
          <w:szCs w:val="24"/>
        </w:rPr>
        <w:t>.</w:t>
      </w:r>
      <w:r w:rsidR="007A7DFF" w:rsidRPr="003676A3">
        <w:rPr>
          <w:rFonts w:ascii="Arial" w:hAnsi="Arial"/>
          <w:szCs w:val="24"/>
        </w:rPr>
        <w:t xml:space="preserve">  The results of the cognitive interviews are attached to this OMB submission.  Within the results are recommendations made by our testers to improve the questionnaire along with what changes </w:t>
      </w:r>
      <w:r w:rsidR="003676A3" w:rsidRPr="003676A3">
        <w:rPr>
          <w:rFonts w:ascii="Arial" w:hAnsi="Arial"/>
          <w:szCs w:val="24"/>
        </w:rPr>
        <w:t>NASS</w:t>
      </w:r>
      <w:r w:rsidR="007A7DFF" w:rsidRPr="003676A3">
        <w:rPr>
          <w:rFonts w:ascii="Arial" w:hAnsi="Arial"/>
          <w:szCs w:val="24"/>
        </w:rPr>
        <w:t xml:space="preserve"> made to accommodate the suggestions.</w:t>
      </w:r>
    </w:p>
    <w:p w:rsidR="00412858" w:rsidRPr="003676A3"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412858" w:rsidRPr="00C534DE" w:rsidRDefault="0041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473EF5">
        <w:rPr>
          <w:rFonts w:ascii="Arial" w:hAnsi="Arial"/>
          <w:b/>
          <w:szCs w:val="24"/>
        </w:rPr>
        <w:t>5.</w:t>
      </w:r>
      <w:r w:rsidRPr="00473EF5">
        <w:rPr>
          <w:rFonts w:ascii="Arial" w:hAnsi="Arial"/>
          <w:b/>
          <w:szCs w:val="24"/>
        </w:rPr>
        <w:tab/>
        <w:t>Provide the name and telephone number of individuals consulted on statistical aspects of the design and the name of the agency unit, contractor(s), or other person(s) who will actually collect and/or analyze the information</w:t>
      </w:r>
      <w:r w:rsidRPr="00C534DE">
        <w:rPr>
          <w:rFonts w:ascii="Arial" w:hAnsi="Arial"/>
          <w:b/>
          <w:szCs w:val="24"/>
        </w:rPr>
        <w:t xml:space="preserve"> for the agency.</w:t>
      </w:r>
    </w:p>
    <w:p w:rsidR="00115A5C" w:rsidRPr="00C534DE" w:rsidRDefault="00115A5C"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E95A1E" w:rsidRPr="00C534DE"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Sam</w:t>
      </w:r>
      <w:r w:rsidR="006D1885" w:rsidRPr="00C534DE">
        <w:rPr>
          <w:rFonts w:ascii="Arial" w:hAnsi="Arial"/>
          <w:szCs w:val="24"/>
        </w:rPr>
        <w:t xml:space="preserve">ple Design was performed by </w:t>
      </w:r>
      <w:r w:rsidR="00D81518" w:rsidRPr="00C534DE">
        <w:rPr>
          <w:rFonts w:ascii="Arial" w:hAnsi="Arial"/>
          <w:szCs w:val="24"/>
        </w:rPr>
        <w:t>Alison Black</w:t>
      </w:r>
      <w:r w:rsidR="006D1885" w:rsidRPr="00C534DE">
        <w:rPr>
          <w:rFonts w:ascii="Arial" w:hAnsi="Arial"/>
          <w:szCs w:val="24"/>
        </w:rPr>
        <w:t xml:space="preserve"> </w:t>
      </w:r>
      <w:r w:rsidRPr="00C534DE">
        <w:rPr>
          <w:rFonts w:ascii="Arial" w:hAnsi="Arial"/>
          <w:szCs w:val="24"/>
        </w:rPr>
        <w:t>(202)</w:t>
      </w:r>
      <w:r w:rsidR="00D81518" w:rsidRPr="00C534DE">
        <w:rPr>
          <w:rFonts w:ascii="Arial" w:hAnsi="Arial"/>
          <w:szCs w:val="24"/>
        </w:rPr>
        <w:t>720-2518</w:t>
      </w:r>
      <w:r w:rsidRPr="00C534DE">
        <w:rPr>
          <w:rFonts w:ascii="Arial" w:hAnsi="Arial"/>
          <w:szCs w:val="24"/>
        </w:rPr>
        <w:t xml:space="preserve">, Survey Design by </w:t>
      </w:r>
      <w:r w:rsidR="00D81518" w:rsidRPr="00C534DE">
        <w:rPr>
          <w:rFonts w:ascii="Arial" w:hAnsi="Arial"/>
          <w:szCs w:val="24"/>
        </w:rPr>
        <w:t>Jeremy Beach</w:t>
      </w:r>
      <w:r w:rsidRPr="00C534DE">
        <w:rPr>
          <w:rFonts w:ascii="Arial" w:hAnsi="Arial"/>
          <w:szCs w:val="24"/>
        </w:rPr>
        <w:t xml:space="preserve"> (202)720-3159 and Specifications </w:t>
      </w:r>
      <w:r w:rsidR="00BD749D" w:rsidRPr="00C534DE">
        <w:rPr>
          <w:rFonts w:ascii="Arial" w:hAnsi="Arial"/>
          <w:szCs w:val="24"/>
        </w:rPr>
        <w:t xml:space="preserve">by </w:t>
      </w:r>
      <w:r w:rsidR="00D81518" w:rsidRPr="00C534DE">
        <w:rPr>
          <w:rFonts w:ascii="Arial" w:hAnsi="Arial"/>
          <w:szCs w:val="24"/>
        </w:rPr>
        <w:t>Gina Geffrard (202) 720-7734</w:t>
      </w:r>
    </w:p>
    <w:p w:rsidR="00E95A1E" w:rsidRPr="00C534DE"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164F1A" w:rsidRPr="00C534DE" w:rsidRDefault="00164F1A" w:rsidP="00164F1A">
      <w:pPr>
        <w:ind w:left="720"/>
        <w:rPr>
          <w:rFonts w:ascii="Arial" w:hAnsi="Arial"/>
          <w:szCs w:val="24"/>
        </w:rPr>
      </w:pPr>
      <w:r w:rsidRPr="00C534DE">
        <w:rPr>
          <w:rFonts w:ascii="Arial" w:hAnsi="Arial"/>
          <w:szCs w:val="24"/>
        </w:rPr>
        <w:t>Data collection is carried out by NASS Field Offices</w:t>
      </w:r>
      <w:r w:rsidR="00862D2E" w:rsidRPr="00C534DE">
        <w:rPr>
          <w:rFonts w:ascii="Arial" w:hAnsi="Arial"/>
          <w:szCs w:val="24"/>
        </w:rPr>
        <w:t xml:space="preserve"> the Director of </w:t>
      </w:r>
      <w:r w:rsidRPr="00C534DE">
        <w:rPr>
          <w:rFonts w:ascii="Arial" w:hAnsi="Arial"/>
          <w:szCs w:val="24"/>
        </w:rPr>
        <w:t xml:space="preserve">Field Operations </w:t>
      </w:r>
      <w:r w:rsidR="00862D2E" w:rsidRPr="00C534DE">
        <w:rPr>
          <w:rFonts w:ascii="Arial" w:hAnsi="Arial"/>
          <w:szCs w:val="24"/>
        </w:rPr>
        <w:t>is Kevin Barnes at (202) 720-8220</w:t>
      </w:r>
      <w:r w:rsidRPr="00C534DE">
        <w:rPr>
          <w:rFonts w:ascii="Arial" w:hAnsi="Arial"/>
          <w:szCs w:val="24"/>
        </w:rPr>
        <w:t xml:space="preserve">.  </w:t>
      </w:r>
    </w:p>
    <w:p w:rsidR="00E95A1E" w:rsidRPr="00C534DE"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rsidR="00E95A1E" w:rsidRPr="00C534DE"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 xml:space="preserve">The NASS survey statistician in Headquarters for this survey is </w:t>
      </w:r>
      <w:r w:rsidR="000B403A" w:rsidRPr="00C534DE">
        <w:rPr>
          <w:rFonts w:ascii="Arial" w:hAnsi="Arial"/>
          <w:szCs w:val="24"/>
        </w:rPr>
        <w:t>Gina Geffrard (202) 720-7734,</w:t>
      </w:r>
      <w:r w:rsidRPr="00C534DE">
        <w:rPr>
          <w:rFonts w:ascii="Arial" w:hAnsi="Arial"/>
          <w:szCs w:val="24"/>
        </w:rPr>
        <w:t xml:space="preserve"> in the Census and Survey Division.  </w:t>
      </w:r>
      <w:r w:rsidR="00862D2E" w:rsidRPr="00C534DE">
        <w:rPr>
          <w:rFonts w:ascii="Arial" w:hAnsi="Arial"/>
          <w:szCs w:val="24"/>
        </w:rPr>
        <w:t>Sh</w:t>
      </w:r>
      <w:r w:rsidRPr="00C534DE">
        <w:rPr>
          <w:rFonts w:ascii="Arial" w:hAnsi="Arial"/>
          <w:szCs w:val="24"/>
        </w:rPr>
        <w:t>e is responsible for coordination of sampling, questionnaires, data collection, data processing, and Field Office support.</w:t>
      </w:r>
    </w:p>
    <w:p w:rsidR="00E95A1E" w:rsidRPr="00C534DE" w:rsidRDefault="00E95A1E" w:rsidP="00E95A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D16D89" w:rsidRDefault="00E95A1E" w:rsidP="00DB4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34DE">
        <w:rPr>
          <w:rFonts w:ascii="Arial" w:hAnsi="Arial"/>
          <w:szCs w:val="24"/>
        </w:rPr>
        <w:t>The NASS commodity statistician</w:t>
      </w:r>
      <w:r w:rsidR="00B21C81" w:rsidRPr="00C534DE">
        <w:rPr>
          <w:rFonts w:ascii="Arial" w:hAnsi="Arial"/>
          <w:szCs w:val="24"/>
        </w:rPr>
        <w:t>s</w:t>
      </w:r>
      <w:r w:rsidRPr="00C534DE">
        <w:rPr>
          <w:rFonts w:ascii="Arial" w:hAnsi="Arial"/>
          <w:szCs w:val="24"/>
        </w:rPr>
        <w:t xml:space="preserve"> in Headquarters </w:t>
      </w:r>
      <w:r w:rsidR="004577EF" w:rsidRPr="00C534DE">
        <w:rPr>
          <w:rFonts w:ascii="Arial" w:hAnsi="Arial"/>
          <w:szCs w:val="24"/>
        </w:rPr>
        <w:t xml:space="preserve">in the Fruits, Vegetable, and Special Crops Section </w:t>
      </w:r>
      <w:r w:rsidR="00A85DFB" w:rsidRPr="00C534DE">
        <w:rPr>
          <w:rFonts w:ascii="Arial" w:hAnsi="Arial"/>
          <w:szCs w:val="24"/>
        </w:rPr>
        <w:t xml:space="preserve">is </w:t>
      </w:r>
      <w:r w:rsidR="00B21C81" w:rsidRPr="00C534DE">
        <w:rPr>
          <w:rFonts w:ascii="Arial" w:hAnsi="Arial"/>
          <w:szCs w:val="24"/>
        </w:rPr>
        <w:t>Fred Granja (2</w:t>
      </w:r>
      <w:r w:rsidRPr="00C534DE">
        <w:rPr>
          <w:rFonts w:ascii="Arial" w:hAnsi="Arial"/>
          <w:szCs w:val="24"/>
        </w:rPr>
        <w:t>02)720-</w:t>
      </w:r>
      <w:r w:rsidR="00B21C81" w:rsidRPr="00C534DE">
        <w:rPr>
          <w:rFonts w:ascii="Arial" w:hAnsi="Arial"/>
          <w:szCs w:val="24"/>
        </w:rPr>
        <w:t>4288</w:t>
      </w:r>
      <w:r w:rsidR="00610229" w:rsidRPr="00C534DE">
        <w:rPr>
          <w:rFonts w:ascii="Arial" w:hAnsi="Arial"/>
          <w:szCs w:val="24"/>
        </w:rPr>
        <w:t xml:space="preserve">, </w:t>
      </w:r>
      <w:r w:rsidR="00A85DFB" w:rsidRPr="00C534DE">
        <w:rPr>
          <w:rFonts w:ascii="Arial" w:hAnsi="Arial"/>
          <w:szCs w:val="24"/>
        </w:rPr>
        <w:t>Steve Sakry</w:t>
      </w:r>
      <w:r w:rsidR="00B21C81" w:rsidRPr="00C534DE">
        <w:rPr>
          <w:rFonts w:ascii="Arial" w:hAnsi="Arial"/>
          <w:szCs w:val="24"/>
        </w:rPr>
        <w:t xml:space="preserve"> (202)720-</w:t>
      </w:r>
      <w:r w:rsidR="00A85DFB" w:rsidRPr="00C534DE">
        <w:rPr>
          <w:rFonts w:ascii="Arial" w:hAnsi="Arial"/>
          <w:szCs w:val="24"/>
        </w:rPr>
        <w:t xml:space="preserve">0339 </w:t>
      </w:r>
      <w:r w:rsidR="00CC6696" w:rsidRPr="00C534DE">
        <w:rPr>
          <w:rFonts w:ascii="Arial" w:hAnsi="Arial"/>
          <w:szCs w:val="24"/>
        </w:rPr>
        <w:t xml:space="preserve">in the Field Crops Section </w:t>
      </w:r>
      <w:r w:rsidR="00B21C81" w:rsidRPr="00C534DE">
        <w:rPr>
          <w:rFonts w:ascii="Arial" w:hAnsi="Arial"/>
          <w:szCs w:val="24"/>
        </w:rPr>
        <w:t xml:space="preserve">will be working on Field Crops, </w:t>
      </w:r>
      <w:r w:rsidR="001847BD">
        <w:rPr>
          <w:rFonts w:ascii="Arial" w:hAnsi="Arial"/>
          <w:szCs w:val="24"/>
        </w:rPr>
        <w:t>Tom Kruchten</w:t>
      </w:r>
      <w:r w:rsidR="00B21C81" w:rsidRPr="00C534DE">
        <w:rPr>
          <w:rFonts w:ascii="Arial" w:hAnsi="Arial"/>
          <w:szCs w:val="24"/>
        </w:rPr>
        <w:t xml:space="preserve"> (202)</w:t>
      </w:r>
      <w:r w:rsidR="001847BD">
        <w:rPr>
          <w:rFonts w:ascii="Arial" w:hAnsi="Arial"/>
          <w:szCs w:val="24"/>
        </w:rPr>
        <w:t>690-4870</w:t>
      </w:r>
      <w:r w:rsidR="004577EF" w:rsidRPr="00C534DE">
        <w:rPr>
          <w:rFonts w:ascii="Arial" w:hAnsi="Arial"/>
          <w:szCs w:val="24"/>
        </w:rPr>
        <w:t xml:space="preserve"> in the Livestock </w:t>
      </w:r>
      <w:r w:rsidR="001847BD">
        <w:rPr>
          <w:rFonts w:ascii="Arial" w:hAnsi="Arial"/>
          <w:szCs w:val="24"/>
        </w:rPr>
        <w:t>Branch</w:t>
      </w:r>
      <w:r w:rsidR="004577EF" w:rsidRPr="00C534DE">
        <w:rPr>
          <w:rFonts w:ascii="Arial" w:hAnsi="Arial"/>
          <w:szCs w:val="24"/>
        </w:rPr>
        <w:t xml:space="preserve"> will be </w:t>
      </w:r>
      <w:r w:rsidR="00B21C81" w:rsidRPr="00C534DE">
        <w:rPr>
          <w:rFonts w:ascii="Arial" w:hAnsi="Arial"/>
          <w:szCs w:val="24"/>
        </w:rPr>
        <w:t>work</w:t>
      </w:r>
      <w:r w:rsidR="004577EF" w:rsidRPr="00C534DE">
        <w:rPr>
          <w:rFonts w:ascii="Arial" w:hAnsi="Arial"/>
          <w:szCs w:val="24"/>
        </w:rPr>
        <w:t>ing</w:t>
      </w:r>
      <w:r w:rsidR="00B21C81" w:rsidRPr="00C534DE">
        <w:rPr>
          <w:rFonts w:ascii="Arial" w:hAnsi="Arial"/>
          <w:szCs w:val="24"/>
        </w:rPr>
        <w:t xml:space="preserve"> on livestock and </w:t>
      </w:r>
      <w:r w:rsidR="001847BD">
        <w:rPr>
          <w:rFonts w:ascii="Arial" w:hAnsi="Arial"/>
          <w:szCs w:val="24"/>
        </w:rPr>
        <w:t>p</w:t>
      </w:r>
      <w:r w:rsidR="00B21C81" w:rsidRPr="00C534DE">
        <w:rPr>
          <w:rFonts w:ascii="Arial" w:hAnsi="Arial"/>
          <w:szCs w:val="24"/>
        </w:rPr>
        <w:t xml:space="preserve">oultry.  These statisticians are all located in the Statistics Division.  </w:t>
      </w:r>
      <w:r w:rsidR="00DB434C" w:rsidRPr="00C534DE">
        <w:rPr>
          <w:rFonts w:ascii="Arial" w:hAnsi="Arial"/>
          <w:szCs w:val="24"/>
        </w:rPr>
        <w:t xml:space="preserve">They are responsible for looking at the summary and publication.  </w:t>
      </w:r>
    </w:p>
    <w:p w:rsidR="00D16D89" w:rsidRDefault="00D16D89" w:rsidP="00DB4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835395" w:rsidRPr="00C534DE" w:rsidRDefault="001847BD" w:rsidP="00DB4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Pr>
          <w:rFonts w:ascii="Arial" w:hAnsi="Arial"/>
          <w:szCs w:val="24"/>
        </w:rPr>
        <w:t>Brian Richards</w:t>
      </w:r>
      <w:r w:rsidR="00B71AC7" w:rsidRPr="00C534DE">
        <w:rPr>
          <w:rFonts w:ascii="Arial" w:hAnsi="Arial"/>
          <w:szCs w:val="24"/>
        </w:rPr>
        <w:t xml:space="preserve"> (202</w:t>
      </w:r>
      <w:r w:rsidR="00DB434C" w:rsidRPr="00C534DE">
        <w:rPr>
          <w:rFonts w:ascii="Arial" w:hAnsi="Arial"/>
          <w:szCs w:val="24"/>
        </w:rPr>
        <w:t>)</w:t>
      </w:r>
      <w:r w:rsidR="00A85DFB" w:rsidRPr="00C534DE">
        <w:rPr>
          <w:rFonts w:ascii="Arial" w:hAnsi="Arial"/>
          <w:szCs w:val="24"/>
        </w:rPr>
        <w:t>690-</w:t>
      </w:r>
      <w:r>
        <w:rPr>
          <w:rFonts w:ascii="Arial" w:hAnsi="Arial"/>
          <w:szCs w:val="24"/>
        </w:rPr>
        <w:t>8637</w:t>
      </w:r>
      <w:r w:rsidR="00DB434C" w:rsidRPr="00C534DE">
        <w:rPr>
          <w:rFonts w:ascii="Arial" w:hAnsi="Arial"/>
          <w:szCs w:val="24"/>
        </w:rPr>
        <w:t xml:space="preserve"> in the </w:t>
      </w:r>
      <w:r w:rsidR="00A85DFB" w:rsidRPr="00C534DE">
        <w:rPr>
          <w:rFonts w:ascii="Arial" w:hAnsi="Arial"/>
          <w:szCs w:val="24"/>
        </w:rPr>
        <w:t xml:space="preserve">Census Data Section, Summary, Estimation, and Disclosure Methodology Branch </w:t>
      </w:r>
      <w:r w:rsidR="00DB434C" w:rsidRPr="00C534DE">
        <w:rPr>
          <w:rFonts w:ascii="Arial" w:hAnsi="Arial"/>
          <w:szCs w:val="24"/>
        </w:rPr>
        <w:t>is charge of creating the summary.</w:t>
      </w:r>
    </w:p>
    <w:p w:rsidR="006D1885" w:rsidRPr="00C534DE" w:rsidRDefault="006D1885"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p>
    <w:p w:rsidR="001847BD" w:rsidRDefault="001847BD"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p>
    <w:p w:rsidR="00B91BDD" w:rsidRDefault="007721CC"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Novem</w:t>
      </w:r>
      <w:r w:rsidR="00027CAB" w:rsidRPr="00C534DE">
        <w:rPr>
          <w:rFonts w:ascii="Arial" w:hAnsi="Arial"/>
          <w:szCs w:val="24"/>
        </w:rPr>
        <w:t>ber</w:t>
      </w:r>
      <w:r w:rsidR="009547E4" w:rsidRPr="00C534DE">
        <w:rPr>
          <w:rFonts w:ascii="Arial" w:hAnsi="Arial"/>
          <w:szCs w:val="24"/>
        </w:rPr>
        <w:t xml:space="preserve"> 2014</w:t>
      </w:r>
    </w:p>
    <w:p w:rsidR="00BE14DF" w:rsidRPr="00C534DE" w:rsidRDefault="00BE14DF" w:rsidP="006D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right"/>
        <w:rPr>
          <w:rFonts w:ascii="Arial" w:hAnsi="Arial"/>
          <w:szCs w:val="24"/>
        </w:rPr>
      </w:pPr>
      <w:r>
        <w:rPr>
          <w:rFonts w:ascii="Arial" w:hAnsi="Arial"/>
          <w:szCs w:val="24"/>
        </w:rPr>
        <w:t>Revised December 2014</w:t>
      </w:r>
    </w:p>
    <w:sectPr w:rsidR="00BE14DF" w:rsidRPr="00C534DE" w:rsidSect="00C534DE">
      <w:headerReference w:type="even" r:id="rId10"/>
      <w:headerReference w:type="default" r:id="rId11"/>
      <w:footerReference w:type="even" r:id="rId12"/>
      <w:footerReference w:type="default" r:id="rId13"/>
      <w:footnotePr>
        <w:numFmt w:val="lowerLetter"/>
      </w:footnotePr>
      <w:endnotePr>
        <w:numFmt w:val="lowerLetter"/>
      </w:endnotePr>
      <w:pgSz w:w="12240" w:h="15840"/>
      <w:pgMar w:top="1440" w:right="1440" w:bottom="1710" w:left="1440" w:header="144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7BD" w:rsidRDefault="001847BD">
      <w:r>
        <w:separator/>
      </w:r>
    </w:p>
  </w:endnote>
  <w:endnote w:type="continuationSeparator" w:id="0">
    <w:p w:rsidR="001847BD" w:rsidRDefault="001847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BD" w:rsidRDefault="001847BD">
    <w:pPr>
      <w:framePr w:w="9360" w:h="280" w:hRule="exact" w:wrap="notBeside" w:vAnchor="page" w:hAnchor="text" w:y="15264"/>
      <w:tabs>
        <w:tab w:val="left" w:pos="1800"/>
        <w:tab w:val="left" w:pos="2160"/>
        <w:tab w:val="left" w:pos="2520"/>
      </w:tabs>
      <w:spacing w:line="0" w:lineRule="atLeast"/>
      <w:jc w:val="center"/>
      <w:rPr>
        <w:vanish/>
      </w:rPr>
    </w:pPr>
    <w:r>
      <w:rPr>
        <w:color w:val="000000"/>
      </w:rPr>
      <w:pgNum/>
    </w:r>
  </w:p>
  <w:p w:rsidR="001847BD" w:rsidRDefault="001847BD">
    <w:pPr>
      <w:tabs>
        <w:tab w:val="left" w:pos="1800"/>
        <w:tab w:val="left" w:pos="2160"/>
        <w:tab w:val="left" w:pos="2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BD" w:rsidRDefault="001847BD">
    <w:pPr>
      <w:framePr w:w="9360" w:h="280" w:hRule="exact" w:wrap="notBeside" w:vAnchor="page" w:hAnchor="text" w:y="15264"/>
      <w:tabs>
        <w:tab w:val="left" w:pos="1800"/>
        <w:tab w:val="left" w:pos="2160"/>
        <w:tab w:val="left" w:pos="2520"/>
      </w:tabs>
      <w:jc w:val="center"/>
      <w:rPr>
        <w:vanish/>
      </w:rPr>
    </w:pPr>
    <w:r>
      <w:rPr>
        <w:color w:val="000000"/>
      </w:rPr>
      <w:pgNum/>
    </w:r>
  </w:p>
  <w:p w:rsidR="001847BD" w:rsidRDefault="001847BD">
    <w:pPr>
      <w:tabs>
        <w:tab w:val="left" w:pos="1800"/>
        <w:tab w:val="left" w:pos="2160"/>
        <w:tab w:val="left" w:pos="25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7BD" w:rsidRDefault="001847BD">
      <w:r>
        <w:separator/>
      </w:r>
    </w:p>
  </w:footnote>
  <w:footnote w:type="continuationSeparator" w:id="0">
    <w:p w:rsidR="001847BD" w:rsidRDefault="00184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BD" w:rsidRDefault="001847BD">
    <w:pPr>
      <w:tabs>
        <w:tab w:val="left" w:pos="1800"/>
        <w:tab w:val="left" w:pos="2160"/>
        <w:tab w:val="left" w:pos="25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BD" w:rsidRDefault="001847BD">
    <w:pPr>
      <w:tabs>
        <w:tab w:val="left" w:pos="1800"/>
        <w:tab w:val="left" w:pos="2160"/>
        <w:tab w:val="left" w:pos="25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736E0ECB"/>
    <w:multiLevelType w:val="hybridMultilevel"/>
    <w:tmpl w:val="352437A2"/>
    <w:lvl w:ilvl="0" w:tplc="38220392">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764E2B"/>
    <w:rsid w:val="00027CAB"/>
    <w:rsid w:val="00037DC5"/>
    <w:rsid w:val="00050CCB"/>
    <w:rsid w:val="0005220E"/>
    <w:rsid w:val="00067CBA"/>
    <w:rsid w:val="000A641F"/>
    <w:rsid w:val="000B32D5"/>
    <w:rsid w:val="000B403A"/>
    <w:rsid w:val="000F3788"/>
    <w:rsid w:val="000F451F"/>
    <w:rsid w:val="00107B97"/>
    <w:rsid w:val="00115A5C"/>
    <w:rsid w:val="001254CD"/>
    <w:rsid w:val="00140C04"/>
    <w:rsid w:val="00164F1A"/>
    <w:rsid w:val="0017137A"/>
    <w:rsid w:val="001744EA"/>
    <w:rsid w:val="001847BD"/>
    <w:rsid w:val="00186627"/>
    <w:rsid w:val="001A344A"/>
    <w:rsid w:val="001C1E12"/>
    <w:rsid w:val="001F5042"/>
    <w:rsid w:val="00212627"/>
    <w:rsid w:val="00245ACE"/>
    <w:rsid w:val="00256439"/>
    <w:rsid w:val="00276709"/>
    <w:rsid w:val="00285A6C"/>
    <w:rsid w:val="002B7B30"/>
    <w:rsid w:val="002B7D62"/>
    <w:rsid w:val="002C6F53"/>
    <w:rsid w:val="003007E6"/>
    <w:rsid w:val="00310CB2"/>
    <w:rsid w:val="00311635"/>
    <w:rsid w:val="00356FA9"/>
    <w:rsid w:val="00363203"/>
    <w:rsid w:val="003676A3"/>
    <w:rsid w:val="003762A4"/>
    <w:rsid w:val="003830EC"/>
    <w:rsid w:val="003B3684"/>
    <w:rsid w:val="003B3FD3"/>
    <w:rsid w:val="003C3F02"/>
    <w:rsid w:val="003E6D8B"/>
    <w:rsid w:val="003F3724"/>
    <w:rsid w:val="003F5673"/>
    <w:rsid w:val="00412858"/>
    <w:rsid w:val="00425052"/>
    <w:rsid w:val="00434A19"/>
    <w:rsid w:val="00437E40"/>
    <w:rsid w:val="0044665D"/>
    <w:rsid w:val="004521A5"/>
    <w:rsid w:val="004577EF"/>
    <w:rsid w:val="00473EF5"/>
    <w:rsid w:val="004813CA"/>
    <w:rsid w:val="00484560"/>
    <w:rsid w:val="004975BC"/>
    <w:rsid w:val="004D2882"/>
    <w:rsid w:val="004D41E6"/>
    <w:rsid w:val="00503CF8"/>
    <w:rsid w:val="00522B27"/>
    <w:rsid w:val="00546F0F"/>
    <w:rsid w:val="005504D0"/>
    <w:rsid w:val="00552525"/>
    <w:rsid w:val="00553535"/>
    <w:rsid w:val="00562DA4"/>
    <w:rsid w:val="00581461"/>
    <w:rsid w:val="005A134E"/>
    <w:rsid w:val="005A284C"/>
    <w:rsid w:val="005A589D"/>
    <w:rsid w:val="005A63BD"/>
    <w:rsid w:val="005B024A"/>
    <w:rsid w:val="005F41D2"/>
    <w:rsid w:val="00610229"/>
    <w:rsid w:val="00652A11"/>
    <w:rsid w:val="00652FAD"/>
    <w:rsid w:val="006747D6"/>
    <w:rsid w:val="006A2D9D"/>
    <w:rsid w:val="006B2F7D"/>
    <w:rsid w:val="006B401F"/>
    <w:rsid w:val="006C08C5"/>
    <w:rsid w:val="006C1DE6"/>
    <w:rsid w:val="006C2EEE"/>
    <w:rsid w:val="006D1885"/>
    <w:rsid w:val="006E072D"/>
    <w:rsid w:val="006E0B2E"/>
    <w:rsid w:val="006E6F3D"/>
    <w:rsid w:val="006E77C7"/>
    <w:rsid w:val="006F6F62"/>
    <w:rsid w:val="0070373F"/>
    <w:rsid w:val="00714CB8"/>
    <w:rsid w:val="00720068"/>
    <w:rsid w:val="00756DDD"/>
    <w:rsid w:val="00764E2B"/>
    <w:rsid w:val="007721CC"/>
    <w:rsid w:val="007731EA"/>
    <w:rsid w:val="00777164"/>
    <w:rsid w:val="00777AD4"/>
    <w:rsid w:val="00787089"/>
    <w:rsid w:val="007942FE"/>
    <w:rsid w:val="007A1E2C"/>
    <w:rsid w:val="007A7DFF"/>
    <w:rsid w:val="007C1F6D"/>
    <w:rsid w:val="007D364C"/>
    <w:rsid w:val="007D37A2"/>
    <w:rsid w:val="007E4F10"/>
    <w:rsid w:val="007F0B20"/>
    <w:rsid w:val="00835395"/>
    <w:rsid w:val="00841F10"/>
    <w:rsid w:val="00862D2E"/>
    <w:rsid w:val="0088072A"/>
    <w:rsid w:val="008944C8"/>
    <w:rsid w:val="008A638B"/>
    <w:rsid w:val="008C5909"/>
    <w:rsid w:val="008D1D0D"/>
    <w:rsid w:val="008E092C"/>
    <w:rsid w:val="008E4B36"/>
    <w:rsid w:val="008F20DC"/>
    <w:rsid w:val="008F55A0"/>
    <w:rsid w:val="008F6EB7"/>
    <w:rsid w:val="008F70FA"/>
    <w:rsid w:val="0091451E"/>
    <w:rsid w:val="00916EF8"/>
    <w:rsid w:val="009267C7"/>
    <w:rsid w:val="009450C6"/>
    <w:rsid w:val="009468D8"/>
    <w:rsid w:val="009547E4"/>
    <w:rsid w:val="009624FE"/>
    <w:rsid w:val="00980C18"/>
    <w:rsid w:val="009A544A"/>
    <w:rsid w:val="009E1817"/>
    <w:rsid w:val="00A1565E"/>
    <w:rsid w:val="00A3450D"/>
    <w:rsid w:val="00A60B38"/>
    <w:rsid w:val="00A62A64"/>
    <w:rsid w:val="00A8304D"/>
    <w:rsid w:val="00A848A6"/>
    <w:rsid w:val="00A85DFB"/>
    <w:rsid w:val="00AC4973"/>
    <w:rsid w:val="00AC4F4B"/>
    <w:rsid w:val="00AD0AE6"/>
    <w:rsid w:val="00AD1359"/>
    <w:rsid w:val="00AE3E92"/>
    <w:rsid w:val="00AE4731"/>
    <w:rsid w:val="00AE64A4"/>
    <w:rsid w:val="00B21C81"/>
    <w:rsid w:val="00B2348C"/>
    <w:rsid w:val="00B453A3"/>
    <w:rsid w:val="00B51F74"/>
    <w:rsid w:val="00B530F5"/>
    <w:rsid w:val="00B71AC7"/>
    <w:rsid w:val="00B84DC5"/>
    <w:rsid w:val="00B91BDD"/>
    <w:rsid w:val="00B97E95"/>
    <w:rsid w:val="00BA0FE5"/>
    <w:rsid w:val="00BD60E8"/>
    <w:rsid w:val="00BD749D"/>
    <w:rsid w:val="00BE14DF"/>
    <w:rsid w:val="00BE2E80"/>
    <w:rsid w:val="00BE7F42"/>
    <w:rsid w:val="00C241AB"/>
    <w:rsid w:val="00C41E8C"/>
    <w:rsid w:val="00C4266D"/>
    <w:rsid w:val="00C534DE"/>
    <w:rsid w:val="00C56BF6"/>
    <w:rsid w:val="00C71AEF"/>
    <w:rsid w:val="00C83094"/>
    <w:rsid w:val="00C976FB"/>
    <w:rsid w:val="00CA6F69"/>
    <w:rsid w:val="00CB1420"/>
    <w:rsid w:val="00CC6696"/>
    <w:rsid w:val="00CD2903"/>
    <w:rsid w:val="00CD38E4"/>
    <w:rsid w:val="00CD6933"/>
    <w:rsid w:val="00CF4A22"/>
    <w:rsid w:val="00D10824"/>
    <w:rsid w:val="00D16D89"/>
    <w:rsid w:val="00D23421"/>
    <w:rsid w:val="00D653D1"/>
    <w:rsid w:val="00D80C38"/>
    <w:rsid w:val="00D81518"/>
    <w:rsid w:val="00DB434C"/>
    <w:rsid w:val="00DB681C"/>
    <w:rsid w:val="00DC1ACF"/>
    <w:rsid w:val="00DD23DB"/>
    <w:rsid w:val="00E0199E"/>
    <w:rsid w:val="00E04A7A"/>
    <w:rsid w:val="00E07E0B"/>
    <w:rsid w:val="00E22E65"/>
    <w:rsid w:val="00E77436"/>
    <w:rsid w:val="00E90B0C"/>
    <w:rsid w:val="00E93E49"/>
    <w:rsid w:val="00E950EC"/>
    <w:rsid w:val="00E95A1E"/>
    <w:rsid w:val="00EB2D33"/>
    <w:rsid w:val="00EC713A"/>
    <w:rsid w:val="00EC7CAB"/>
    <w:rsid w:val="00ED7D5A"/>
    <w:rsid w:val="00F02D6E"/>
    <w:rsid w:val="00F1365E"/>
    <w:rsid w:val="00F27B0A"/>
    <w:rsid w:val="00F331AF"/>
    <w:rsid w:val="00F56090"/>
    <w:rsid w:val="00F57FD2"/>
    <w:rsid w:val="00F66BAA"/>
    <w:rsid w:val="00F74E3A"/>
    <w:rsid w:val="00FA60D9"/>
    <w:rsid w:val="00FA622B"/>
    <w:rsid w:val="00FC4F52"/>
    <w:rsid w:val="00FC712B"/>
    <w:rsid w:val="00FC798C"/>
    <w:rsid w:val="00FE1217"/>
    <w:rsid w:val="00FE2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7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E4731"/>
    <w:pPr>
      <w:widowControl w:val="0"/>
    </w:pPr>
  </w:style>
  <w:style w:type="paragraph" w:customStyle="1" w:styleId="Level2">
    <w:name w:val="Level 2"/>
    <w:basedOn w:val="Normal"/>
    <w:rsid w:val="00AE4731"/>
    <w:pPr>
      <w:widowControl w:val="0"/>
    </w:pPr>
  </w:style>
  <w:style w:type="paragraph" w:customStyle="1" w:styleId="Level3">
    <w:name w:val="Level 3"/>
    <w:basedOn w:val="Normal"/>
    <w:rsid w:val="00AE4731"/>
    <w:pPr>
      <w:widowControl w:val="0"/>
    </w:pPr>
  </w:style>
  <w:style w:type="paragraph" w:customStyle="1" w:styleId="Level4">
    <w:name w:val="Level 4"/>
    <w:basedOn w:val="Normal"/>
    <w:rsid w:val="00AE4731"/>
    <w:pPr>
      <w:widowControl w:val="0"/>
    </w:pPr>
  </w:style>
  <w:style w:type="paragraph" w:customStyle="1" w:styleId="Level5">
    <w:name w:val="Level 5"/>
    <w:basedOn w:val="Normal"/>
    <w:rsid w:val="00AE4731"/>
    <w:pPr>
      <w:widowControl w:val="0"/>
    </w:pPr>
  </w:style>
  <w:style w:type="paragraph" w:customStyle="1" w:styleId="Level6">
    <w:name w:val="Level 6"/>
    <w:basedOn w:val="Normal"/>
    <w:rsid w:val="00AE4731"/>
    <w:pPr>
      <w:widowControl w:val="0"/>
    </w:pPr>
  </w:style>
  <w:style w:type="paragraph" w:customStyle="1" w:styleId="Level7">
    <w:name w:val="Level 7"/>
    <w:basedOn w:val="Normal"/>
    <w:rsid w:val="00AE4731"/>
    <w:pPr>
      <w:widowControl w:val="0"/>
    </w:pPr>
  </w:style>
  <w:style w:type="paragraph" w:customStyle="1" w:styleId="Level8">
    <w:name w:val="Level 8"/>
    <w:basedOn w:val="Normal"/>
    <w:rsid w:val="00AE4731"/>
    <w:pPr>
      <w:widowControl w:val="0"/>
    </w:pPr>
  </w:style>
  <w:style w:type="paragraph" w:customStyle="1" w:styleId="Level9">
    <w:name w:val="Level 9"/>
    <w:basedOn w:val="Normal"/>
    <w:rsid w:val="00AE4731"/>
    <w:pPr>
      <w:widowControl w:val="0"/>
    </w:pPr>
    <w:rPr>
      <w:b/>
    </w:rPr>
  </w:style>
  <w:style w:type="character" w:customStyle="1" w:styleId="QuickFormat1">
    <w:name w:val="QuickFormat1"/>
    <w:rsid w:val="00AE4731"/>
    <w:rPr>
      <w:color w:val="000000"/>
      <w:sz w:val="24"/>
    </w:rPr>
  </w:style>
  <w:style w:type="paragraph" w:styleId="NormalWeb">
    <w:name w:val="Normal (Web)"/>
    <w:basedOn w:val="Normal"/>
    <w:uiPriority w:val="99"/>
    <w:unhideWhenUsed/>
    <w:rsid w:val="007C1F6D"/>
    <w:pPr>
      <w:spacing w:before="100" w:beforeAutospacing="1" w:after="100" w:afterAutospacing="1"/>
    </w:pPr>
    <w:rPr>
      <w:szCs w:val="24"/>
    </w:rPr>
  </w:style>
  <w:style w:type="paragraph" w:styleId="BalloonText">
    <w:name w:val="Balloon Text"/>
    <w:basedOn w:val="Normal"/>
    <w:link w:val="BalloonTextChar"/>
    <w:rsid w:val="007C1F6D"/>
    <w:rPr>
      <w:rFonts w:ascii="Tahoma" w:hAnsi="Tahoma" w:cs="Tahoma"/>
      <w:sz w:val="16"/>
      <w:szCs w:val="16"/>
    </w:rPr>
  </w:style>
  <w:style w:type="character" w:customStyle="1" w:styleId="BalloonTextChar">
    <w:name w:val="Balloon Text Char"/>
    <w:basedOn w:val="DefaultParagraphFont"/>
    <w:link w:val="BalloonText"/>
    <w:rsid w:val="007C1F6D"/>
    <w:rPr>
      <w:rFonts w:ascii="Tahoma" w:hAnsi="Tahoma" w:cs="Tahoma"/>
      <w:sz w:val="16"/>
      <w:szCs w:val="16"/>
    </w:rPr>
  </w:style>
  <w:style w:type="character" w:styleId="CommentReference">
    <w:name w:val="annotation reference"/>
    <w:basedOn w:val="DefaultParagraphFont"/>
    <w:rsid w:val="008F70FA"/>
    <w:rPr>
      <w:sz w:val="16"/>
      <w:szCs w:val="16"/>
    </w:rPr>
  </w:style>
  <w:style w:type="paragraph" w:styleId="CommentText">
    <w:name w:val="annotation text"/>
    <w:basedOn w:val="Normal"/>
    <w:link w:val="CommentTextChar"/>
    <w:rsid w:val="008F70FA"/>
    <w:rPr>
      <w:sz w:val="20"/>
    </w:rPr>
  </w:style>
  <w:style w:type="character" w:customStyle="1" w:styleId="CommentTextChar">
    <w:name w:val="Comment Text Char"/>
    <w:basedOn w:val="DefaultParagraphFont"/>
    <w:link w:val="CommentText"/>
    <w:rsid w:val="008F70FA"/>
  </w:style>
  <w:style w:type="paragraph" w:styleId="CommentSubject">
    <w:name w:val="annotation subject"/>
    <w:basedOn w:val="CommentText"/>
    <w:next w:val="CommentText"/>
    <w:link w:val="CommentSubjectChar"/>
    <w:rsid w:val="008F70FA"/>
    <w:rPr>
      <w:b/>
      <w:bCs/>
    </w:rPr>
  </w:style>
  <w:style w:type="character" w:customStyle="1" w:styleId="CommentSubjectChar">
    <w:name w:val="Comment Subject Char"/>
    <w:basedOn w:val="CommentTextChar"/>
    <w:link w:val="CommentSubject"/>
    <w:rsid w:val="008F70FA"/>
    <w:rPr>
      <w:b/>
      <w:bCs/>
    </w:rPr>
  </w:style>
  <w:style w:type="paragraph" w:styleId="ListParagraph">
    <w:name w:val="List Paragraph"/>
    <w:basedOn w:val="Normal"/>
    <w:uiPriority w:val="34"/>
    <w:qFormat/>
    <w:rsid w:val="001847BD"/>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613906681">
      <w:bodyDiv w:val="1"/>
      <w:marLeft w:val="0"/>
      <w:marRight w:val="0"/>
      <w:marTop w:val="0"/>
      <w:marBottom w:val="0"/>
      <w:divBdr>
        <w:top w:val="none" w:sz="0" w:space="0" w:color="auto"/>
        <w:left w:val="none" w:sz="0" w:space="0" w:color="auto"/>
        <w:bottom w:val="none" w:sz="0" w:space="0" w:color="auto"/>
        <w:right w:val="none" w:sz="0" w:space="0" w:color="auto"/>
      </w:divBdr>
      <w:divsChild>
        <w:div w:id="608122478">
          <w:marLeft w:val="0"/>
          <w:marRight w:val="0"/>
          <w:marTop w:val="0"/>
          <w:marBottom w:val="0"/>
          <w:divBdr>
            <w:top w:val="none" w:sz="0" w:space="0" w:color="auto"/>
            <w:left w:val="none" w:sz="0" w:space="0" w:color="auto"/>
            <w:bottom w:val="none" w:sz="0" w:space="0" w:color="auto"/>
            <w:right w:val="none" w:sz="0" w:space="0" w:color="auto"/>
          </w:divBdr>
          <w:divsChild>
            <w:div w:id="1910993438">
              <w:marLeft w:val="0"/>
              <w:marRight w:val="0"/>
              <w:marTop w:val="0"/>
              <w:marBottom w:val="0"/>
              <w:divBdr>
                <w:top w:val="none" w:sz="0" w:space="0" w:color="auto"/>
                <w:left w:val="none" w:sz="0" w:space="0" w:color="auto"/>
                <w:bottom w:val="none" w:sz="0" w:space="0" w:color="auto"/>
                <w:right w:val="none" w:sz="0" w:space="0" w:color="auto"/>
              </w:divBdr>
              <w:divsChild>
                <w:div w:id="382945234">
                  <w:marLeft w:val="0"/>
                  <w:marRight w:val="0"/>
                  <w:marTop w:val="0"/>
                  <w:marBottom w:val="0"/>
                  <w:divBdr>
                    <w:top w:val="none" w:sz="0" w:space="0" w:color="auto"/>
                    <w:left w:val="none" w:sz="0" w:space="0" w:color="auto"/>
                    <w:bottom w:val="none" w:sz="0" w:space="0" w:color="auto"/>
                    <w:right w:val="none" w:sz="0" w:space="0" w:color="auto"/>
                  </w:divBdr>
                  <w:divsChild>
                    <w:div w:id="12947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58393">
      <w:bodyDiv w:val="1"/>
      <w:marLeft w:val="0"/>
      <w:marRight w:val="0"/>
      <w:marTop w:val="0"/>
      <w:marBottom w:val="0"/>
      <w:divBdr>
        <w:top w:val="none" w:sz="0" w:space="0" w:color="auto"/>
        <w:left w:val="none" w:sz="0" w:space="0" w:color="auto"/>
        <w:bottom w:val="none" w:sz="0" w:space="0" w:color="auto"/>
        <w:right w:val="none" w:sz="0" w:space="0" w:color="auto"/>
      </w:divBdr>
    </w:div>
    <w:div w:id="1188711285">
      <w:bodyDiv w:val="1"/>
      <w:marLeft w:val="0"/>
      <w:marRight w:val="0"/>
      <w:marTop w:val="0"/>
      <w:marBottom w:val="0"/>
      <w:divBdr>
        <w:top w:val="none" w:sz="0" w:space="0" w:color="auto"/>
        <w:left w:val="none" w:sz="0" w:space="0" w:color="auto"/>
        <w:bottom w:val="none" w:sz="0" w:space="0" w:color="auto"/>
        <w:right w:val="none" w:sz="0" w:space="0" w:color="auto"/>
      </w:divBdr>
    </w:div>
    <w:div w:id="1930121142">
      <w:bodyDiv w:val="1"/>
      <w:marLeft w:val="0"/>
      <w:marRight w:val="0"/>
      <w:marTop w:val="0"/>
      <w:marBottom w:val="0"/>
      <w:divBdr>
        <w:top w:val="none" w:sz="0" w:space="0" w:color="auto"/>
        <w:left w:val="none" w:sz="0" w:space="0" w:color="auto"/>
        <w:bottom w:val="none" w:sz="0" w:space="0" w:color="auto"/>
        <w:right w:val="none" w:sz="0" w:space="0" w:color="auto"/>
      </w:divBdr>
    </w:div>
    <w:div w:id="1995379681">
      <w:bodyDiv w:val="1"/>
      <w:marLeft w:val="0"/>
      <w:marRight w:val="0"/>
      <w:marTop w:val="0"/>
      <w:marBottom w:val="0"/>
      <w:divBdr>
        <w:top w:val="none" w:sz="0" w:space="0" w:color="auto"/>
        <w:left w:val="none" w:sz="0" w:space="0" w:color="auto"/>
        <w:bottom w:val="none" w:sz="0" w:space="0" w:color="auto"/>
        <w:right w:val="none" w:sz="0" w:space="0" w:color="auto"/>
      </w:divBdr>
    </w:div>
    <w:div w:id="210934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91F7D-0BED-40D2-8A21-22EE9415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1310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NASS</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hancda</cp:lastModifiedBy>
  <cp:revision>23</cp:revision>
  <cp:lastPrinted>2014-12-03T15:23:00Z</cp:lastPrinted>
  <dcterms:created xsi:type="dcterms:W3CDTF">2014-05-08T13:16:00Z</dcterms:created>
  <dcterms:modified xsi:type="dcterms:W3CDTF">2014-12-03T18:02:00Z</dcterms:modified>
</cp:coreProperties>
</file>