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EC0" w:rsidRDefault="004C1EC0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4C1EC0" w:rsidRDefault="004C1EC0">
      <w:pPr>
        <w:spacing w:before="5"/>
        <w:rPr>
          <w:rFonts w:ascii="Times New Roman" w:eastAsia="Times New Roman" w:hAnsi="Times New Roman" w:cs="Times New Roman"/>
        </w:rPr>
      </w:pPr>
    </w:p>
    <w:p w:rsidR="004C1EC0" w:rsidRDefault="007B7B95">
      <w:pPr>
        <w:pStyle w:val="BodyText"/>
        <w:ind w:left="2274" w:right="2294"/>
        <w:jc w:val="center"/>
        <w:rPr>
          <w:b w:val="0"/>
          <w:bCs w:val="0"/>
          <w:i w:val="0"/>
        </w:rPr>
      </w:pPr>
      <w:r>
        <w:rPr>
          <w:spacing w:val="-1"/>
        </w:rPr>
        <w:t>VENDOR APPRAISER REGISTRATION</w:t>
      </w:r>
    </w:p>
    <w:p w:rsidR="004C1EC0" w:rsidRDefault="004C1EC0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4C1EC0" w:rsidRDefault="00F4006E">
      <w:pPr>
        <w:pStyle w:val="Heading1"/>
        <w:ind w:left="2274" w:right="2293"/>
        <w:jc w:val="center"/>
        <w:rPr>
          <w:b w:val="0"/>
          <w:bCs w:val="0"/>
        </w:rPr>
      </w:pPr>
      <w:r>
        <w:rPr>
          <w:spacing w:val="-1"/>
        </w:rPr>
        <w:t>INSTRUCTIONS</w:t>
      </w:r>
      <w:r>
        <w:t xml:space="preserve"> </w:t>
      </w:r>
      <w:r>
        <w:rPr>
          <w:spacing w:val="-1"/>
        </w:rPr>
        <w:t>FOR PREPARATION</w:t>
      </w:r>
    </w:p>
    <w:p w:rsidR="004C1EC0" w:rsidRDefault="004C1EC0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5"/>
        <w:gridCol w:w="5035"/>
      </w:tblGrid>
      <w:tr w:rsidR="004C1EC0" w:rsidTr="0072787A">
        <w:trPr>
          <w:trHeight w:hRule="exact" w:val="949"/>
        </w:trPr>
        <w:tc>
          <w:tcPr>
            <w:tcW w:w="10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1EC0" w:rsidRDefault="00F4006E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Purpose:</w:t>
            </w:r>
          </w:p>
          <w:p w:rsidR="004C1EC0" w:rsidRDefault="00F4006E" w:rsidP="00AC6BF5">
            <w:pPr>
              <w:pStyle w:val="TableParagraph"/>
              <w:ind w:left="102" w:right="47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24"/>
              </w:rPr>
              <w:t>Form</w:t>
            </w:r>
            <w:r w:rsidRPr="007C2B85">
              <w:rPr>
                <w:rFonts w:ascii="Times New Roman"/>
                <w:spacing w:val="-1"/>
                <w:sz w:val="24"/>
              </w:rPr>
              <w:t xml:space="preserve"> is </w:t>
            </w:r>
            <w:r>
              <w:rPr>
                <w:rFonts w:ascii="Times New Roman"/>
                <w:spacing w:val="-1"/>
                <w:sz w:val="24"/>
              </w:rPr>
              <w:t>used</w:t>
            </w:r>
            <w:r w:rsidRPr="007C2B85">
              <w:rPr>
                <w:rFonts w:ascii="Times New Roman"/>
                <w:spacing w:val="-1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>request</w:t>
            </w:r>
            <w:r w:rsidRPr="007C2B85">
              <w:rPr>
                <w:rFonts w:ascii="Times New Roman"/>
                <w:spacing w:val="-1"/>
                <w:sz w:val="24"/>
              </w:rPr>
              <w:t xml:space="preserve"> </w:t>
            </w:r>
            <w:r w:rsidR="007B7B95">
              <w:rPr>
                <w:rFonts w:ascii="Times New Roman"/>
                <w:spacing w:val="-1"/>
                <w:sz w:val="24"/>
              </w:rPr>
              <w:t xml:space="preserve">information from potential vendor </w:t>
            </w:r>
            <w:r w:rsidR="00AC6BF5">
              <w:rPr>
                <w:rFonts w:ascii="Times New Roman"/>
                <w:spacing w:val="-1"/>
                <w:sz w:val="24"/>
              </w:rPr>
              <w:t>appraisers.</w:t>
            </w:r>
            <w:r w:rsidR="007B7B95">
              <w:rPr>
                <w:rFonts w:ascii="Times New Roman"/>
                <w:spacing w:val="-1"/>
                <w:sz w:val="24"/>
              </w:rPr>
              <w:t xml:space="preserve"> </w:t>
            </w:r>
          </w:p>
        </w:tc>
      </w:tr>
      <w:tr w:rsidR="004C1EC0">
        <w:trPr>
          <w:trHeight w:hRule="exact" w:val="602"/>
        </w:trPr>
        <w:tc>
          <w:tcPr>
            <w:tcW w:w="5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1EC0" w:rsidRDefault="00F4006E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Handbook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Reference:</w:t>
            </w:r>
          </w:p>
          <w:p w:rsidR="004C1EC0" w:rsidRDefault="00F4006E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1-FLP</w:t>
            </w:r>
          </w:p>
        </w:tc>
        <w:tc>
          <w:tcPr>
            <w:tcW w:w="5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1EC0" w:rsidRDefault="00F4006E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Number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Copies:</w:t>
            </w:r>
          </w:p>
          <w:p w:rsidR="004C1EC0" w:rsidRDefault="00F4006E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Original.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Additional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copies,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necessary.</w:t>
            </w:r>
          </w:p>
        </w:tc>
      </w:tr>
      <w:tr w:rsidR="004C1EC0">
        <w:trPr>
          <w:trHeight w:hRule="exact" w:val="1114"/>
        </w:trPr>
        <w:tc>
          <w:tcPr>
            <w:tcW w:w="10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1EC0" w:rsidRDefault="00F4006E">
            <w:pPr>
              <w:pStyle w:val="TableParagraph"/>
              <w:spacing w:line="26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Signatures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Required:</w:t>
            </w:r>
          </w:p>
          <w:p w:rsidR="004C1EC0" w:rsidRDefault="00F4006E" w:rsidP="005263F6">
            <w:pPr>
              <w:pStyle w:val="TableParagraph"/>
              <w:ind w:left="102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Original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 w:rsidR="005263F6">
              <w:rPr>
                <w:rFonts w:ascii="Times New Roman"/>
                <w:spacing w:val="4"/>
                <w:sz w:val="24"/>
              </w:rPr>
              <w:t xml:space="preserve">Prospective </w:t>
            </w:r>
            <w:r w:rsidR="00AC6BF5">
              <w:rPr>
                <w:rFonts w:ascii="Times New Roman"/>
                <w:spacing w:val="4"/>
                <w:sz w:val="24"/>
              </w:rPr>
              <w:t>Vendor.</w:t>
            </w:r>
          </w:p>
        </w:tc>
      </w:tr>
      <w:tr w:rsidR="004C1EC0">
        <w:trPr>
          <w:trHeight w:hRule="exact" w:val="562"/>
        </w:trPr>
        <w:tc>
          <w:tcPr>
            <w:tcW w:w="10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1EC0" w:rsidRDefault="00F4006E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Distribution</w:t>
            </w:r>
            <w:r>
              <w:rPr>
                <w:rFonts w:ascii="Times New Roman"/>
                <w:b/>
                <w:sz w:val="24"/>
              </w:rPr>
              <w:t xml:space="preserve"> of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Copies:</w:t>
            </w:r>
          </w:p>
          <w:p w:rsidR="004C1EC0" w:rsidRDefault="00F4006E" w:rsidP="00AC6BF5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Original</w:t>
            </w:r>
            <w:r>
              <w:rPr>
                <w:rFonts w:ascii="Times New Roman"/>
                <w:sz w:val="24"/>
              </w:rPr>
              <w:t xml:space="preserve"> in </w:t>
            </w:r>
            <w:r w:rsidR="005263F6">
              <w:rPr>
                <w:rFonts w:ascii="Times New Roman"/>
                <w:sz w:val="24"/>
              </w:rPr>
              <w:t>Operational Filing</w:t>
            </w:r>
          </w:p>
        </w:tc>
      </w:tr>
      <w:tr w:rsidR="004C1EC0" w:rsidTr="001E16FD">
        <w:trPr>
          <w:trHeight w:hRule="exact" w:val="517"/>
        </w:trPr>
        <w:tc>
          <w:tcPr>
            <w:tcW w:w="10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1EC0" w:rsidRDefault="00F4006E" w:rsidP="00AD2782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Automation-Related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Transactions: </w:t>
            </w:r>
            <w:r w:rsidR="00AD2782">
              <w:rPr>
                <w:rFonts w:ascii="Times New Roman"/>
                <w:spacing w:val="-1"/>
                <w:sz w:val="24"/>
              </w:rPr>
              <w:t>Update appraiser vendor list.</w:t>
            </w:r>
          </w:p>
        </w:tc>
      </w:tr>
      <w:tr w:rsidR="001E16FD" w:rsidTr="0072787A">
        <w:trPr>
          <w:trHeight w:hRule="exact" w:val="985"/>
        </w:trPr>
        <w:tc>
          <w:tcPr>
            <w:tcW w:w="10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16FD" w:rsidRDefault="001E16FD" w:rsidP="001E16FD">
            <w:pPr>
              <w:pStyle w:val="TableParagraph"/>
              <w:spacing w:line="274" w:lineRule="exact"/>
              <w:ind w:left="102"/>
              <w:rPr>
                <w:rFonts w:ascii="Times New Roman"/>
                <w:b/>
                <w:spacing w:val="-1"/>
                <w:sz w:val="24"/>
              </w:rPr>
            </w:pPr>
            <w:r w:rsidRPr="001E16FD">
              <w:rPr>
                <w:rFonts w:ascii="Times New Roman"/>
                <w:b/>
                <w:spacing w:val="-1"/>
                <w:sz w:val="24"/>
              </w:rPr>
              <w:lastRenderedPageBreak/>
              <w:t>Processing:</w:t>
            </w:r>
            <w:r w:rsidR="002E7367">
              <w:rPr>
                <w:rFonts w:ascii="Times New Roman"/>
                <w:b/>
                <w:spacing w:val="-1"/>
                <w:sz w:val="24"/>
              </w:rPr>
              <w:t xml:space="preserve">  APOC or designee will update the appraiser log information.</w:t>
            </w:r>
          </w:p>
          <w:p w:rsidR="0072787A" w:rsidRDefault="0072787A" w:rsidP="001E16FD">
            <w:pPr>
              <w:pStyle w:val="TableParagraph"/>
              <w:spacing w:line="274" w:lineRule="exact"/>
              <w:ind w:left="102"/>
              <w:rPr>
                <w:rFonts w:ascii="Times New Roman"/>
                <w:b/>
                <w:spacing w:val="-1"/>
                <w:sz w:val="24"/>
              </w:rPr>
            </w:pPr>
          </w:p>
          <w:p w:rsidR="0072787A" w:rsidRDefault="0072787A" w:rsidP="0072787A">
            <w:pPr>
              <w:pStyle w:val="BodyText"/>
              <w:rPr>
                <w:b w:val="0"/>
                <w:bCs w:val="0"/>
                <w:i w:val="0"/>
              </w:rPr>
            </w:pPr>
            <w:r>
              <w:t xml:space="preserve">All </w:t>
            </w:r>
            <w:r>
              <w:rPr>
                <w:spacing w:val="-1"/>
              </w:rPr>
              <w:t>items</w:t>
            </w:r>
            <w:r>
              <w:t xml:space="preserve"> are</w:t>
            </w:r>
            <w:r>
              <w:rPr>
                <w:spacing w:val="-1"/>
              </w:rPr>
              <w:t xml:space="preserve"> completed</w:t>
            </w:r>
            <w:r>
              <w:t xml:space="preserve"> by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prospective vendor appraiser.</w:t>
            </w:r>
          </w:p>
          <w:p w:rsidR="0072787A" w:rsidRDefault="0072787A" w:rsidP="0072787A">
            <w:pPr>
              <w:spacing w:before="7"/>
              <w:rPr>
                <w:rFonts w:ascii="Times New Roman" w:eastAsia="Times New Roman" w:hAnsi="Times New Roman" w:cs="Times New Roman"/>
                <w:b/>
                <w:bCs/>
                <w:i/>
                <w:sz w:val="25"/>
                <w:szCs w:val="25"/>
              </w:rPr>
            </w:pPr>
          </w:p>
          <w:p w:rsidR="0072787A" w:rsidRPr="001E16FD" w:rsidRDefault="0072787A" w:rsidP="001E16FD">
            <w:pPr>
              <w:pStyle w:val="TableParagraph"/>
              <w:spacing w:line="274" w:lineRule="exact"/>
              <w:ind w:left="102"/>
              <w:rPr>
                <w:rFonts w:ascii="Times New Roman"/>
                <w:b/>
                <w:spacing w:val="-1"/>
                <w:sz w:val="24"/>
              </w:rPr>
            </w:pPr>
          </w:p>
          <w:p w:rsidR="001E16FD" w:rsidRDefault="001E16FD" w:rsidP="00F22FC1">
            <w:pPr>
              <w:pStyle w:val="TableParagraph"/>
              <w:spacing w:line="274" w:lineRule="exact"/>
              <w:ind w:left="102"/>
              <w:rPr>
                <w:rFonts w:ascii="Times New Roman"/>
                <w:b/>
                <w:spacing w:val="-1"/>
                <w:sz w:val="24"/>
              </w:rPr>
            </w:pPr>
          </w:p>
        </w:tc>
      </w:tr>
    </w:tbl>
    <w:p w:rsidR="004C1EC0" w:rsidRDefault="004C1EC0">
      <w:pPr>
        <w:spacing w:before="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9"/>
        <w:gridCol w:w="7802"/>
      </w:tblGrid>
      <w:tr w:rsidR="004C1EC0" w:rsidTr="0072787A">
        <w:trPr>
          <w:trHeight w:hRule="exact" w:val="605"/>
          <w:tblHeader/>
        </w:trPr>
        <w:tc>
          <w:tcPr>
            <w:tcW w:w="224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00FFFF"/>
          </w:tcPr>
          <w:p w:rsidR="004C1EC0" w:rsidRDefault="00F4006E">
            <w:pPr>
              <w:pStyle w:val="TableParagraph"/>
              <w:ind w:left="517" w:right="519" w:firstLine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All_items_are_completed_by_the_Agency."/>
            <w:bookmarkEnd w:id="1"/>
            <w:r>
              <w:rPr>
                <w:rFonts w:ascii="Times New Roman"/>
                <w:b/>
                <w:sz w:val="24"/>
              </w:rPr>
              <w:lastRenderedPageBreak/>
              <w:t>Item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No./</w:t>
            </w:r>
            <w:r>
              <w:rPr>
                <w:rFonts w:ascii="Times New Roman"/>
                <w:b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Field</w:t>
            </w:r>
            <w:r>
              <w:rPr>
                <w:rFonts w:ascii="Times New Roman"/>
                <w:b/>
                <w:sz w:val="24"/>
              </w:rPr>
              <w:t xml:space="preserve"> Name</w:t>
            </w:r>
          </w:p>
        </w:tc>
        <w:tc>
          <w:tcPr>
            <w:tcW w:w="780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00FFFF"/>
          </w:tcPr>
          <w:p w:rsidR="004C1EC0" w:rsidRDefault="004C1EC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4C1EC0" w:rsidRDefault="00F4006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Instruction</w:t>
            </w:r>
          </w:p>
        </w:tc>
      </w:tr>
      <w:tr w:rsidR="004C1EC0" w:rsidTr="0072787A">
        <w:trPr>
          <w:trHeight w:hRule="exact" w:val="870"/>
          <w:tblHeader/>
        </w:trPr>
        <w:tc>
          <w:tcPr>
            <w:tcW w:w="224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C1EC0" w:rsidRDefault="008D1DFF" w:rsidP="00646D01">
            <w:pPr>
              <w:pStyle w:val="TableParagraph"/>
              <w:ind w:right="27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 w:rsidR="00A44522">
              <w:rPr>
                <w:rFonts w:ascii="Times New Roman"/>
                <w:sz w:val="24"/>
              </w:rPr>
              <w:t>1</w:t>
            </w:r>
          </w:p>
          <w:p w:rsidR="008D1DFF" w:rsidRDefault="008D1DFF" w:rsidP="008D1DFF">
            <w:pPr>
              <w:pStyle w:val="TableParagraph"/>
              <w:ind w:left="67" w:right="2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Return Completed form to</w:t>
            </w:r>
          </w:p>
        </w:tc>
        <w:tc>
          <w:tcPr>
            <w:tcW w:w="780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C1EC0" w:rsidRDefault="002E7367" w:rsidP="002E7367">
            <w:pPr>
              <w:pStyle w:val="TableParagraph"/>
              <w:ind w:left="92" w:right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Appraisal Point of Contact (APOC) will insert their State Office mailing address prior to sending to potential appraiser vendor.</w:t>
            </w:r>
          </w:p>
        </w:tc>
      </w:tr>
      <w:tr w:rsidR="004C1EC0" w:rsidTr="0072787A">
        <w:trPr>
          <w:trHeight w:hRule="exact" w:val="627"/>
          <w:tblHeader/>
        </w:trPr>
        <w:tc>
          <w:tcPr>
            <w:tcW w:w="224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C1EC0" w:rsidRDefault="008D1DFF" w:rsidP="00646D01">
            <w:pPr>
              <w:pStyle w:val="TableParagraph"/>
              <w:spacing w:line="265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 w:rsidR="00A44522">
              <w:rPr>
                <w:rFonts w:ascii="Times New Roman"/>
                <w:sz w:val="24"/>
              </w:rPr>
              <w:t>2</w:t>
            </w:r>
          </w:p>
          <w:p w:rsidR="008D1DFF" w:rsidRDefault="008D1DFF" w:rsidP="00646D01">
            <w:pPr>
              <w:pStyle w:val="TableParagraph"/>
              <w:spacing w:line="265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Enter Name</w:t>
            </w:r>
          </w:p>
          <w:p w:rsidR="008D1DFF" w:rsidRDefault="008D1DFF" w:rsidP="00646D01">
            <w:pPr>
              <w:pStyle w:val="TableParagraph"/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1EC0" w:rsidRDefault="004C1EC0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C1EC0" w:rsidRDefault="00B57119" w:rsidP="002E7367">
            <w:pPr>
              <w:pStyle w:val="TableParagraph"/>
              <w:spacing w:line="265" w:lineRule="exact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Prospective vendor appraiser enters the</w:t>
            </w:r>
            <w:r w:rsidR="002E7367">
              <w:rPr>
                <w:rFonts w:ascii="Times New Roman"/>
                <w:spacing w:val="-1"/>
                <w:sz w:val="24"/>
              </w:rPr>
              <w:t>ir name.  (Last, First, Middle Initial)</w:t>
            </w:r>
          </w:p>
        </w:tc>
      </w:tr>
      <w:tr w:rsidR="004C1EC0" w:rsidTr="0072787A">
        <w:trPr>
          <w:trHeight w:hRule="exact" w:val="627"/>
          <w:tblHeader/>
        </w:trPr>
        <w:tc>
          <w:tcPr>
            <w:tcW w:w="224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C1EC0" w:rsidRDefault="008D1DFF" w:rsidP="00A44522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 w:rsidR="00F4490E">
              <w:rPr>
                <w:rFonts w:ascii="Times New Roman"/>
                <w:sz w:val="24"/>
              </w:rPr>
              <w:t>3</w:t>
            </w:r>
          </w:p>
          <w:p w:rsidR="004C1EC0" w:rsidRDefault="008D1DFF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Business Name</w:t>
            </w:r>
          </w:p>
        </w:tc>
        <w:tc>
          <w:tcPr>
            <w:tcW w:w="780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C1EC0" w:rsidRDefault="00B57119" w:rsidP="00D52272">
            <w:pPr>
              <w:pStyle w:val="TableParagraph"/>
              <w:ind w:left="92" w:right="5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Prospective vendor appraiser enters their </w:t>
            </w:r>
            <w:r w:rsidR="00D52272">
              <w:rPr>
                <w:rFonts w:ascii="Times New Roman"/>
                <w:spacing w:val="-1"/>
                <w:sz w:val="24"/>
              </w:rPr>
              <w:t xml:space="preserve">business </w:t>
            </w:r>
            <w:r w:rsidR="002E7367">
              <w:rPr>
                <w:rFonts w:ascii="Times New Roman"/>
                <w:spacing w:val="-1"/>
                <w:sz w:val="24"/>
              </w:rPr>
              <w:t>name, if applicable</w:t>
            </w:r>
            <w:r>
              <w:rPr>
                <w:rFonts w:ascii="Times New Roman"/>
                <w:spacing w:val="-1"/>
                <w:sz w:val="24"/>
              </w:rPr>
              <w:t>.</w:t>
            </w:r>
          </w:p>
        </w:tc>
      </w:tr>
      <w:tr w:rsidR="004C1EC0" w:rsidTr="0072787A">
        <w:trPr>
          <w:trHeight w:hRule="exact" w:val="636"/>
          <w:tblHeader/>
        </w:trPr>
        <w:tc>
          <w:tcPr>
            <w:tcW w:w="224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C1EC0" w:rsidRDefault="008D1DFF" w:rsidP="00646D01">
            <w:pPr>
              <w:pStyle w:val="TableParagraph"/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 w:rsidR="00F4490E">
              <w:rPr>
                <w:rFonts w:ascii="Times New Roman"/>
                <w:sz w:val="24"/>
              </w:rPr>
              <w:t>4</w:t>
            </w:r>
          </w:p>
          <w:p w:rsidR="004C1EC0" w:rsidRDefault="008D1DFF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Mailing Address</w:t>
            </w:r>
          </w:p>
        </w:tc>
        <w:tc>
          <w:tcPr>
            <w:tcW w:w="780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C1EC0" w:rsidRDefault="00806EA0" w:rsidP="00A44522">
            <w:pPr>
              <w:pStyle w:val="TableParagraph"/>
              <w:spacing w:line="265" w:lineRule="exact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Prospective vendor </w:t>
            </w:r>
            <w:r w:rsidR="00A44522">
              <w:rPr>
                <w:rFonts w:ascii="Times New Roman"/>
                <w:spacing w:val="-1"/>
                <w:sz w:val="24"/>
              </w:rPr>
              <w:t xml:space="preserve">enters </w:t>
            </w:r>
            <w:r>
              <w:rPr>
                <w:rFonts w:ascii="Times New Roman"/>
                <w:spacing w:val="-1"/>
                <w:sz w:val="24"/>
              </w:rPr>
              <w:t>their mailing address</w:t>
            </w:r>
            <w:r w:rsidR="00F4006E">
              <w:rPr>
                <w:rFonts w:ascii="Times New Roman"/>
                <w:spacing w:val="-1"/>
                <w:sz w:val="24"/>
              </w:rPr>
              <w:t>.</w:t>
            </w:r>
            <w:r w:rsidR="00D52272">
              <w:rPr>
                <w:rFonts w:ascii="Times New Roman"/>
                <w:spacing w:val="-1"/>
                <w:sz w:val="24"/>
              </w:rPr>
              <w:t xml:space="preserve">  Include zip code.</w:t>
            </w:r>
          </w:p>
        </w:tc>
      </w:tr>
      <w:tr w:rsidR="004C1EC0" w:rsidTr="0072787A">
        <w:trPr>
          <w:trHeight w:hRule="exact" w:val="583"/>
          <w:tblHeader/>
        </w:trPr>
        <w:tc>
          <w:tcPr>
            <w:tcW w:w="224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C1EC0" w:rsidRDefault="008D1DFF" w:rsidP="008D1DFF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5</w:t>
            </w:r>
          </w:p>
          <w:p w:rsidR="008D1DFF" w:rsidRDefault="008D1DFF" w:rsidP="008D1DF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 Business Address</w:t>
            </w:r>
          </w:p>
        </w:tc>
        <w:tc>
          <w:tcPr>
            <w:tcW w:w="780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C1EC0" w:rsidRDefault="00806EA0" w:rsidP="00A44522">
            <w:pPr>
              <w:pStyle w:val="TableParagraph"/>
              <w:spacing w:line="267" w:lineRule="exact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Prospective vendor </w:t>
            </w:r>
            <w:r w:rsidR="00A44522">
              <w:rPr>
                <w:rFonts w:ascii="Times New Roman"/>
                <w:spacing w:val="-1"/>
                <w:sz w:val="24"/>
              </w:rPr>
              <w:t>enters</w:t>
            </w:r>
            <w:r>
              <w:rPr>
                <w:rFonts w:ascii="Times New Roman"/>
                <w:spacing w:val="-1"/>
                <w:sz w:val="24"/>
              </w:rPr>
              <w:t xml:space="preserve"> business mailing address</w:t>
            </w:r>
            <w:r w:rsidR="004421B1">
              <w:rPr>
                <w:rFonts w:ascii="Times New Roman"/>
                <w:spacing w:val="-1"/>
                <w:sz w:val="24"/>
              </w:rPr>
              <w:t>, if applicable</w:t>
            </w:r>
            <w:r>
              <w:rPr>
                <w:rFonts w:ascii="Times New Roman"/>
                <w:spacing w:val="-1"/>
                <w:sz w:val="24"/>
              </w:rPr>
              <w:t>.</w:t>
            </w:r>
            <w:r w:rsidR="00D52272">
              <w:rPr>
                <w:rFonts w:ascii="Times New Roman"/>
                <w:spacing w:val="-1"/>
                <w:sz w:val="24"/>
              </w:rPr>
              <w:t xml:space="preserve">  Include zip code.</w:t>
            </w:r>
          </w:p>
        </w:tc>
      </w:tr>
      <w:tr w:rsidR="004C1EC0" w:rsidTr="0072787A">
        <w:trPr>
          <w:trHeight w:hRule="exact" w:val="672"/>
          <w:tblHeader/>
        </w:trPr>
        <w:tc>
          <w:tcPr>
            <w:tcW w:w="224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C1EC0" w:rsidRDefault="008D1DFF" w:rsidP="008D1DFF">
            <w:pPr>
              <w:pStyle w:val="TableParagraph"/>
              <w:ind w:right="9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6</w:t>
            </w:r>
          </w:p>
          <w:p w:rsidR="008D1DFF" w:rsidRDefault="008D1DFF" w:rsidP="008D1DFF">
            <w:pPr>
              <w:pStyle w:val="TableParagraph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 Physical Address</w:t>
            </w:r>
          </w:p>
        </w:tc>
        <w:tc>
          <w:tcPr>
            <w:tcW w:w="780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C1EC0" w:rsidRDefault="004421B1" w:rsidP="00AE588F">
            <w:pPr>
              <w:pStyle w:val="TableParagraph"/>
              <w:spacing w:line="265" w:lineRule="exact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Prospective vendor </w:t>
            </w:r>
            <w:r w:rsidR="00AE588F">
              <w:rPr>
                <w:rFonts w:ascii="Times New Roman"/>
                <w:spacing w:val="-1"/>
                <w:sz w:val="24"/>
              </w:rPr>
              <w:t>enters their physical address</w:t>
            </w:r>
            <w:r>
              <w:rPr>
                <w:rFonts w:ascii="Times New Roman"/>
                <w:spacing w:val="-1"/>
                <w:sz w:val="24"/>
              </w:rPr>
              <w:t>.</w:t>
            </w:r>
            <w:r w:rsidR="00D52272">
              <w:rPr>
                <w:rFonts w:ascii="Times New Roman"/>
                <w:spacing w:val="-1"/>
                <w:sz w:val="24"/>
              </w:rPr>
              <w:t xml:space="preserve">  Include zip code.</w:t>
            </w:r>
          </w:p>
        </w:tc>
      </w:tr>
      <w:tr w:rsidR="009532CD" w:rsidTr="0072787A">
        <w:trPr>
          <w:trHeight w:hRule="exact" w:val="897"/>
          <w:tblHeader/>
        </w:trPr>
        <w:tc>
          <w:tcPr>
            <w:tcW w:w="224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9532CD" w:rsidRDefault="008D1DFF" w:rsidP="008D1DFF">
            <w:pPr>
              <w:pStyle w:val="TableParagraph"/>
              <w:spacing w:line="265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7</w:t>
            </w:r>
          </w:p>
          <w:p w:rsidR="008D1DFF" w:rsidRDefault="008D1DFF" w:rsidP="008D1DFF">
            <w:pPr>
              <w:pStyle w:val="TableParagraph"/>
              <w:spacing w:line="265" w:lineRule="exact"/>
              <w:ind w:left="6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Business Physical Address</w:t>
            </w:r>
          </w:p>
        </w:tc>
        <w:tc>
          <w:tcPr>
            <w:tcW w:w="780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9532CD" w:rsidRDefault="004421B1" w:rsidP="00AE588F">
            <w:pPr>
              <w:pStyle w:val="TableParagraph"/>
              <w:spacing w:line="265" w:lineRule="exact"/>
              <w:ind w:left="9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Prospective vendor </w:t>
            </w:r>
            <w:r w:rsidR="00AE588F">
              <w:rPr>
                <w:rFonts w:ascii="Times New Roman" w:hAnsi="Times New Roman" w:cs="Times New Roman"/>
                <w:sz w:val="24"/>
                <w:szCs w:val="24"/>
              </w:rPr>
              <w:t xml:space="preserve">enters their </w:t>
            </w:r>
            <w:r w:rsidR="00D5227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AE588F">
              <w:rPr>
                <w:rFonts w:ascii="Times New Roman" w:hAnsi="Times New Roman" w:cs="Times New Roman"/>
                <w:sz w:val="24"/>
                <w:szCs w:val="24"/>
              </w:rPr>
              <w:t>usiness address, if applicable.</w:t>
            </w:r>
          </w:p>
        </w:tc>
      </w:tr>
    </w:tbl>
    <w:p w:rsidR="0072787A" w:rsidRDefault="0072787A">
      <w:r>
        <w:br w:type="page"/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7"/>
        <w:gridCol w:w="7374"/>
      </w:tblGrid>
      <w:tr w:rsidR="0072787A" w:rsidTr="004262B5">
        <w:trPr>
          <w:trHeight w:hRule="exact" w:val="605"/>
          <w:tblHeader/>
        </w:trPr>
        <w:tc>
          <w:tcPr>
            <w:tcW w:w="267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00FFFF"/>
          </w:tcPr>
          <w:p w:rsidR="0072787A" w:rsidRDefault="0072787A" w:rsidP="000C771E">
            <w:pPr>
              <w:pStyle w:val="TableParagraph"/>
              <w:ind w:left="517" w:right="519" w:firstLine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lastRenderedPageBreak/>
              <w:t>Item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No./</w:t>
            </w:r>
            <w:r>
              <w:rPr>
                <w:rFonts w:ascii="Times New Roman"/>
                <w:b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Field</w:t>
            </w:r>
            <w:r>
              <w:rPr>
                <w:rFonts w:ascii="Times New Roman"/>
                <w:b/>
                <w:sz w:val="24"/>
              </w:rPr>
              <w:t xml:space="preserve"> Name</w:t>
            </w:r>
          </w:p>
        </w:tc>
        <w:tc>
          <w:tcPr>
            <w:tcW w:w="737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00FFFF"/>
          </w:tcPr>
          <w:p w:rsidR="0072787A" w:rsidRDefault="0072787A" w:rsidP="000C771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72787A" w:rsidRDefault="0072787A" w:rsidP="000C771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Instruction</w:t>
            </w:r>
          </w:p>
        </w:tc>
      </w:tr>
      <w:tr w:rsidR="009532CD" w:rsidTr="004262B5">
        <w:trPr>
          <w:trHeight w:hRule="exact" w:val="636"/>
          <w:tblHeader/>
        </w:trPr>
        <w:tc>
          <w:tcPr>
            <w:tcW w:w="267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9532CD" w:rsidRDefault="008D1DFF" w:rsidP="008D1DFF">
            <w:pPr>
              <w:pStyle w:val="TableParagraph"/>
              <w:spacing w:line="265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8</w:t>
            </w:r>
          </w:p>
          <w:p w:rsidR="008D1DFF" w:rsidRDefault="008D1DFF" w:rsidP="008D1DFF">
            <w:pPr>
              <w:pStyle w:val="TableParagraph"/>
              <w:spacing w:line="265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Cell Phone Number </w:t>
            </w:r>
          </w:p>
          <w:p w:rsidR="008D1DFF" w:rsidRDefault="008D1DFF" w:rsidP="008D1DFF">
            <w:pPr>
              <w:pStyle w:val="TableParagraph"/>
              <w:spacing w:line="265" w:lineRule="exact"/>
              <w:rPr>
                <w:rFonts w:ascii="Times New Roman"/>
                <w:sz w:val="24"/>
              </w:rPr>
            </w:pPr>
          </w:p>
        </w:tc>
        <w:tc>
          <w:tcPr>
            <w:tcW w:w="737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9532CD" w:rsidRDefault="004421B1" w:rsidP="00AE588F">
            <w:pPr>
              <w:pStyle w:val="TableParagraph"/>
              <w:spacing w:line="265" w:lineRule="exact"/>
              <w:ind w:left="9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Prospective vendor </w:t>
            </w:r>
            <w:r w:rsidR="00AE588F">
              <w:rPr>
                <w:rFonts w:ascii="Times New Roman"/>
                <w:spacing w:val="-1"/>
                <w:sz w:val="24"/>
              </w:rPr>
              <w:t>enters their cell number</w:t>
            </w:r>
            <w:r>
              <w:rPr>
                <w:rFonts w:ascii="Times New Roman"/>
                <w:spacing w:val="-1"/>
                <w:sz w:val="24"/>
              </w:rPr>
              <w:t>, if applicable.</w:t>
            </w:r>
          </w:p>
        </w:tc>
      </w:tr>
      <w:tr w:rsidR="004C1EC0" w:rsidTr="004262B5">
        <w:trPr>
          <w:trHeight w:hRule="exact" w:val="897"/>
          <w:tblHeader/>
        </w:trPr>
        <w:tc>
          <w:tcPr>
            <w:tcW w:w="267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C1EC0" w:rsidRDefault="008D1DFF" w:rsidP="008D1DFF">
            <w:pPr>
              <w:pStyle w:val="TableParagraph"/>
              <w:ind w:right="25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9</w:t>
            </w:r>
          </w:p>
          <w:p w:rsidR="008D1DFF" w:rsidRDefault="008D1DFF" w:rsidP="008D1DFF">
            <w:pPr>
              <w:pStyle w:val="TableParagraph"/>
              <w:ind w:left="67" w:right="2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Business Phone  Number</w:t>
            </w:r>
          </w:p>
        </w:tc>
        <w:tc>
          <w:tcPr>
            <w:tcW w:w="737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C1EC0" w:rsidRDefault="004421B1" w:rsidP="00AE588F">
            <w:pPr>
              <w:pStyle w:val="TableParagraph"/>
              <w:ind w:left="92" w:right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Prospective vendor enters their </w:t>
            </w:r>
            <w:r w:rsidR="00AE588F">
              <w:rPr>
                <w:rFonts w:ascii="Times New Roman"/>
                <w:spacing w:val="-1"/>
                <w:sz w:val="24"/>
              </w:rPr>
              <w:t>business phone number</w:t>
            </w:r>
            <w:r>
              <w:rPr>
                <w:rFonts w:ascii="Times New Roman"/>
                <w:spacing w:val="-1"/>
                <w:sz w:val="24"/>
              </w:rPr>
              <w:t>.</w:t>
            </w:r>
          </w:p>
        </w:tc>
      </w:tr>
      <w:tr w:rsidR="00AE588F" w:rsidTr="004262B5">
        <w:trPr>
          <w:trHeight w:hRule="exact" w:val="537"/>
          <w:tblHeader/>
        </w:trPr>
        <w:tc>
          <w:tcPr>
            <w:tcW w:w="267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AE588F" w:rsidRDefault="008D1DFF" w:rsidP="008D1DFF">
            <w:pPr>
              <w:pStyle w:val="TableParagraph"/>
              <w:ind w:right="25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10</w:t>
            </w:r>
          </w:p>
          <w:p w:rsidR="008D1DFF" w:rsidRDefault="008D1DFF" w:rsidP="008D1DFF">
            <w:pPr>
              <w:pStyle w:val="TableParagraph"/>
              <w:ind w:right="25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Fax Number</w:t>
            </w:r>
          </w:p>
        </w:tc>
        <w:tc>
          <w:tcPr>
            <w:tcW w:w="737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AE588F" w:rsidRDefault="00AE588F" w:rsidP="00D52272">
            <w:pPr>
              <w:pStyle w:val="TableParagraph"/>
              <w:ind w:left="92" w:right="397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Prospective vendor enters their </w:t>
            </w:r>
            <w:r w:rsidR="00D52272">
              <w:rPr>
                <w:rFonts w:ascii="Times New Roman"/>
                <w:spacing w:val="-1"/>
                <w:sz w:val="24"/>
              </w:rPr>
              <w:t xml:space="preserve">fax </w:t>
            </w:r>
            <w:r>
              <w:rPr>
                <w:rFonts w:ascii="Times New Roman"/>
                <w:spacing w:val="-1"/>
                <w:sz w:val="24"/>
              </w:rPr>
              <w:t>number, if applicable.</w:t>
            </w:r>
          </w:p>
        </w:tc>
      </w:tr>
      <w:tr w:rsidR="00AE588F" w:rsidTr="004262B5">
        <w:trPr>
          <w:trHeight w:hRule="exact" w:val="546"/>
          <w:tblHeader/>
        </w:trPr>
        <w:tc>
          <w:tcPr>
            <w:tcW w:w="267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AE588F" w:rsidRDefault="008D1DFF" w:rsidP="008D1DFF">
            <w:pPr>
              <w:pStyle w:val="TableParagraph"/>
              <w:ind w:right="25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11</w:t>
            </w:r>
          </w:p>
          <w:p w:rsidR="008D1DFF" w:rsidRDefault="008D1DFF" w:rsidP="008D1DFF">
            <w:pPr>
              <w:pStyle w:val="TableParagraph"/>
              <w:ind w:right="25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Email Address</w:t>
            </w:r>
          </w:p>
        </w:tc>
        <w:tc>
          <w:tcPr>
            <w:tcW w:w="737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AE588F" w:rsidRDefault="00AE588F" w:rsidP="00FF3064">
            <w:pPr>
              <w:pStyle w:val="TableParagraph"/>
              <w:ind w:left="92" w:right="397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Prospective </w:t>
            </w:r>
            <w:r w:rsidR="00A6226D">
              <w:rPr>
                <w:rFonts w:ascii="Times New Roman"/>
                <w:spacing w:val="-1"/>
                <w:sz w:val="24"/>
              </w:rPr>
              <w:t>vendor enters their e</w:t>
            </w:r>
            <w:r w:rsidR="00FF3064">
              <w:rPr>
                <w:rFonts w:ascii="Times New Roman"/>
                <w:spacing w:val="-1"/>
                <w:sz w:val="24"/>
              </w:rPr>
              <w:t>mail address for either work and/</w:t>
            </w:r>
            <w:r w:rsidR="00A86FEE">
              <w:rPr>
                <w:rFonts w:ascii="Times New Roman"/>
                <w:spacing w:val="-1"/>
                <w:sz w:val="24"/>
              </w:rPr>
              <w:t xml:space="preserve">or </w:t>
            </w:r>
            <w:r w:rsidR="00A6226D">
              <w:rPr>
                <w:rFonts w:ascii="Times New Roman"/>
                <w:spacing w:val="-1"/>
                <w:sz w:val="24"/>
              </w:rPr>
              <w:t>business.</w:t>
            </w:r>
          </w:p>
        </w:tc>
      </w:tr>
      <w:tr w:rsidR="004C1EC0" w:rsidTr="004262B5">
        <w:trPr>
          <w:trHeight w:hRule="exact" w:val="546"/>
          <w:tblHeader/>
        </w:trPr>
        <w:tc>
          <w:tcPr>
            <w:tcW w:w="267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C1EC0" w:rsidRDefault="00FF3064" w:rsidP="00FF3064">
            <w:pPr>
              <w:pStyle w:val="TableParagraph"/>
              <w:ind w:right="32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12</w:t>
            </w:r>
          </w:p>
          <w:p w:rsidR="00FF3064" w:rsidRDefault="00FF3064" w:rsidP="00A86FEE">
            <w:pPr>
              <w:pStyle w:val="TableParagraph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 w:rsidR="00A86FEE">
              <w:rPr>
                <w:rFonts w:ascii="Times New Roman"/>
                <w:sz w:val="24"/>
              </w:rPr>
              <w:t>Resume Attached</w:t>
            </w:r>
          </w:p>
        </w:tc>
        <w:tc>
          <w:tcPr>
            <w:tcW w:w="737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C1EC0" w:rsidRDefault="00DD50BE" w:rsidP="00A86FEE">
            <w:pPr>
              <w:pStyle w:val="TableParagraph"/>
              <w:ind w:left="92" w:right="4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Prospective vendor </w:t>
            </w:r>
            <w:r w:rsidR="00A86FEE">
              <w:rPr>
                <w:rFonts w:ascii="Times New Roman"/>
                <w:spacing w:val="-1"/>
                <w:sz w:val="24"/>
              </w:rPr>
              <w:t>will enter yes or no on attaching their resume</w:t>
            </w:r>
            <w:r>
              <w:rPr>
                <w:rFonts w:ascii="Times New Roman"/>
                <w:spacing w:val="-1"/>
                <w:sz w:val="24"/>
              </w:rPr>
              <w:t>.</w:t>
            </w:r>
          </w:p>
        </w:tc>
      </w:tr>
      <w:tr w:rsidR="001128E1" w:rsidTr="004262B5">
        <w:trPr>
          <w:trHeight w:hRule="exact" w:val="555"/>
          <w:tblHeader/>
        </w:trPr>
        <w:tc>
          <w:tcPr>
            <w:tcW w:w="267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1128E1" w:rsidRDefault="001128E1" w:rsidP="00FF3064">
            <w:pPr>
              <w:pStyle w:val="TableParagraph"/>
              <w:ind w:right="32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13</w:t>
            </w:r>
          </w:p>
          <w:p w:rsidR="001128E1" w:rsidRDefault="001128E1" w:rsidP="00FF3064">
            <w:pPr>
              <w:pStyle w:val="TableParagraph"/>
              <w:ind w:right="32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 w:rsidR="002C7368">
              <w:rPr>
                <w:rFonts w:ascii="Times New Roman"/>
                <w:sz w:val="24"/>
              </w:rPr>
              <w:t>Appraisal Type</w:t>
            </w:r>
          </w:p>
        </w:tc>
        <w:tc>
          <w:tcPr>
            <w:tcW w:w="737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1128E1" w:rsidRDefault="002C7368" w:rsidP="00D52272">
            <w:pPr>
              <w:pStyle w:val="TableParagraph"/>
              <w:ind w:left="92" w:right="491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Prospective vendor will check the box for which type of appraisals they are interested in </w:t>
            </w:r>
            <w:r w:rsidR="00D52272">
              <w:rPr>
                <w:rFonts w:ascii="Times New Roman"/>
                <w:spacing w:val="-1"/>
                <w:sz w:val="24"/>
              </w:rPr>
              <w:t>providing</w:t>
            </w:r>
            <w:r>
              <w:rPr>
                <w:rFonts w:ascii="Times New Roman"/>
                <w:spacing w:val="-1"/>
                <w:sz w:val="24"/>
              </w:rPr>
              <w:t>.</w:t>
            </w:r>
          </w:p>
        </w:tc>
      </w:tr>
      <w:tr w:rsidR="00DA4ED3" w:rsidTr="004262B5">
        <w:trPr>
          <w:trHeight w:hRule="exact" w:val="555"/>
          <w:tblHeader/>
        </w:trPr>
        <w:tc>
          <w:tcPr>
            <w:tcW w:w="267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DA4ED3" w:rsidRDefault="00FF3064" w:rsidP="00DA4ED3">
            <w:pPr>
              <w:pStyle w:val="TableParagraph"/>
              <w:ind w:left="92" w:right="22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  <w:p w:rsidR="00FF3064" w:rsidRDefault="00FF3064" w:rsidP="00DA4ED3">
            <w:pPr>
              <w:pStyle w:val="TableParagraph"/>
              <w:ind w:left="92" w:righ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SAM Number</w:t>
            </w:r>
          </w:p>
        </w:tc>
        <w:tc>
          <w:tcPr>
            <w:tcW w:w="737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DA4ED3" w:rsidRDefault="00DD50BE" w:rsidP="00DA4ED3">
            <w:pPr>
              <w:pStyle w:val="TableParagraph"/>
              <w:ind w:left="92" w:right="3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Prospective vendor will enter their System for Award Management (SAM) number</w:t>
            </w:r>
            <w:r w:rsidR="00DB0C18">
              <w:rPr>
                <w:rFonts w:ascii="Times New Roman"/>
                <w:spacing w:val="-1"/>
                <w:sz w:val="24"/>
              </w:rPr>
              <w:t>.  Registration is not complete without this number.</w:t>
            </w:r>
          </w:p>
        </w:tc>
      </w:tr>
      <w:tr w:rsidR="004421B1" w:rsidTr="004262B5">
        <w:trPr>
          <w:trHeight w:hRule="exact" w:val="555"/>
          <w:tblHeader/>
        </w:trPr>
        <w:tc>
          <w:tcPr>
            <w:tcW w:w="267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421B1" w:rsidRDefault="00FF3064" w:rsidP="00DA4ED3">
            <w:pPr>
              <w:pStyle w:val="TableParagraph"/>
              <w:spacing w:line="265" w:lineRule="exact"/>
              <w:ind w:left="9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  <w:p w:rsidR="00FF3064" w:rsidRDefault="00FF3064" w:rsidP="00DA4ED3">
            <w:pPr>
              <w:pStyle w:val="TableParagraph"/>
              <w:spacing w:line="265" w:lineRule="exact"/>
              <w:ind w:left="9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Tax ID Number</w:t>
            </w:r>
          </w:p>
        </w:tc>
        <w:tc>
          <w:tcPr>
            <w:tcW w:w="737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421B1" w:rsidRDefault="00DB0C18" w:rsidP="00DA4ED3">
            <w:pPr>
              <w:pStyle w:val="TableParagraph"/>
              <w:ind w:left="92" w:right="35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Prospective vendor enters their tax ID number.</w:t>
            </w:r>
          </w:p>
        </w:tc>
      </w:tr>
      <w:tr w:rsidR="004421B1" w:rsidTr="004262B5">
        <w:trPr>
          <w:trHeight w:hRule="exact" w:val="978"/>
          <w:tblHeader/>
        </w:trPr>
        <w:tc>
          <w:tcPr>
            <w:tcW w:w="267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421B1" w:rsidRDefault="00FF3064" w:rsidP="00DA4ED3">
            <w:pPr>
              <w:pStyle w:val="TableParagraph"/>
              <w:spacing w:line="265" w:lineRule="exact"/>
              <w:ind w:left="9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t>16</w:t>
            </w:r>
          </w:p>
          <w:p w:rsidR="002C7368" w:rsidRDefault="002C7368" w:rsidP="00DA4ED3">
            <w:pPr>
              <w:pStyle w:val="TableParagraph"/>
              <w:spacing w:line="265" w:lineRule="exact"/>
              <w:ind w:left="9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Expert Witness/Testimony </w:t>
            </w:r>
          </w:p>
        </w:tc>
        <w:tc>
          <w:tcPr>
            <w:tcW w:w="737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421B1" w:rsidRDefault="00DB0C18" w:rsidP="00DA4ED3">
            <w:pPr>
              <w:pStyle w:val="TableParagraph"/>
              <w:ind w:left="92" w:right="35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Prospective vendor will enter their hourly rate for expert witness preparation time and their hourly rate for expert testimony time.</w:t>
            </w:r>
            <w:r w:rsidR="00D52272">
              <w:rPr>
                <w:rFonts w:ascii="Times New Roman"/>
                <w:spacing w:val="-1"/>
                <w:sz w:val="24"/>
              </w:rPr>
              <w:t xml:space="preserve">  Preparation and testimony hourly rates are to be provided.</w:t>
            </w:r>
          </w:p>
        </w:tc>
      </w:tr>
      <w:tr w:rsidR="004421B1" w:rsidTr="004262B5">
        <w:trPr>
          <w:trHeight w:hRule="exact" w:val="1248"/>
          <w:tblHeader/>
        </w:trPr>
        <w:tc>
          <w:tcPr>
            <w:tcW w:w="267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421B1" w:rsidRDefault="002C7368" w:rsidP="008F3200">
            <w:pPr>
              <w:pStyle w:val="TableParagraph"/>
              <w:spacing w:line="265" w:lineRule="exact"/>
              <w:ind w:left="9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17</w:t>
            </w:r>
          </w:p>
          <w:p w:rsidR="002C7368" w:rsidRDefault="002C7368" w:rsidP="008F3200">
            <w:pPr>
              <w:pStyle w:val="TableParagraph"/>
              <w:spacing w:line="265" w:lineRule="exact"/>
              <w:ind w:left="9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Specialty Property </w:t>
            </w:r>
          </w:p>
        </w:tc>
        <w:tc>
          <w:tcPr>
            <w:tcW w:w="737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421B1" w:rsidRDefault="00DB0C18" w:rsidP="00D52272">
            <w:pPr>
              <w:pStyle w:val="TableParagraph"/>
              <w:ind w:left="92" w:right="35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Prospective vendor will check all types of properties they are competent in completing appraisals work.  </w:t>
            </w:r>
            <w:r w:rsidR="00D52272">
              <w:rPr>
                <w:rFonts w:ascii="Times New Roman"/>
                <w:spacing w:val="-1"/>
                <w:sz w:val="24"/>
              </w:rPr>
              <w:t>If other is checked please provide the type of property appraised.  If additional comments are provided check See Attached.</w:t>
            </w:r>
          </w:p>
        </w:tc>
      </w:tr>
      <w:tr w:rsidR="00DA4ED3" w:rsidTr="004262B5">
        <w:trPr>
          <w:trHeight w:hRule="exact" w:val="1059"/>
          <w:tblHeader/>
        </w:trPr>
        <w:tc>
          <w:tcPr>
            <w:tcW w:w="267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DA4ED3" w:rsidRDefault="002C7368" w:rsidP="00DA4ED3">
            <w:pPr>
              <w:pStyle w:val="TableParagraph"/>
              <w:spacing w:line="265" w:lineRule="exact"/>
              <w:ind w:left="9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18</w:t>
            </w:r>
          </w:p>
          <w:p w:rsidR="002C7368" w:rsidRDefault="002C7368" w:rsidP="00DA4ED3">
            <w:pPr>
              <w:pStyle w:val="TableParagraph"/>
              <w:spacing w:line="265" w:lineRule="exact"/>
              <w:ind w:left="9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Designations</w:t>
            </w:r>
          </w:p>
        </w:tc>
        <w:tc>
          <w:tcPr>
            <w:tcW w:w="737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DA4ED3" w:rsidRDefault="00A6226D" w:rsidP="00D52272">
            <w:pPr>
              <w:pStyle w:val="TableParagraph"/>
              <w:ind w:left="92" w:right="397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Prospective vendor will check any and all appraisal designations they have obtained as applicable.</w:t>
            </w:r>
            <w:r w:rsidR="00D52272">
              <w:rPr>
                <w:rFonts w:ascii="Times New Roman"/>
                <w:spacing w:val="-1"/>
                <w:sz w:val="24"/>
              </w:rPr>
              <w:t xml:space="preserve">  If other is checked please provide the type of designation.  If additional comments are provided check See Attached.</w:t>
            </w:r>
          </w:p>
        </w:tc>
      </w:tr>
      <w:tr w:rsidR="00A6226D" w:rsidTr="004262B5">
        <w:trPr>
          <w:trHeight w:hRule="exact" w:val="933"/>
          <w:tblHeader/>
        </w:trPr>
        <w:tc>
          <w:tcPr>
            <w:tcW w:w="267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A6226D" w:rsidRDefault="002C7368" w:rsidP="00DA4ED3">
            <w:pPr>
              <w:pStyle w:val="TableParagraph"/>
              <w:spacing w:line="265" w:lineRule="exact"/>
              <w:ind w:left="9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19</w:t>
            </w:r>
          </w:p>
          <w:p w:rsidR="002C7368" w:rsidRDefault="001F11E4" w:rsidP="00DA4ED3">
            <w:pPr>
              <w:pStyle w:val="TableParagraph"/>
              <w:spacing w:line="265" w:lineRule="exact"/>
              <w:ind w:left="9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Counties Appraisal Services are Provided</w:t>
            </w:r>
          </w:p>
        </w:tc>
        <w:tc>
          <w:tcPr>
            <w:tcW w:w="737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A6226D" w:rsidRDefault="00A6226D" w:rsidP="00A6226D">
            <w:pPr>
              <w:pStyle w:val="TableParagraph"/>
              <w:spacing w:line="265" w:lineRule="exact"/>
              <w:ind w:left="9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Prospective vendor will list all counties, in the state, they will complete appraisal work in.  An attached list may be included listing specific counties.</w:t>
            </w:r>
          </w:p>
        </w:tc>
      </w:tr>
      <w:tr w:rsidR="00A6226D" w:rsidTr="004262B5">
        <w:trPr>
          <w:trHeight w:hRule="exact" w:val="1212"/>
          <w:tblHeader/>
        </w:trPr>
        <w:tc>
          <w:tcPr>
            <w:tcW w:w="267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A6226D" w:rsidRDefault="001F11E4" w:rsidP="00DA4ED3">
            <w:pPr>
              <w:pStyle w:val="TableParagraph"/>
              <w:spacing w:line="265" w:lineRule="exact"/>
              <w:ind w:left="9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  <w:p w:rsidR="001F11E4" w:rsidRDefault="0065374A" w:rsidP="00DA4ED3">
            <w:pPr>
              <w:pStyle w:val="TableParagraph"/>
              <w:spacing w:line="265" w:lineRule="exact"/>
              <w:ind w:left="9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License Type</w:t>
            </w:r>
          </w:p>
        </w:tc>
        <w:tc>
          <w:tcPr>
            <w:tcW w:w="737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A6226D" w:rsidRDefault="00A6226D" w:rsidP="0072787A">
            <w:pPr>
              <w:pStyle w:val="TableParagraph"/>
              <w:spacing w:line="265" w:lineRule="exact"/>
              <w:ind w:left="9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Prospective vender will check </w:t>
            </w:r>
            <w:r w:rsidR="0072787A">
              <w:rPr>
                <w:rFonts w:ascii="Times New Roman"/>
                <w:spacing w:val="-1"/>
                <w:sz w:val="24"/>
              </w:rPr>
              <w:t>of the license type associated with their license</w:t>
            </w:r>
            <w:r>
              <w:rPr>
                <w:rFonts w:ascii="Times New Roman"/>
                <w:spacing w:val="-1"/>
                <w:sz w:val="24"/>
              </w:rPr>
              <w:t>, if applicable.</w:t>
            </w:r>
            <w:r w:rsidR="0072787A">
              <w:rPr>
                <w:rFonts w:ascii="Times New Roman"/>
                <w:spacing w:val="-1"/>
                <w:sz w:val="24"/>
              </w:rPr>
              <w:t xml:space="preserve">  If other is checked please provide the type of license.  If additional comments are provided check See Attached.</w:t>
            </w:r>
          </w:p>
        </w:tc>
      </w:tr>
      <w:tr w:rsidR="00DA4ED3" w:rsidTr="004262B5">
        <w:trPr>
          <w:trHeight w:hRule="exact" w:val="600"/>
          <w:tblHeader/>
        </w:trPr>
        <w:tc>
          <w:tcPr>
            <w:tcW w:w="267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DA4ED3" w:rsidRDefault="00824AD2" w:rsidP="00DA4ED3">
            <w:pPr>
              <w:pStyle w:val="TableParagraph"/>
              <w:spacing w:line="265" w:lineRule="exact"/>
              <w:ind w:left="9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21</w:t>
            </w:r>
          </w:p>
          <w:p w:rsidR="00824AD2" w:rsidRDefault="00824AD2" w:rsidP="00DA4ED3">
            <w:pPr>
              <w:pStyle w:val="TableParagraph"/>
              <w:spacing w:line="265" w:lineRule="exact"/>
              <w:ind w:left="9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License Number</w:t>
            </w:r>
          </w:p>
        </w:tc>
        <w:tc>
          <w:tcPr>
            <w:tcW w:w="737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DA4ED3" w:rsidRDefault="00835CE1" w:rsidP="00DA4ED3">
            <w:pPr>
              <w:pStyle w:val="TableParagraph"/>
              <w:spacing w:line="265" w:lineRule="exact"/>
              <w:ind w:left="9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Prospective vendor will list their state license number, if applicable.</w:t>
            </w:r>
          </w:p>
        </w:tc>
      </w:tr>
      <w:tr w:rsidR="00DA4ED3" w:rsidTr="004262B5">
        <w:trPr>
          <w:trHeight w:hRule="exact" w:val="879"/>
          <w:tblHeader/>
        </w:trPr>
        <w:tc>
          <w:tcPr>
            <w:tcW w:w="267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DA4ED3" w:rsidRDefault="00824AD2" w:rsidP="00DA4ED3">
            <w:pPr>
              <w:pStyle w:val="TableParagraph"/>
              <w:ind w:left="92" w:right="25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t>22</w:t>
            </w:r>
          </w:p>
          <w:p w:rsidR="00824AD2" w:rsidRDefault="00824AD2" w:rsidP="00DA4ED3">
            <w:pPr>
              <w:pStyle w:val="TableParagraph"/>
              <w:ind w:left="92" w:right="2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License Attached </w:t>
            </w:r>
          </w:p>
        </w:tc>
        <w:tc>
          <w:tcPr>
            <w:tcW w:w="737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835CE1" w:rsidRDefault="00824AD2" w:rsidP="0072787A">
            <w:pPr>
              <w:pStyle w:val="TableParagraph"/>
              <w:ind w:left="92" w:right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Prospective vendor will indicate if </w:t>
            </w:r>
            <w:r w:rsidR="0072787A">
              <w:rPr>
                <w:rFonts w:ascii="Times New Roman"/>
                <w:spacing w:val="-1"/>
                <w:sz w:val="24"/>
              </w:rPr>
              <w:t>a copy of their license is attached</w:t>
            </w:r>
            <w:r w:rsidR="00835CE1">
              <w:rPr>
                <w:rFonts w:ascii="Times New Roman"/>
                <w:spacing w:val="-1"/>
                <w:sz w:val="24"/>
              </w:rPr>
              <w:t>.</w:t>
            </w:r>
          </w:p>
        </w:tc>
      </w:tr>
    </w:tbl>
    <w:p w:rsidR="004262B5" w:rsidRDefault="004262B5">
      <w:r>
        <w:br w:type="page"/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7"/>
        <w:gridCol w:w="7374"/>
      </w:tblGrid>
      <w:tr w:rsidR="004262B5" w:rsidTr="004262B5">
        <w:trPr>
          <w:trHeight w:hRule="exact" w:val="605"/>
          <w:tblHeader/>
        </w:trPr>
        <w:tc>
          <w:tcPr>
            <w:tcW w:w="267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00FFFF"/>
          </w:tcPr>
          <w:p w:rsidR="004262B5" w:rsidRDefault="004262B5" w:rsidP="00A37A03">
            <w:pPr>
              <w:pStyle w:val="TableParagraph"/>
              <w:ind w:left="517" w:right="519" w:firstLine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lastRenderedPageBreak/>
              <w:t>Item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No./</w:t>
            </w:r>
            <w:r>
              <w:rPr>
                <w:rFonts w:ascii="Times New Roman"/>
                <w:b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Field</w:t>
            </w:r>
            <w:r>
              <w:rPr>
                <w:rFonts w:ascii="Times New Roman"/>
                <w:b/>
                <w:sz w:val="24"/>
              </w:rPr>
              <w:t xml:space="preserve"> Name</w:t>
            </w:r>
          </w:p>
        </w:tc>
        <w:tc>
          <w:tcPr>
            <w:tcW w:w="737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00FFFF"/>
          </w:tcPr>
          <w:p w:rsidR="004262B5" w:rsidRDefault="004262B5" w:rsidP="00A37A0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4262B5" w:rsidRDefault="004262B5" w:rsidP="00A37A03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Instruction</w:t>
            </w:r>
          </w:p>
        </w:tc>
      </w:tr>
      <w:tr w:rsidR="00A6226D" w:rsidTr="004262B5">
        <w:trPr>
          <w:trHeight w:hRule="exact" w:val="879"/>
          <w:tblHeader/>
        </w:trPr>
        <w:tc>
          <w:tcPr>
            <w:tcW w:w="267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A6226D" w:rsidRDefault="0015585A" w:rsidP="00DA4ED3">
            <w:pPr>
              <w:pStyle w:val="TableParagraph"/>
              <w:ind w:left="92" w:right="25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23</w:t>
            </w:r>
          </w:p>
          <w:p w:rsidR="0015585A" w:rsidRDefault="0015585A" w:rsidP="00DA4ED3">
            <w:pPr>
              <w:pStyle w:val="TableParagraph"/>
              <w:ind w:left="92" w:right="25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Appraisers Signature</w:t>
            </w:r>
          </w:p>
        </w:tc>
        <w:tc>
          <w:tcPr>
            <w:tcW w:w="737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A6226D" w:rsidRDefault="0015585A" w:rsidP="00DA4ED3">
            <w:pPr>
              <w:pStyle w:val="TableParagraph"/>
              <w:ind w:left="92" w:right="397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Prospective vendor enters their signature</w:t>
            </w:r>
          </w:p>
        </w:tc>
      </w:tr>
      <w:tr w:rsidR="004262B5" w:rsidTr="004262B5">
        <w:trPr>
          <w:trHeight w:hRule="exact" w:val="879"/>
          <w:tblHeader/>
        </w:trPr>
        <w:tc>
          <w:tcPr>
            <w:tcW w:w="267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262B5" w:rsidRDefault="004262B5" w:rsidP="00A37A03">
            <w:pPr>
              <w:pStyle w:val="TableParagraph"/>
              <w:ind w:left="92" w:right="25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24</w:t>
            </w:r>
          </w:p>
          <w:p w:rsidR="004262B5" w:rsidRDefault="004262B5" w:rsidP="00A37A03">
            <w:pPr>
              <w:pStyle w:val="TableParagraph"/>
              <w:ind w:left="92" w:right="25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Title of Appraiser</w:t>
            </w:r>
          </w:p>
        </w:tc>
        <w:tc>
          <w:tcPr>
            <w:tcW w:w="737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262B5" w:rsidRDefault="004262B5" w:rsidP="00A37A03">
            <w:pPr>
              <w:pStyle w:val="TableParagraph"/>
              <w:ind w:left="92" w:right="397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Prospective vendor enters the Title of Appraiser</w:t>
            </w:r>
          </w:p>
        </w:tc>
      </w:tr>
      <w:tr w:rsidR="004262B5" w:rsidTr="004262B5">
        <w:trPr>
          <w:trHeight w:hRule="exact" w:val="879"/>
          <w:tblHeader/>
        </w:trPr>
        <w:tc>
          <w:tcPr>
            <w:tcW w:w="267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262B5" w:rsidRDefault="004262B5" w:rsidP="00A37A03">
            <w:pPr>
              <w:pStyle w:val="TableParagraph"/>
              <w:ind w:left="92" w:right="32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25</w:t>
            </w:r>
          </w:p>
          <w:p w:rsidR="004262B5" w:rsidRDefault="004262B5" w:rsidP="00A37A03">
            <w:pPr>
              <w:pStyle w:val="TableParagraph"/>
              <w:ind w:left="92"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Date Signed</w:t>
            </w:r>
          </w:p>
        </w:tc>
        <w:tc>
          <w:tcPr>
            <w:tcW w:w="737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4262B5" w:rsidRDefault="004262B5" w:rsidP="00A37A03">
            <w:pPr>
              <w:pStyle w:val="TableParagraph"/>
              <w:ind w:left="92" w:right="4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Prospective vendor will list the signature date.  Date format is MM/DD/YYYY.</w:t>
            </w:r>
          </w:p>
        </w:tc>
      </w:tr>
      <w:tr w:rsidR="004262B5" w:rsidTr="004262B5">
        <w:trPr>
          <w:trHeight w:hRule="exact" w:val="879"/>
          <w:tblHeader/>
        </w:trPr>
        <w:tc>
          <w:tcPr>
            <w:tcW w:w="2677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62B5" w:rsidRDefault="004262B5" w:rsidP="00A37A03">
            <w:pPr>
              <w:pStyle w:val="TableParagraph"/>
              <w:ind w:left="92" w:right="52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26</w:t>
            </w:r>
          </w:p>
          <w:p w:rsidR="004262B5" w:rsidRDefault="004262B5" w:rsidP="00A37A03">
            <w:pPr>
              <w:pStyle w:val="TableParagraph"/>
              <w:ind w:left="92" w:righ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Additional Comments</w:t>
            </w:r>
          </w:p>
        </w:tc>
        <w:tc>
          <w:tcPr>
            <w:tcW w:w="7374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62B5" w:rsidRDefault="004262B5" w:rsidP="00A37A03">
            <w:pPr>
              <w:pStyle w:val="TableParagraph"/>
              <w:ind w:left="92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Prospective vendor can offer any comments not covered in the registration form, or can clarify any responses given. </w:t>
            </w:r>
          </w:p>
        </w:tc>
      </w:tr>
    </w:tbl>
    <w:p w:rsidR="000C03BA" w:rsidRDefault="000C03BA"/>
    <w:sectPr w:rsidR="000C03BA">
      <w:headerReference w:type="default" r:id="rId6"/>
      <w:footerReference w:type="default" r:id="rId7"/>
      <w:pgSz w:w="12240" w:h="15840"/>
      <w:pgMar w:top="980" w:right="960" w:bottom="1700" w:left="980" w:header="748" w:footer="15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86A" w:rsidRDefault="008B086A">
      <w:r>
        <w:separator/>
      </w:r>
    </w:p>
  </w:endnote>
  <w:endnote w:type="continuationSeparator" w:id="0">
    <w:p w:rsidR="008B086A" w:rsidRDefault="008B0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88F" w:rsidRDefault="00AE588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1872" behindDoc="1" locked="0" layoutInCell="1" allowOverlap="1">
              <wp:simplePos x="0" y="0"/>
              <wp:positionH relativeFrom="page">
                <wp:posOffset>6442710</wp:posOffset>
              </wp:positionH>
              <wp:positionV relativeFrom="page">
                <wp:posOffset>8961120</wp:posOffset>
              </wp:positionV>
              <wp:extent cx="671830" cy="165735"/>
              <wp:effectExtent l="381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8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588F" w:rsidRDefault="00AE588F">
                          <w:pPr>
                            <w:spacing w:line="246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0101A">
                            <w:rPr>
                              <w:rFonts w:ascii="Arial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07.3pt;margin-top:705.6pt;width:52.9pt;height:13.05pt;z-index:-1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" filled="f" stroked="f">
              <v:textbox inset="0,0,0,0">
                <w:txbxContent>
                  <w:p w:rsidR="00AE588F" w:rsidRDefault="00AE588F">
                    <w:pPr>
                      <w:spacing w:line="246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/>
                      </w:rPr>
                      <w:t>Page</w:t>
                    </w:r>
                    <w:r>
                      <w:rPr>
                        <w:rFonts w:ascii="Arial"/>
                        <w:spacing w:val="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0101A">
                      <w:rPr>
                        <w:rFonts w:ascii="Arial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86A" w:rsidRDefault="008B086A">
      <w:r>
        <w:separator/>
      </w:r>
    </w:p>
  </w:footnote>
  <w:footnote w:type="continuationSeparator" w:id="0">
    <w:p w:rsidR="008B086A" w:rsidRDefault="008B08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88F" w:rsidRDefault="00AE588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1824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462280</wp:posOffset>
              </wp:positionV>
              <wp:extent cx="667385" cy="177800"/>
              <wp:effectExtent l="0" t="0" r="254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738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588F" w:rsidRDefault="00AE588F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FSA-2155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3pt;margin-top:36.4pt;width:52.55pt;height:14pt;z-index:-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" filled="f" stroked="f">
              <v:textbox inset="0,0,0,0">
                <w:txbxContent>
                  <w:p w:rsidR="00AE588F" w:rsidRDefault="00AE588F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FSA-2155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1848" behindDoc="1" locked="0" layoutInCell="1" allowOverlap="1">
              <wp:simplePos x="0" y="0"/>
              <wp:positionH relativeFrom="page">
                <wp:posOffset>4821555</wp:posOffset>
              </wp:positionH>
              <wp:positionV relativeFrom="page">
                <wp:posOffset>462280</wp:posOffset>
              </wp:positionV>
              <wp:extent cx="2272665" cy="177800"/>
              <wp:effectExtent l="1905" t="0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266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588F" w:rsidRDefault="00AE588F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Date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 w:rsidR="004262B5"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Modification: (12-19-2016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79.65pt;margin-top:36.4pt;width:178.95pt;height:14pt;z-index:-14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" filled="f" stroked="f">
              <v:textbox inset="0,0,0,0">
                <w:txbxContent>
                  <w:p w:rsidR="00AE588F" w:rsidRDefault="00AE588F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 xml:space="preserve">Date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of</w:t>
                    </w:r>
                    <w:r>
                      <w:rPr>
                        <w:rFonts w:ascii="Times New Roman"/>
                        <w:b/>
                        <w:spacing w:val="1"/>
                        <w:sz w:val="24"/>
                      </w:rPr>
                      <w:t xml:space="preserve"> </w:t>
                    </w:r>
                    <w:r w:rsidR="004262B5">
                      <w:rPr>
                        <w:rFonts w:ascii="Times New Roman"/>
                        <w:b/>
                        <w:spacing w:val="-1"/>
                        <w:sz w:val="24"/>
                      </w:rPr>
                      <w:t>Modification: (12-19-2016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EC0"/>
    <w:rsid w:val="000645CD"/>
    <w:rsid w:val="00075429"/>
    <w:rsid w:val="000B041A"/>
    <w:rsid w:val="000C03BA"/>
    <w:rsid w:val="000E07B7"/>
    <w:rsid w:val="000F7E03"/>
    <w:rsid w:val="001128E1"/>
    <w:rsid w:val="0015585A"/>
    <w:rsid w:val="001766E5"/>
    <w:rsid w:val="00177C55"/>
    <w:rsid w:val="001E16FD"/>
    <w:rsid w:val="001E6FE7"/>
    <w:rsid w:val="001F11E4"/>
    <w:rsid w:val="00206347"/>
    <w:rsid w:val="002C7368"/>
    <w:rsid w:val="002E7367"/>
    <w:rsid w:val="002E7B24"/>
    <w:rsid w:val="0030101A"/>
    <w:rsid w:val="0037348F"/>
    <w:rsid w:val="00390BE7"/>
    <w:rsid w:val="003E57EE"/>
    <w:rsid w:val="004262B5"/>
    <w:rsid w:val="004405F6"/>
    <w:rsid w:val="004421B1"/>
    <w:rsid w:val="004A376E"/>
    <w:rsid w:val="004C1EC0"/>
    <w:rsid w:val="004C5171"/>
    <w:rsid w:val="004D0F83"/>
    <w:rsid w:val="005263F6"/>
    <w:rsid w:val="00542FE2"/>
    <w:rsid w:val="005A3FC0"/>
    <w:rsid w:val="005C250E"/>
    <w:rsid w:val="005D397F"/>
    <w:rsid w:val="00646D01"/>
    <w:rsid w:val="0065374A"/>
    <w:rsid w:val="0068218D"/>
    <w:rsid w:val="00711052"/>
    <w:rsid w:val="0072787A"/>
    <w:rsid w:val="00762F49"/>
    <w:rsid w:val="0076615B"/>
    <w:rsid w:val="007867B9"/>
    <w:rsid w:val="007B7B95"/>
    <w:rsid w:val="007C2B85"/>
    <w:rsid w:val="00806EA0"/>
    <w:rsid w:val="00824AD2"/>
    <w:rsid w:val="008343A0"/>
    <w:rsid w:val="00835812"/>
    <w:rsid w:val="00835CE1"/>
    <w:rsid w:val="00881880"/>
    <w:rsid w:val="00894846"/>
    <w:rsid w:val="008B086A"/>
    <w:rsid w:val="008D1DFF"/>
    <w:rsid w:val="008F3200"/>
    <w:rsid w:val="009532CD"/>
    <w:rsid w:val="009657C7"/>
    <w:rsid w:val="009A6B79"/>
    <w:rsid w:val="00A2165F"/>
    <w:rsid w:val="00A400DA"/>
    <w:rsid w:val="00A44522"/>
    <w:rsid w:val="00A55D61"/>
    <w:rsid w:val="00A6226D"/>
    <w:rsid w:val="00A80E45"/>
    <w:rsid w:val="00A86FEE"/>
    <w:rsid w:val="00A9787A"/>
    <w:rsid w:val="00AC6BF5"/>
    <w:rsid w:val="00AD2782"/>
    <w:rsid w:val="00AE588F"/>
    <w:rsid w:val="00B17564"/>
    <w:rsid w:val="00B57119"/>
    <w:rsid w:val="00B74B32"/>
    <w:rsid w:val="00B87A8E"/>
    <w:rsid w:val="00BE2F92"/>
    <w:rsid w:val="00BF70AB"/>
    <w:rsid w:val="00C31800"/>
    <w:rsid w:val="00C40D19"/>
    <w:rsid w:val="00D024DC"/>
    <w:rsid w:val="00D35C67"/>
    <w:rsid w:val="00D52272"/>
    <w:rsid w:val="00DA49E2"/>
    <w:rsid w:val="00DA4ED3"/>
    <w:rsid w:val="00DB0C18"/>
    <w:rsid w:val="00DD50BE"/>
    <w:rsid w:val="00E212E7"/>
    <w:rsid w:val="00E34356"/>
    <w:rsid w:val="00E74FB1"/>
    <w:rsid w:val="00E94BE7"/>
    <w:rsid w:val="00ED1579"/>
    <w:rsid w:val="00F22FC1"/>
    <w:rsid w:val="00F4006E"/>
    <w:rsid w:val="00F40E03"/>
    <w:rsid w:val="00F4490E"/>
    <w:rsid w:val="00F601C6"/>
    <w:rsid w:val="00F7063A"/>
    <w:rsid w:val="00FF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446166B4-A982-4BEB-B301-01DC63C0E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6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100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74B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4B32"/>
  </w:style>
  <w:style w:type="paragraph" w:styleId="Footer">
    <w:name w:val="footer"/>
    <w:basedOn w:val="Normal"/>
    <w:link w:val="FooterChar"/>
    <w:uiPriority w:val="99"/>
    <w:unhideWhenUsed/>
    <w:rsid w:val="00B74B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B32"/>
  </w:style>
  <w:style w:type="paragraph" w:customStyle="1" w:styleId="Heading3Cent">
    <w:name w:val="Heading 3 Cent"/>
    <w:basedOn w:val="Heading3"/>
    <w:rsid w:val="001E16FD"/>
    <w:pPr>
      <w:keepLines w:val="0"/>
      <w:widowControl/>
      <w:spacing w:before="240" w:after="60"/>
      <w:jc w:val="center"/>
    </w:pPr>
    <w:rPr>
      <w:rFonts w:ascii="Times New Roman" w:eastAsia="Times New Roman" w:hAnsi="Times New Roman" w:cs="Times New Roman"/>
      <w:b/>
      <w:color w:val="auto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6F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3270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Used by</vt:lpstr>
    </vt:vector>
  </TitlesOfParts>
  <Company>USDA</Company>
  <LinksUpToDate>false</LinksUpToDate>
  <CharactersWithSpaces>3836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Used by</dc:title>
  <dc:creator>USDA-MDIOL00000DG8C</dc:creator>
  <cp:lastModifiedBy>Ball, MaryAnn - FSA, Washington, DC</cp:lastModifiedBy>
  <cp:revision>2</cp:revision>
  <cp:lastPrinted>2016-04-21T19:32:00Z</cp:lastPrinted>
  <dcterms:created xsi:type="dcterms:W3CDTF">2017-04-05T20:00:00Z</dcterms:created>
  <dcterms:modified xsi:type="dcterms:W3CDTF">2017-04-05T20:00:00Z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2016-03-21T00:00:00Z</vt:filetime>
  </property>
  <property fmtid="{D5CDD505-2E9C-101B-9397-08002B2CF9AE}" pid="3" name="LastSaved">
    <vt:filetime>2016-03-21T00:00:00Z</vt:filetime>
  </property>
</Properties>
</file>