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118F1" w:rsidRPr="00C118F1" w:rsidRDefault="009E505E" w:rsidP="00C118F1">
      <w:pPr>
        <w:pStyle w:val="Title"/>
        <w:ind w:hanging="360"/>
      </w:pPr>
      <w:r>
        <w:rPr>
          <w:noProof/>
          <w:sz w:val="16"/>
        </w:rPr>
        <mc:AlternateContent>
          <mc:Choice Requires="wpg">
            <w:drawing>
              <wp:anchor distT="0" distB="0" distL="114300" distR="114300" simplePos="0" relativeHeight="251660288" behindDoc="0" locked="0" layoutInCell="1" allowOverlap="1" wp14:anchorId="65386E0D" wp14:editId="40E2DF1C">
                <wp:simplePos x="0" y="0"/>
                <wp:positionH relativeFrom="column">
                  <wp:posOffset>215265</wp:posOffset>
                </wp:positionH>
                <wp:positionV relativeFrom="paragraph">
                  <wp:posOffset>43815</wp:posOffset>
                </wp:positionV>
                <wp:extent cx="1470660" cy="460375"/>
                <wp:effectExtent l="0" t="0" r="15240" b="1587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660" cy="460375"/>
                          <a:chOff x="10200" y="505"/>
                          <a:chExt cx="3309" cy="965"/>
                        </a:xfrm>
                      </wpg:grpSpPr>
                      <wps:wsp>
                        <wps:cNvPr id="14" name="Text Box 14"/>
                        <wps:cNvSpPr txBox="1">
                          <a:spLocks noChangeArrowheads="1"/>
                        </wps:cNvSpPr>
                        <wps:spPr bwMode="auto">
                          <a:xfrm>
                            <a:off x="11709" y="505"/>
                            <a:ext cx="1800" cy="746"/>
                          </a:xfrm>
                          <a:prstGeom prst="rect">
                            <a:avLst/>
                          </a:prstGeom>
                          <a:solidFill>
                            <a:srgbClr val="FFFFFF"/>
                          </a:solidFill>
                          <a:ln w="9525">
                            <a:solidFill>
                              <a:srgbClr val="000000"/>
                            </a:solidFill>
                            <a:miter lim="800000"/>
                            <a:headEnd/>
                            <a:tailEnd/>
                          </a:ln>
                        </wps:spPr>
                        <wps:txbx>
                          <w:txbxContent>
                            <w:p w:rsidR="00D47FD7" w:rsidRPr="007F6960" w:rsidRDefault="00D47FD7" w:rsidP="00D47FD7">
                              <w:pPr>
                                <w:pStyle w:val="Heading3"/>
                              </w:pPr>
                              <w:r w:rsidRPr="007F6960">
                                <w:t>Crop Year</w:t>
                              </w:r>
                            </w:p>
                            <w:p w:rsidR="00D47FD7" w:rsidRDefault="00D47FD7" w:rsidP="00D47FD7"/>
                            <w:p w:rsidR="00D47FD7" w:rsidRPr="007F6960" w:rsidRDefault="00D47FD7" w:rsidP="00D47FD7"/>
                          </w:txbxContent>
                        </wps:txbx>
                        <wps:bodyPr rot="0" vert="horz" wrap="square" lIns="91440" tIns="45720" rIns="91440" bIns="45720" anchor="t" anchorCtr="0" upright="1">
                          <a:noAutofit/>
                        </wps:bodyPr>
                      </wps:wsp>
                      <wps:wsp>
                        <wps:cNvPr id="15" name="AutoShape 15"/>
                        <wps:cNvCnPr>
                          <a:cxnSpLocks noChangeShapeType="1"/>
                        </wps:cNvCnPr>
                        <wps:spPr bwMode="auto">
                          <a:xfrm>
                            <a:off x="10200" y="1470"/>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386E0D" id="Group 13" o:spid="_x0000_s1026" style="position:absolute;left:0;text-align:left;margin-left:16.95pt;margin-top:3.45pt;width:115.8pt;height:36.25pt;z-index:251660288" coordorigin="10200,505" coordsize="3309,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">
                <v:shapetype id="_x0000_t202" coordsize="21600,21600" o:spt="202" path="m,l,21600r21600,l21600,xe">
                  <v:stroke joinstyle="miter"/>
                  <v:path gradientshapeok="t" o:connecttype="rect"/>
                </v:shapetype>
                <v:shape id="Text Box 14" o:spid="_x0000_s1027" type="#_x0000_t202" style="position:absolute;left:11709;top:505;width:1800;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D47FD7" w:rsidRPr="007F6960" w:rsidRDefault="00D47FD7" w:rsidP="00D47FD7">
                        <w:pPr>
                          <w:pStyle w:val="Heading3"/>
                        </w:pPr>
                        <w:r w:rsidRPr="007F6960">
                          <w:t>Crop Year</w:t>
                        </w:r>
                      </w:p>
                      <w:p w:rsidR="00D47FD7" w:rsidRDefault="00D47FD7" w:rsidP="00D47FD7"/>
                      <w:p w:rsidR="00D47FD7" w:rsidRPr="007F6960" w:rsidRDefault="00D47FD7" w:rsidP="00D47FD7"/>
                    </w:txbxContent>
                  </v:textbox>
                </v:shape>
                <v:shapetype id="_x0000_t32" coordsize="21600,21600" o:spt="32" o:oned="t" path="m,l21600,21600e" filled="f">
                  <v:path arrowok="t" fillok="f" o:connecttype="none"/>
                  <o:lock v:ext="edit" shapetype="t"/>
                </v:shapetype>
                <v:shape id="AutoShape 15" o:spid="_x0000_s1028" type="#_x0000_t32" style="position:absolute;left:10200;top:1470;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w:pict>
          </mc:Fallback>
        </mc:AlternateContent>
      </w:r>
      <w:r w:rsidR="00D47FD7">
        <w:rPr>
          <w:noProof/>
        </w:rPr>
        <mc:AlternateContent>
          <mc:Choice Requires="wps">
            <w:drawing>
              <wp:anchor distT="0" distB="0" distL="114300" distR="114300" simplePos="0" relativeHeight="251659264" behindDoc="0" locked="1" layoutInCell="1" allowOverlap="1" wp14:anchorId="1963D740" wp14:editId="26457DEE">
                <wp:simplePos x="0" y="0"/>
                <wp:positionH relativeFrom="margin">
                  <wp:align>left</wp:align>
                </wp:positionH>
                <wp:positionV relativeFrom="paragraph">
                  <wp:posOffset>15875</wp:posOffset>
                </wp:positionV>
                <wp:extent cx="800100" cy="473710"/>
                <wp:effectExtent l="0" t="0" r="19050"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73710"/>
                        </a:xfrm>
                        <a:prstGeom prst="rect">
                          <a:avLst/>
                        </a:prstGeom>
                        <a:solidFill>
                          <a:srgbClr val="FFFFFF"/>
                        </a:solidFill>
                        <a:ln w="9525">
                          <a:solidFill>
                            <a:srgbClr val="000000"/>
                          </a:solidFill>
                          <a:miter lim="800000"/>
                          <a:headEnd/>
                          <a:tailEnd/>
                        </a:ln>
                      </wps:spPr>
                      <wps:txbx>
                        <w:txbxContent>
                          <w:p w:rsidR="00D47FD7" w:rsidRPr="00D47FD7" w:rsidRDefault="00D47FD7" w:rsidP="00D47FD7">
                            <w:pPr>
                              <w:jc w:val="center"/>
                              <w:rPr>
                                <w:rFonts w:ascii="Times New Roman" w:hAnsi="Times New Roman" w:cs="Times New Roman"/>
                                <w:b/>
                                <w:bCs/>
                                <w:sz w:val="18"/>
                              </w:rPr>
                            </w:pPr>
                            <w:r w:rsidRPr="00D47FD7">
                              <w:rPr>
                                <w:rFonts w:ascii="Times New Roman" w:hAnsi="Times New Roman" w:cs="Times New Roman"/>
                                <w:b/>
                                <w:bCs/>
                                <w:sz w:val="18"/>
                              </w:rPr>
                              <w:t>CIAB</w:t>
                            </w:r>
                          </w:p>
                          <w:p w:rsidR="00D47FD7" w:rsidRPr="00D47FD7" w:rsidRDefault="00D47FD7" w:rsidP="00D47FD7">
                            <w:pPr>
                              <w:jc w:val="center"/>
                              <w:rPr>
                                <w:rFonts w:ascii="Times New Roman" w:hAnsi="Times New Roman" w:cs="Times New Roman"/>
                                <w:sz w:val="18"/>
                              </w:rPr>
                            </w:pPr>
                            <w:r w:rsidRPr="00D47FD7">
                              <w:rPr>
                                <w:rFonts w:ascii="Times New Roman" w:hAnsi="Times New Roman" w:cs="Times New Roman"/>
                                <w:b/>
                                <w:bCs/>
                                <w:sz w:val="18"/>
                              </w:rPr>
                              <w:t>FORM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D740" id="Text Box 11" o:spid="_x0000_s1029" type="#_x0000_t202" style="position:absolute;left:0;text-align:left;margin-left:0;margin-top:1.25pt;width:63pt;height:37.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">
                <v:textbox>
                  <w:txbxContent>
                    <w:p w:rsidR="00D47FD7" w:rsidRPr="00D47FD7" w:rsidRDefault="00D47FD7" w:rsidP="00D47FD7">
                      <w:pPr>
                        <w:jc w:val="center"/>
                        <w:rPr>
                          <w:rFonts w:ascii="Times New Roman" w:hAnsi="Times New Roman" w:cs="Times New Roman"/>
                          <w:b/>
                          <w:bCs/>
                          <w:sz w:val="18"/>
                        </w:rPr>
                      </w:pPr>
                      <w:r w:rsidRPr="00D47FD7">
                        <w:rPr>
                          <w:rFonts w:ascii="Times New Roman" w:hAnsi="Times New Roman" w:cs="Times New Roman"/>
                          <w:b/>
                          <w:bCs/>
                          <w:sz w:val="18"/>
                        </w:rPr>
                        <w:t>CIAB</w:t>
                      </w:r>
                    </w:p>
                    <w:p w:rsidR="00D47FD7" w:rsidRPr="00D47FD7" w:rsidRDefault="00D47FD7" w:rsidP="00D47FD7">
                      <w:pPr>
                        <w:jc w:val="center"/>
                        <w:rPr>
                          <w:rFonts w:ascii="Times New Roman" w:hAnsi="Times New Roman" w:cs="Times New Roman"/>
                          <w:sz w:val="18"/>
                        </w:rPr>
                      </w:pPr>
                      <w:r w:rsidRPr="00D47FD7">
                        <w:rPr>
                          <w:rFonts w:ascii="Times New Roman" w:hAnsi="Times New Roman" w:cs="Times New Roman"/>
                          <w:b/>
                          <w:bCs/>
                          <w:sz w:val="18"/>
                        </w:rPr>
                        <w:t>FORM #3</w:t>
                      </w:r>
                    </w:p>
                  </w:txbxContent>
                </v:textbox>
                <w10:wrap anchorx="margin"/>
                <w10:anchorlock/>
              </v:shape>
            </w:pict>
          </mc:Fallback>
        </mc:AlternateContent>
      </w:r>
      <w:r w:rsidR="00C118F1" w:rsidRPr="00C118F1">
        <w:t>SALES/INVENTORY REPORT</w:t>
      </w:r>
    </w:p>
    <w:p w:rsidR="00C118F1" w:rsidRPr="00C118F1" w:rsidRDefault="00C118F1" w:rsidP="00C118F1">
      <w:pPr>
        <w:pStyle w:val="Title"/>
        <w:ind w:hanging="360"/>
        <w:rPr>
          <w:sz w:val="22"/>
        </w:rPr>
      </w:pPr>
      <w:r w:rsidRPr="00C118F1">
        <w:rPr>
          <w:sz w:val="22"/>
        </w:rPr>
        <w:t>Cherry Industry Administrative Board</w:t>
      </w:r>
    </w:p>
    <w:p w:rsidR="00C118F1" w:rsidRPr="00C118F1" w:rsidRDefault="00C118F1" w:rsidP="00C118F1">
      <w:pPr>
        <w:pStyle w:val="Title"/>
        <w:ind w:hanging="360"/>
        <w:rPr>
          <w:sz w:val="16"/>
        </w:rPr>
      </w:pPr>
      <w:r w:rsidRPr="00C118F1">
        <w:rPr>
          <w:sz w:val="16"/>
        </w:rPr>
        <w:t>P.O. Box 388, DeWitt, MI 48820-0388</w:t>
      </w:r>
    </w:p>
    <w:p w:rsidR="00C118F1" w:rsidRPr="00C118F1" w:rsidRDefault="00A312E8" w:rsidP="00C118F1">
      <w:pPr>
        <w:pStyle w:val="Title"/>
        <w:ind w:hanging="360"/>
      </w:pPr>
      <w:r>
        <w:rPr>
          <w:noProof/>
          <w:sz w:val="16"/>
        </w:rPr>
        <mc:AlternateContent>
          <mc:Choice Requires="wps">
            <w:drawing>
              <wp:anchor distT="0" distB="0" distL="114300" distR="114300" simplePos="0" relativeHeight="251658240" behindDoc="0" locked="1" layoutInCell="1" allowOverlap="1" wp14:anchorId="0A02B925" wp14:editId="25856C47">
                <wp:simplePos x="0" y="0"/>
                <wp:positionH relativeFrom="margin">
                  <wp:align>right</wp:align>
                </wp:positionH>
                <wp:positionV relativeFrom="paragraph">
                  <wp:posOffset>-446405</wp:posOffset>
                </wp:positionV>
                <wp:extent cx="1020445" cy="847725"/>
                <wp:effectExtent l="0" t="0" r="2730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847725"/>
                        </a:xfrm>
                        <a:prstGeom prst="rect">
                          <a:avLst/>
                        </a:prstGeom>
                        <a:solidFill>
                          <a:srgbClr val="FFFFFF"/>
                        </a:solidFill>
                        <a:ln w="9525">
                          <a:solidFill>
                            <a:srgbClr val="000000"/>
                          </a:solidFill>
                          <a:miter lim="800000"/>
                          <a:headEnd/>
                          <a:tailEnd/>
                        </a:ln>
                      </wps:spPr>
                      <wps:txbx>
                        <w:txbxContent>
                          <w:p w:rsidR="00A312E8" w:rsidRDefault="00A312E8" w:rsidP="00A312E8">
                            <w:pPr>
                              <w:pStyle w:val="Heading1"/>
                              <w:tabs>
                                <w:tab w:val="left" w:pos="1170"/>
                              </w:tabs>
                              <w:spacing w:before="0" w:line="240" w:lineRule="auto"/>
                              <w:rPr>
                                <w:rFonts w:ascii="Times New Roman" w:hAnsi="Times New Roman" w:cs="Times New Roman"/>
                                <w:b/>
                                <w:color w:val="auto"/>
                                <w:sz w:val="16"/>
                                <w:szCs w:val="16"/>
                              </w:rPr>
                            </w:pPr>
                            <w:r>
                              <w:rPr>
                                <w:rFonts w:ascii="Times New Roman" w:hAnsi="Times New Roman" w:cs="Times New Roman"/>
                                <w:b/>
                                <w:color w:val="auto"/>
                                <w:sz w:val="16"/>
                                <w:szCs w:val="16"/>
                              </w:rPr>
                              <w:t xml:space="preserve">Period          </w:t>
                            </w:r>
                            <w:r w:rsidRPr="00A312E8">
                              <w:rPr>
                                <w:rFonts w:ascii="Times New Roman" w:hAnsi="Times New Roman" w:cs="Times New Roman"/>
                                <w:b/>
                                <w:color w:val="auto"/>
                                <w:sz w:val="16"/>
                                <w:szCs w:val="16"/>
                              </w:rPr>
                              <w:t>Due</w:t>
                            </w:r>
                          </w:p>
                          <w:p w:rsidR="00A312E8" w:rsidRPr="00A312E8" w:rsidRDefault="00A312E8" w:rsidP="00A312E8">
                            <w:pPr>
                              <w:pStyle w:val="Heading1"/>
                              <w:tabs>
                                <w:tab w:val="left" w:pos="1170"/>
                              </w:tabs>
                              <w:spacing w:before="0" w:line="240" w:lineRule="auto"/>
                              <w:rPr>
                                <w:rFonts w:ascii="Times New Roman" w:hAnsi="Times New Roman" w:cs="Times New Roman"/>
                                <w:b/>
                                <w:color w:val="auto"/>
                                <w:sz w:val="16"/>
                                <w:szCs w:val="16"/>
                              </w:rPr>
                            </w:pPr>
                            <w:r>
                              <w:rPr>
                                <w:rFonts w:ascii="Times New Roman" w:hAnsi="Times New Roman" w:cs="Times New Roman"/>
                                <w:b/>
                                <w:color w:val="auto"/>
                                <w:sz w:val="16"/>
                                <w:szCs w:val="16"/>
                              </w:rPr>
                              <w:t xml:space="preserve">End </w:t>
                            </w:r>
                          </w:p>
                          <w:p w:rsidR="00A312E8" w:rsidRDefault="00A312E8" w:rsidP="00A312E8">
                            <w:pPr>
                              <w:spacing w:after="0" w:line="240" w:lineRule="auto"/>
                              <w:rPr>
                                <w:rFonts w:ascii="Times New Roman" w:hAnsi="Times New Roman" w:cs="Times New Roman"/>
                                <w:sz w:val="16"/>
                                <w:szCs w:val="16"/>
                              </w:rPr>
                            </w:pPr>
                            <w:r w:rsidRPr="00A312E8">
                              <w:rPr>
                                <w:rFonts w:ascii="Times New Roman" w:hAnsi="Times New Roman" w:cs="Times New Roman"/>
                                <w:sz w:val="16"/>
                                <w:szCs w:val="16"/>
                              </w:rPr>
                              <w:t>Nov.____</w:t>
                            </w:r>
                            <w:r>
                              <w:rPr>
                                <w:rFonts w:ascii="Times New Roman" w:hAnsi="Times New Roman" w:cs="Times New Roman"/>
                                <w:sz w:val="16"/>
                                <w:szCs w:val="16"/>
                              </w:rPr>
                              <w:t xml:space="preserve">   </w:t>
                            </w:r>
                            <w:r w:rsidRPr="00A312E8">
                              <w:rPr>
                                <w:rFonts w:ascii="Times New Roman" w:hAnsi="Times New Roman" w:cs="Times New Roman"/>
                                <w:sz w:val="16"/>
                                <w:szCs w:val="16"/>
                              </w:rPr>
                              <w:t>Dec.  10</w:t>
                            </w:r>
                          </w:p>
                          <w:p w:rsidR="00A312E8" w:rsidRPr="00A312E8" w:rsidRDefault="00A312E8" w:rsidP="00A312E8">
                            <w:pPr>
                              <w:spacing w:after="0" w:line="240" w:lineRule="auto"/>
                              <w:rPr>
                                <w:rFonts w:ascii="Times New Roman" w:hAnsi="Times New Roman" w:cs="Times New Roman"/>
                                <w:b/>
                                <w:bCs/>
                                <w:sz w:val="16"/>
                                <w:szCs w:val="16"/>
                              </w:rPr>
                            </w:pPr>
                            <w:r w:rsidRPr="00A312E8">
                              <w:rPr>
                                <w:rFonts w:ascii="Times New Roman" w:hAnsi="Times New Roman" w:cs="Times New Roman"/>
                                <w:sz w:val="16"/>
                                <w:szCs w:val="16"/>
                              </w:rPr>
                              <w:t xml:space="preserve">Feb. </w:t>
                            </w:r>
                            <w:r>
                              <w:rPr>
                                <w:rFonts w:ascii="Times New Roman" w:hAnsi="Times New Roman" w:cs="Times New Roman"/>
                                <w:sz w:val="16"/>
                                <w:szCs w:val="16"/>
                              </w:rPr>
                              <w:t xml:space="preserve">_____ Mar.  </w:t>
                            </w:r>
                            <w:r w:rsidRPr="00A312E8">
                              <w:rPr>
                                <w:rFonts w:ascii="Times New Roman" w:hAnsi="Times New Roman" w:cs="Times New Roman"/>
                                <w:sz w:val="16"/>
                                <w:szCs w:val="16"/>
                              </w:rPr>
                              <w:t>10</w:t>
                            </w:r>
                          </w:p>
                          <w:p w:rsidR="00A312E8" w:rsidRPr="00A312E8" w:rsidRDefault="00A312E8" w:rsidP="00A312E8">
                            <w:pPr>
                              <w:pStyle w:val="Heading4"/>
                              <w:tabs>
                                <w:tab w:val="left" w:pos="990"/>
                              </w:tabs>
                              <w:spacing w:before="0" w:line="240" w:lineRule="auto"/>
                              <w:rPr>
                                <w:rFonts w:ascii="Times New Roman" w:hAnsi="Times New Roman" w:cs="Times New Roman"/>
                                <w:i w:val="0"/>
                                <w:color w:val="auto"/>
                                <w:sz w:val="16"/>
                                <w:szCs w:val="16"/>
                                <w:u w:val="single"/>
                              </w:rPr>
                            </w:pPr>
                            <w:r w:rsidRPr="00A312E8">
                              <w:rPr>
                                <w:rFonts w:ascii="Times New Roman" w:hAnsi="Times New Roman" w:cs="Times New Roman"/>
                                <w:i w:val="0"/>
                                <w:color w:val="auto"/>
                                <w:sz w:val="16"/>
                                <w:szCs w:val="16"/>
                              </w:rPr>
                              <w:t xml:space="preserve">May  </w:t>
                            </w:r>
                            <w:r>
                              <w:rPr>
                                <w:rFonts w:ascii="Times New Roman" w:hAnsi="Times New Roman" w:cs="Times New Roman"/>
                                <w:i w:val="0"/>
                                <w:color w:val="auto"/>
                                <w:sz w:val="16"/>
                                <w:szCs w:val="16"/>
                              </w:rPr>
                              <w:t xml:space="preserve">_____June  </w:t>
                            </w:r>
                            <w:r w:rsidRPr="00A312E8">
                              <w:rPr>
                                <w:rFonts w:ascii="Times New Roman" w:hAnsi="Times New Roman" w:cs="Times New Roman"/>
                                <w:i w:val="0"/>
                                <w:color w:val="auto"/>
                                <w:sz w:val="16"/>
                                <w:szCs w:val="16"/>
                              </w:rPr>
                              <w:t>10</w:t>
                            </w:r>
                          </w:p>
                          <w:p w:rsidR="00A312E8" w:rsidRPr="00A312E8" w:rsidRDefault="00A312E8" w:rsidP="009E505E">
                            <w:pPr>
                              <w:pStyle w:val="Heading4"/>
                              <w:tabs>
                                <w:tab w:val="left" w:pos="990"/>
                              </w:tabs>
                              <w:spacing w:before="0" w:line="240" w:lineRule="auto"/>
                              <w:rPr>
                                <w:rFonts w:ascii="Times New Roman" w:hAnsi="Times New Roman" w:cs="Times New Roman"/>
                                <w:b/>
                                <w:bCs/>
                                <w:sz w:val="16"/>
                                <w:szCs w:val="16"/>
                              </w:rPr>
                            </w:pPr>
                            <w:r w:rsidRPr="00A312E8">
                              <w:rPr>
                                <w:rFonts w:ascii="Times New Roman" w:hAnsi="Times New Roman" w:cs="Times New Roman"/>
                                <w:i w:val="0"/>
                                <w:color w:val="auto"/>
                                <w:sz w:val="16"/>
                                <w:szCs w:val="16"/>
                              </w:rPr>
                              <w:t xml:space="preserve">June </w:t>
                            </w:r>
                            <w:r>
                              <w:rPr>
                                <w:rFonts w:ascii="Times New Roman" w:hAnsi="Times New Roman" w:cs="Times New Roman"/>
                                <w:i w:val="0"/>
                                <w:color w:val="auto"/>
                                <w:sz w:val="16"/>
                                <w:szCs w:val="16"/>
                              </w:rPr>
                              <w:t xml:space="preserve">_____ July </w:t>
                            </w:r>
                            <w:r w:rsidRPr="00A312E8">
                              <w:rPr>
                                <w:rFonts w:ascii="Times New Roman" w:hAnsi="Times New Roman" w:cs="Times New Roman"/>
                                <w:i w:val="0"/>
                                <w:color w:val="auto"/>
                                <w:sz w:val="16"/>
                                <w:szCs w:val="16"/>
                              </w:rPr>
                              <w:t>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2B925" id="Text Box 8" o:spid="_x0000_s1030" type="#_x0000_t202" style="position:absolute;left:0;text-align:left;margin-left:29.15pt;margin-top:-35.15pt;width:80.35pt;height:6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">
                <v:textbox inset="3.6pt,,3.6pt">
                  <w:txbxContent>
                    <w:p w:rsidR="00A312E8" w:rsidRDefault="00A312E8" w:rsidP="00A312E8">
                      <w:pPr>
                        <w:pStyle w:val="Heading1"/>
                        <w:tabs>
                          <w:tab w:val="left" w:pos="1170"/>
                        </w:tabs>
                        <w:spacing w:before="0" w:line="240" w:lineRule="auto"/>
                        <w:rPr>
                          <w:rFonts w:ascii="Times New Roman" w:hAnsi="Times New Roman" w:cs="Times New Roman"/>
                          <w:b/>
                          <w:color w:val="auto"/>
                          <w:sz w:val="16"/>
                          <w:szCs w:val="16"/>
                        </w:rPr>
                      </w:pPr>
                      <w:r>
                        <w:rPr>
                          <w:rFonts w:ascii="Times New Roman" w:hAnsi="Times New Roman" w:cs="Times New Roman"/>
                          <w:b/>
                          <w:color w:val="auto"/>
                          <w:sz w:val="16"/>
                          <w:szCs w:val="16"/>
                        </w:rPr>
                        <w:t xml:space="preserve">Period          </w:t>
                      </w:r>
                      <w:r w:rsidRPr="00A312E8">
                        <w:rPr>
                          <w:rFonts w:ascii="Times New Roman" w:hAnsi="Times New Roman" w:cs="Times New Roman"/>
                          <w:b/>
                          <w:color w:val="auto"/>
                          <w:sz w:val="16"/>
                          <w:szCs w:val="16"/>
                        </w:rPr>
                        <w:t>Due</w:t>
                      </w:r>
                    </w:p>
                    <w:p w:rsidR="00A312E8" w:rsidRPr="00A312E8" w:rsidRDefault="00A312E8" w:rsidP="00A312E8">
                      <w:pPr>
                        <w:pStyle w:val="Heading1"/>
                        <w:tabs>
                          <w:tab w:val="left" w:pos="1170"/>
                        </w:tabs>
                        <w:spacing w:before="0" w:line="240" w:lineRule="auto"/>
                        <w:rPr>
                          <w:rFonts w:ascii="Times New Roman" w:hAnsi="Times New Roman" w:cs="Times New Roman"/>
                          <w:b/>
                          <w:color w:val="auto"/>
                          <w:sz w:val="16"/>
                          <w:szCs w:val="16"/>
                        </w:rPr>
                      </w:pPr>
                      <w:r>
                        <w:rPr>
                          <w:rFonts w:ascii="Times New Roman" w:hAnsi="Times New Roman" w:cs="Times New Roman"/>
                          <w:b/>
                          <w:color w:val="auto"/>
                          <w:sz w:val="16"/>
                          <w:szCs w:val="16"/>
                        </w:rPr>
                        <w:t xml:space="preserve">End </w:t>
                      </w:r>
                    </w:p>
                    <w:p w:rsidR="00A312E8" w:rsidRDefault="00A312E8" w:rsidP="00A312E8">
                      <w:pPr>
                        <w:spacing w:after="0" w:line="240" w:lineRule="auto"/>
                        <w:rPr>
                          <w:rFonts w:ascii="Times New Roman" w:hAnsi="Times New Roman" w:cs="Times New Roman"/>
                          <w:sz w:val="16"/>
                          <w:szCs w:val="16"/>
                        </w:rPr>
                      </w:pPr>
                      <w:r w:rsidRPr="00A312E8">
                        <w:rPr>
                          <w:rFonts w:ascii="Times New Roman" w:hAnsi="Times New Roman" w:cs="Times New Roman"/>
                          <w:sz w:val="16"/>
                          <w:szCs w:val="16"/>
                        </w:rPr>
                        <w:t>Nov.____</w:t>
                      </w:r>
                      <w:r>
                        <w:rPr>
                          <w:rFonts w:ascii="Times New Roman" w:hAnsi="Times New Roman" w:cs="Times New Roman"/>
                          <w:sz w:val="16"/>
                          <w:szCs w:val="16"/>
                        </w:rPr>
                        <w:t xml:space="preserve">   </w:t>
                      </w:r>
                      <w:r w:rsidRPr="00A312E8">
                        <w:rPr>
                          <w:rFonts w:ascii="Times New Roman" w:hAnsi="Times New Roman" w:cs="Times New Roman"/>
                          <w:sz w:val="16"/>
                          <w:szCs w:val="16"/>
                        </w:rPr>
                        <w:t>Dec.  10</w:t>
                      </w:r>
                    </w:p>
                    <w:p w:rsidR="00A312E8" w:rsidRPr="00A312E8" w:rsidRDefault="00A312E8" w:rsidP="00A312E8">
                      <w:pPr>
                        <w:spacing w:after="0" w:line="240" w:lineRule="auto"/>
                        <w:rPr>
                          <w:rFonts w:ascii="Times New Roman" w:hAnsi="Times New Roman" w:cs="Times New Roman"/>
                          <w:b/>
                          <w:bCs/>
                          <w:sz w:val="16"/>
                          <w:szCs w:val="16"/>
                        </w:rPr>
                      </w:pPr>
                      <w:r w:rsidRPr="00A312E8">
                        <w:rPr>
                          <w:rFonts w:ascii="Times New Roman" w:hAnsi="Times New Roman" w:cs="Times New Roman"/>
                          <w:sz w:val="16"/>
                          <w:szCs w:val="16"/>
                        </w:rPr>
                        <w:t xml:space="preserve">Feb. </w:t>
                      </w:r>
                      <w:r>
                        <w:rPr>
                          <w:rFonts w:ascii="Times New Roman" w:hAnsi="Times New Roman" w:cs="Times New Roman"/>
                          <w:sz w:val="16"/>
                          <w:szCs w:val="16"/>
                        </w:rPr>
                        <w:t xml:space="preserve">_____ Mar.  </w:t>
                      </w:r>
                      <w:r w:rsidRPr="00A312E8">
                        <w:rPr>
                          <w:rFonts w:ascii="Times New Roman" w:hAnsi="Times New Roman" w:cs="Times New Roman"/>
                          <w:sz w:val="16"/>
                          <w:szCs w:val="16"/>
                        </w:rPr>
                        <w:t>10</w:t>
                      </w:r>
                    </w:p>
                    <w:p w:rsidR="00A312E8" w:rsidRPr="00A312E8" w:rsidRDefault="00A312E8" w:rsidP="00A312E8">
                      <w:pPr>
                        <w:pStyle w:val="Heading4"/>
                        <w:tabs>
                          <w:tab w:val="left" w:pos="990"/>
                        </w:tabs>
                        <w:spacing w:before="0" w:line="240" w:lineRule="auto"/>
                        <w:rPr>
                          <w:rFonts w:ascii="Times New Roman" w:hAnsi="Times New Roman" w:cs="Times New Roman"/>
                          <w:i w:val="0"/>
                          <w:color w:val="auto"/>
                          <w:sz w:val="16"/>
                          <w:szCs w:val="16"/>
                          <w:u w:val="single"/>
                        </w:rPr>
                      </w:pPr>
                      <w:proofErr w:type="gramStart"/>
                      <w:r w:rsidRPr="00A312E8">
                        <w:rPr>
                          <w:rFonts w:ascii="Times New Roman" w:hAnsi="Times New Roman" w:cs="Times New Roman"/>
                          <w:i w:val="0"/>
                          <w:color w:val="auto"/>
                          <w:sz w:val="16"/>
                          <w:szCs w:val="16"/>
                        </w:rPr>
                        <w:t xml:space="preserve">May  </w:t>
                      </w:r>
                      <w:r>
                        <w:rPr>
                          <w:rFonts w:ascii="Times New Roman" w:hAnsi="Times New Roman" w:cs="Times New Roman"/>
                          <w:i w:val="0"/>
                          <w:color w:val="auto"/>
                          <w:sz w:val="16"/>
                          <w:szCs w:val="16"/>
                        </w:rPr>
                        <w:t>_</w:t>
                      </w:r>
                      <w:proofErr w:type="gramEnd"/>
                      <w:r>
                        <w:rPr>
                          <w:rFonts w:ascii="Times New Roman" w:hAnsi="Times New Roman" w:cs="Times New Roman"/>
                          <w:i w:val="0"/>
                          <w:color w:val="auto"/>
                          <w:sz w:val="16"/>
                          <w:szCs w:val="16"/>
                        </w:rPr>
                        <w:t xml:space="preserve">____June  </w:t>
                      </w:r>
                      <w:r w:rsidRPr="00A312E8">
                        <w:rPr>
                          <w:rFonts w:ascii="Times New Roman" w:hAnsi="Times New Roman" w:cs="Times New Roman"/>
                          <w:i w:val="0"/>
                          <w:color w:val="auto"/>
                          <w:sz w:val="16"/>
                          <w:szCs w:val="16"/>
                        </w:rPr>
                        <w:t>10</w:t>
                      </w:r>
                    </w:p>
                    <w:p w:rsidR="00A312E8" w:rsidRPr="00A312E8" w:rsidRDefault="00A312E8" w:rsidP="009E505E">
                      <w:pPr>
                        <w:pStyle w:val="Heading4"/>
                        <w:tabs>
                          <w:tab w:val="left" w:pos="990"/>
                        </w:tabs>
                        <w:spacing w:before="0" w:line="240" w:lineRule="auto"/>
                        <w:rPr>
                          <w:rFonts w:ascii="Times New Roman" w:hAnsi="Times New Roman" w:cs="Times New Roman"/>
                          <w:b/>
                          <w:bCs/>
                          <w:sz w:val="16"/>
                          <w:szCs w:val="16"/>
                        </w:rPr>
                      </w:pPr>
                      <w:r w:rsidRPr="00A312E8">
                        <w:rPr>
                          <w:rFonts w:ascii="Times New Roman" w:hAnsi="Times New Roman" w:cs="Times New Roman"/>
                          <w:i w:val="0"/>
                          <w:color w:val="auto"/>
                          <w:sz w:val="16"/>
                          <w:szCs w:val="16"/>
                        </w:rPr>
                        <w:t xml:space="preserve">June </w:t>
                      </w:r>
                      <w:r>
                        <w:rPr>
                          <w:rFonts w:ascii="Times New Roman" w:hAnsi="Times New Roman" w:cs="Times New Roman"/>
                          <w:i w:val="0"/>
                          <w:color w:val="auto"/>
                          <w:sz w:val="16"/>
                          <w:szCs w:val="16"/>
                        </w:rPr>
                        <w:t xml:space="preserve">_____ July </w:t>
                      </w:r>
                      <w:r w:rsidRPr="00A312E8">
                        <w:rPr>
                          <w:rFonts w:ascii="Times New Roman" w:hAnsi="Times New Roman" w:cs="Times New Roman"/>
                          <w:i w:val="0"/>
                          <w:color w:val="auto"/>
                          <w:sz w:val="16"/>
                          <w:szCs w:val="16"/>
                        </w:rPr>
                        <w:t>10</w:t>
                      </w:r>
                    </w:p>
                  </w:txbxContent>
                </v:textbox>
                <w10:wrap anchorx="margin"/>
                <w10:anchorlock/>
              </v:shape>
            </w:pict>
          </mc:Fallback>
        </mc:AlternateContent>
      </w:r>
      <w:r w:rsidR="00C118F1" w:rsidRPr="00C118F1">
        <w:rPr>
          <w:sz w:val="16"/>
        </w:rPr>
        <w:t>Tel:  517/669-1070   Fax:  517/669-1260</w:t>
      </w:r>
    </w:p>
    <w:p w:rsidR="00C118F1" w:rsidRDefault="00C118F1" w:rsidP="00C118F1">
      <w:pPr>
        <w:spacing w:after="0" w:line="240" w:lineRule="auto"/>
        <w:jc w:val="center"/>
        <w:rPr>
          <w:rFonts w:ascii="Times New Roman" w:eastAsia="Times New Roman" w:hAnsi="Times New Roman" w:cs="Times New Roman"/>
          <w:b/>
          <w:sz w:val="16"/>
          <w:szCs w:val="20"/>
        </w:rPr>
      </w:pPr>
    </w:p>
    <w:p w:rsidR="009E505E" w:rsidRDefault="00C118F1" w:rsidP="00D47FD7">
      <w:pPr>
        <w:spacing w:after="0" w:line="240" w:lineRule="auto"/>
        <w:jc w:val="center"/>
        <w:rPr>
          <w:rFonts w:ascii="Times New Roman" w:eastAsia="Times New Roman" w:hAnsi="Times New Roman" w:cs="Times New Roman"/>
          <w:sz w:val="18"/>
          <w:szCs w:val="20"/>
        </w:rPr>
      </w:pPr>
      <w:r w:rsidRPr="00C118F1">
        <w:rPr>
          <w:rFonts w:ascii="Times New Roman" w:eastAsia="Times New Roman" w:hAnsi="Times New Roman" w:cs="Times New Roman"/>
          <w:sz w:val="18"/>
          <w:szCs w:val="20"/>
        </w:rPr>
        <w:t>Reports are due the 10</w:t>
      </w:r>
      <w:r w:rsidRPr="00C118F1">
        <w:rPr>
          <w:rFonts w:ascii="Times New Roman" w:eastAsia="Times New Roman" w:hAnsi="Times New Roman" w:cs="Times New Roman"/>
          <w:sz w:val="18"/>
          <w:szCs w:val="20"/>
          <w:vertAlign w:val="superscript"/>
        </w:rPr>
        <w:t>th</w:t>
      </w:r>
      <w:r w:rsidRPr="00C118F1">
        <w:rPr>
          <w:rFonts w:ascii="Times New Roman" w:eastAsia="Times New Roman" w:hAnsi="Times New Roman" w:cs="Times New Roman"/>
          <w:sz w:val="18"/>
          <w:szCs w:val="20"/>
        </w:rPr>
        <w:t xml:space="preserve"> day of the month following each reporting period. </w:t>
      </w:r>
    </w:p>
    <w:p w:rsidR="00C118F1" w:rsidRPr="00C118F1" w:rsidRDefault="00C118F1" w:rsidP="00D47FD7">
      <w:pPr>
        <w:spacing w:after="0" w:line="240" w:lineRule="auto"/>
        <w:jc w:val="center"/>
        <w:rPr>
          <w:rFonts w:ascii="Times New Roman" w:eastAsia="Times New Roman" w:hAnsi="Times New Roman" w:cs="Times New Roman"/>
          <w:sz w:val="18"/>
          <w:szCs w:val="20"/>
        </w:rPr>
      </w:pPr>
      <w:r w:rsidRPr="00C118F1">
        <w:rPr>
          <w:rFonts w:ascii="Times New Roman" w:eastAsia="Times New Roman" w:hAnsi="Times New Roman" w:cs="Times New Roman"/>
          <w:sz w:val="18"/>
          <w:szCs w:val="20"/>
        </w:rPr>
        <w:t>Place a check mark in the appropriate month.</w:t>
      </w:r>
    </w:p>
    <w:p w:rsidR="00C118F1" w:rsidRPr="00C118F1" w:rsidRDefault="00C118F1" w:rsidP="00C118F1">
      <w:pPr>
        <w:spacing w:after="0" w:line="240" w:lineRule="auto"/>
        <w:rPr>
          <w:rFonts w:ascii="Times New Roman" w:eastAsia="Times New Roman" w:hAnsi="Times New Roman" w:cs="Times New Roman"/>
          <w:sz w:val="20"/>
          <w:szCs w:val="20"/>
          <w:u w:val="single"/>
        </w:rPr>
      </w:pPr>
      <w:r w:rsidRPr="00C118F1">
        <w:rPr>
          <w:rFonts w:ascii="Times New Roman" w:eastAsia="Times New Roman" w:hAnsi="Times New Roman" w:cs="Times New Roman"/>
          <w:sz w:val="20"/>
          <w:szCs w:val="20"/>
        </w:rPr>
        <w:t>Handler:</w:t>
      </w:r>
      <w:r w:rsidRPr="00C118F1">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 xml:space="preserve"> </w:t>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sidR="00A312E8">
        <w:rPr>
          <w:rFonts w:ascii="Times New Roman" w:eastAsia="Times New Roman" w:hAnsi="Times New Roman" w:cs="Times New Roman"/>
          <w:sz w:val="20"/>
          <w:szCs w:val="20"/>
          <w:u w:val="single"/>
        </w:rPr>
        <w:tab/>
      </w:r>
      <w:r w:rsidR="00A312E8">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Handler ID#</w:t>
      </w:r>
      <w:r w:rsidRPr="00C118F1">
        <w:rPr>
          <w:rFonts w:ascii="Times New Roman" w:eastAsia="Times New Roman" w:hAnsi="Times New Roman" w:cs="Times New Roman"/>
          <w:sz w:val="20"/>
          <w:szCs w:val="20"/>
          <w:u w:val="single"/>
        </w:rPr>
        <w:t xml:space="preserve">  </w:t>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A312E8" w:rsidRPr="00C118F1" w:rsidRDefault="00C118F1" w:rsidP="0020712C">
      <w:pPr>
        <w:spacing w:after="0" w:line="240" w:lineRule="auto"/>
        <w:rPr>
          <w:rFonts w:ascii="Times New Roman" w:eastAsia="Times New Roman" w:hAnsi="Times New Roman" w:cs="Times New Roman"/>
          <w:sz w:val="18"/>
          <w:szCs w:val="20"/>
        </w:rPr>
      </w:pPr>
      <w:r w:rsidRPr="00C118F1">
        <w:rPr>
          <w:rFonts w:ascii="Times New Roman" w:eastAsia="Times New Roman" w:hAnsi="Times New Roman" w:cs="Times New Roman"/>
          <w:sz w:val="20"/>
          <w:szCs w:val="20"/>
        </w:rPr>
        <w:t>Address, City, State, Zip:</w:t>
      </w:r>
      <w:r w:rsidRPr="00C118F1">
        <w:rPr>
          <w:rFonts w:ascii="Times New Roman" w:eastAsia="Times New Roman" w:hAnsi="Times New Roman" w:cs="Times New Roman"/>
          <w:sz w:val="20"/>
          <w:szCs w:val="20"/>
        </w:rPr>
        <w:tab/>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sidRPr="00C118F1">
        <w:rPr>
          <w:rFonts w:ascii="Times New Roman" w:eastAsia="Times New Roman" w:hAnsi="Times New Roman" w:cs="Times New Roman"/>
          <w:sz w:val="20"/>
          <w:szCs w:val="20"/>
          <w:u w:val="single"/>
        </w:rPr>
        <w:tab/>
      </w:r>
      <w:r w:rsidR="00A312E8">
        <w:rPr>
          <w:rFonts w:ascii="Times New Roman" w:eastAsia="Times New Roman" w:hAnsi="Times New Roman" w:cs="Times New Roman"/>
          <w:sz w:val="20"/>
          <w:szCs w:val="20"/>
          <w:u w:val="single"/>
        </w:rPr>
        <w:tab/>
      </w:r>
      <w:r w:rsidR="008606CD">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Telephone No.:</w:t>
      </w:r>
      <w:r w:rsidR="008606CD">
        <w:rPr>
          <w:rFonts w:ascii="Times New Roman" w:eastAsia="Times New Roman" w:hAnsi="Times New Roman" w:cs="Times New Roman"/>
          <w:sz w:val="20"/>
          <w:szCs w:val="20"/>
          <w:u w:val="single"/>
        </w:rPr>
        <w:tab/>
      </w:r>
      <w:r w:rsidR="008606CD">
        <w:rPr>
          <w:rFonts w:ascii="Times New Roman" w:eastAsia="Times New Roman" w:hAnsi="Times New Roman" w:cs="Times New Roman"/>
          <w:sz w:val="20"/>
          <w:szCs w:val="20"/>
          <w:u w:val="single"/>
        </w:rPr>
        <w:tab/>
      </w:r>
      <w:r w:rsidR="0020712C">
        <w:rPr>
          <w:rFonts w:ascii="Times New Roman" w:eastAsia="Times New Roman" w:hAnsi="Times New Roman" w:cs="Times New Roman"/>
          <w:sz w:val="20"/>
          <w:szCs w:val="20"/>
          <w:u w:val="single"/>
        </w:rPr>
        <w:tab/>
      </w:r>
    </w:p>
    <w:tbl>
      <w:tblPr>
        <w:tblW w:w="10350" w:type="dxa"/>
        <w:tblLook w:val="04A0" w:firstRow="1" w:lastRow="0" w:firstColumn="1" w:lastColumn="0" w:noHBand="0" w:noVBand="1"/>
      </w:tblPr>
      <w:tblGrid>
        <w:gridCol w:w="236"/>
        <w:gridCol w:w="1965"/>
        <w:gridCol w:w="714"/>
        <w:gridCol w:w="839"/>
        <w:gridCol w:w="970"/>
        <w:gridCol w:w="871"/>
        <w:gridCol w:w="981"/>
        <w:gridCol w:w="1052"/>
        <w:gridCol w:w="879"/>
        <w:gridCol w:w="892"/>
        <w:gridCol w:w="327"/>
        <w:gridCol w:w="624"/>
      </w:tblGrid>
      <w:tr w:rsidR="00C118F1" w:rsidRPr="0056164C" w:rsidTr="00A312E8">
        <w:trPr>
          <w:trHeight w:val="373"/>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714" w:type="dxa"/>
            <w:tcBorders>
              <w:top w:val="single" w:sz="4" w:space="0" w:color="auto"/>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single" w:sz="4" w:space="0" w:color="auto"/>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70" w:type="dxa"/>
            <w:tcBorders>
              <w:top w:val="single" w:sz="4" w:space="0" w:color="auto"/>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852" w:type="dxa"/>
            <w:gridSpan w:val="2"/>
            <w:tcBorders>
              <w:top w:val="single" w:sz="4" w:space="0" w:color="auto"/>
              <w:left w:val="nil"/>
              <w:bottom w:val="single" w:sz="4" w:space="0" w:color="auto"/>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UTILIZATION</w:t>
            </w:r>
            <w:r w:rsidRPr="0056164C">
              <w:rPr>
                <w:rFonts w:ascii="Times New Roman" w:eastAsia="Times New Roman" w:hAnsi="Times New Roman" w:cs="Times New Roman"/>
                <w:b/>
                <w:bCs/>
                <w:sz w:val="16"/>
                <w:szCs w:val="16"/>
              </w:rPr>
              <w:br/>
              <w:t>WITHIN INDUSTRY</w:t>
            </w:r>
          </w:p>
        </w:tc>
        <w:tc>
          <w:tcPr>
            <w:tcW w:w="1052" w:type="dxa"/>
            <w:tcBorders>
              <w:top w:val="single" w:sz="4" w:space="0" w:color="auto"/>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79" w:type="dxa"/>
            <w:tcBorders>
              <w:top w:val="single" w:sz="4" w:space="0" w:color="auto"/>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843" w:type="dxa"/>
            <w:gridSpan w:val="3"/>
            <w:tcBorders>
              <w:top w:val="single" w:sz="4" w:space="0" w:color="auto"/>
              <w:left w:val="double" w:sz="6" w:space="0" w:color="auto"/>
              <w:bottom w:val="nil"/>
              <w:right w:val="single" w:sz="4" w:space="0" w:color="000000"/>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FOR MAY REPORT ONLY</w:t>
            </w:r>
          </w:p>
        </w:tc>
      </w:tr>
      <w:tr w:rsidR="00C118F1" w:rsidRPr="0056164C" w:rsidTr="00A312E8">
        <w:trPr>
          <w:trHeight w:val="422"/>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p>
        </w:tc>
        <w:tc>
          <w:tcPr>
            <w:tcW w:w="1965" w:type="dxa"/>
            <w:tcBorders>
              <w:top w:val="nil"/>
              <w:left w:val="single" w:sz="4" w:space="0" w:color="auto"/>
              <w:bottom w:val="single" w:sz="4" w:space="0" w:color="auto"/>
              <w:right w:val="nil"/>
            </w:tcBorders>
            <w:shd w:val="clear" w:color="auto" w:fill="auto"/>
            <w:vAlign w:val="bottom"/>
            <w:hideMark/>
          </w:tcPr>
          <w:p w:rsidR="00C118F1" w:rsidRPr="0056164C" w:rsidRDefault="00C118F1" w:rsidP="00A312E8">
            <w:pPr>
              <w:spacing w:after="0" w:line="240" w:lineRule="auto"/>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 </w:t>
            </w:r>
          </w:p>
        </w:tc>
        <w:tc>
          <w:tcPr>
            <w:tcW w:w="714" w:type="dxa"/>
            <w:tcBorders>
              <w:top w:val="nil"/>
              <w:left w:val="nil"/>
              <w:bottom w:val="single" w:sz="4" w:space="0" w:color="auto"/>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UNITS</w:t>
            </w:r>
          </w:p>
        </w:tc>
        <w:tc>
          <w:tcPr>
            <w:tcW w:w="839" w:type="dxa"/>
            <w:tcBorders>
              <w:top w:val="nil"/>
              <w:left w:val="nil"/>
              <w:bottom w:val="single" w:sz="4" w:space="0" w:color="auto"/>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INVENT</w:t>
            </w:r>
            <w:r w:rsidRPr="0056164C">
              <w:rPr>
                <w:rFonts w:ascii="Times New Roman" w:eastAsia="Times New Roman" w:hAnsi="Times New Roman" w:cs="Times New Roman"/>
                <w:b/>
                <w:bCs/>
                <w:sz w:val="16"/>
                <w:szCs w:val="16"/>
              </w:rPr>
              <w:br/>
              <w:t>B.O.Y.</w:t>
            </w:r>
          </w:p>
        </w:tc>
        <w:tc>
          <w:tcPr>
            <w:tcW w:w="970" w:type="dxa"/>
            <w:tcBorders>
              <w:top w:val="nil"/>
              <w:left w:val="nil"/>
              <w:bottom w:val="single" w:sz="4" w:space="0" w:color="auto"/>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PACKED</w:t>
            </w:r>
          </w:p>
        </w:tc>
        <w:tc>
          <w:tcPr>
            <w:tcW w:w="871" w:type="dxa"/>
            <w:tcBorders>
              <w:top w:val="nil"/>
              <w:left w:val="nil"/>
              <w:bottom w:val="single" w:sz="4" w:space="0" w:color="auto"/>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IH TRANS.</w:t>
            </w:r>
            <w:r w:rsidRPr="0056164C">
              <w:rPr>
                <w:rFonts w:ascii="Times New Roman" w:eastAsia="Times New Roman" w:hAnsi="Times New Roman" w:cs="Times New Roman"/>
                <w:b/>
                <w:bCs/>
                <w:sz w:val="16"/>
                <w:szCs w:val="16"/>
              </w:rPr>
              <w:br/>
              <w:t>+ / -</w:t>
            </w:r>
          </w:p>
        </w:tc>
        <w:tc>
          <w:tcPr>
            <w:tcW w:w="981" w:type="dxa"/>
            <w:tcBorders>
              <w:top w:val="nil"/>
              <w:left w:val="nil"/>
              <w:bottom w:val="single" w:sz="4" w:space="0" w:color="auto"/>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REPACKS</w:t>
            </w:r>
            <w:r w:rsidRPr="0056164C">
              <w:rPr>
                <w:rFonts w:ascii="Times New Roman" w:eastAsia="Times New Roman" w:hAnsi="Times New Roman" w:cs="Times New Roman"/>
                <w:b/>
                <w:bCs/>
                <w:sz w:val="16"/>
                <w:szCs w:val="16"/>
              </w:rPr>
              <w:br/>
              <w:t>+ / -</w:t>
            </w:r>
          </w:p>
        </w:tc>
        <w:tc>
          <w:tcPr>
            <w:tcW w:w="1052" w:type="dxa"/>
            <w:tcBorders>
              <w:top w:val="nil"/>
              <w:left w:val="nil"/>
              <w:bottom w:val="single" w:sz="4" w:space="0" w:color="auto"/>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2"/>
                <w:szCs w:val="16"/>
              </w:rPr>
            </w:pPr>
            <w:r w:rsidRPr="0056164C">
              <w:rPr>
                <w:rFonts w:ascii="Times New Roman" w:eastAsia="Times New Roman" w:hAnsi="Times New Roman" w:cs="Times New Roman"/>
                <w:b/>
                <w:bCs/>
                <w:sz w:val="12"/>
                <w:szCs w:val="16"/>
              </w:rPr>
              <w:t>SALES</w:t>
            </w:r>
            <w:r w:rsidRPr="0056164C">
              <w:rPr>
                <w:rFonts w:ascii="Times New Roman" w:eastAsia="Times New Roman" w:hAnsi="Times New Roman" w:cs="Times New Roman"/>
                <w:b/>
                <w:bCs/>
                <w:sz w:val="12"/>
                <w:szCs w:val="16"/>
              </w:rPr>
              <w:br/>
              <w:t>OUTSIDE OF</w:t>
            </w:r>
            <w:r w:rsidRPr="0056164C">
              <w:rPr>
                <w:rFonts w:ascii="Times New Roman" w:eastAsia="Times New Roman" w:hAnsi="Times New Roman" w:cs="Times New Roman"/>
                <w:b/>
                <w:bCs/>
                <w:sz w:val="12"/>
                <w:szCs w:val="16"/>
              </w:rPr>
              <w:br/>
              <w:t>THE INDUSTRY</w:t>
            </w:r>
          </w:p>
        </w:tc>
        <w:tc>
          <w:tcPr>
            <w:tcW w:w="879" w:type="dxa"/>
            <w:tcBorders>
              <w:top w:val="nil"/>
              <w:left w:val="nil"/>
              <w:bottom w:val="single" w:sz="4" w:space="0" w:color="auto"/>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ENDING</w:t>
            </w:r>
            <w:r w:rsidRPr="0056164C">
              <w:rPr>
                <w:rFonts w:ascii="Times New Roman" w:eastAsia="Times New Roman" w:hAnsi="Times New Roman" w:cs="Times New Roman"/>
                <w:b/>
                <w:bCs/>
                <w:sz w:val="16"/>
                <w:szCs w:val="16"/>
              </w:rPr>
              <w:br/>
              <w:t>INVENT.</w:t>
            </w:r>
          </w:p>
        </w:tc>
        <w:tc>
          <w:tcPr>
            <w:tcW w:w="892" w:type="dxa"/>
            <w:tcBorders>
              <w:top w:val="nil"/>
              <w:left w:val="double" w:sz="6" w:space="0" w:color="auto"/>
              <w:bottom w:val="single" w:sz="4" w:space="0" w:color="auto"/>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JUNE</w:t>
            </w:r>
            <w:r w:rsidRPr="0056164C">
              <w:rPr>
                <w:rFonts w:ascii="Times New Roman" w:eastAsia="Times New Roman" w:hAnsi="Times New Roman" w:cs="Times New Roman"/>
                <w:b/>
                <w:bCs/>
                <w:sz w:val="16"/>
                <w:szCs w:val="16"/>
              </w:rPr>
              <w:br/>
              <w:t>SALES</w:t>
            </w:r>
            <w:r w:rsidRPr="0056164C">
              <w:rPr>
                <w:rFonts w:ascii="Times New Roman" w:eastAsia="Times New Roman" w:hAnsi="Times New Roman" w:cs="Times New Roman"/>
                <w:b/>
                <w:bCs/>
                <w:sz w:val="16"/>
                <w:szCs w:val="16"/>
              </w:rPr>
              <w:br/>
              <w:t>(Est.)</w:t>
            </w:r>
          </w:p>
        </w:tc>
        <w:tc>
          <w:tcPr>
            <w:tcW w:w="327" w:type="dxa"/>
            <w:tcBorders>
              <w:top w:val="nil"/>
              <w:left w:val="nil"/>
              <w:bottom w:val="single" w:sz="4" w:space="0" w:color="auto"/>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 </w:t>
            </w:r>
          </w:p>
        </w:tc>
        <w:tc>
          <w:tcPr>
            <w:tcW w:w="624" w:type="dxa"/>
            <w:tcBorders>
              <w:top w:val="nil"/>
              <w:left w:val="nil"/>
              <w:bottom w:val="single" w:sz="4" w:space="0" w:color="auto"/>
              <w:right w:val="single" w:sz="4" w:space="0" w:color="auto"/>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INV.</w:t>
            </w:r>
            <w:r w:rsidRPr="0056164C">
              <w:rPr>
                <w:rFonts w:ascii="Times New Roman" w:eastAsia="Times New Roman" w:hAnsi="Times New Roman" w:cs="Times New Roman"/>
                <w:b/>
                <w:bCs/>
                <w:sz w:val="16"/>
                <w:szCs w:val="16"/>
              </w:rPr>
              <w:br/>
              <w:t>EOY</w:t>
            </w:r>
            <w:r w:rsidRPr="0056164C">
              <w:rPr>
                <w:rFonts w:ascii="Times New Roman" w:eastAsia="Times New Roman" w:hAnsi="Times New Roman" w:cs="Times New Roman"/>
                <w:b/>
                <w:bCs/>
                <w:sz w:val="16"/>
                <w:szCs w:val="16"/>
              </w:rPr>
              <w:br/>
              <w:t>(Est.)</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p>
        </w:tc>
        <w:tc>
          <w:tcPr>
            <w:tcW w:w="1965" w:type="dxa"/>
            <w:tcBorders>
              <w:top w:val="single" w:sz="4" w:space="0" w:color="auto"/>
              <w:left w:val="single" w:sz="4" w:space="0" w:color="auto"/>
              <w:bottom w:val="single" w:sz="4" w:space="0" w:color="auto"/>
              <w:right w:val="nil"/>
            </w:tcBorders>
            <w:shd w:val="clear" w:color="auto" w:fill="auto"/>
            <w:vAlign w:val="bottom"/>
            <w:hideMark/>
          </w:tcPr>
          <w:p w:rsidR="00C118F1" w:rsidRPr="0056164C" w:rsidRDefault="00C118F1" w:rsidP="00A312E8">
            <w:pPr>
              <w:spacing w:after="0" w:line="240" w:lineRule="auto"/>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FROZEN</w:t>
            </w:r>
          </w:p>
        </w:tc>
        <w:tc>
          <w:tcPr>
            <w:tcW w:w="714" w:type="dxa"/>
            <w:tcBorders>
              <w:top w:val="nil"/>
              <w:left w:val="nil"/>
              <w:bottom w:val="nil"/>
              <w:right w:val="nil"/>
            </w:tcBorders>
            <w:shd w:val="clear" w:color="auto" w:fill="auto"/>
            <w:vAlign w:val="bottom"/>
            <w:hideMark/>
          </w:tcPr>
          <w:p w:rsidR="00C118F1" w:rsidRPr="0056164C" w:rsidRDefault="00C118F1" w:rsidP="00A312E8">
            <w:pPr>
              <w:spacing w:after="0" w:line="240" w:lineRule="auto"/>
              <w:rPr>
                <w:rFonts w:ascii="Times New Roman" w:eastAsia="Times New Roman" w:hAnsi="Times New Roman" w:cs="Times New Roman"/>
                <w:b/>
                <w:bCs/>
                <w:sz w:val="16"/>
                <w:szCs w:val="16"/>
              </w:rPr>
            </w:pPr>
          </w:p>
        </w:tc>
        <w:tc>
          <w:tcPr>
            <w:tcW w:w="839" w:type="dxa"/>
            <w:tcBorders>
              <w:top w:val="nil"/>
              <w:left w:val="nil"/>
              <w:bottom w:val="nil"/>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970" w:type="dxa"/>
            <w:tcBorders>
              <w:top w:val="nil"/>
              <w:left w:val="nil"/>
              <w:bottom w:val="nil"/>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871" w:type="dxa"/>
            <w:tcBorders>
              <w:top w:val="nil"/>
              <w:left w:val="nil"/>
              <w:bottom w:val="nil"/>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981" w:type="dxa"/>
            <w:tcBorders>
              <w:top w:val="nil"/>
              <w:left w:val="nil"/>
              <w:bottom w:val="nil"/>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1052" w:type="dxa"/>
            <w:tcBorders>
              <w:top w:val="nil"/>
              <w:left w:val="nil"/>
              <w:bottom w:val="nil"/>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879" w:type="dxa"/>
            <w:tcBorders>
              <w:top w:val="nil"/>
              <w:left w:val="nil"/>
              <w:bottom w:val="nil"/>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892" w:type="dxa"/>
            <w:tcBorders>
              <w:top w:val="nil"/>
              <w:left w:val="double" w:sz="6" w:space="0" w:color="auto"/>
              <w:bottom w:val="nil"/>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 </w:t>
            </w:r>
          </w:p>
        </w:tc>
        <w:tc>
          <w:tcPr>
            <w:tcW w:w="327" w:type="dxa"/>
            <w:tcBorders>
              <w:top w:val="nil"/>
              <w:left w:val="nil"/>
              <w:bottom w:val="nil"/>
              <w:right w:val="nil"/>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p>
        </w:tc>
        <w:tc>
          <w:tcPr>
            <w:tcW w:w="624" w:type="dxa"/>
            <w:tcBorders>
              <w:top w:val="nil"/>
              <w:left w:val="nil"/>
              <w:bottom w:val="nil"/>
              <w:right w:val="single" w:sz="4" w:space="0" w:color="auto"/>
            </w:tcBorders>
            <w:shd w:val="clear" w:color="auto" w:fill="auto"/>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b/>
                <w:bCs/>
                <w:sz w:val="16"/>
                <w:szCs w:val="16"/>
              </w:rPr>
            </w:pPr>
          </w:p>
        </w:tc>
        <w:tc>
          <w:tcPr>
            <w:tcW w:w="1965" w:type="dxa"/>
            <w:tcBorders>
              <w:top w:val="single" w:sz="4" w:space="0" w:color="auto"/>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5+1  1.</w:t>
            </w:r>
          </w:p>
        </w:tc>
        <w:tc>
          <w:tcPr>
            <w:tcW w:w="714" w:type="dxa"/>
            <w:tcBorders>
              <w:top w:val="single" w:sz="4" w:space="0" w:color="auto"/>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30#</w:t>
            </w:r>
          </w:p>
        </w:tc>
        <w:tc>
          <w:tcPr>
            <w:tcW w:w="839" w:type="dxa"/>
            <w:tcBorders>
              <w:top w:val="single" w:sz="4" w:space="0" w:color="auto"/>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single" w:sz="4" w:space="0" w:color="auto"/>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single" w:sz="4" w:space="0" w:color="auto"/>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single" w:sz="4" w:space="0" w:color="auto"/>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single" w:sz="4" w:space="0" w:color="auto"/>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single" w:sz="4" w:space="0" w:color="auto"/>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single" w:sz="4" w:space="0" w:color="auto"/>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single" w:sz="4" w:space="0" w:color="auto"/>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1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Variants of Sugar Pack</w:t>
            </w:r>
          </w:p>
        </w:tc>
        <w:tc>
          <w:tcPr>
            <w:tcW w:w="714"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839"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970"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87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98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052"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879" w:type="dxa"/>
            <w:tcBorders>
              <w:top w:val="nil"/>
              <w:left w:val="nil"/>
              <w:bottom w:val="nil"/>
              <w:right w:val="double" w:sz="6"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327"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624" w:type="dxa"/>
            <w:tcBorders>
              <w:top w:val="nil"/>
              <w:left w:val="nil"/>
              <w:bottom w:val="nil"/>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714" w:type="dxa"/>
            <w:tcBorders>
              <w:top w:val="single" w:sz="4" w:space="0" w:color="auto"/>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single" w:sz="4" w:space="0" w:color="auto"/>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single" w:sz="4" w:space="0" w:color="auto"/>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single" w:sz="4" w:space="0" w:color="auto"/>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single" w:sz="4" w:space="0" w:color="auto"/>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single" w:sz="4" w:space="0" w:color="auto"/>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single" w:sz="4" w:space="0" w:color="auto"/>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single" w:sz="4" w:space="0" w:color="auto"/>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single" w:sz="4" w:space="0" w:color="auto"/>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3.</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4" w:space="0" w:color="auto"/>
              <w:right w:val="nil"/>
            </w:tcBorders>
            <w:shd w:val="clear" w:color="auto" w:fill="auto"/>
            <w:noWrap/>
            <w:vAlign w:val="bottom"/>
            <w:hideMark/>
          </w:tcPr>
          <w:p w:rsidR="00C118F1" w:rsidRPr="0056164C" w:rsidRDefault="00C118F1" w:rsidP="0020712C">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IQF </w:t>
            </w:r>
            <w:r w:rsidR="0020712C">
              <w:rPr>
                <w:rFonts w:ascii="Times New Roman" w:eastAsia="Times New Roman" w:hAnsi="Times New Roman" w:cs="Times New Roman"/>
                <w:sz w:val="16"/>
                <w:szCs w:val="16"/>
              </w:rPr>
              <w:t xml:space="preserve"> </w:t>
            </w:r>
            <w:r w:rsidRPr="0056164C">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40#</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u w:val="single"/>
              </w:rPr>
            </w:pPr>
            <w:r w:rsidRPr="0056164C">
              <w:rPr>
                <w:rFonts w:ascii="Times New Roman" w:eastAsia="Times New Roman" w:hAnsi="Times New Roman" w:cs="Times New Roman"/>
                <w:sz w:val="16"/>
                <w:szCs w:val="16"/>
              </w:rPr>
              <w:t>2.</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3.</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DRYING STOCK</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70"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71"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79" w:type="dxa"/>
            <w:tcBorders>
              <w:top w:val="nil"/>
              <w:left w:val="nil"/>
              <w:bottom w:val="single" w:sz="4" w:space="0" w:color="auto"/>
              <w:right w:val="double" w:sz="6"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5+1  1.</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30#</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Variants of Sugar Pack</w:t>
            </w:r>
          </w:p>
        </w:tc>
        <w:tc>
          <w:tcPr>
            <w:tcW w:w="714"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839"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970"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87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98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052"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879" w:type="dxa"/>
            <w:tcBorders>
              <w:top w:val="nil"/>
              <w:left w:val="nil"/>
              <w:bottom w:val="nil"/>
              <w:right w:val="double" w:sz="6"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624" w:type="dxa"/>
            <w:tcBorders>
              <w:top w:val="nil"/>
              <w:left w:val="nil"/>
              <w:bottom w:val="nil"/>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714" w:type="dxa"/>
            <w:tcBorders>
              <w:top w:val="single" w:sz="4" w:space="0" w:color="auto"/>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single" w:sz="4" w:space="0" w:color="auto"/>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single" w:sz="4" w:space="0" w:color="auto"/>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single" w:sz="4" w:space="0" w:color="auto"/>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single" w:sz="4" w:space="0" w:color="auto"/>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single" w:sz="4" w:space="0" w:color="auto"/>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single" w:sz="4" w:space="0" w:color="auto"/>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single" w:sz="4" w:space="0" w:color="auto"/>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single" w:sz="4" w:space="0" w:color="auto"/>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1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1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4" w:space="0" w:color="auto"/>
              <w:right w:val="nil"/>
            </w:tcBorders>
            <w:shd w:val="clear" w:color="auto" w:fill="auto"/>
            <w:noWrap/>
            <w:vAlign w:val="bottom"/>
            <w:hideMark/>
          </w:tcPr>
          <w:p w:rsidR="00C118F1" w:rsidRPr="0056164C" w:rsidRDefault="00C118F1" w:rsidP="0020712C">
            <w:pPr>
              <w:spacing w:after="0" w:line="240" w:lineRule="auto"/>
              <w:rPr>
                <w:rFonts w:ascii="Times New Roman" w:eastAsia="Times New Roman" w:hAnsi="Times New Roman" w:cs="Times New Roman"/>
                <w:sz w:val="16"/>
                <w:szCs w:val="16"/>
                <w:u w:val="single"/>
              </w:rPr>
            </w:pPr>
            <w:r w:rsidRPr="0056164C">
              <w:rPr>
                <w:rFonts w:ascii="Times New Roman" w:eastAsia="Times New Roman" w:hAnsi="Times New Roman" w:cs="Times New Roman"/>
                <w:sz w:val="16"/>
                <w:szCs w:val="16"/>
              </w:rPr>
              <w:t>IQF  1.</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1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2.</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20712C">
        <w:trPr>
          <w:trHeight w:val="21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3.</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40#</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20712C">
        <w:trPr>
          <w:trHeight w:val="21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ind w:firstLineChars="100" w:firstLine="160"/>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Other (describe)</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20712C">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right w:val="nil"/>
            </w:tcBorders>
            <w:shd w:val="clear" w:color="auto" w:fill="auto"/>
            <w:vAlign w:val="bottom"/>
            <w:hideMark/>
          </w:tcPr>
          <w:p w:rsidR="00C118F1" w:rsidRPr="0056164C" w:rsidRDefault="00C118F1" w:rsidP="00A312E8">
            <w:pPr>
              <w:spacing w:after="0" w:line="240" w:lineRule="auto"/>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OTHER</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p>
        </w:tc>
        <w:tc>
          <w:tcPr>
            <w:tcW w:w="970"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87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98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052"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879" w:type="dxa"/>
            <w:tcBorders>
              <w:top w:val="nil"/>
              <w:left w:val="nil"/>
              <w:bottom w:val="nil"/>
              <w:right w:val="double" w:sz="6"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327"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624" w:type="dxa"/>
            <w:tcBorders>
              <w:top w:val="nil"/>
              <w:left w:val="nil"/>
              <w:bottom w:val="nil"/>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1.</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single" w:sz="4" w:space="0" w:color="auto"/>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single" w:sz="4" w:space="0" w:color="auto"/>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single" w:sz="4" w:space="0" w:color="auto"/>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single" w:sz="4" w:space="0" w:color="auto"/>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single" w:sz="4" w:space="0" w:color="auto"/>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single" w:sz="4" w:space="0" w:color="auto"/>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single" w:sz="4" w:space="0" w:color="auto"/>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single" w:sz="4" w:space="0" w:color="auto"/>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8"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2.  </w:t>
            </w:r>
          </w:p>
        </w:tc>
        <w:tc>
          <w:tcPr>
            <w:tcW w:w="714"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8"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8"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8"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WATERPACK</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6 / #10</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24 / #300</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8"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Other (describe)</w:t>
            </w:r>
          </w:p>
        </w:tc>
        <w:tc>
          <w:tcPr>
            <w:tcW w:w="714"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8"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8"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8"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nil"/>
              <w:right w:val="nil"/>
            </w:tcBorders>
            <w:shd w:val="clear" w:color="auto" w:fill="auto"/>
            <w:noWrap/>
            <w:vAlign w:val="bottom"/>
            <w:hideMark/>
          </w:tcPr>
          <w:p w:rsidR="00C118F1" w:rsidRPr="0056164C" w:rsidRDefault="00C118F1" w:rsidP="00A312E8">
            <w:pPr>
              <w:spacing w:after="0" w:line="240" w:lineRule="auto"/>
              <w:ind w:firstLineChars="100" w:firstLine="161"/>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PIFILL</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6 / #10</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nil"/>
              <w:right w:val="nil"/>
            </w:tcBorders>
            <w:shd w:val="clear" w:color="auto" w:fill="auto"/>
            <w:noWrap/>
            <w:vAlign w:val="bottom"/>
            <w:hideMark/>
          </w:tcPr>
          <w:p w:rsidR="00C118F1" w:rsidRPr="0056164C" w:rsidRDefault="00C118F1" w:rsidP="00A312E8">
            <w:pPr>
              <w:spacing w:after="0" w:line="240" w:lineRule="auto"/>
              <w:ind w:firstLineChars="100" w:firstLine="160"/>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12 / # 2</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single" w:sz="8" w:space="0" w:color="auto"/>
              <w:right w:val="nil"/>
            </w:tcBorders>
            <w:shd w:val="clear" w:color="auto" w:fill="auto"/>
            <w:noWrap/>
            <w:vAlign w:val="bottom"/>
            <w:hideMark/>
          </w:tcPr>
          <w:p w:rsidR="00C118F1" w:rsidRPr="0056164C" w:rsidRDefault="00C118F1" w:rsidP="00A312E8">
            <w:pPr>
              <w:spacing w:after="0" w:line="240" w:lineRule="auto"/>
              <w:ind w:firstLineChars="100" w:firstLine="160"/>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Other (describe</w:t>
            </w:r>
          </w:p>
        </w:tc>
        <w:tc>
          <w:tcPr>
            <w:tcW w:w="714"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8"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8"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8"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single" w:sz="8"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DRIED</w:t>
            </w:r>
          </w:p>
        </w:tc>
        <w:tc>
          <w:tcPr>
            <w:tcW w:w="714"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Pounds</w:t>
            </w:r>
          </w:p>
        </w:tc>
        <w:tc>
          <w:tcPr>
            <w:tcW w:w="839" w:type="dxa"/>
            <w:tcBorders>
              <w:top w:val="nil"/>
              <w:left w:val="dotted" w:sz="4" w:space="0" w:color="auto"/>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8"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8"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8"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PUREE</w:t>
            </w:r>
          </w:p>
        </w:tc>
        <w:tc>
          <w:tcPr>
            <w:tcW w:w="714"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b/>
                <w:bCs/>
                <w:sz w:val="16"/>
                <w:szCs w:val="16"/>
              </w:rPr>
            </w:pPr>
          </w:p>
        </w:tc>
        <w:tc>
          <w:tcPr>
            <w:tcW w:w="839"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p>
        </w:tc>
        <w:tc>
          <w:tcPr>
            <w:tcW w:w="970"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87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98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052" w:type="dxa"/>
            <w:tcBorders>
              <w:top w:val="nil"/>
              <w:left w:val="dotted" w:sz="4" w:space="0" w:color="auto"/>
              <w:bottom w:val="nil"/>
              <w:right w:val="dotted" w:sz="4" w:space="0" w:color="auto"/>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79" w:type="dxa"/>
            <w:tcBorders>
              <w:top w:val="nil"/>
              <w:left w:val="nil"/>
              <w:bottom w:val="nil"/>
              <w:right w:val="double" w:sz="6"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624" w:type="dxa"/>
            <w:tcBorders>
              <w:top w:val="nil"/>
              <w:left w:val="nil"/>
              <w:bottom w:val="nil"/>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nil"/>
              <w:right w:val="nil"/>
            </w:tcBorders>
            <w:shd w:val="clear" w:color="auto" w:fill="auto"/>
            <w:noWrap/>
            <w:vAlign w:val="bottom"/>
            <w:hideMark/>
          </w:tcPr>
          <w:p w:rsidR="00C118F1" w:rsidRPr="0056164C" w:rsidRDefault="00C118F1" w:rsidP="00A312E8">
            <w:pPr>
              <w:spacing w:after="0" w:line="240" w:lineRule="auto"/>
              <w:ind w:firstLineChars="100" w:firstLine="160"/>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Concentrated (30 Brix)</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ind w:firstLineChars="100" w:firstLine="160"/>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Single strength</w:t>
            </w:r>
          </w:p>
        </w:tc>
        <w:tc>
          <w:tcPr>
            <w:tcW w:w="714"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8"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8"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8"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JUICE</w:t>
            </w:r>
          </w:p>
        </w:tc>
        <w:tc>
          <w:tcPr>
            <w:tcW w:w="714"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39"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98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1052"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nil"/>
              <w:right w:val="double" w:sz="6"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color w:val="FF0000"/>
                <w:sz w:val="16"/>
                <w:szCs w:val="16"/>
              </w:rPr>
            </w:pPr>
            <w:r w:rsidRPr="0056164C">
              <w:rPr>
                <w:rFonts w:ascii="Times New Roman" w:eastAsia="Times New Roman" w:hAnsi="Times New Roman" w:cs="Times New Roman"/>
                <w:color w:val="FF0000"/>
                <w:sz w:val="16"/>
                <w:szCs w:val="16"/>
              </w:rPr>
              <w:t xml:space="preserve">   </w:t>
            </w:r>
          </w:p>
        </w:tc>
        <w:tc>
          <w:tcPr>
            <w:tcW w:w="892"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color w:val="FF0000"/>
                <w:sz w:val="16"/>
                <w:szCs w:val="16"/>
              </w:rPr>
            </w:pPr>
          </w:p>
        </w:tc>
        <w:tc>
          <w:tcPr>
            <w:tcW w:w="327"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624" w:type="dxa"/>
            <w:tcBorders>
              <w:top w:val="nil"/>
              <w:left w:val="nil"/>
              <w:bottom w:val="nil"/>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nil"/>
              <w:right w:val="nil"/>
            </w:tcBorders>
            <w:shd w:val="clear" w:color="auto" w:fill="auto"/>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Concentrate (68° Brix)</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Gallons</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nil"/>
              <w:right w:val="nil"/>
            </w:tcBorders>
            <w:shd w:val="clear" w:color="auto" w:fill="auto"/>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Concentrate (0, 68° Brix)</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Gallons</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nil"/>
              <w:right w:val="nil"/>
            </w:tcBorders>
            <w:shd w:val="clear" w:color="auto" w:fill="auto"/>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*Juice Stock</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Pounds</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nil"/>
              <w:right w:val="nil"/>
            </w:tcBorders>
            <w:shd w:val="clear" w:color="auto" w:fill="auto"/>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Juice Stock (0 RPE)</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Pounds</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single" w:sz="8" w:space="0" w:color="auto"/>
              <w:right w:val="nil"/>
            </w:tcBorders>
            <w:shd w:val="clear" w:color="auto" w:fill="auto"/>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Single Strength</w:t>
            </w:r>
          </w:p>
        </w:tc>
        <w:tc>
          <w:tcPr>
            <w:tcW w:w="714"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8"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8"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8"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2679" w:type="dxa"/>
            <w:gridSpan w:val="2"/>
            <w:tcBorders>
              <w:top w:val="nil"/>
              <w:left w:val="single" w:sz="4" w:space="0" w:color="auto"/>
              <w:bottom w:val="nil"/>
              <w:right w:val="nil"/>
            </w:tcBorders>
            <w:shd w:val="clear" w:color="auto" w:fill="auto"/>
            <w:vAlign w:val="bottom"/>
            <w:hideMark/>
          </w:tcPr>
          <w:p w:rsidR="00C118F1" w:rsidRPr="0056164C" w:rsidRDefault="00C118F1" w:rsidP="00A312E8">
            <w:pPr>
              <w:spacing w:after="0" w:line="240" w:lineRule="auto"/>
              <w:rPr>
                <w:rFonts w:ascii="Times New Roman" w:eastAsia="Times New Roman" w:hAnsi="Times New Roman" w:cs="Times New Roman"/>
                <w:b/>
                <w:bCs/>
                <w:sz w:val="16"/>
                <w:szCs w:val="16"/>
              </w:rPr>
            </w:pPr>
            <w:r w:rsidRPr="0056164C">
              <w:rPr>
                <w:rFonts w:ascii="Times New Roman" w:eastAsia="Times New Roman" w:hAnsi="Times New Roman" w:cs="Times New Roman"/>
                <w:b/>
                <w:bCs/>
                <w:sz w:val="16"/>
                <w:szCs w:val="16"/>
              </w:rPr>
              <w:t>OTHER</w:t>
            </w:r>
            <w:r w:rsidRPr="0056164C">
              <w:rPr>
                <w:rFonts w:ascii="Times New Roman" w:eastAsia="Times New Roman" w:hAnsi="Times New Roman" w:cs="Times New Roman"/>
                <w:sz w:val="16"/>
                <w:szCs w:val="16"/>
              </w:rPr>
              <w:t xml:space="preserve"> (Describe and list)  </w:t>
            </w:r>
          </w:p>
        </w:tc>
        <w:tc>
          <w:tcPr>
            <w:tcW w:w="839"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b/>
                <w:bCs/>
                <w:sz w:val="16"/>
                <w:szCs w:val="16"/>
              </w:rPr>
            </w:pPr>
          </w:p>
        </w:tc>
        <w:tc>
          <w:tcPr>
            <w:tcW w:w="970"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87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98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1052"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879" w:type="dxa"/>
            <w:tcBorders>
              <w:top w:val="nil"/>
              <w:left w:val="nil"/>
              <w:bottom w:val="nil"/>
              <w:right w:val="double" w:sz="6"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color w:val="FF0000"/>
                <w:sz w:val="16"/>
                <w:szCs w:val="16"/>
              </w:rPr>
            </w:pPr>
            <w:r w:rsidRPr="0056164C">
              <w:rPr>
                <w:rFonts w:ascii="Times New Roman" w:eastAsia="Times New Roman" w:hAnsi="Times New Roman" w:cs="Times New Roman"/>
                <w:color w:val="FF0000"/>
                <w:sz w:val="16"/>
                <w:szCs w:val="16"/>
              </w:rPr>
              <w:t> </w:t>
            </w:r>
          </w:p>
        </w:tc>
        <w:tc>
          <w:tcPr>
            <w:tcW w:w="892"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color w:val="FF0000"/>
                <w:sz w:val="16"/>
                <w:szCs w:val="16"/>
              </w:rPr>
            </w:pPr>
          </w:p>
        </w:tc>
        <w:tc>
          <w:tcPr>
            <w:tcW w:w="327"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624" w:type="dxa"/>
            <w:tcBorders>
              <w:top w:val="nil"/>
              <w:left w:val="nil"/>
              <w:bottom w:val="nil"/>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1.  </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4"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4"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207"/>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single" w:sz="4" w:space="0" w:color="auto"/>
              <w:left w:val="single" w:sz="4" w:space="0" w:color="auto"/>
              <w:bottom w:val="single" w:sz="8"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2.</w:t>
            </w:r>
          </w:p>
        </w:tc>
        <w:tc>
          <w:tcPr>
            <w:tcW w:w="714"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dotted" w:sz="4" w:space="0" w:color="auto"/>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970"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8" w:space="0" w:color="auto"/>
              <w:right w:val="dotted" w:sz="4"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8" w:space="0" w:color="auto"/>
              <w:right w:val="dotted" w:sz="4" w:space="0" w:color="auto"/>
            </w:tcBorders>
            <w:shd w:val="clear" w:color="000000" w:fill="FFFF99"/>
            <w:noWrap/>
            <w:vAlign w:val="bottom"/>
            <w:hideMark/>
          </w:tcPr>
          <w:p w:rsidR="00C118F1" w:rsidRPr="0056164C" w:rsidRDefault="00C118F1" w:rsidP="00A312E8">
            <w:pPr>
              <w:spacing w:after="0" w:line="240" w:lineRule="auto"/>
              <w:jc w:val="right"/>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879" w:type="dxa"/>
            <w:tcBorders>
              <w:top w:val="nil"/>
              <w:left w:val="nil"/>
              <w:bottom w:val="single" w:sz="8" w:space="0" w:color="auto"/>
              <w:right w:val="double" w:sz="6" w:space="0" w:color="auto"/>
            </w:tcBorders>
            <w:shd w:val="clear" w:color="000000" w:fill="CCFFCC"/>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92" w:type="dxa"/>
            <w:tcBorders>
              <w:top w:val="nil"/>
              <w:left w:val="nil"/>
              <w:bottom w:val="single" w:sz="8" w:space="0" w:color="auto"/>
              <w:right w:val="dotted"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w:t>
            </w:r>
          </w:p>
        </w:tc>
        <w:tc>
          <w:tcPr>
            <w:tcW w:w="327" w:type="dxa"/>
            <w:tcBorders>
              <w:top w:val="nil"/>
              <w:left w:val="nil"/>
              <w:bottom w:val="single" w:sz="8"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8"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9E505E">
        <w:trPr>
          <w:trHeight w:val="295"/>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single" w:sz="4" w:space="0" w:color="auto"/>
              <w:bottom w:val="single" w:sz="4" w:space="0" w:color="auto"/>
              <w:right w:val="nil"/>
            </w:tcBorders>
            <w:shd w:val="clear" w:color="000000" w:fill="C0C0C0"/>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TOTALS</w:t>
            </w:r>
          </w:p>
        </w:tc>
        <w:tc>
          <w:tcPr>
            <w:tcW w:w="714"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839" w:type="dxa"/>
            <w:tcBorders>
              <w:top w:val="nil"/>
              <w:left w:val="nil"/>
              <w:bottom w:val="single" w:sz="4" w:space="0" w:color="auto"/>
              <w:right w:val="nil"/>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   </w:t>
            </w:r>
          </w:p>
        </w:tc>
        <w:tc>
          <w:tcPr>
            <w:tcW w:w="970" w:type="dxa"/>
            <w:tcBorders>
              <w:top w:val="nil"/>
              <w:left w:val="nil"/>
              <w:bottom w:val="single" w:sz="4" w:space="0" w:color="auto"/>
              <w:right w:val="nil"/>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   </w:t>
            </w:r>
          </w:p>
        </w:tc>
        <w:tc>
          <w:tcPr>
            <w:tcW w:w="871" w:type="dxa"/>
            <w:tcBorders>
              <w:top w:val="nil"/>
              <w:left w:val="nil"/>
              <w:bottom w:val="single" w:sz="4" w:space="0" w:color="auto"/>
              <w:right w:val="nil"/>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981" w:type="dxa"/>
            <w:tcBorders>
              <w:top w:val="nil"/>
              <w:left w:val="nil"/>
              <w:bottom w:val="single" w:sz="4" w:space="0" w:color="auto"/>
              <w:right w:val="nil"/>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1052" w:type="dxa"/>
            <w:tcBorders>
              <w:top w:val="nil"/>
              <w:left w:val="nil"/>
              <w:bottom w:val="single" w:sz="4" w:space="0" w:color="auto"/>
              <w:right w:val="nil"/>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   </w:t>
            </w:r>
          </w:p>
        </w:tc>
        <w:tc>
          <w:tcPr>
            <w:tcW w:w="879" w:type="dxa"/>
            <w:tcBorders>
              <w:top w:val="nil"/>
              <w:left w:val="nil"/>
              <w:bottom w:val="single" w:sz="4" w:space="0" w:color="auto"/>
              <w:right w:val="double" w:sz="6" w:space="0" w:color="auto"/>
            </w:tcBorders>
            <w:shd w:val="clear" w:color="000000" w:fill="FFFF99"/>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xml:space="preserve">                -   </w:t>
            </w:r>
          </w:p>
        </w:tc>
        <w:tc>
          <w:tcPr>
            <w:tcW w:w="892"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327" w:type="dxa"/>
            <w:tcBorders>
              <w:top w:val="nil"/>
              <w:left w:val="nil"/>
              <w:bottom w:val="single" w:sz="4" w:space="0" w:color="auto"/>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c>
          <w:tcPr>
            <w:tcW w:w="624" w:type="dxa"/>
            <w:tcBorders>
              <w:top w:val="nil"/>
              <w:left w:val="nil"/>
              <w:bottom w:val="single" w:sz="4" w:space="0" w:color="auto"/>
              <w:right w:val="single" w:sz="4" w:space="0" w:color="auto"/>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r w:rsidRPr="0056164C">
              <w:rPr>
                <w:rFonts w:ascii="Times New Roman" w:eastAsia="Times New Roman" w:hAnsi="Times New Roman" w:cs="Times New Roman"/>
                <w:sz w:val="16"/>
                <w:szCs w:val="16"/>
              </w:rPr>
              <w:t> </w:t>
            </w:r>
          </w:p>
        </w:tc>
      </w:tr>
      <w:tr w:rsidR="00C118F1" w:rsidRPr="0056164C" w:rsidTr="00A312E8">
        <w:trPr>
          <w:trHeight w:val="71"/>
        </w:trPr>
        <w:tc>
          <w:tcPr>
            <w:tcW w:w="236"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965"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714"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839"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970"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jc w:val="center"/>
              <w:rPr>
                <w:rFonts w:ascii="Times New Roman" w:eastAsia="Times New Roman" w:hAnsi="Times New Roman" w:cs="Times New Roman"/>
                <w:sz w:val="16"/>
                <w:szCs w:val="16"/>
              </w:rPr>
            </w:pPr>
          </w:p>
        </w:tc>
        <w:tc>
          <w:tcPr>
            <w:tcW w:w="87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981"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1052"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879"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i/>
                <w:iCs/>
                <w:sz w:val="16"/>
                <w:szCs w:val="16"/>
              </w:rPr>
            </w:pPr>
            <w:r w:rsidRPr="0056164C">
              <w:rPr>
                <w:rFonts w:ascii="Times New Roman" w:eastAsia="Times New Roman" w:hAnsi="Times New Roman" w:cs="Times New Roman"/>
                <w:i/>
                <w:iCs/>
                <w:sz w:val="16"/>
                <w:szCs w:val="16"/>
              </w:rPr>
              <w:t xml:space="preserve">   </w:t>
            </w:r>
          </w:p>
        </w:tc>
        <w:tc>
          <w:tcPr>
            <w:tcW w:w="892"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i/>
                <w:iCs/>
                <w:sz w:val="16"/>
                <w:szCs w:val="16"/>
              </w:rPr>
            </w:pPr>
          </w:p>
        </w:tc>
        <w:tc>
          <w:tcPr>
            <w:tcW w:w="327"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c>
          <w:tcPr>
            <w:tcW w:w="624" w:type="dxa"/>
            <w:tcBorders>
              <w:top w:val="nil"/>
              <w:left w:val="nil"/>
              <w:bottom w:val="nil"/>
              <w:right w:val="nil"/>
            </w:tcBorders>
            <w:shd w:val="clear" w:color="auto" w:fill="auto"/>
            <w:noWrap/>
            <w:vAlign w:val="bottom"/>
            <w:hideMark/>
          </w:tcPr>
          <w:p w:rsidR="00C118F1" w:rsidRPr="0056164C" w:rsidRDefault="00C118F1" w:rsidP="00A312E8">
            <w:pPr>
              <w:spacing w:after="0" w:line="240" w:lineRule="auto"/>
              <w:rPr>
                <w:rFonts w:ascii="Times New Roman" w:eastAsia="Times New Roman" w:hAnsi="Times New Roman" w:cs="Times New Roman"/>
                <w:sz w:val="16"/>
                <w:szCs w:val="16"/>
              </w:rPr>
            </w:pPr>
          </w:p>
        </w:tc>
      </w:tr>
    </w:tbl>
    <w:p w:rsidR="00A312E8" w:rsidRPr="008606CD" w:rsidRDefault="00A312E8" w:rsidP="00A312E8">
      <w:pPr>
        <w:spacing w:after="0" w:line="240" w:lineRule="auto"/>
        <w:ind w:right="-810"/>
        <w:jc w:val="center"/>
        <w:rPr>
          <w:rFonts w:ascii="Times New Roman" w:eastAsia="Times New Roman" w:hAnsi="Times New Roman" w:cs="Times New Roman"/>
          <w:sz w:val="16"/>
          <w:szCs w:val="20"/>
        </w:rPr>
      </w:pPr>
      <w:r w:rsidRPr="008606CD">
        <w:rPr>
          <w:rFonts w:ascii="Times New Roman" w:eastAsia="Times New Roman" w:hAnsi="Times New Roman" w:cs="Times New Roman"/>
          <w:sz w:val="16"/>
          <w:szCs w:val="20"/>
        </w:rPr>
        <w:t>Please provide additional information on the reverse side for IH-transfers and/or repacks.</w:t>
      </w:r>
    </w:p>
    <w:p w:rsidR="00A312E8" w:rsidRPr="00A312E8" w:rsidRDefault="00A312E8" w:rsidP="00A312E8">
      <w:pPr>
        <w:spacing w:after="0" w:line="240" w:lineRule="auto"/>
        <w:ind w:right="-810"/>
        <w:rPr>
          <w:rFonts w:ascii="Times New Roman" w:eastAsia="Times New Roman" w:hAnsi="Times New Roman" w:cs="Times New Roman"/>
          <w:sz w:val="6"/>
          <w:szCs w:val="20"/>
        </w:rPr>
      </w:pPr>
    </w:p>
    <w:p w:rsidR="007E3AF6" w:rsidRDefault="00A312E8" w:rsidP="00A312E8">
      <w:pPr>
        <w:spacing w:after="0" w:line="240" w:lineRule="auto"/>
        <w:ind w:right="-810"/>
        <w:rPr>
          <w:rFonts w:ascii="Times New Roman" w:eastAsia="Times New Roman" w:hAnsi="Times New Roman" w:cs="Times New Roman"/>
          <w:sz w:val="18"/>
          <w:szCs w:val="20"/>
        </w:rPr>
      </w:pPr>
      <w:r w:rsidRPr="00A312E8">
        <w:rPr>
          <w:rFonts w:ascii="Times New Roman" w:eastAsia="Times New Roman" w:hAnsi="Times New Roman" w:cs="Times New Roman"/>
          <w:sz w:val="18"/>
          <w:szCs w:val="20"/>
        </w:rPr>
        <w:t xml:space="preserve">The undersigned hereby certifies to the CIAB and the Secretary of Agriculture, USDA, that this is a true and correct statement of the sales </w:t>
      </w:r>
    </w:p>
    <w:p w:rsidR="00A312E8" w:rsidRPr="00A312E8" w:rsidRDefault="00A312E8" w:rsidP="00A312E8">
      <w:pPr>
        <w:spacing w:after="0" w:line="240" w:lineRule="auto"/>
        <w:ind w:right="-810"/>
        <w:rPr>
          <w:rFonts w:ascii="Times New Roman" w:eastAsia="Times New Roman" w:hAnsi="Times New Roman" w:cs="Times New Roman"/>
          <w:sz w:val="18"/>
          <w:szCs w:val="20"/>
        </w:rPr>
      </w:pPr>
      <w:r w:rsidRPr="00A312E8">
        <w:rPr>
          <w:rFonts w:ascii="Times New Roman" w:eastAsia="Times New Roman" w:hAnsi="Times New Roman" w:cs="Times New Roman"/>
          <w:sz w:val="18"/>
          <w:szCs w:val="20"/>
        </w:rPr>
        <w:t>activity of this Handler for the relevant period.</w:t>
      </w:r>
    </w:p>
    <w:p w:rsidR="00A312E8" w:rsidRDefault="00A312E8" w:rsidP="009E505E">
      <w:pPr>
        <w:spacing w:after="0" w:line="240" w:lineRule="auto"/>
        <w:rPr>
          <w:rFonts w:ascii="Times New Roman" w:eastAsia="Times New Roman" w:hAnsi="Times New Roman" w:cs="Times New Roman"/>
          <w:sz w:val="18"/>
          <w:szCs w:val="20"/>
        </w:rPr>
      </w:pPr>
      <w:r w:rsidRPr="00A312E8">
        <w:rPr>
          <w:rFonts w:ascii="Times New Roman" w:eastAsia="Times New Roman" w:hAnsi="Times New Roman" w:cs="Times New Roman"/>
          <w:sz w:val="18"/>
          <w:szCs w:val="20"/>
        </w:rPr>
        <w:t>By:</w:t>
      </w:r>
      <w:r w:rsidRPr="00A312E8">
        <w:rPr>
          <w:rFonts w:ascii="Times New Roman" w:eastAsia="Times New Roman" w:hAnsi="Times New Roman" w:cs="Times New Roman"/>
          <w:sz w:val="18"/>
          <w:szCs w:val="20"/>
          <w:u w:val="single"/>
        </w:rPr>
        <w:tab/>
      </w:r>
      <w:r w:rsidRPr="00A312E8">
        <w:rPr>
          <w:rFonts w:ascii="Times New Roman" w:eastAsia="Times New Roman" w:hAnsi="Times New Roman" w:cs="Times New Roman"/>
          <w:sz w:val="18"/>
          <w:szCs w:val="20"/>
          <w:u w:val="single"/>
        </w:rPr>
        <w:tab/>
      </w:r>
      <w:r w:rsidRPr="00A312E8">
        <w:rPr>
          <w:rFonts w:ascii="Times New Roman" w:eastAsia="Times New Roman" w:hAnsi="Times New Roman" w:cs="Times New Roman"/>
          <w:sz w:val="18"/>
          <w:szCs w:val="20"/>
          <w:u w:val="single"/>
        </w:rPr>
        <w:tab/>
      </w:r>
      <w:r w:rsidRPr="00A312E8">
        <w:rPr>
          <w:rFonts w:ascii="Times New Roman" w:eastAsia="Times New Roman" w:hAnsi="Times New Roman" w:cs="Times New Roman"/>
          <w:sz w:val="18"/>
          <w:szCs w:val="20"/>
          <w:u w:val="single"/>
        </w:rPr>
        <w:tab/>
      </w:r>
      <w:r>
        <w:rPr>
          <w:rFonts w:ascii="Times New Roman" w:eastAsia="Times New Roman" w:hAnsi="Times New Roman" w:cs="Times New Roman"/>
          <w:sz w:val="18"/>
          <w:szCs w:val="20"/>
          <w:u w:val="single"/>
        </w:rPr>
        <w:tab/>
      </w:r>
      <w:r>
        <w:rPr>
          <w:rFonts w:ascii="Times New Roman" w:eastAsia="Times New Roman" w:hAnsi="Times New Roman" w:cs="Times New Roman"/>
          <w:sz w:val="18"/>
          <w:szCs w:val="20"/>
          <w:u w:val="single"/>
        </w:rPr>
        <w:tab/>
      </w:r>
      <w:r w:rsidRPr="00A312E8">
        <w:rPr>
          <w:rFonts w:ascii="Times New Roman" w:eastAsia="Times New Roman" w:hAnsi="Times New Roman" w:cs="Times New Roman"/>
          <w:sz w:val="18"/>
          <w:szCs w:val="20"/>
        </w:rPr>
        <w:t>Title:</w:t>
      </w:r>
      <w:r w:rsidRPr="00A312E8">
        <w:rPr>
          <w:rFonts w:ascii="Times New Roman" w:eastAsia="Times New Roman" w:hAnsi="Times New Roman" w:cs="Times New Roman"/>
          <w:sz w:val="18"/>
          <w:szCs w:val="20"/>
          <w:u w:val="single"/>
        </w:rPr>
        <w:tab/>
      </w:r>
      <w:r w:rsidRPr="00A312E8">
        <w:rPr>
          <w:rFonts w:ascii="Times New Roman" w:eastAsia="Times New Roman" w:hAnsi="Times New Roman" w:cs="Times New Roman"/>
          <w:sz w:val="18"/>
          <w:szCs w:val="20"/>
          <w:u w:val="single"/>
        </w:rPr>
        <w:tab/>
      </w:r>
      <w:r w:rsidRPr="00A312E8">
        <w:rPr>
          <w:rFonts w:ascii="Times New Roman" w:eastAsia="Times New Roman" w:hAnsi="Times New Roman" w:cs="Times New Roman"/>
          <w:sz w:val="18"/>
          <w:szCs w:val="20"/>
          <w:u w:val="single"/>
        </w:rPr>
        <w:tab/>
      </w:r>
      <w:r w:rsidRPr="00A312E8">
        <w:rPr>
          <w:rFonts w:ascii="Times New Roman" w:eastAsia="Times New Roman" w:hAnsi="Times New Roman" w:cs="Times New Roman"/>
          <w:sz w:val="18"/>
          <w:szCs w:val="20"/>
          <w:u w:val="single"/>
        </w:rPr>
        <w:tab/>
      </w:r>
      <w:r>
        <w:rPr>
          <w:rFonts w:ascii="Times New Roman" w:eastAsia="Times New Roman" w:hAnsi="Times New Roman" w:cs="Times New Roman"/>
          <w:sz w:val="18"/>
          <w:szCs w:val="20"/>
          <w:u w:val="single"/>
        </w:rPr>
        <w:tab/>
      </w:r>
      <w:r>
        <w:rPr>
          <w:rFonts w:ascii="Times New Roman" w:eastAsia="Times New Roman" w:hAnsi="Times New Roman" w:cs="Times New Roman"/>
          <w:sz w:val="18"/>
          <w:szCs w:val="20"/>
          <w:u w:val="single"/>
        </w:rPr>
        <w:tab/>
      </w:r>
      <w:r w:rsidRPr="00A312E8">
        <w:rPr>
          <w:rFonts w:ascii="Times New Roman" w:eastAsia="Times New Roman" w:hAnsi="Times New Roman" w:cs="Times New Roman"/>
          <w:sz w:val="18"/>
          <w:szCs w:val="20"/>
        </w:rPr>
        <w:t>Date:</w:t>
      </w:r>
      <w:r w:rsidR="009E505E">
        <w:rPr>
          <w:rFonts w:ascii="Times New Roman" w:eastAsia="Times New Roman" w:hAnsi="Times New Roman" w:cs="Times New Roman"/>
          <w:sz w:val="18"/>
          <w:szCs w:val="20"/>
          <w:u w:val="single"/>
        </w:rPr>
        <w:tab/>
      </w:r>
      <w:r w:rsidR="009E505E">
        <w:rPr>
          <w:rFonts w:ascii="Times New Roman" w:eastAsia="Times New Roman" w:hAnsi="Times New Roman" w:cs="Times New Roman"/>
          <w:sz w:val="18"/>
          <w:szCs w:val="20"/>
          <w:u w:val="single"/>
        </w:rPr>
        <w:tab/>
      </w:r>
    </w:p>
    <w:p w:rsidR="008606CD" w:rsidRDefault="008606CD" w:rsidP="008606CD">
      <w:pPr>
        <w:spacing w:after="0" w:line="240" w:lineRule="auto"/>
        <w:rPr>
          <w:rFonts w:ascii="Times New Roman" w:eastAsia="Times New Roman" w:hAnsi="Times New Roman" w:cs="Times New Roman"/>
          <w:sz w:val="16"/>
          <w:szCs w:val="20"/>
        </w:rPr>
      </w:pPr>
    </w:p>
    <w:p w:rsidR="006559A3" w:rsidRDefault="006559A3" w:rsidP="00D47FD7">
      <w:pPr>
        <w:spacing w:after="0" w:line="240" w:lineRule="auto"/>
        <w:ind w:right="-810"/>
        <w:rPr>
          <w:rFonts w:ascii="Times New Roman" w:hAnsi="Times New Roman" w:cs="Times New Roman"/>
          <w:sz w:val="14"/>
          <w:szCs w:val="14"/>
        </w:rPr>
      </w:pPr>
      <w:r w:rsidRPr="006559A3">
        <w:rPr>
          <w:rFonts w:ascii="Times New Roman" w:hAnsi="Times New Roman" w:cs="Times New Roman"/>
          <w:sz w:val="14"/>
          <w:szCs w:val="14"/>
        </w:rPr>
        <w:t>According to the Paperwork Reduction Act of 1995, an agency may not conduct or sponsor, and a person is not required to respond to a collection of information unless it</w:t>
      </w:r>
      <w:r>
        <w:rPr>
          <w:rFonts w:ascii="Times New Roman" w:hAnsi="Times New Roman" w:cs="Times New Roman"/>
          <w:sz w:val="14"/>
          <w:szCs w:val="14"/>
        </w:rPr>
        <w:t xml:space="preserve"> </w:t>
      </w:r>
      <w:r w:rsidRPr="006559A3">
        <w:rPr>
          <w:rFonts w:ascii="Times New Roman" w:hAnsi="Times New Roman" w:cs="Times New Roman"/>
          <w:sz w:val="14"/>
          <w:szCs w:val="14"/>
        </w:rPr>
        <w:t xml:space="preserve">displays a </w:t>
      </w:r>
    </w:p>
    <w:p w:rsidR="006559A3" w:rsidRDefault="006559A3" w:rsidP="00D47FD7">
      <w:pPr>
        <w:spacing w:after="0" w:line="240" w:lineRule="auto"/>
        <w:ind w:right="-810"/>
        <w:rPr>
          <w:rFonts w:ascii="Times New Roman" w:hAnsi="Times New Roman" w:cs="Times New Roman"/>
          <w:sz w:val="14"/>
          <w:szCs w:val="14"/>
        </w:rPr>
      </w:pPr>
      <w:r w:rsidRPr="006559A3">
        <w:rPr>
          <w:rFonts w:ascii="Times New Roman" w:hAnsi="Times New Roman" w:cs="Times New Roman"/>
          <w:sz w:val="14"/>
          <w:szCs w:val="14"/>
        </w:rPr>
        <w:t>valid OMB control number.  The valid OMB control number for this information collection is 0581-0177.  The time required to complete</w:t>
      </w:r>
      <w:r>
        <w:rPr>
          <w:rFonts w:ascii="Times New Roman" w:hAnsi="Times New Roman" w:cs="Times New Roman"/>
          <w:sz w:val="14"/>
          <w:szCs w:val="14"/>
        </w:rPr>
        <w:t xml:space="preserve"> </w:t>
      </w:r>
      <w:r w:rsidRPr="006559A3">
        <w:rPr>
          <w:rFonts w:ascii="Times New Roman" w:hAnsi="Times New Roman" w:cs="Times New Roman"/>
          <w:sz w:val="14"/>
          <w:szCs w:val="14"/>
        </w:rPr>
        <w:t>this information collection is estimated to average</w:t>
      </w:r>
    </w:p>
    <w:p w:rsidR="006559A3" w:rsidRDefault="007B646B" w:rsidP="00D47FD7">
      <w:pPr>
        <w:spacing w:after="0" w:line="240" w:lineRule="auto"/>
        <w:ind w:right="-810"/>
        <w:rPr>
          <w:rFonts w:ascii="Times New Roman" w:hAnsi="Times New Roman" w:cs="Times New Roman"/>
          <w:sz w:val="14"/>
          <w:szCs w:val="14"/>
        </w:rPr>
      </w:pPr>
      <w:r>
        <w:rPr>
          <w:rFonts w:ascii="Times New Roman" w:hAnsi="Times New Roman" w:cs="Times New Roman"/>
          <w:sz w:val="14"/>
          <w:szCs w:val="14"/>
        </w:rPr>
        <w:t>2</w:t>
      </w:r>
      <w:r w:rsidR="006559A3" w:rsidRPr="006559A3">
        <w:rPr>
          <w:rFonts w:ascii="Times New Roman" w:hAnsi="Times New Roman" w:cs="Times New Roman"/>
          <w:sz w:val="14"/>
          <w:szCs w:val="14"/>
        </w:rPr>
        <w:t>5 minutes per response, including the time for reviewing instructions, searching existing data sources, gathering</w:t>
      </w:r>
      <w:r w:rsidR="006559A3">
        <w:rPr>
          <w:rFonts w:ascii="Times New Roman" w:hAnsi="Times New Roman" w:cs="Times New Roman"/>
          <w:sz w:val="14"/>
          <w:szCs w:val="14"/>
        </w:rPr>
        <w:t xml:space="preserve"> </w:t>
      </w:r>
      <w:r w:rsidR="006559A3" w:rsidRPr="006559A3">
        <w:rPr>
          <w:rFonts w:ascii="Times New Roman" w:hAnsi="Times New Roman" w:cs="Times New Roman"/>
          <w:sz w:val="14"/>
          <w:szCs w:val="14"/>
        </w:rPr>
        <w:t>and maintaining the data needed, and completing and reviewing the</w:t>
      </w:r>
    </w:p>
    <w:p w:rsidR="00D47FD7" w:rsidRPr="006559A3" w:rsidRDefault="006559A3" w:rsidP="009E505E">
      <w:pPr>
        <w:spacing w:after="0" w:line="240" w:lineRule="auto"/>
        <w:rPr>
          <w:rFonts w:ascii="Times New Roman" w:hAnsi="Times New Roman" w:cs="Times New Roman"/>
          <w:sz w:val="16"/>
          <w:szCs w:val="16"/>
        </w:rPr>
      </w:pPr>
      <w:r w:rsidRPr="006559A3">
        <w:rPr>
          <w:rFonts w:ascii="Times New Roman" w:hAnsi="Times New Roman" w:cs="Times New Roman"/>
          <w:sz w:val="14"/>
          <w:szCs w:val="14"/>
        </w:rPr>
        <w:t>collection of information.</w:t>
      </w:r>
    </w:p>
    <w:p w:rsidR="006559A3" w:rsidRPr="00D47FD7" w:rsidRDefault="006559A3" w:rsidP="00D47FD7">
      <w:pPr>
        <w:spacing w:after="0" w:line="240" w:lineRule="auto"/>
        <w:ind w:right="-810"/>
        <w:rPr>
          <w:rFonts w:ascii="Times New Roman" w:eastAsia="Times New Roman" w:hAnsi="Times New Roman" w:cs="Times New Roman"/>
          <w:sz w:val="20"/>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340"/>
        <w:gridCol w:w="2717"/>
        <w:gridCol w:w="1063"/>
        <w:gridCol w:w="1995"/>
        <w:gridCol w:w="1529"/>
      </w:tblGrid>
      <w:tr w:rsidR="00D47FD7" w:rsidRPr="00D47FD7" w:rsidTr="00D47FD7">
        <w:trPr>
          <w:trHeight w:val="890"/>
        </w:trPr>
        <w:tc>
          <w:tcPr>
            <w:tcW w:w="10112" w:type="dxa"/>
            <w:gridSpan w:val="6"/>
            <w:tcBorders>
              <w:top w:val="single" w:sz="4" w:space="0" w:color="auto"/>
              <w:bottom w:val="single" w:sz="4" w:space="0" w:color="auto"/>
              <w:right w:val="single" w:sz="4" w:space="0" w:color="auto"/>
            </w:tcBorders>
          </w:tcPr>
          <w:p w:rsidR="00D47FD7" w:rsidRPr="00D47FD7" w:rsidRDefault="00D47FD7" w:rsidP="00D47FD7">
            <w:pPr>
              <w:spacing w:after="0" w:line="240" w:lineRule="auto"/>
              <w:ind w:right="-4"/>
              <w:rPr>
                <w:rFonts w:ascii="Times New Roman" w:eastAsia="Times New Roman" w:hAnsi="Times New Roman" w:cs="Times New Roman"/>
                <w:sz w:val="20"/>
                <w:szCs w:val="20"/>
              </w:rPr>
            </w:pPr>
            <w:r w:rsidRPr="00D47FD7">
              <w:rPr>
                <w:rFonts w:ascii="Times New Roman" w:eastAsia="Times New Roman" w:hAnsi="Times New Roman" w:cs="Times New Roman"/>
                <w:b/>
                <w:smallCaps/>
                <w:sz w:val="20"/>
                <w:szCs w:val="20"/>
              </w:rPr>
              <w:t>Transfers of product between handlers</w:t>
            </w:r>
            <w:r w:rsidRPr="00D47FD7">
              <w:rPr>
                <w:rFonts w:ascii="Times New Roman" w:eastAsia="Times New Roman" w:hAnsi="Times New Roman" w:cs="Times New Roman"/>
                <w:sz w:val="20"/>
                <w:szCs w:val="20"/>
              </w:rPr>
              <w:t xml:space="preserve"> – Please post any inter-handler transfers of products in which you were involved during the reporting period.  If you are the receiving handler in this transaction, your entry should show an increase in the “IH Trans. +/-” for the item purchases.  The seller in the transaction should show a decrease in their inventory for this item.</w:t>
            </w:r>
          </w:p>
        </w:tc>
      </w:tr>
      <w:tr w:rsidR="00D47FD7" w:rsidRPr="00D47FD7" w:rsidTr="00D47FD7">
        <w:tc>
          <w:tcPr>
            <w:tcW w:w="2808" w:type="dxa"/>
            <w:gridSpan w:val="2"/>
            <w:tcBorders>
              <w:left w:val="single" w:sz="4" w:space="0" w:color="auto"/>
              <w:bottom w:val="single" w:sz="4" w:space="0" w:color="FFFFFF"/>
              <w:right w:val="single" w:sz="4" w:space="0" w:color="FFFFFF"/>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717" w:type="dxa"/>
            <w:tcBorders>
              <w:left w:val="single" w:sz="4" w:space="0" w:color="FFFFFF"/>
              <w:bottom w:val="single" w:sz="4" w:space="0" w:color="FFFFFF"/>
              <w:right w:val="single" w:sz="4" w:space="0" w:color="FFFFFF"/>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4587" w:type="dxa"/>
            <w:gridSpan w:val="3"/>
            <w:tcBorders>
              <w:left w:val="single" w:sz="4" w:space="0" w:color="FFFFFF"/>
              <w:bottom w:val="single" w:sz="4" w:space="0" w:color="FFFFFF"/>
              <w:right w:val="single" w:sz="4" w:space="0" w:color="auto"/>
            </w:tcBorders>
          </w:tcPr>
          <w:p w:rsidR="00D47FD7" w:rsidRPr="00D47FD7" w:rsidRDefault="00D47FD7" w:rsidP="00D47FD7">
            <w:pPr>
              <w:spacing w:after="0" w:line="240" w:lineRule="auto"/>
              <w:ind w:right="-810"/>
              <w:jc w:val="center"/>
              <w:rPr>
                <w:rFonts w:ascii="Times New Roman" w:eastAsia="Times New Roman" w:hAnsi="Times New Roman" w:cs="Times New Roman"/>
                <w:sz w:val="20"/>
                <w:szCs w:val="20"/>
              </w:rPr>
            </w:pPr>
            <w:r w:rsidRPr="00D47FD7">
              <w:rPr>
                <w:rFonts w:ascii="Times New Roman" w:eastAsia="Times New Roman" w:hAnsi="Times New Roman" w:cs="Times New Roman"/>
                <w:b/>
                <w:sz w:val="20"/>
                <w:szCs w:val="20"/>
              </w:rPr>
              <w:t>Product Bought or sold</w:t>
            </w:r>
          </w:p>
        </w:tc>
      </w:tr>
      <w:tr w:rsidR="00D47FD7" w:rsidRPr="00D47FD7" w:rsidTr="00D47FD7">
        <w:trPr>
          <w:trHeight w:hRule="exact" w:val="271"/>
        </w:trPr>
        <w:tc>
          <w:tcPr>
            <w:tcW w:w="468" w:type="dxa"/>
            <w:tcBorders>
              <w:top w:val="nil"/>
              <w:left w:val="single" w:sz="4" w:space="0" w:color="auto"/>
              <w:bottom w:val="nil"/>
              <w:right w:val="single" w:sz="4" w:space="0" w:color="FFFFFF"/>
            </w:tcBorders>
            <w:shd w:val="clear" w:color="auto" w:fill="auto"/>
            <w:vAlign w:val="bottom"/>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340" w:type="dxa"/>
            <w:tcBorders>
              <w:top w:val="single" w:sz="4" w:space="0" w:color="FFFFFF"/>
              <w:left w:val="single" w:sz="4" w:space="0" w:color="FFFFFF"/>
              <w:bottom w:val="nil"/>
              <w:right w:val="single" w:sz="4" w:space="0" w:color="FFFFFF"/>
            </w:tcBorders>
            <w:shd w:val="clear" w:color="auto" w:fill="auto"/>
            <w:vAlign w:val="bottom"/>
          </w:tcPr>
          <w:p w:rsidR="00D47FD7" w:rsidRPr="00D47FD7" w:rsidRDefault="00D47FD7" w:rsidP="00D47FD7">
            <w:pPr>
              <w:spacing w:after="0" w:line="240" w:lineRule="auto"/>
              <w:ind w:right="-810" w:firstLine="234"/>
              <w:rPr>
                <w:rFonts w:ascii="Times New Roman" w:eastAsia="Times New Roman" w:hAnsi="Times New Roman" w:cs="Times New Roman"/>
                <w:b/>
                <w:sz w:val="20"/>
                <w:szCs w:val="20"/>
              </w:rPr>
            </w:pPr>
            <w:r w:rsidRPr="00D47FD7">
              <w:rPr>
                <w:rFonts w:ascii="Times New Roman" w:eastAsia="Times New Roman" w:hAnsi="Times New Roman" w:cs="Times New Roman"/>
                <w:b/>
                <w:sz w:val="20"/>
                <w:szCs w:val="20"/>
              </w:rPr>
              <w:t>Selling Handler</w:t>
            </w:r>
          </w:p>
        </w:tc>
        <w:tc>
          <w:tcPr>
            <w:tcW w:w="2717" w:type="dxa"/>
            <w:tcBorders>
              <w:top w:val="single" w:sz="4" w:space="0" w:color="FFFFFF"/>
              <w:left w:val="single" w:sz="4" w:space="0" w:color="FFFFFF"/>
              <w:bottom w:val="nil"/>
              <w:right w:val="single" w:sz="4" w:space="0" w:color="FFFFFF"/>
            </w:tcBorders>
            <w:vAlign w:val="bottom"/>
          </w:tcPr>
          <w:p w:rsidR="00D47FD7" w:rsidRPr="00D47FD7" w:rsidRDefault="00D47FD7" w:rsidP="00D47FD7">
            <w:pPr>
              <w:spacing w:after="0" w:line="240" w:lineRule="auto"/>
              <w:ind w:right="-810" w:firstLine="234"/>
              <w:rPr>
                <w:rFonts w:ascii="Times New Roman" w:eastAsia="Times New Roman" w:hAnsi="Times New Roman" w:cs="Times New Roman"/>
                <w:b/>
                <w:sz w:val="20"/>
                <w:szCs w:val="20"/>
              </w:rPr>
            </w:pPr>
            <w:r w:rsidRPr="00D47FD7">
              <w:rPr>
                <w:rFonts w:ascii="Times New Roman" w:eastAsia="Times New Roman" w:hAnsi="Times New Roman" w:cs="Times New Roman"/>
                <w:b/>
                <w:sz w:val="20"/>
                <w:szCs w:val="20"/>
              </w:rPr>
              <w:t>Receiving Handler</w:t>
            </w:r>
          </w:p>
        </w:tc>
        <w:tc>
          <w:tcPr>
            <w:tcW w:w="1063" w:type="dxa"/>
            <w:tcBorders>
              <w:top w:val="single" w:sz="4" w:space="0" w:color="FFFFFF"/>
              <w:left w:val="single" w:sz="4" w:space="0" w:color="FFFFFF"/>
              <w:bottom w:val="nil"/>
              <w:right w:val="single" w:sz="4" w:space="0" w:color="FFFFFF"/>
            </w:tcBorders>
            <w:vAlign w:val="bottom"/>
          </w:tcPr>
          <w:p w:rsidR="00D47FD7" w:rsidRPr="00D47FD7" w:rsidRDefault="00D47FD7" w:rsidP="00D47FD7">
            <w:pPr>
              <w:spacing w:after="0" w:line="240" w:lineRule="auto"/>
              <w:ind w:left="-125" w:right="-118" w:firstLine="162"/>
              <w:rPr>
                <w:rFonts w:ascii="Times New Roman" w:eastAsia="Times New Roman" w:hAnsi="Times New Roman" w:cs="Times New Roman"/>
                <w:b/>
                <w:sz w:val="20"/>
                <w:szCs w:val="20"/>
              </w:rPr>
            </w:pPr>
            <w:r w:rsidRPr="00D47FD7">
              <w:rPr>
                <w:rFonts w:ascii="Times New Roman" w:eastAsia="Times New Roman" w:hAnsi="Times New Roman" w:cs="Times New Roman"/>
                <w:b/>
                <w:sz w:val="20"/>
                <w:szCs w:val="20"/>
              </w:rPr>
              <w:t>Form</w:t>
            </w:r>
          </w:p>
        </w:tc>
        <w:tc>
          <w:tcPr>
            <w:tcW w:w="1995" w:type="dxa"/>
            <w:tcBorders>
              <w:top w:val="single" w:sz="4" w:space="0" w:color="FFFFFF"/>
              <w:left w:val="single" w:sz="4" w:space="0" w:color="FFFFFF"/>
              <w:bottom w:val="nil"/>
              <w:right w:val="single" w:sz="4" w:space="0" w:color="FFFFFF"/>
            </w:tcBorders>
            <w:vAlign w:val="bottom"/>
          </w:tcPr>
          <w:p w:rsidR="00D47FD7" w:rsidRPr="00D47FD7" w:rsidRDefault="00D47FD7" w:rsidP="00D47FD7">
            <w:pPr>
              <w:spacing w:after="0" w:line="240" w:lineRule="auto"/>
              <w:ind w:left="-18" w:right="-3" w:firstLine="252"/>
              <w:rPr>
                <w:rFonts w:ascii="Times New Roman" w:eastAsia="Times New Roman" w:hAnsi="Times New Roman" w:cs="Times New Roman"/>
                <w:b/>
                <w:sz w:val="20"/>
                <w:szCs w:val="20"/>
              </w:rPr>
            </w:pPr>
            <w:r w:rsidRPr="00D47FD7">
              <w:rPr>
                <w:rFonts w:ascii="Times New Roman" w:eastAsia="Times New Roman" w:hAnsi="Times New Roman" w:cs="Times New Roman"/>
                <w:b/>
                <w:sz w:val="20"/>
                <w:szCs w:val="20"/>
              </w:rPr>
              <w:t>Type</w:t>
            </w:r>
          </w:p>
        </w:tc>
        <w:tc>
          <w:tcPr>
            <w:tcW w:w="1529" w:type="dxa"/>
            <w:tcBorders>
              <w:top w:val="single" w:sz="4" w:space="0" w:color="FFFFFF"/>
              <w:left w:val="single" w:sz="4" w:space="0" w:color="FFFFFF"/>
              <w:bottom w:val="nil"/>
              <w:right w:val="single" w:sz="4" w:space="0" w:color="auto"/>
            </w:tcBorders>
            <w:vAlign w:val="bottom"/>
          </w:tcPr>
          <w:p w:rsidR="00D47FD7" w:rsidRPr="00D47FD7" w:rsidRDefault="00D47FD7" w:rsidP="00D47FD7">
            <w:pPr>
              <w:spacing w:after="0" w:line="240" w:lineRule="auto"/>
              <w:ind w:right="-94" w:firstLine="219"/>
              <w:rPr>
                <w:rFonts w:ascii="Times New Roman" w:eastAsia="Times New Roman" w:hAnsi="Times New Roman" w:cs="Times New Roman"/>
                <w:b/>
                <w:sz w:val="20"/>
                <w:szCs w:val="20"/>
              </w:rPr>
            </w:pPr>
            <w:r w:rsidRPr="00D47FD7">
              <w:rPr>
                <w:rFonts w:ascii="Times New Roman" w:eastAsia="Times New Roman" w:hAnsi="Times New Roman" w:cs="Times New Roman"/>
                <w:b/>
                <w:sz w:val="20"/>
                <w:szCs w:val="20"/>
              </w:rPr>
              <w:t>Units</w:t>
            </w:r>
          </w:p>
        </w:tc>
      </w:tr>
      <w:tr w:rsidR="00D47FD7" w:rsidRPr="00D47FD7" w:rsidTr="00D47FD7">
        <w:tc>
          <w:tcPr>
            <w:tcW w:w="468" w:type="dxa"/>
            <w:tcBorders>
              <w:top w:val="nil"/>
              <w:left w:val="single" w:sz="4" w:space="0" w:color="auto"/>
              <w:bottom w:val="nil"/>
              <w:right w:val="single" w:sz="4" w:space="0" w:color="FFFFFF"/>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r w:rsidRPr="00D47FD7">
              <w:rPr>
                <w:rFonts w:ascii="Times New Roman" w:eastAsia="Times New Roman" w:hAnsi="Times New Roman" w:cs="Times New Roman"/>
                <w:sz w:val="20"/>
                <w:szCs w:val="20"/>
              </w:rPr>
              <w:t>1</w:t>
            </w:r>
          </w:p>
        </w:tc>
        <w:tc>
          <w:tcPr>
            <w:tcW w:w="2340" w:type="dxa"/>
            <w:tcBorders>
              <w:top w:val="nil"/>
              <w:left w:val="single" w:sz="4" w:space="0" w:color="FFFFFF"/>
              <w:right w:val="dotted" w:sz="4" w:space="0" w:color="auto"/>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717" w:type="dxa"/>
            <w:tcBorders>
              <w:top w:val="nil"/>
              <w:left w:val="dotted"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063" w:type="dxa"/>
            <w:tcBorders>
              <w:top w:val="nil"/>
              <w:left w:val="dotted"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995" w:type="dxa"/>
            <w:tcBorders>
              <w:top w:val="nil"/>
              <w:left w:val="dotted"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529" w:type="dxa"/>
            <w:tcBorders>
              <w:top w:val="nil"/>
              <w:left w:val="dotted" w:sz="4" w:space="0" w:color="auto"/>
              <w:right w:val="single"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r>
      <w:tr w:rsidR="00D47FD7" w:rsidRPr="00D47FD7" w:rsidTr="00D47FD7">
        <w:tc>
          <w:tcPr>
            <w:tcW w:w="468" w:type="dxa"/>
            <w:tcBorders>
              <w:top w:val="nil"/>
              <w:left w:val="single" w:sz="4" w:space="0" w:color="auto"/>
              <w:bottom w:val="nil"/>
              <w:right w:val="single" w:sz="4" w:space="0" w:color="FFFFFF"/>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r w:rsidRPr="00D47FD7">
              <w:rPr>
                <w:rFonts w:ascii="Times New Roman" w:eastAsia="Times New Roman" w:hAnsi="Times New Roman" w:cs="Times New Roman"/>
                <w:sz w:val="20"/>
                <w:szCs w:val="20"/>
              </w:rPr>
              <w:t>2</w:t>
            </w:r>
          </w:p>
        </w:tc>
        <w:tc>
          <w:tcPr>
            <w:tcW w:w="2340" w:type="dxa"/>
            <w:tcBorders>
              <w:left w:val="single" w:sz="4" w:space="0" w:color="FFFFFF"/>
              <w:right w:val="dotted" w:sz="4" w:space="0" w:color="auto"/>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717" w:type="dxa"/>
            <w:tcBorders>
              <w:left w:val="dotted"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063" w:type="dxa"/>
            <w:tcBorders>
              <w:left w:val="dotted"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995" w:type="dxa"/>
            <w:tcBorders>
              <w:left w:val="dotted"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529" w:type="dxa"/>
            <w:tcBorders>
              <w:left w:val="dotted" w:sz="4" w:space="0" w:color="auto"/>
              <w:right w:val="single"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r>
      <w:tr w:rsidR="00D47FD7" w:rsidRPr="00D47FD7" w:rsidTr="00D47FD7">
        <w:tc>
          <w:tcPr>
            <w:tcW w:w="468" w:type="dxa"/>
            <w:tcBorders>
              <w:top w:val="nil"/>
              <w:left w:val="single" w:sz="4" w:space="0" w:color="auto"/>
              <w:bottom w:val="nil"/>
              <w:right w:val="single" w:sz="4" w:space="0" w:color="FFFFFF"/>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r w:rsidRPr="00D47FD7">
              <w:rPr>
                <w:rFonts w:ascii="Times New Roman" w:eastAsia="Times New Roman" w:hAnsi="Times New Roman" w:cs="Times New Roman"/>
                <w:sz w:val="20"/>
                <w:szCs w:val="20"/>
              </w:rPr>
              <w:t>3</w:t>
            </w:r>
          </w:p>
        </w:tc>
        <w:tc>
          <w:tcPr>
            <w:tcW w:w="2340" w:type="dxa"/>
            <w:tcBorders>
              <w:left w:val="single" w:sz="4" w:space="0" w:color="FFFFFF"/>
              <w:bottom w:val="single" w:sz="4" w:space="0" w:color="auto"/>
              <w:right w:val="dotted" w:sz="4" w:space="0" w:color="auto"/>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717" w:type="dxa"/>
            <w:tcBorders>
              <w:left w:val="dotted" w:sz="4" w:space="0" w:color="auto"/>
              <w:bottom w:val="single"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063" w:type="dxa"/>
            <w:tcBorders>
              <w:left w:val="dotted" w:sz="4" w:space="0" w:color="auto"/>
              <w:bottom w:val="single"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995" w:type="dxa"/>
            <w:tcBorders>
              <w:left w:val="dotted" w:sz="4" w:space="0" w:color="auto"/>
              <w:bottom w:val="single"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529" w:type="dxa"/>
            <w:tcBorders>
              <w:left w:val="dotted" w:sz="4" w:space="0" w:color="auto"/>
              <w:bottom w:val="single" w:sz="4" w:space="0" w:color="auto"/>
              <w:right w:val="single"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r>
      <w:tr w:rsidR="00D47FD7" w:rsidRPr="00D47FD7" w:rsidTr="00D47FD7">
        <w:tc>
          <w:tcPr>
            <w:tcW w:w="468" w:type="dxa"/>
            <w:tcBorders>
              <w:top w:val="nil"/>
              <w:left w:val="single" w:sz="4" w:space="0" w:color="auto"/>
              <w:bottom w:val="nil"/>
              <w:right w:val="single" w:sz="4" w:space="0" w:color="FFFFFF"/>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r w:rsidRPr="00D47FD7">
              <w:rPr>
                <w:rFonts w:ascii="Times New Roman" w:eastAsia="Times New Roman" w:hAnsi="Times New Roman" w:cs="Times New Roman"/>
                <w:sz w:val="20"/>
                <w:szCs w:val="20"/>
              </w:rPr>
              <w:t>4</w:t>
            </w:r>
          </w:p>
        </w:tc>
        <w:tc>
          <w:tcPr>
            <w:tcW w:w="2340" w:type="dxa"/>
            <w:tcBorders>
              <w:left w:val="single" w:sz="4" w:space="0" w:color="FFFFFF"/>
              <w:bottom w:val="single" w:sz="4" w:space="0" w:color="auto"/>
              <w:right w:val="dotted" w:sz="4" w:space="0" w:color="auto"/>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717" w:type="dxa"/>
            <w:tcBorders>
              <w:left w:val="dotted" w:sz="4" w:space="0" w:color="auto"/>
              <w:bottom w:val="single"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063" w:type="dxa"/>
            <w:tcBorders>
              <w:left w:val="dotted" w:sz="4" w:space="0" w:color="auto"/>
              <w:bottom w:val="single"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995" w:type="dxa"/>
            <w:tcBorders>
              <w:left w:val="dotted" w:sz="4" w:space="0" w:color="auto"/>
              <w:bottom w:val="single"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529" w:type="dxa"/>
            <w:tcBorders>
              <w:left w:val="dotted" w:sz="4" w:space="0" w:color="auto"/>
              <w:bottom w:val="single" w:sz="4" w:space="0" w:color="auto"/>
              <w:right w:val="single"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r>
      <w:tr w:rsidR="00D47FD7" w:rsidRPr="00D47FD7" w:rsidTr="00D47FD7">
        <w:tc>
          <w:tcPr>
            <w:tcW w:w="468" w:type="dxa"/>
            <w:tcBorders>
              <w:top w:val="nil"/>
              <w:left w:val="single" w:sz="4" w:space="0" w:color="auto"/>
              <w:right w:val="single" w:sz="4" w:space="0" w:color="FFFFFF"/>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r w:rsidRPr="00D47FD7">
              <w:rPr>
                <w:rFonts w:ascii="Times New Roman" w:eastAsia="Times New Roman" w:hAnsi="Times New Roman" w:cs="Times New Roman"/>
                <w:sz w:val="20"/>
                <w:szCs w:val="20"/>
              </w:rPr>
              <w:t>5</w:t>
            </w:r>
          </w:p>
        </w:tc>
        <w:tc>
          <w:tcPr>
            <w:tcW w:w="2340" w:type="dxa"/>
            <w:tcBorders>
              <w:top w:val="single" w:sz="4" w:space="0" w:color="auto"/>
              <w:left w:val="single" w:sz="4" w:space="0" w:color="FFFFFF"/>
              <w:right w:val="dotted" w:sz="4" w:space="0" w:color="auto"/>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717" w:type="dxa"/>
            <w:tcBorders>
              <w:top w:val="single" w:sz="4" w:space="0" w:color="auto"/>
              <w:left w:val="dotted"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063" w:type="dxa"/>
            <w:tcBorders>
              <w:top w:val="single" w:sz="4" w:space="0" w:color="auto"/>
              <w:left w:val="dotted"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995" w:type="dxa"/>
            <w:tcBorders>
              <w:top w:val="single" w:sz="4" w:space="0" w:color="auto"/>
              <w:left w:val="dotted"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529" w:type="dxa"/>
            <w:tcBorders>
              <w:top w:val="single" w:sz="4" w:space="0" w:color="auto"/>
              <w:left w:val="dotted" w:sz="4" w:space="0" w:color="auto"/>
              <w:right w:val="single"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r>
    </w:tbl>
    <w:p w:rsidR="00D47FD7" w:rsidRPr="00D47FD7" w:rsidRDefault="00D47FD7" w:rsidP="00D47FD7">
      <w:pPr>
        <w:spacing w:after="0" w:line="240" w:lineRule="auto"/>
        <w:ind w:left="-990" w:right="-810"/>
        <w:rPr>
          <w:rFonts w:ascii="Times New Roman" w:eastAsia="Times New Roman" w:hAnsi="Times New Roman" w:cs="Times New Roman"/>
          <w:sz w:val="20"/>
          <w:szCs w:val="20"/>
        </w:rPr>
      </w:pPr>
    </w:p>
    <w:tbl>
      <w:tblPr>
        <w:tblW w:w="1011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340"/>
        <w:gridCol w:w="2232"/>
        <w:gridCol w:w="630"/>
        <w:gridCol w:w="2520"/>
        <w:gridCol w:w="1922"/>
      </w:tblGrid>
      <w:tr w:rsidR="00D47FD7" w:rsidRPr="00D47FD7" w:rsidTr="00D47FD7">
        <w:trPr>
          <w:trHeight w:val="1007"/>
        </w:trPr>
        <w:tc>
          <w:tcPr>
            <w:tcW w:w="10112" w:type="dxa"/>
            <w:gridSpan w:val="6"/>
            <w:tcBorders>
              <w:top w:val="single" w:sz="4" w:space="0" w:color="auto"/>
              <w:left w:val="single" w:sz="4" w:space="0" w:color="auto"/>
              <w:bottom w:val="single" w:sz="4" w:space="0" w:color="auto"/>
              <w:right w:val="single" w:sz="4" w:space="0" w:color="auto"/>
            </w:tcBorders>
          </w:tcPr>
          <w:p w:rsidR="00D47FD7" w:rsidRPr="00D47FD7" w:rsidRDefault="00D47FD7" w:rsidP="00D47FD7">
            <w:pPr>
              <w:spacing w:after="0" w:line="240" w:lineRule="auto"/>
              <w:ind w:right="-4"/>
              <w:rPr>
                <w:rFonts w:ascii="Times New Roman" w:eastAsia="Times New Roman" w:hAnsi="Times New Roman" w:cs="Times New Roman"/>
                <w:sz w:val="20"/>
                <w:szCs w:val="20"/>
              </w:rPr>
            </w:pPr>
            <w:r w:rsidRPr="00D47FD7">
              <w:rPr>
                <w:rFonts w:ascii="Times New Roman" w:eastAsia="Times New Roman" w:hAnsi="Times New Roman" w:cs="Times New Roman"/>
                <w:b/>
                <w:smallCaps/>
                <w:sz w:val="20"/>
                <w:szCs w:val="20"/>
              </w:rPr>
              <w:t xml:space="preserve">Repacks and Re-manufactures </w:t>
            </w:r>
            <w:r w:rsidRPr="00D47FD7">
              <w:rPr>
                <w:rFonts w:ascii="Times New Roman" w:eastAsia="Times New Roman" w:hAnsi="Times New Roman" w:cs="Times New Roman"/>
                <w:sz w:val="20"/>
                <w:szCs w:val="20"/>
              </w:rPr>
              <w:t>– Please account for any remanufacturing of cherry products in which you were involved during the reporting period.  The products you manufactured should be reflected as an increase to the “Repacks” as a positive figure when compared to your report from the prior period.  The products from which you manufactured the new product should be reflected as a negative entry in the “Repacks” column</w:t>
            </w:r>
          </w:p>
        </w:tc>
      </w:tr>
      <w:tr w:rsidR="00D47FD7" w:rsidRPr="00D47FD7" w:rsidTr="00D47FD7">
        <w:trPr>
          <w:trHeight w:val="440"/>
        </w:trPr>
        <w:tc>
          <w:tcPr>
            <w:tcW w:w="5040" w:type="dxa"/>
            <w:gridSpan w:val="3"/>
            <w:tcBorders>
              <w:left w:val="single" w:sz="4" w:space="0" w:color="auto"/>
              <w:bottom w:val="single" w:sz="4" w:space="0" w:color="auto"/>
              <w:right w:val="single" w:sz="4" w:space="0" w:color="FFFFFF"/>
            </w:tcBorders>
            <w:vAlign w:val="bottom"/>
          </w:tcPr>
          <w:p w:rsidR="00D47FD7" w:rsidRPr="00D47FD7" w:rsidRDefault="00D47FD7" w:rsidP="00D47FD7">
            <w:pPr>
              <w:spacing w:after="0" w:line="240" w:lineRule="auto"/>
              <w:ind w:right="-810"/>
              <w:jc w:val="center"/>
              <w:rPr>
                <w:rFonts w:ascii="Times New Roman" w:eastAsia="Times New Roman" w:hAnsi="Times New Roman" w:cs="Times New Roman"/>
                <w:b/>
                <w:sz w:val="20"/>
                <w:szCs w:val="20"/>
              </w:rPr>
            </w:pPr>
            <w:r w:rsidRPr="00D47FD7">
              <w:rPr>
                <w:rFonts w:ascii="Times New Roman" w:eastAsia="Times New Roman" w:hAnsi="Times New Roman" w:cs="Times New Roman"/>
                <w:b/>
                <w:sz w:val="20"/>
                <w:szCs w:val="20"/>
              </w:rPr>
              <w:t>FROM</w:t>
            </w:r>
          </w:p>
        </w:tc>
        <w:tc>
          <w:tcPr>
            <w:tcW w:w="630" w:type="dxa"/>
            <w:tcBorders>
              <w:top w:val="single" w:sz="4" w:space="0" w:color="auto"/>
              <w:left w:val="single" w:sz="4" w:space="0" w:color="FFFFFF"/>
              <w:bottom w:val="nil"/>
              <w:right w:val="single" w:sz="4" w:space="0" w:color="FFFFFF"/>
            </w:tcBorders>
          </w:tcPr>
          <w:p w:rsidR="00D47FD7" w:rsidRPr="00D47FD7" w:rsidRDefault="00D47FD7" w:rsidP="00D47FD7">
            <w:pPr>
              <w:spacing w:after="0" w:line="240" w:lineRule="auto"/>
              <w:ind w:right="-810"/>
              <w:jc w:val="center"/>
              <w:rPr>
                <w:rFonts w:ascii="Times New Roman" w:eastAsia="Times New Roman" w:hAnsi="Times New Roman" w:cs="Times New Roman"/>
                <w:b/>
                <w:sz w:val="20"/>
                <w:szCs w:val="20"/>
              </w:rPr>
            </w:pPr>
          </w:p>
        </w:tc>
        <w:tc>
          <w:tcPr>
            <w:tcW w:w="4442" w:type="dxa"/>
            <w:gridSpan w:val="2"/>
            <w:tcBorders>
              <w:left w:val="single" w:sz="4" w:space="0" w:color="FFFFFF"/>
              <w:bottom w:val="single" w:sz="4" w:space="0" w:color="auto"/>
              <w:right w:val="single" w:sz="4" w:space="0" w:color="auto"/>
            </w:tcBorders>
            <w:vAlign w:val="bottom"/>
          </w:tcPr>
          <w:p w:rsidR="00D47FD7" w:rsidRPr="00D47FD7" w:rsidRDefault="00D47FD7" w:rsidP="00D47FD7">
            <w:pPr>
              <w:spacing w:after="0" w:line="240" w:lineRule="auto"/>
              <w:ind w:right="-810"/>
              <w:jc w:val="center"/>
              <w:rPr>
                <w:rFonts w:ascii="Times New Roman" w:eastAsia="Times New Roman" w:hAnsi="Times New Roman" w:cs="Times New Roman"/>
                <w:b/>
                <w:sz w:val="20"/>
                <w:szCs w:val="20"/>
              </w:rPr>
            </w:pPr>
            <w:r w:rsidRPr="00D47FD7">
              <w:rPr>
                <w:rFonts w:ascii="Times New Roman" w:eastAsia="Times New Roman" w:hAnsi="Times New Roman" w:cs="Times New Roman"/>
                <w:b/>
                <w:sz w:val="20"/>
                <w:szCs w:val="20"/>
              </w:rPr>
              <w:t>INTO</w:t>
            </w:r>
          </w:p>
        </w:tc>
      </w:tr>
      <w:tr w:rsidR="00D47FD7" w:rsidRPr="00D47FD7" w:rsidTr="00D47FD7">
        <w:tc>
          <w:tcPr>
            <w:tcW w:w="468" w:type="dxa"/>
            <w:tcBorders>
              <w:top w:val="single" w:sz="4" w:space="0" w:color="auto"/>
              <w:left w:val="single" w:sz="4" w:space="0" w:color="auto"/>
              <w:bottom w:val="nil"/>
              <w:right w:val="single" w:sz="4" w:space="0" w:color="FFFFFF"/>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340" w:type="dxa"/>
            <w:tcBorders>
              <w:top w:val="single" w:sz="4" w:space="0" w:color="auto"/>
              <w:left w:val="single" w:sz="4" w:space="0" w:color="FFFFFF"/>
              <w:bottom w:val="nil"/>
              <w:right w:val="single" w:sz="4" w:space="0" w:color="FFFFFF"/>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b/>
                <w:sz w:val="20"/>
                <w:szCs w:val="20"/>
              </w:rPr>
            </w:pPr>
            <w:r w:rsidRPr="00D47FD7">
              <w:rPr>
                <w:rFonts w:ascii="Times New Roman" w:eastAsia="Times New Roman" w:hAnsi="Times New Roman" w:cs="Times New Roman"/>
                <w:b/>
                <w:sz w:val="20"/>
                <w:szCs w:val="20"/>
              </w:rPr>
              <w:t>Source Product</w:t>
            </w:r>
          </w:p>
        </w:tc>
        <w:tc>
          <w:tcPr>
            <w:tcW w:w="2232" w:type="dxa"/>
            <w:tcBorders>
              <w:top w:val="single" w:sz="4" w:space="0" w:color="auto"/>
              <w:left w:val="single" w:sz="4" w:space="0" w:color="FFFFFF"/>
              <w:bottom w:val="nil"/>
              <w:right w:val="nil"/>
            </w:tcBorders>
          </w:tcPr>
          <w:p w:rsidR="00D47FD7" w:rsidRPr="00D47FD7" w:rsidRDefault="00D47FD7" w:rsidP="00D47FD7">
            <w:pPr>
              <w:spacing w:after="0" w:line="240" w:lineRule="auto"/>
              <w:jc w:val="center"/>
              <w:rPr>
                <w:rFonts w:ascii="Times New Roman" w:eastAsia="Times New Roman" w:hAnsi="Times New Roman" w:cs="Times New Roman"/>
                <w:b/>
                <w:sz w:val="20"/>
                <w:szCs w:val="20"/>
              </w:rPr>
            </w:pPr>
            <w:r w:rsidRPr="00D47FD7">
              <w:rPr>
                <w:rFonts w:ascii="Times New Roman" w:eastAsia="Times New Roman" w:hAnsi="Times New Roman" w:cs="Times New Roman"/>
                <w:b/>
                <w:sz w:val="20"/>
                <w:szCs w:val="20"/>
              </w:rPr>
              <w:t># of Units</w:t>
            </w:r>
          </w:p>
        </w:tc>
        <w:tc>
          <w:tcPr>
            <w:tcW w:w="630" w:type="dxa"/>
            <w:tcBorders>
              <w:top w:val="nil"/>
              <w:left w:val="nil"/>
              <w:bottom w:val="nil"/>
              <w:right w:val="nil"/>
            </w:tcBorders>
            <w:vAlign w:val="center"/>
          </w:tcPr>
          <w:p w:rsidR="00D47FD7" w:rsidRPr="00D47FD7" w:rsidRDefault="00D47FD7" w:rsidP="00D47FD7">
            <w:pPr>
              <w:spacing w:after="0" w:line="240" w:lineRule="auto"/>
              <w:ind w:left="-125" w:right="-118"/>
              <w:jc w:val="center"/>
              <w:rPr>
                <w:rFonts w:ascii="Times New Roman" w:eastAsia="Times New Roman" w:hAnsi="Times New Roman" w:cs="Times New Roman"/>
                <w:sz w:val="20"/>
                <w:szCs w:val="20"/>
              </w:rPr>
            </w:pPr>
          </w:p>
        </w:tc>
        <w:tc>
          <w:tcPr>
            <w:tcW w:w="2520" w:type="dxa"/>
            <w:tcBorders>
              <w:top w:val="single" w:sz="4" w:space="0" w:color="FFFFFF"/>
              <w:left w:val="nil"/>
              <w:bottom w:val="nil"/>
              <w:right w:val="single" w:sz="4" w:space="0" w:color="FFFFFF"/>
            </w:tcBorders>
            <w:vAlign w:val="bottom"/>
          </w:tcPr>
          <w:p w:rsidR="00D47FD7" w:rsidRPr="00D47FD7" w:rsidRDefault="00D47FD7" w:rsidP="00D47FD7">
            <w:pPr>
              <w:spacing w:after="0" w:line="240" w:lineRule="auto"/>
              <w:ind w:left="-18" w:right="-3"/>
              <w:jc w:val="center"/>
              <w:rPr>
                <w:rFonts w:ascii="Times New Roman" w:eastAsia="Times New Roman" w:hAnsi="Times New Roman" w:cs="Times New Roman"/>
                <w:b/>
                <w:sz w:val="20"/>
                <w:szCs w:val="20"/>
              </w:rPr>
            </w:pPr>
            <w:r w:rsidRPr="00D47FD7">
              <w:rPr>
                <w:rFonts w:ascii="Times New Roman" w:eastAsia="Times New Roman" w:hAnsi="Times New Roman" w:cs="Times New Roman"/>
                <w:b/>
                <w:sz w:val="20"/>
                <w:szCs w:val="20"/>
              </w:rPr>
              <w:t>End Product</w:t>
            </w:r>
          </w:p>
        </w:tc>
        <w:tc>
          <w:tcPr>
            <w:tcW w:w="1922" w:type="dxa"/>
            <w:tcBorders>
              <w:top w:val="single" w:sz="4" w:space="0" w:color="FFFFFF"/>
              <w:left w:val="single" w:sz="4" w:space="0" w:color="FFFFFF"/>
              <w:bottom w:val="nil"/>
              <w:right w:val="single" w:sz="4" w:space="0" w:color="auto"/>
            </w:tcBorders>
            <w:vAlign w:val="bottom"/>
          </w:tcPr>
          <w:p w:rsidR="00D47FD7" w:rsidRPr="00D47FD7" w:rsidRDefault="00D47FD7" w:rsidP="00D47FD7">
            <w:pPr>
              <w:spacing w:after="0" w:line="240" w:lineRule="auto"/>
              <w:ind w:right="-94"/>
              <w:jc w:val="center"/>
              <w:rPr>
                <w:rFonts w:ascii="Times New Roman" w:eastAsia="Times New Roman" w:hAnsi="Times New Roman" w:cs="Times New Roman"/>
                <w:b/>
                <w:sz w:val="20"/>
                <w:szCs w:val="20"/>
              </w:rPr>
            </w:pPr>
            <w:r w:rsidRPr="00D47FD7">
              <w:rPr>
                <w:rFonts w:ascii="Times New Roman" w:eastAsia="Times New Roman" w:hAnsi="Times New Roman" w:cs="Times New Roman"/>
                <w:b/>
                <w:sz w:val="20"/>
                <w:szCs w:val="20"/>
              </w:rPr>
              <w:t># Units</w:t>
            </w:r>
          </w:p>
        </w:tc>
      </w:tr>
      <w:tr w:rsidR="00D47FD7" w:rsidRPr="00D47FD7" w:rsidTr="00D47FD7">
        <w:tc>
          <w:tcPr>
            <w:tcW w:w="468" w:type="dxa"/>
            <w:tcBorders>
              <w:top w:val="nil"/>
              <w:left w:val="single" w:sz="4" w:space="0" w:color="auto"/>
              <w:bottom w:val="nil"/>
              <w:right w:val="single" w:sz="4" w:space="0" w:color="FFFFFF"/>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r w:rsidRPr="00D47FD7">
              <w:rPr>
                <w:rFonts w:ascii="Times New Roman" w:eastAsia="Times New Roman" w:hAnsi="Times New Roman" w:cs="Times New Roman"/>
                <w:sz w:val="20"/>
                <w:szCs w:val="20"/>
              </w:rPr>
              <w:t>1</w:t>
            </w:r>
          </w:p>
        </w:tc>
        <w:tc>
          <w:tcPr>
            <w:tcW w:w="2340" w:type="dxa"/>
            <w:tcBorders>
              <w:top w:val="nil"/>
              <w:left w:val="single" w:sz="4" w:space="0" w:color="FFFFFF"/>
              <w:right w:val="dotted" w:sz="4" w:space="0" w:color="auto"/>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232" w:type="dxa"/>
            <w:tcBorders>
              <w:top w:val="nil"/>
              <w:left w:val="dotted" w:sz="4" w:space="0" w:color="auto"/>
              <w:right w:val="nil"/>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630" w:type="dxa"/>
            <w:tcBorders>
              <w:top w:val="nil"/>
              <w:left w:val="nil"/>
              <w:bottom w:val="nil"/>
              <w:right w:val="nil"/>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520" w:type="dxa"/>
            <w:tcBorders>
              <w:top w:val="nil"/>
              <w:left w:val="nil"/>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922" w:type="dxa"/>
            <w:tcBorders>
              <w:top w:val="nil"/>
              <w:left w:val="dotted" w:sz="4" w:space="0" w:color="auto"/>
              <w:right w:val="single"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r>
      <w:tr w:rsidR="00D47FD7" w:rsidRPr="00D47FD7" w:rsidTr="00D47FD7">
        <w:tc>
          <w:tcPr>
            <w:tcW w:w="468" w:type="dxa"/>
            <w:tcBorders>
              <w:top w:val="nil"/>
              <w:left w:val="single" w:sz="4" w:space="0" w:color="auto"/>
              <w:bottom w:val="nil"/>
              <w:right w:val="single" w:sz="4" w:space="0" w:color="FFFFFF"/>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r w:rsidRPr="00D47FD7">
              <w:rPr>
                <w:rFonts w:ascii="Times New Roman" w:eastAsia="Times New Roman" w:hAnsi="Times New Roman" w:cs="Times New Roman"/>
                <w:sz w:val="20"/>
                <w:szCs w:val="20"/>
              </w:rPr>
              <w:t>2</w:t>
            </w:r>
          </w:p>
        </w:tc>
        <w:tc>
          <w:tcPr>
            <w:tcW w:w="2340" w:type="dxa"/>
            <w:tcBorders>
              <w:left w:val="single" w:sz="4" w:space="0" w:color="FFFFFF"/>
              <w:right w:val="dotted" w:sz="4" w:space="0" w:color="auto"/>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232" w:type="dxa"/>
            <w:tcBorders>
              <w:left w:val="dotted" w:sz="4" w:space="0" w:color="auto"/>
              <w:bottom w:val="single" w:sz="4" w:space="0" w:color="auto"/>
              <w:right w:val="nil"/>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630" w:type="dxa"/>
            <w:tcBorders>
              <w:top w:val="nil"/>
              <w:left w:val="nil"/>
              <w:bottom w:val="nil"/>
              <w:right w:val="nil"/>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520" w:type="dxa"/>
            <w:tcBorders>
              <w:left w:val="nil"/>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922" w:type="dxa"/>
            <w:tcBorders>
              <w:left w:val="dotted" w:sz="4" w:space="0" w:color="auto"/>
              <w:right w:val="single"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r>
      <w:tr w:rsidR="00D47FD7" w:rsidRPr="00D47FD7" w:rsidTr="00D47FD7">
        <w:tc>
          <w:tcPr>
            <w:tcW w:w="468" w:type="dxa"/>
            <w:tcBorders>
              <w:top w:val="nil"/>
              <w:left w:val="single" w:sz="4" w:space="0" w:color="auto"/>
              <w:bottom w:val="nil"/>
              <w:right w:val="single" w:sz="4" w:space="0" w:color="FFFFFF"/>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r w:rsidRPr="00D47FD7">
              <w:rPr>
                <w:rFonts w:ascii="Times New Roman" w:eastAsia="Times New Roman" w:hAnsi="Times New Roman" w:cs="Times New Roman"/>
                <w:sz w:val="20"/>
                <w:szCs w:val="20"/>
              </w:rPr>
              <w:t>3</w:t>
            </w:r>
          </w:p>
        </w:tc>
        <w:tc>
          <w:tcPr>
            <w:tcW w:w="2340" w:type="dxa"/>
            <w:tcBorders>
              <w:left w:val="single" w:sz="4" w:space="0" w:color="FFFFFF"/>
              <w:bottom w:val="single" w:sz="4" w:space="0" w:color="auto"/>
              <w:right w:val="dotted" w:sz="4" w:space="0" w:color="auto"/>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232" w:type="dxa"/>
            <w:tcBorders>
              <w:left w:val="dotted" w:sz="4" w:space="0" w:color="auto"/>
              <w:bottom w:val="single" w:sz="4" w:space="0" w:color="auto"/>
              <w:right w:val="nil"/>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630" w:type="dxa"/>
            <w:tcBorders>
              <w:top w:val="nil"/>
              <w:left w:val="nil"/>
              <w:bottom w:val="nil"/>
              <w:right w:val="nil"/>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520" w:type="dxa"/>
            <w:tcBorders>
              <w:left w:val="nil"/>
              <w:bottom w:val="single"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922" w:type="dxa"/>
            <w:tcBorders>
              <w:left w:val="dotted" w:sz="4" w:space="0" w:color="auto"/>
              <w:bottom w:val="single" w:sz="4" w:space="0" w:color="auto"/>
              <w:right w:val="single"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r>
      <w:tr w:rsidR="00D47FD7" w:rsidRPr="00D47FD7" w:rsidTr="00D47FD7">
        <w:tc>
          <w:tcPr>
            <w:tcW w:w="468" w:type="dxa"/>
            <w:tcBorders>
              <w:top w:val="nil"/>
              <w:left w:val="single" w:sz="4" w:space="0" w:color="auto"/>
              <w:bottom w:val="nil"/>
              <w:right w:val="single" w:sz="4" w:space="0" w:color="FFFFFF"/>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r w:rsidRPr="00D47FD7">
              <w:rPr>
                <w:rFonts w:ascii="Times New Roman" w:eastAsia="Times New Roman" w:hAnsi="Times New Roman" w:cs="Times New Roman"/>
                <w:sz w:val="20"/>
                <w:szCs w:val="20"/>
              </w:rPr>
              <w:t>4</w:t>
            </w:r>
          </w:p>
        </w:tc>
        <w:tc>
          <w:tcPr>
            <w:tcW w:w="2340" w:type="dxa"/>
            <w:tcBorders>
              <w:left w:val="single" w:sz="4" w:space="0" w:color="FFFFFF"/>
              <w:bottom w:val="single" w:sz="4" w:space="0" w:color="auto"/>
              <w:right w:val="dotted" w:sz="4" w:space="0" w:color="auto"/>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232" w:type="dxa"/>
            <w:tcBorders>
              <w:top w:val="single" w:sz="4" w:space="0" w:color="auto"/>
              <w:left w:val="dotted" w:sz="4" w:space="0" w:color="auto"/>
              <w:bottom w:val="single" w:sz="4" w:space="0" w:color="auto"/>
              <w:right w:val="nil"/>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630" w:type="dxa"/>
            <w:tcBorders>
              <w:top w:val="nil"/>
              <w:left w:val="nil"/>
              <w:bottom w:val="nil"/>
              <w:right w:val="nil"/>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520" w:type="dxa"/>
            <w:tcBorders>
              <w:left w:val="nil"/>
              <w:bottom w:val="single" w:sz="4" w:space="0" w:color="auto"/>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922" w:type="dxa"/>
            <w:tcBorders>
              <w:left w:val="dotted" w:sz="4" w:space="0" w:color="auto"/>
              <w:bottom w:val="single" w:sz="4" w:space="0" w:color="auto"/>
              <w:right w:val="single"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r>
      <w:tr w:rsidR="00D47FD7" w:rsidRPr="00D47FD7" w:rsidTr="00D47FD7">
        <w:tc>
          <w:tcPr>
            <w:tcW w:w="468" w:type="dxa"/>
            <w:tcBorders>
              <w:top w:val="nil"/>
              <w:left w:val="single" w:sz="4" w:space="0" w:color="auto"/>
              <w:right w:val="single" w:sz="4" w:space="0" w:color="FFFFFF"/>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r w:rsidRPr="00D47FD7">
              <w:rPr>
                <w:rFonts w:ascii="Times New Roman" w:eastAsia="Times New Roman" w:hAnsi="Times New Roman" w:cs="Times New Roman"/>
                <w:sz w:val="20"/>
                <w:szCs w:val="20"/>
              </w:rPr>
              <w:t>5</w:t>
            </w:r>
          </w:p>
        </w:tc>
        <w:tc>
          <w:tcPr>
            <w:tcW w:w="2340" w:type="dxa"/>
            <w:tcBorders>
              <w:top w:val="single" w:sz="4" w:space="0" w:color="auto"/>
              <w:left w:val="single" w:sz="4" w:space="0" w:color="FFFFFF"/>
              <w:right w:val="dotted" w:sz="4" w:space="0" w:color="auto"/>
            </w:tcBorders>
            <w:shd w:val="clear" w:color="auto" w:fill="auto"/>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232" w:type="dxa"/>
            <w:tcBorders>
              <w:top w:val="single" w:sz="4" w:space="0" w:color="auto"/>
              <w:left w:val="dotted" w:sz="4" w:space="0" w:color="auto"/>
              <w:right w:val="nil"/>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630" w:type="dxa"/>
            <w:tcBorders>
              <w:top w:val="nil"/>
              <w:left w:val="nil"/>
              <w:right w:val="nil"/>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2520" w:type="dxa"/>
            <w:tcBorders>
              <w:top w:val="single" w:sz="4" w:space="0" w:color="auto"/>
              <w:left w:val="nil"/>
              <w:right w:val="dotted"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c>
          <w:tcPr>
            <w:tcW w:w="1922" w:type="dxa"/>
            <w:tcBorders>
              <w:top w:val="single" w:sz="4" w:space="0" w:color="auto"/>
              <w:left w:val="dotted" w:sz="4" w:space="0" w:color="auto"/>
              <w:right w:val="single" w:sz="4" w:space="0" w:color="auto"/>
            </w:tcBorders>
          </w:tcPr>
          <w:p w:rsidR="00D47FD7" w:rsidRPr="00D47FD7" w:rsidRDefault="00D47FD7" w:rsidP="00D47FD7">
            <w:pPr>
              <w:spacing w:after="0" w:line="240" w:lineRule="auto"/>
              <w:ind w:right="-810"/>
              <w:rPr>
                <w:rFonts w:ascii="Times New Roman" w:eastAsia="Times New Roman" w:hAnsi="Times New Roman" w:cs="Times New Roman"/>
                <w:sz w:val="20"/>
                <w:szCs w:val="20"/>
              </w:rPr>
            </w:pPr>
          </w:p>
        </w:tc>
      </w:tr>
    </w:tbl>
    <w:p w:rsidR="00D47FD7" w:rsidRPr="00D47FD7" w:rsidRDefault="00D47FD7" w:rsidP="00D47FD7">
      <w:pPr>
        <w:spacing w:after="0" w:line="240" w:lineRule="auto"/>
        <w:ind w:left="-990" w:right="-810"/>
        <w:rPr>
          <w:rFonts w:ascii="Times New Roman" w:eastAsia="Times New Roman" w:hAnsi="Times New Roman" w:cs="Times New Roman"/>
          <w:sz w:val="20"/>
          <w:szCs w:val="20"/>
        </w:rPr>
      </w:pPr>
    </w:p>
    <w:p w:rsidR="00D47FD7" w:rsidRPr="00D47FD7" w:rsidRDefault="00D47FD7" w:rsidP="00D47FD7">
      <w:pPr>
        <w:spacing w:after="0" w:line="240" w:lineRule="auto"/>
        <w:ind w:right="-810"/>
        <w:rPr>
          <w:rFonts w:ascii="Times New Roman" w:eastAsia="Times New Roman" w:hAnsi="Times New Roman" w:cs="Times New Roman"/>
          <w:sz w:val="20"/>
          <w:szCs w:val="20"/>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D47FD7" w:rsidRDefault="00D47FD7" w:rsidP="00D47FD7">
      <w:pPr>
        <w:pStyle w:val="BodyText"/>
        <w:ind w:right="0"/>
        <w:rPr>
          <w:sz w:val="18"/>
        </w:rPr>
      </w:pPr>
    </w:p>
    <w:p w:rsidR="008E023C" w:rsidRDefault="008E023C" w:rsidP="00D47FD7">
      <w:pPr>
        <w:pStyle w:val="BodyText"/>
        <w:ind w:right="0"/>
        <w:rPr>
          <w:sz w:val="16"/>
          <w:szCs w:val="16"/>
        </w:rPr>
      </w:pPr>
    </w:p>
    <w:p w:rsidR="008E023C" w:rsidRDefault="008E023C" w:rsidP="00D47FD7">
      <w:pPr>
        <w:pStyle w:val="BodyText"/>
        <w:ind w:right="0"/>
        <w:rPr>
          <w:sz w:val="16"/>
          <w:szCs w:val="16"/>
        </w:rPr>
      </w:pPr>
    </w:p>
    <w:p w:rsidR="008E023C" w:rsidRDefault="008E023C" w:rsidP="00D47FD7">
      <w:pPr>
        <w:pStyle w:val="BodyText"/>
        <w:ind w:right="0"/>
        <w:rPr>
          <w:sz w:val="16"/>
          <w:szCs w:val="16"/>
        </w:rPr>
      </w:pPr>
    </w:p>
    <w:p w:rsidR="008E023C" w:rsidRDefault="008E023C" w:rsidP="00D47FD7">
      <w:pPr>
        <w:pStyle w:val="BodyText"/>
        <w:ind w:right="0"/>
        <w:rPr>
          <w:sz w:val="16"/>
          <w:szCs w:val="16"/>
        </w:rPr>
      </w:pPr>
    </w:p>
    <w:p w:rsidR="007E3AF6" w:rsidRPr="008E023C" w:rsidRDefault="00D47FD7" w:rsidP="009E505E">
      <w:pPr>
        <w:pStyle w:val="BodyText"/>
        <w:ind w:left="720" w:right="720"/>
        <w:rPr>
          <w:sz w:val="16"/>
          <w:szCs w:val="16"/>
        </w:rPr>
      </w:pPr>
      <w:r w:rsidRPr="008E023C">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w:t>
      </w:r>
    </w:p>
    <w:p w:rsidR="007E3AF6" w:rsidRPr="008E023C" w:rsidRDefault="007E3AF6" w:rsidP="009E505E">
      <w:pPr>
        <w:pStyle w:val="BodyText"/>
        <w:ind w:left="720" w:right="720"/>
        <w:rPr>
          <w:sz w:val="16"/>
          <w:szCs w:val="16"/>
        </w:rPr>
      </w:pPr>
      <w:r w:rsidRPr="008E023C">
        <w:rPr>
          <w:sz w:val="16"/>
          <w:szCs w:val="16"/>
        </w:rPr>
        <w:t>b</w:t>
      </w:r>
      <w:r w:rsidR="00D47FD7" w:rsidRPr="008E023C">
        <w:rPr>
          <w:sz w:val="16"/>
          <w:szCs w:val="16"/>
        </w:rPr>
        <w:t>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w:t>
      </w:r>
    </w:p>
    <w:p w:rsidR="00D47FD7" w:rsidRPr="008E023C" w:rsidRDefault="00D47FD7" w:rsidP="009E505E">
      <w:pPr>
        <w:pStyle w:val="BodyText"/>
        <w:ind w:left="720" w:right="720"/>
        <w:rPr>
          <w:sz w:val="16"/>
          <w:szCs w:val="16"/>
        </w:rPr>
      </w:pPr>
      <w:r w:rsidRPr="008E023C">
        <w:rPr>
          <w:sz w:val="16"/>
          <w:szCs w:val="16"/>
        </w:rPr>
        <w:t>in any program or activity conducted or funded by USDA (not all bases apply to all programs). Remedies and complaint filing deadlines vary by program or incident.</w:t>
      </w:r>
    </w:p>
    <w:p w:rsidR="00D47FD7" w:rsidRPr="008E023C" w:rsidRDefault="00D47FD7" w:rsidP="009E505E">
      <w:pPr>
        <w:pStyle w:val="BodyText"/>
        <w:ind w:left="720" w:right="720"/>
        <w:rPr>
          <w:sz w:val="16"/>
          <w:szCs w:val="16"/>
        </w:rPr>
      </w:pPr>
    </w:p>
    <w:p w:rsidR="007E3AF6" w:rsidRPr="008E023C" w:rsidRDefault="00D47FD7" w:rsidP="009E505E">
      <w:pPr>
        <w:pStyle w:val="BodyText"/>
        <w:ind w:left="720" w:right="720"/>
        <w:rPr>
          <w:sz w:val="16"/>
          <w:szCs w:val="16"/>
        </w:rPr>
      </w:pPr>
      <w:r w:rsidRPr="008E023C">
        <w:rPr>
          <w:sz w:val="16"/>
          <w:szCs w:val="16"/>
        </w:rPr>
        <w:t>Persons with disabilities who require alternative means of communication for program information (e.g., Braille, large print, audiotape,</w:t>
      </w:r>
    </w:p>
    <w:p w:rsidR="007E3AF6" w:rsidRPr="008E023C" w:rsidRDefault="00D47FD7" w:rsidP="009E505E">
      <w:pPr>
        <w:pStyle w:val="BodyText"/>
        <w:ind w:left="720" w:right="720"/>
        <w:rPr>
          <w:sz w:val="16"/>
          <w:szCs w:val="16"/>
        </w:rPr>
      </w:pPr>
      <w:r w:rsidRPr="008E023C">
        <w:rPr>
          <w:sz w:val="16"/>
          <w:szCs w:val="16"/>
        </w:rPr>
        <w:t xml:space="preserve">American Sign Language, etc.) should contact the responsible Agency or USDA’s TARGET Center at (202) 720-2600 (voice and TTY) or </w:t>
      </w:r>
    </w:p>
    <w:p w:rsidR="00D47FD7" w:rsidRPr="008E023C" w:rsidRDefault="00D47FD7" w:rsidP="009E505E">
      <w:pPr>
        <w:pStyle w:val="BodyText"/>
        <w:ind w:left="720" w:right="720"/>
        <w:rPr>
          <w:sz w:val="16"/>
          <w:szCs w:val="16"/>
        </w:rPr>
      </w:pPr>
      <w:r w:rsidRPr="008E023C">
        <w:rPr>
          <w:sz w:val="16"/>
          <w:szCs w:val="16"/>
        </w:rPr>
        <w:t xml:space="preserve">contact USDA through the Federal Relay Service at (800) 877-8339. Additionally, program information may be made available in languages other than English. </w:t>
      </w:r>
    </w:p>
    <w:p w:rsidR="00D47FD7" w:rsidRPr="008E023C" w:rsidRDefault="00D47FD7" w:rsidP="009E505E">
      <w:pPr>
        <w:pStyle w:val="BodyText"/>
        <w:ind w:left="720" w:right="720"/>
        <w:rPr>
          <w:sz w:val="16"/>
          <w:szCs w:val="16"/>
        </w:rPr>
      </w:pPr>
    </w:p>
    <w:p w:rsidR="007E3AF6" w:rsidRPr="008E023C" w:rsidRDefault="00D47FD7" w:rsidP="009E505E">
      <w:pPr>
        <w:pStyle w:val="BodyText"/>
        <w:ind w:left="720" w:right="720"/>
        <w:rPr>
          <w:sz w:val="16"/>
          <w:szCs w:val="16"/>
        </w:rPr>
      </w:pPr>
      <w:r w:rsidRPr="008E023C">
        <w:rPr>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w:t>
      </w:r>
    </w:p>
    <w:p w:rsidR="00D47FD7" w:rsidRPr="008E023C" w:rsidRDefault="00D47FD7" w:rsidP="009E505E">
      <w:pPr>
        <w:pStyle w:val="BodyText"/>
        <w:ind w:left="720" w:right="720"/>
        <w:rPr>
          <w:sz w:val="16"/>
          <w:szCs w:val="16"/>
        </w:rPr>
      </w:pPr>
      <w:r w:rsidRPr="008E023C">
        <w:rPr>
          <w:sz w:val="16"/>
          <w:szCs w:val="16"/>
        </w:rPr>
        <w:t>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p w:rsidR="00D47FD7" w:rsidRDefault="00D47FD7" w:rsidP="009E505E">
      <w:pPr>
        <w:spacing w:after="0" w:line="240" w:lineRule="auto"/>
        <w:ind w:left="720"/>
      </w:pPr>
    </w:p>
    <w:sectPr w:rsidR="00D47FD7" w:rsidSect="00BD3827">
      <w:headerReference w:type="default" r:id="rId7"/>
      <w:footerReference w:type="default" r:id="rId8"/>
      <w:pgSz w:w="12240" w:h="15840"/>
      <w:pgMar w:top="720" w:right="720" w:bottom="720" w:left="720" w:header="720" w:footer="5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FD7" w:rsidRDefault="00D47FD7" w:rsidP="00D47FD7">
      <w:pPr>
        <w:spacing w:after="0" w:line="240" w:lineRule="auto"/>
      </w:pPr>
      <w:r>
        <w:separator/>
      </w:r>
    </w:p>
  </w:endnote>
  <w:endnote w:type="continuationSeparator" w:id="0">
    <w:p w:rsidR="00D47FD7" w:rsidRDefault="00D47FD7" w:rsidP="00D4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D7" w:rsidRPr="00D47FD7" w:rsidRDefault="00D47FD7">
    <w:pPr>
      <w:pStyle w:val="Footer"/>
      <w:rPr>
        <w:rFonts w:ascii="Times New Roman" w:hAnsi="Times New Roman" w:cs="Times New Roman"/>
        <w:sz w:val="16"/>
      </w:rPr>
    </w:pPr>
    <w:r w:rsidRPr="00D47FD7">
      <w:rPr>
        <w:rFonts w:ascii="Times New Roman" w:hAnsi="Times New Roman" w:cs="Times New Roman"/>
        <w:sz w:val="16"/>
      </w:rPr>
      <w:t>CIAB Form 3 (Rev. 12/2016)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FD7" w:rsidRDefault="00D47FD7" w:rsidP="00D47FD7">
      <w:pPr>
        <w:spacing w:after="0" w:line="240" w:lineRule="auto"/>
      </w:pPr>
      <w:r>
        <w:separator/>
      </w:r>
    </w:p>
  </w:footnote>
  <w:footnote w:type="continuationSeparator" w:id="0">
    <w:p w:rsidR="00D47FD7" w:rsidRDefault="00D47FD7" w:rsidP="00D47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5E" w:rsidRPr="009E505E" w:rsidRDefault="009E505E" w:rsidP="009E505E">
    <w:pPr>
      <w:pStyle w:val="Header"/>
      <w:pBdr>
        <w:bottom w:val="single" w:sz="4" w:space="1" w:color="auto"/>
      </w:pBdr>
      <w:rPr>
        <w:rFonts w:ascii="Times New Roman" w:hAnsi="Times New Roman"/>
      </w:rPr>
    </w:pPr>
    <w:r w:rsidRPr="007A2316">
      <w:rPr>
        <w:rFonts w:ascii="Times New Roman" w:hAnsi="Times New Roman"/>
        <w:sz w:val="20"/>
      </w:rPr>
      <w:t xml:space="preserve">REPRODUCE LOCALLY.  </w:t>
    </w:r>
    <w:r w:rsidRPr="007A2316">
      <w:rPr>
        <w:rFonts w:ascii="Times New Roman" w:hAnsi="Times New Roman"/>
        <w:i/>
        <w:iCs/>
        <w:sz w:val="20"/>
      </w:rPr>
      <w:t>Include form number and date on all reproductions</w:t>
    </w:r>
    <w:r w:rsidRPr="007A2316">
      <w:rPr>
        <w:rFonts w:ascii="Times New Roman" w:hAnsi="Times New Roman"/>
        <w:sz w:val="20"/>
      </w:rPr>
      <w:t>.</w:t>
    </w:r>
    <w:r>
      <w:rPr>
        <w:rFonts w:ascii="Times New Roman" w:hAnsi="Times New Roman"/>
        <w:sz w:val="20"/>
      </w:rPr>
      <w:tab/>
      <w:t xml:space="preserve">                                                   </w:t>
    </w:r>
    <w:r w:rsidRPr="00A726D4">
      <w:rPr>
        <w:rFonts w:ascii="Times New Roman" w:hAnsi="Times New Roman"/>
        <w:sz w:val="20"/>
      </w:rPr>
      <w:t>OMB No. 0581-0177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4C"/>
    <w:rsid w:val="000332BB"/>
    <w:rsid w:val="0020712C"/>
    <w:rsid w:val="00277F61"/>
    <w:rsid w:val="003374DA"/>
    <w:rsid w:val="003803EC"/>
    <w:rsid w:val="0056164C"/>
    <w:rsid w:val="005E3545"/>
    <w:rsid w:val="006559A3"/>
    <w:rsid w:val="007B646B"/>
    <w:rsid w:val="007E3AF6"/>
    <w:rsid w:val="008606CD"/>
    <w:rsid w:val="008E023C"/>
    <w:rsid w:val="009E505E"/>
    <w:rsid w:val="00A312E8"/>
    <w:rsid w:val="00BD3827"/>
    <w:rsid w:val="00C118F1"/>
    <w:rsid w:val="00D47FD7"/>
    <w:rsid w:val="00E9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8942F14-08B9-42BC-92C1-AE5BA24F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1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D47FD7"/>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unhideWhenUsed/>
    <w:qFormat/>
    <w:rsid w:val="00C118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64C"/>
    <w:pPr>
      <w:ind w:left="720"/>
      <w:contextualSpacing/>
    </w:pPr>
  </w:style>
  <w:style w:type="character" w:customStyle="1" w:styleId="Heading1Char">
    <w:name w:val="Heading 1 Char"/>
    <w:basedOn w:val="DefaultParagraphFont"/>
    <w:link w:val="Heading1"/>
    <w:rsid w:val="00C118F1"/>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rsid w:val="00C118F1"/>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C118F1"/>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C118F1"/>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D4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FD7"/>
  </w:style>
  <w:style w:type="paragraph" w:styleId="Footer">
    <w:name w:val="footer"/>
    <w:basedOn w:val="Normal"/>
    <w:link w:val="FooterChar"/>
    <w:uiPriority w:val="99"/>
    <w:unhideWhenUsed/>
    <w:rsid w:val="00D4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FD7"/>
  </w:style>
  <w:style w:type="paragraph" w:styleId="BodyText">
    <w:name w:val="Body Text"/>
    <w:basedOn w:val="Normal"/>
    <w:link w:val="BodyTextChar"/>
    <w:rsid w:val="00D47FD7"/>
    <w:pPr>
      <w:spacing w:after="0" w:line="240" w:lineRule="auto"/>
      <w:ind w:right="-81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47FD7"/>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D47F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9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0C8F6-A1E8-43BD-8535-EBEAB224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 Weiya - AMS</dc:creator>
  <cp:keywords/>
  <dc:description/>
  <cp:lastModifiedBy>Pish, Marylin - AMS</cp:lastModifiedBy>
  <cp:revision>2</cp:revision>
  <dcterms:created xsi:type="dcterms:W3CDTF">2016-10-06T16:32:00Z</dcterms:created>
  <dcterms:modified xsi:type="dcterms:W3CDTF">2016-10-06T16:32:00Z</dcterms:modified>
</cp:coreProperties>
</file>