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3B" w:rsidRDefault="00101C3B" w:rsidP="006847D4">
      <w:pPr>
        <w:spacing w:line="240" w:lineRule="auto"/>
        <w:rPr>
          <w:rFonts w:ascii="Ebrima" w:hAnsi="Ebrima" w:cstheme="minorHAnsi"/>
          <w:b/>
          <w:color w:val="204F9E"/>
          <w:spacing w:val="-4"/>
          <w:sz w:val="36"/>
          <w:szCs w:val="28"/>
        </w:rPr>
      </w:pPr>
      <w:bookmarkStart w:id="0" w:name="_GoBack"/>
      <w:bookmarkEnd w:id="0"/>
    </w:p>
    <w:p w:rsidR="00101C3B" w:rsidRPr="00F62E69" w:rsidRDefault="001978FA" w:rsidP="00101C3B">
      <w:pPr>
        <w:tabs>
          <w:tab w:val="left" w:pos="8406"/>
        </w:tabs>
        <w:jc w:val="center"/>
        <w:rPr>
          <w:rFonts w:ascii="Arial" w:hAnsi="Arial" w:cs="Arial"/>
          <w:b/>
          <w:sz w:val="24"/>
          <w:szCs w:val="24"/>
        </w:rPr>
      </w:pPr>
      <w:r w:rsidRPr="00F62E69">
        <w:rPr>
          <w:rFonts w:ascii="Arial" w:hAnsi="Arial" w:cs="Arial"/>
          <w:b/>
          <w:sz w:val="24"/>
          <w:szCs w:val="24"/>
        </w:rPr>
        <w:t>Attachment B.1</w:t>
      </w:r>
      <w:r w:rsidR="00101C3B" w:rsidRPr="00F62E69">
        <w:rPr>
          <w:rFonts w:ascii="Arial" w:hAnsi="Arial" w:cs="Arial"/>
          <w:b/>
          <w:sz w:val="24"/>
          <w:szCs w:val="24"/>
        </w:rPr>
        <w:t xml:space="preserve">.1 – </w:t>
      </w:r>
      <w:r w:rsidR="00DF26F9" w:rsidRPr="00F62E69">
        <w:rPr>
          <w:rFonts w:ascii="Arial" w:hAnsi="Arial" w:cs="Arial"/>
          <w:b/>
          <w:sz w:val="24"/>
          <w:szCs w:val="24"/>
        </w:rPr>
        <w:t>State</w:t>
      </w:r>
      <w:r w:rsidR="00B26457" w:rsidRPr="00F62E69">
        <w:rPr>
          <w:rFonts w:ascii="Arial" w:hAnsi="Arial" w:cs="Arial"/>
          <w:b/>
          <w:sz w:val="24"/>
          <w:szCs w:val="24"/>
        </w:rPr>
        <w:t xml:space="preserve"> </w:t>
      </w:r>
      <w:r w:rsidR="00101C3B" w:rsidRPr="00F62E69">
        <w:rPr>
          <w:rFonts w:ascii="Arial" w:hAnsi="Arial" w:cs="Arial"/>
          <w:b/>
          <w:sz w:val="24"/>
          <w:szCs w:val="24"/>
        </w:rPr>
        <w:t xml:space="preserve">Study </w:t>
      </w:r>
      <w:r w:rsidR="00B26457" w:rsidRPr="00F62E69">
        <w:rPr>
          <w:rFonts w:ascii="Arial" w:hAnsi="Arial" w:cs="Arial"/>
          <w:b/>
          <w:sz w:val="24"/>
          <w:szCs w:val="24"/>
        </w:rPr>
        <w:t>Overview</w:t>
      </w:r>
    </w:p>
    <w:p w:rsidR="00101C3B" w:rsidRPr="00101C3B" w:rsidRDefault="00101C3B" w:rsidP="00101C3B">
      <w:pPr>
        <w:rPr>
          <w:rFonts w:ascii="Ebrima" w:hAnsi="Ebrima" w:cstheme="minorHAnsi"/>
          <w:b/>
          <w:sz w:val="36"/>
          <w:szCs w:val="28"/>
        </w:rPr>
      </w:pPr>
    </w:p>
    <w:p w:rsidR="00101C3B" w:rsidRPr="00101C3B" w:rsidRDefault="00101C3B" w:rsidP="00101C3B">
      <w:pPr>
        <w:rPr>
          <w:rFonts w:ascii="Ebrima" w:hAnsi="Ebrima" w:cstheme="minorHAnsi"/>
          <w:sz w:val="36"/>
          <w:szCs w:val="28"/>
        </w:rPr>
        <w:sectPr w:rsidR="00101C3B" w:rsidRPr="00101C3B" w:rsidSect="00101C3B">
          <w:headerReference w:type="default" r:id="rId8"/>
          <w:footerReference w:type="default" r:id="rId9"/>
          <w:pgSz w:w="12240" w:h="15840"/>
          <w:pgMar w:top="1440" w:right="1440" w:bottom="1440" w:left="1440" w:header="720" w:footer="720" w:gutter="0"/>
          <w:cols w:space="720"/>
          <w:titlePg/>
          <w:docGrid w:linePitch="360"/>
        </w:sectPr>
      </w:pPr>
    </w:p>
    <w:p w:rsidR="006847D4" w:rsidRPr="007615AD" w:rsidRDefault="00203344" w:rsidP="006847D4">
      <w:pPr>
        <w:spacing w:line="240" w:lineRule="auto"/>
        <w:rPr>
          <w:rFonts w:ascii="Ebrima" w:hAnsi="Ebrima" w:cstheme="minorHAnsi"/>
          <w:b/>
          <w:color w:val="204F9E"/>
          <w:spacing w:val="-4"/>
          <w:sz w:val="36"/>
          <w:szCs w:val="28"/>
        </w:rPr>
      </w:pPr>
      <w:r w:rsidRPr="007615AD">
        <w:rPr>
          <w:rFonts w:ascii="Ebrima" w:hAnsi="Ebrima" w:cstheme="minorHAnsi"/>
          <w:b/>
          <w:color w:val="204F9E"/>
          <w:spacing w:val="-4"/>
          <w:sz w:val="36"/>
          <w:szCs w:val="28"/>
        </w:rPr>
        <w:lastRenderedPageBreak/>
        <w:t xml:space="preserve">Review of Child Nutrition Data and Analysis </w:t>
      </w:r>
    </w:p>
    <w:p w:rsidR="00203344" w:rsidRPr="007615AD" w:rsidRDefault="00203344" w:rsidP="006847D4">
      <w:pPr>
        <w:spacing w:line="240" w:lineRule="auto"/>
        <w:rPr>
          <w:rFonts w:ascii="Ebrima" w:hAnsi="Ebrima" w:cstheme="minorHAnsi"/>
          <w:b/>
          <w:color w:val="204F9E"/>
          <w:spacing w:val="-4"/>
          <w:sz w:val="36"/>
          <w:szCs w:val="28"/>
        </w:rPr>
      </w:pPr>
      <w:proofErr w:type="gramStart"/>
      <w:r w:rsidRPr="007615AD">
        <w:rPr>
          <w:rFonts w:ascii="Ebrima" w:hAnsi="Ebrima" w:cstheme="minorHAnsi"/>
          <w:b/>
          <w:color w:val="204F9E"/>
          <w:spacing w:val="-4"/>
          <w:sz w:val="36"/>
          <w:szCs w:val="28"/>
        </w:rPr>
        <w:t>for</w:t>
      </w:r>
      <w:proofErr w:type="gramEnd"/>
      <w:r w:rsidRPr="007615AD">
        <w:rPr>
          <w:rFonts w:ascii="Ebrima" w:hAnsi="Ebrima" w:cstheme="minorHAnsi"/>
          <w:b/>
          <w:color w:val="204F9E"/>
          <w:spacing w:val="-4"/>
          <w:sz w:val="36"/>
          <w:szCs w:val="28"/>
        </w:rPr>
        <w:t xml:space="preserve"> Program Management</w:t>
      </w:r>
    </w:p>
    <w:p w:rsidR="006847D4" w:rsidRDefault="006847D4" w:rsidP="00203344">
      <w:pPr>
        <w:rPr>
          <w:rFonts w:cstheme="minorHAnsi"/>
          <w:b/>
          <w:sz w:val="24"/>
          <w:szCs w:val="24"/>
        </w:rPr>
      </w:pPr>
    </w:p>
    <w:p w:rsidR="00203344" w:rsidRPr="007615AD" w:rsidRDefault="00A8296D" w:rsidP="007615AD">
      <w:pPr>
        <w:spacing w:after="120"/>
        <w:rPr>
          <w:rFonts w:ascii="Ebrima" w:hAnsi="Ebrima" w:cstheme="minorHAnsi"/>
          <w:b/>
          <w:color w:val="204F9E"/>
          <w:sz w:val="24"/>
        </w:rPr>
      </w:pPr>
      <w:r w:rsidRPr="007615AD">
        <w:rPr>
          <w:rFonts w:ascii="Ebrima" w:hAnsi="Ebrima" w:cstheme="minorHAnsi"/>
          <w:b/>
          <w:color w:val="204F9E"/>
          <w:sz w:val="24"/>
        </w:rPr>
        <w:t xml:space="preserve">Study </w:t>
      </w:r>
      <w:r w:rsidR="00203344" w:rsidRPr="007615AD">
        <w:rPr>
          <w:rFonts w:ascii="Ebrima" w:hAnsi="Ebrima" w:cstheme="minorHAnsi"/>
          <w:b/>
          <w:color w:val="204F9E"/>
          <w:sz w:val="24"/>
        </w:rPr>
        <w:t>Description</w:t>
      </w:r>
    </w:p>
    <w:p w:rsidR="00203344" w:rsidRPr="006847D4" w:rsidRDefault="00203344" w:rsidP="006847D4">
      <w:pPr>
        <w:rPr>
          <w:rFonts w:ascii="Ebrima" w:hAnsi="Ebrima"/>
          <w:sz w:val="20"/>
        </w:rPr>
      </w:pPr>
      <w:r w:rsidRPr="006847D4">
        <w:rPr>
          <w:rFonts w:ascii="Ebrima" w:hAnsi="Ebrima"/>
          <w:sz w:val="20"/>
        </w:rPr>
        <w:t xml:space="preserve">The USDA </w:t>
      </w:r>
      <w:r w:rsidR="00A8296D" w:rsidRPr="006847D4">
        <w:rPr>
          <w:rFonts w:ascii="Ebrima" w:hAnsi="Ebrima"/>
          <w:sz w:val="20"/>
        </w:rPr>
        <w:t>Food and Nutrition Service</w:t>
      </w:r>
      <w:r w:rsidRPr="006847D4">
        <w:rPr>
          <w:rFonts w:ascii="Ebrima" w:hAnsi="Ebrima"/>
          <w:sz w:val="20"/>
        </w:rPr>
        <w:t xml:space="preserve"> is conducting an important study of Child Nutrition Data Management Information Systems (MIS).  The goal of the study is to determine the current functionality of State and S</w:t>
      </w:r>
      <w:r w:rsidR="00A8296D" w:rsidRPr="006847D4">
        <w:rPr>
          <w:rFonts w:ascii="Ebrima" w:hAnsi="Ebrima"/>
          <w:sz w:val="20"/>
        </w:rPr>
        <w:t xml:space="preserve">chool </w:t>
      </w:r>
      <w:r w:rsidRPr="006847D4">
        <w:rPr>
          <w:rFonts w:ascii="Ebrima" w:hAnsi="Ebrima"/>
          <w:sz w:val="20"/>
        </w:rPr>
        <w:t>F</w:t>
      </w:r>
      <w:r w:rsidR="00A8296D" w:rsidRPr="006847D4">
        <w:rPr>
          <w:rFonts w:ascii="Ebrima" w:hAnsi="Ebrima"/>
          <w:sz w:val="20"/>
        </w:rPr>
        <w:t xml:space="preserve">ood </w:t>
      </w:r>
      <w:r w:rsidRPr="006847D4">
        <w:rPr>
          <w:rFonts w:ascii="Ebrima" w:hAnsi="Ebrima"/>
          <w:sz w:val="20"/>
        </w:rPr>
        <w:t>A</w:t>
      </w:r>
      <w:r w:rsidR="00A8296D" w:rsidRPr="006847D4">
        <w:rPr>
          <w:rFonts w:ascii="Ebrima" w:hAnsi="Ebrima"/>
          <w:sz w:val="20"/>
        </w:rPr>
        <w:t xml:space="preserve">uthority (SFA) </w:t>
      </w:r>
      <w:r w:rsidRPr="006847D4">
        <w:rPr>
          <w:rFonts w:ascii="Ebrima" w:hAnsi="Ebrima"/>
          <w:sz w:val="20"/>
        </w:rPr>
        <w:t>data management information systems used to administer the National School Lunch Program and the School Breakfast Program</w:t>
      </w:r>
      <w:r w:rsidR="00A8296D" w:rsidRPr="006847D4">
        <w:rPr>
          <w:rFonts w:ascii="Ebrima" w:hAnsi="Ebrima"/>
          <w:sz w:val="20"/>
        </w:rPr>
        <w:t xml:space="preserve"> (NSLP/SBP)</w:t>
      </w:r>
      <w:r w:rsidRPr="006847D4">
        <w:rPr>
          <w:rFonts w:ascii="Ebrima" w:hAnsi="Ebrima"/>
          <w:sz w:val="20"/>
        </w:rPr>
        <w:t xml:space="preserve">. </w:t>
      </w:r>
      <w:r w:rsidR="00A8296D" w:rsidRPr="006847D4">
        <w:rPr>
          <w:rFonts w:ascii="Ebrima" w:hAnsi="Ebrima"/>
          <w:sz w:val="20"/>
        </w:rPr>
        <w:t xml:space="preserve"> </w:t>
      </w:r>
      <w:r w:rsidRPr="006847D4">
        <w:rPr>
          <w:rFonts w:ascii="Ebrima" w:hAnsi="Ebrima"/>
          <w:sz w:val="20"/>
        </w:rPr>
        <w:t>While the project will document how MIS are used to fulfill required program reporting, a key component of this research will be to document how MIS support non-reported program management data.</w:t>
      </w:r>
      <w:r w:rsidRPr="006847D4">
        <w:rPr>
          <w:rFonts w:ascii="Ebrima" w:hAnsi="Ebrima"/>
          <w:b/>
          <w:sz w:val="20"/>
        </w:rPr>
        <w:t xml:space="preserve"> </w:t>
      </w:r>
      <w:r w:rsidRPr="006847D4">
        <w:rPr>
          <w:rFonts w:ascii="Ebrima" w:hAnsi="Ebrima"/>
          <w:sz w:val="20"/>
        </w:rPr>
        <w:t xml:space="preserve">FNS’ contractor IMPAQ International, LLC will conduct a </w:t>
      </w:r>
      <w:r w:rsidR="009043E9" w:rsidRPr="009043E9">
        <w:rPr>
          <w:rFonts w:ascii="Ebrima" w:hAnsi="Ebrima"/>
          <w:sz w:val="20"/>
        </w:rPr>
        <w:t>State School Nutrition Management Information System (MIS) Survey</w:t>
      </w:r>
      <w:r w:rsidRPr="006847D4">
        <w:rPr>
          <w:rFonts w:ascii="Ebrima" w:hAnsi="Ebrima"/>
          <w:sz w:val="20"/>
        </w:rPr>
        <w:t xml:space="preserve"> of all State agencies responsible for administering NSLP/SBP</w:t>
      </w:r>
      <w:r w:rsidR="00A8296D" w:rsidRPr="006847D4">
        <w:rPr>
          <w:rFonts w:ascii="Ebrima" w:hAnsi="Ebrima"/>
          <w:sz w:val="20"/>
        </w:rPr>
        <w:t>,</w:t>
      </w:r>
      <w:r w:rsidRPr="006847D4">
        <w:rPr>
          <w:rFonts w:ascii="Ebrima" w:hAnsi="Ebrima"/>
          <w:sz w:val="20"/>
        </w:rPr>
        <w:t xml:space="preserve"> and a </w:t>
      </w:r>
      <w:r w:rsidR="009043E9" w:rsidRPr="009043E9">
        <w:rPr>
          <w:rFonts w:ascii="Ebrima" w:hAnsi="Ebrima"/>
          <w:sz w:val="20"/>
        </w:rPr>
        <w:t xml:space="preserve">SFA School Nutrition Management Information System (MIS) Survey </w:t>
      </w:r>
      <w:r w:rsidRPr="006847D4">
        <w:rPr>
          <w:rFonts w:ascii="Ebrima" w:hAnsi="Ebrima"/>
          <w:sz w:val="20"/>
        </w:rPr>
        <w:t>of a nationally representative sample of SFAs.</w:t>
      </w:r>
    </w:p>
    <w:p w:rsidR="00A8296D" w:rsidRPr="006847D4" w:rsidRDefault="00A8296D" w:rsidP="00A8296D">
      <w:pPr>
        <w:jc w:val="both"/>
        <w:rPr>
          <w:rFonts w:ascii="Ebrima" w:hAnsi="Ebrima"/>
          <w:sz w:val="20"/>
        </w:rPr>
      </w:pPr>
    </w:p>
    <w:p w:rsidR="00203344" w:rsidRPr="007615AD" w:rsidRDefault="00203344" w:rsidP="007615AD">
      <w:pPr>
        <w:spacing w:after="120"/>
        <w:rPr>
          <w:rFonts w:ascii="Ebrima" w:hAnsi="Ebrima"/>
          <w:b/>
          <w:color w:val="204F9E"/>
          <w:sz w:val="20"/>
        </w:rPr>
      </w:pPr>
      <w:r w:rsidRPr="007615AD">
        <w:rPr>
          <w:rFonts w:ascii="Ebrima" w:hAnsi="Ebrima"/>
          <w:b/>
          <w:color w:val="204F9E"/>
          <w:sz w:val="24"/>
        </w:rPr>
        <w:t>Study Goal and Objectives</w:t>
      </w:r>
    </w:p>
    <w:p w:rsidR="00203344" w:rsidRPr="006847D4" w:rsidRDefault="00203344" w:rsidP="007615AD">
      <w:pPr>
        <w:spacing w:after="120"/>
        <w:rPr>
          <w:rFonts w:ascii="Ebrima" w:hAnsi="Ebrima"/>
          <w:sz w:val="20"/>
        </w:rPr>
      </w:pPr>
      <w:r w:rsidRPr="006847D4">
        <w:rPr>
          <w:rFonts w:ascii="Ebrima" w:hAnsi="Ebrima"/>
          <w:b/>
          <w:sz w:val="20"/>
        </w:rPr>
        <w:t xml:space="preserve">Goal: </w:t>
      </w:r>
      <w:r w:rsidRPr="006847D4">
        <w:rPr>
          <w:rFonts w:ascii="Ebrima" w:hAnsi="Ebrima"/>
          <w:sz w:val="20"/>
        </w:rPr>
        <w:t>Determine the baseline “as is” functionality of State and SFA NSLP/SBP data management information systems.</w:t>
      </w:r>
    </w:p>
    <w:p w:rsidR="00203344" w:rsidRPr="006847D4" w:rsidRDefault="00203344" w:rsidP="00203344">
      <w:pPr>
        <w:rPr>
          <w:rFonts w:ascii="Ebrima" w:hAnsi="Ebrima"/>
          <w:b/>
          <w:sz w:val="20"/>
        </w:rPr>
      </w:pPr>
      <w:r w:rsidRPr="006847D4">
        <w:rPr>
          <w:rFonts w:ascii="Ebrima" w:hAnsi="Ebrima"/>
          <w:b/>
          <w:sz w:val="20"/>
        </w:rPr>
        <w:t>Objectives:</w:t>
      </w:r>
    </w:p>
    <w:p w:rsidR="005F12B3"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 xml:space="preserve">Describe the </w:t>
      </w:r>
      <w:r w:rsidRPr="006847D4">
        <w:rPr>
          <w:rFonts w:ascii="Ebrima" w:hAnsi="Ebrima"/>
          <w:b/>
          <w:bCs/>
          <w:i/>
          <w:iCs/>
          <w:sz w:val="20"/>
        </w:rPr>
        <w:t>developmen</w:t>
      </w:r>
      <w:r w:rsidR="00203344" w:rsidRPr="006847D4">
        <w:rPr>
          <w:rFonts w:ascii="Ebrima" w:hAnsi="Ebrima"/>
          <w:b/>
          <w:bCs/>
          <w:i/>
          <w:iCs/>
          <w:sz w:val="20"/>
        </w:rPr>
        <w:t>t and history</w:t>
      </w:r>
      <w:r w:rsidRPr="006847D4">
        <w:rPr>
          <w:rFonts w:ascii="Ebrima" w:hAnsi="Ebrima"/>
          <w:sz w:val="20"/>
        </w:rPr>
        <w:t xml:space="preserve"> of current state and SFA NSLP/SBP data MIS.</w:t>
      </w:r>
    </w:p>
    <w:p w:rsidR="005F12B3"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Describe the</w:t>
      </w:r>
      <w:r w:rsidRPr="006847D4">
        <w:rPr>
          <w:rFonts w:ascii="Ebrima" w:hAnsi="Ebrima"/>
          <w:b/>
          <w:bCs/>
          <w:i/>
          <w:iCs/>
          <w:sz w:val="20"/>
        </w:rPr>
        <w:t xml:space="preserve"> capabilities </w:t>
      </w:r>
      <w:r w:rsidRPr="006847D4">
        <w:rPr>
          <w:rFonts w:ascii="Ebrima" w:hAnsi="Ebrima"/>
          <w:sz w:val="20"/>
        </w:rPr>
        <w:t>of current state and SFA NSLP/SBP data MIS.</w:t>
      </w:r>
    </w:p>
    <w:p w:rsidR="00203344"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 xml:space="preserve">Describe the </w:t>
      </w:r>
      <w:r w:rsidRPr="006847D4">
        <w:rPr>
          <w:rFonts w:ascii="Ebrima" w:hAnsi="Ebrima"/>
          <w:b/>
          <w:bCs/>
          <w:i/>
          <w:iCs/>
          <w:sz w:val="20"/>
        </w:rPr>
        <w:t xml:space="preserve">maintenance and management </w:t>
      </w:r>
      <w:r w:rsidRPr="006847D4">
        <w:rPr>
          <w:rFonts w:ascii="Ebrima" w:hAnsi="Ebrima"/>
          <w:sz w:val="20"/>
        </w:rPr>
        <w:t>of current state and SFA NSLP/SBP data MIS.</w:t>
      </w:r>
    </w:p>
    <w:p w:rsidR="00203344" w:rsidRPr="007615AD" w:rsidRDefault="00203344" w:rsidP="00203344">
      <w:pPr>
        <w:rPr>
          <w:rFonts w:ascii="Ebrima" w:hAnsi="Ebrima"/>
          <w:b/>
          <w:color w:val="204F9E"/>
          <w:sz w:val="20"/>
        </w:rPr>
      </w:pPr>
    </w:p>
    <w:p w:rsidR="00203344" w:rsidRPr="007615AD" w:rsidRDefault="00203344" w:rsidP="007615AD">
      <w:pPr>
        <w:spacing w:after="120"/>
        <w:rPr>
          <w:rFonts w:ascii="Ebrima" w:hAnsi="Ebrima"/>
          <w:b/>
          <w:color w:val="204F9E"/>
          <w:sz w:val="24"/>
        </w:rPr>
      </w:pPr>
      <w:r w:rsidRPr="007615AD">
        <w:rPr>
          <w:rFonts w:ascii="Ebrima" w:hAnsi="Ebrima"/>
          <w:b/>
          <w:color w:val="204F9E"/>
          <w:sz w:val="24"/>
        </w:rPr>
        <w:t>Why this Study is Important</w:t>
      </w:r>
    </w:p>
    <w:p w:rsidR="00B77853" w:rsidRPr="006847D4" w:rsidRDefault="00B77853" w:rsidP="00B77853">
      <w:pPr>
        <w:rPr>
          <w:rFonts w:ascii="Ebrima" w:hAnsi="Ebrima"/>
          <w:sz w:val="20"/>
        </w:rPr>
      </w:pPr>
      <w:r w:rsidRPr="006847D4">
        <w:rPr>
          <w:rFonts w:ascii="Ebrima" w:hAnsi="Ebrima"/>
          <w:sz w:val="20"/>
        </w:rPr>
        <w:t xml:space="preserve">Current state and federal data collection requirements for the NSLP/SBP are based on manual, paper-based reporting and early computer approaches that rely on paper reports and provide very little detail on variation in program operations at the local level.  However, many school districts and states use well-developed electronic data management systems for all aspects of school nutrition program operations and reporting - from nutrition analysis to meal reimbursement claiming.  These systems eliminate the need for paper reports and often minimize the reporting time burden.  In order to improve reporting quality and overall program management, this study will document overall NSLP/SBP State and local system design, capabilities, functions, costs, </w:t>
      </w:r>
      <w:r w:rsidR="00EA1F38" w:rsidRPr="006847D4">
        <w:rPr>
          <w:rFonts w:ascii="Ebrima" w:hAnsi="Ebrima"/>
          <w:sz w:val="20"/>
        </w:rPr>
        <w:t xml:space="preserve">challenges, </w:t>
      </w:r>
      <w:r w:rsidRPr="006847D4">
        <w:rPr>
          <w:rFonts w:ascii="Ebrima" w:hAnsi="Ebrima"/>
          <w:sz w:val="20"/>
        </w:rPr>
        <w:t xml:space="preserve">lifespan and uses beyond fulfilling reporting requirements to FNS. With this knowledge, FNS will better identify and disseminate best practices and system standards for </w:t>
      </w:r>
      <w:r w:rsidR="007C516A">
        <w:rPr>
          <w:rFonts w:ascii="Ebrima" w:hAnsi="Ebrima"/>
          <w:sz w:val="20"/>
        </w:rPr>
        <w:t>School</w:t>
      </w:r>
      <w:r w:rsidRPr="006847D4">
        <w:rPr>
          <w:rFonts w:ascii="Ebrima" w:hAnsi="Ebrima"/>
          <w:sz w:val="20"/>
        </w:rPr>
        <w:t xml:space="preserve"> Nutrition MIS.</w:t>
      </w:r>
    </w:p>
    <w:p w:rsidR="00203344" w:rsidRPr="006847D4" w:rsidRDefault="00203344" w:rsidP="00A8296D">
      <w:pPr>
        <w:jc w:val="both"/>
        <w:rPr>
          <w:rFonts w:ascii="Ebrima" w:hAnsi="Ebrima"/>
          <w:b/>
          <w:sz w:val="20"/>
        </w:rPr>
      </w:pPr>
    </w:p>
    <w:p w:rsidR="00203344" w:rsidRPr="007615AD" w:rsidRDefault="00203344" w:rsidP="007615AD">
      <w:pPr>
        <w:spacing w:after="120"/>
        <w:jc w:val="both"/>
        <w:rPr>
          <w:rFonts w:ascii="Ebrima" w:hAnsi="Ebrima"/>
          <w:b/>
          <w:color w:val="204F9E"/>
          <w:sz w:val="24"/>
        </w:rPr>
      </w:pPr>
      <w:r w:rsidRPr="007615AD">
        <w:rPr>
          <w:rFonts w:ascii="Ebrima" w:hAnsi="Ebrima"/>
          <w:b/>
          <w:color w:val="204F9E"/>
          <w:sz w:val="24"/>
        </w:rPr>
        <w:t>We look forward to your participation!</w:t>
      </w:r>
    </w:p>
    <w:p w:rsidR="00BA493F" w:rsidRPr="006847D4" w:rsidRDefault="00203344" w:rsidP="00A8296D">
      <w:pPr>
        <w:jc w:val="both"/>
        <w:rPr>
          <w:rFonts w:ascii="Ebrima" w:hAnsi="Ebrima"/>
          <w:sz w:val="20"/>
        </w:rPr>
      </w:pPr>
      <w:r w:rsidRPr="006847D4">
        <w:rPr>
          <w:rFonts w:ascii="Ebrima" w:hAnsi="Ebrima"/>
          <w:sz w:val="20"/>
        </w:rPr>
        <w:t xml:space="preserve">We greatly appreciate your support in making this a successful study. If you have any questions regarding this project, please contact Madeleine Levin at IMPAQ by email at </w:t>
      </w:r>
      <w:hyperlink r:id="rId10" w:history="1">
        <w:r w:rsidRPr="006847D4">
          <w:rPr>
            <w:rStyle w:val="Hyperlink"/>
            <w:rFonts w:ascii="Ebrima" w:hAnsi="Ebrima"/>
            <w:sz w:val="20"/>
          </w:rPr>
          <w:t>mlevin@impaqint.com</w:t>
        </w:r>
      </w:hyperlink>
      <w:r w:rsidRPr="006847D4">
        <w:rPr>
          <w:rFonts w:ascii="Ebrima" w:hAnsi="Ebrima"/>
          <w:sz w:val="20"/>
        </w:rPr>
        <w:t xml:space="preserve"> or by phone at 202-774-1982 or FNS [Headquarters contact]</w:t>
      </w:r>
    </w:p>
    <w:sectPr w:rsidR="00BA493F" w:rsidRPr="00684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6B" w:rsidRDefault="009F4C6B" w:rsidP="00A8296D">
      <w:pPr>
        <w:spacing w:line="240" w:lineRule="auto"/>
      </w:pPr>
      <w:r>
        <w:separator/>
      </w:r>
    </w:p>
  </w:endnote>
  <w:endnote w:type="continuationSeparator" w:id="0">
    <w:p w:rsidR="009F4C6B" w:rsidRDefault="009F4C6B" w:rsidP="00A8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D" w:rsidRPr="006847D4" w:rsidRDefault="00E8416D" w:rsidP="00E8416D">
    <w:pPr>
      <w:spacing w:after="160" w:line="240" w:lineRule="auto"/>
      <w:jc w:val="both"/>
      <w:rPr>
        <w:sz w:val="20"/>
        <w:szCs w:val="20"/>
      </w:rPr>
    </w:pPr>
    <w:r w:rsidRPr="00E8416D">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sidR="008937A9" w:rsidRPr="008937A9">
      <w:rPr>
        <w:rFonts w:ascii="Arial" w:hAnsi="Arial" w:cs="Arial"/>
        <w:sz w:val="16"/>
        <w:szCs w:val="16"/>
      </w:rPr>
      <w:t xml:space="preserve">five </w:t>
    </w:r>
    <w:r w:rsidR="007F410E" w:rsidRPr="008937A9">
      <w:rPr>
        <w:rFonts w:ascii="Arial" w:hAnsi="Arial" w:cs="Arial"/>
        <w:sz w:val="16"/>
        <w:szCs w:val="16"/>
      </w:rPr>
      <w:t>minutes</w:t>
    </w:r>
    <w:r w:rsidR="00F867AB">
      <w:rPr>
        <w:rFonts w:ascii="Arial" w:hAnsi="Arial" w:cs="Arial"/>
        <w:sz w:val="16"/>
        <w:szCs w:val="16"/>
      </w:rPr>
      <w:t xml:space="preserve"> </w:t>
    </w:r>
    <w:r w:rsidRPr="00E8416D">
      <w:rPr>
        <w:rFonts w:ascii="Arial" w:hAnsi="Arial" w:cs="Arial"/>
        <w:sz w:val="16"/>
        <w:szCs w:val="16"/>
      </w:rPr>
      <w:t>per response, including the time for reviewing instructions, searching existing data sources, gathering and maintaining the data needed, and completing and reviewing the collection of information</w:t>
    </w:r>
    <w:r w:rsidRPr="00E8416D">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6B" w:rsidRDefault="009F4C6B" w:rsidP="00A8296D">
      <w:pPr>
        <w:spacing w:line="240" w:lineRule="auto"/>
      </w:pPr>
      <w:r>
        <w:separator/>
      </w:r>
    </w:p>
  </w:footnote>
  <w:footnote w:type="continuationSeparator" w:id="0">
    <w:p w:rsidR="009F4C6B" w:rsidRDefault="009F4C6B" w:rsidP="00A829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3B" w:rsidRPr="00721E2F" w:rsidRDefault="00101C3B" w:rsidP="00101C3B">
    <w:pPr>
      <w:pStyle w:val="Header"/>
      <w:jc w:val="right"/>
      <w:rPr>
        <w:sz w:val="18"/>
      </w:rPr>
    </w:pPr>
    <w:r w:rsidRPr="00721E2F">
      <w:rPr>
        <w:sz w:val="18"/>
      </w:rPr>
      <w:t>OMB Control#:0584-NEW</w:t>
    </w:r>
  </w:p>
  <w:p w:rsidR="00101C3B" w:rsidRPr="00721E2F" w:rsidRDefault="00101C3B" w:rsidP="00101C3B">
    <w:pPr>
      <w:pStyle w:val="Header"/>
      <w:jc w:val="right"/>
      <w:rPr>
        <w:sz w:val="18"/>
      </w:rPr>
    </w:pPr>
    <w:r w:rsidRPr="00721E2F">
      <w:rPr>
        <w:sz w:val="18"/>
      </w:rPr>
      <w:t>Expiration Date: XX/XX/20XX</w:t>
    </w:r>
  </w:p>
  <w:p w:rsidR="006847D4" w:rsidRDefault="006847D4">
    <w:pPr>
      <w:pStyle w:val="Header"/>
    </w:pPr>
    <w:r>
      <w:rPr>
        <w:noProof/>
      </w:rPr>
      <w:drawing>
        <wp:anchor distT="0" distB="0" distL="114300" distR="114300" simplePos="0" relativeHeight="251658240" behindDoc="0" locked="0" layoutInCell="1" allowOverlap="1">
          <wp:simplePos x="0" y="0"/>
          <wp:positionH relativeFrom="margin">
            <wp:posOffset>4706362</wp:posOffset>
          </wp:positionH>
          <wp:positionV relativeFrom="paragraph">
            <wp:posOffset>259131</wp:posOffset>
          </wp:positionV>
          <wp:extent cx="1361430" cy="102561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30" cy="1025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45"/>
    <w:multiLevelType w:val="hybridMultilevel"/>
    <w:tmpl w:val="A786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81A74"/>
    <w:multiLevelType w:val="hybridMultilevel"/>
    <w:tmpl w:val="FD1A9604"/>
    <w:lvl w:ilvl="0" w:tplc="ABAA48BA">
      <w:start w:val="1"/>
      <w:numFmt w:val="bullet"/>
      <w:lvlText w:val="•"/>
      <w:lvlJc w:val="left"/>
      <w:pPr>
        <w:tabs>
          <w:tab w:val="num" w:pos="720"/>
        </w:tabs>
        <w:ind w:left="720" w:hanging="360"/>
      </w:pPr>
      <w:rPr>
        <w:rFonts w:ascii="Times New Roman" w:hAnsi="Times New Roman" w:hint="default"/>
      </w:rPr>
    </w:lvl>
    <w:lvl w:ilvl="1" w:tplc="66786784" w:tentative="1">
      <w:start w:val="1"/>
      <w:numFmt w:val="bullet"/>
      <w:lvlText w:val="•"/>
      <w:lvlJc w:val="left"/>
      <w:pPr>
        <w:tabs>
          <w:tab w:val="num" w:pos="1440"/>
        </w:tabs>
        <w:ind w:left="1440" w:hanging="360"/>
      </w:pPr>
      <w:rPr>
        <w:rFonts w:ascii="Times New Roman" w:hAnsi="Times New Roman" w:hint="default"/>
      </w:rPr>
    </w:lvl>
    <w:lvl w:ilvl="2" w:tplc="CE46EE3A" w:tentative="1">
      <w:start w:val="1"/>
      <w:numFmt w:val="bullet"/>
      <w:lvlText w:val="•"/>
      <w:lvlJc w:val="left"/>
      <w:pPr>
        <w:tabs>
          <w:tab w:val="num" w:pos="2160"/>
        </w:tabs>
        <w:ind w:left="2160" w:hanging="360"/>
      </w:pPr>
      <w:rPr>
        <w:rFonts w:ascii="Times New Roman" w:hAnsi="Times New Roman" w:hint="default"/>
      </w:rPr>
    </w:lvl>
    <w:lvl w:ilvl="3" w:tplc="EB4420EC" w:tentative="1">
      <w:start w:val="1"/>
      <w:numFmt w:val="bullet"/>
      <w:lvlText w:val="•"/>
      <w:lvlJc w:val="left"/>
      <w:pPr>
        <w:tabs>
          <w:tab w:val="num" w:pos="2880"/>
        </w:tabs>
        <w:ind w:left="2880" w:hanging="360"/>
      </w:pPr>
      <w:rPr>
        <w:rFonts w:ascii="Times New Roman" w:hAnsi="Times New Roman" w:hint="default"/>
      </w:rPr>
    </w:lvl>
    <w:lvl w:ilvl="4" w:tplc="53565CD0" w:tentative="1">
      <w:start w:val="1"/>
      <w:numFmt w:val="bullet"/>
      <w:lvlText w:val="•"/>
      <w:lvlJc w:val="left"/>
      <w:pPr>
        <w:tabs>
          <w:tab w:val="num" w:pos="3600"/>
        </w:tabs>
        <w:ind w:left="3600" w:hanging="360"/>
      </w:pPr>
      <w:rPr>
        <w:rFonts w:ascii="Times New Roman" w:hAnsi="Times New Roman" w:hint="default"/>
      </w:rPr>
    </w:lvl>
    <w:lvl w:ilvl="5" w:tplc="1B18AEA0" w:tentative="1">
      <w:start w:val="1"/>
      <w:numFmt w:val="bullet"/>
      <w:lvlText w:val="•"/>
      <w:lvlJc w:val="left"/>
      <w:pPr>
        <w:tabs>
          <w:tab w:val="num" w:pos="4320"/>
        </w:tabs>
        <w:ind w:left="4320" w:hanging="360"/>
      </w:pPr>
      <w:rPr>
        <w:rFonts w:ascii="Times New Roman" w:hAnsi="Times New Roman" w:hint="default"/>
      </w:rPr>
    </w:lvl>
    <w:lvl w:ilvl="6" w:tplc="AAE6C248" w:tentative="1">
      <w:start w:val="1"/>
      <w:numFmt w:val="bullet"/>
      <w:lvlText w:val="•"/>
      <w:lvlJc w:val="left"/>
      <w:pPr>
        <w:tabs>
          <w:tab w:val="num" w:pos="5040"/>
        </w:tabs>
        <w:ind w:left="5040" w:hanging="360"/>
      </w:pPr>
      <w:rPr>
        <w:rFonts w:ascii="Times New Roman" w:hAnsi="Times New Roman" w:hint="default"/>
      </w:rPr>
    </w:lvl>
    <w:lvl w:ilvl="7" w:tplc="C7603A66" w:tentative="1">
      <w:start w:val="1"/>
      <w:numFmt w:val="bullet"/>
      <w:lvlText w:val="•"/>
      <w:lvlJc w:val="left"/>
      <w:pPr>
        <w:tabs>
          <w:tab w:val="num" w:pos="5760"/>
        </w:tabs>
        <w:ind w:left="5760" w:hanging="360"/>
      </w:pPr>
      <w:rPr>
        <w:rFonts w:ascii="Times New Roman" w:hAnsi="Times New Roman" w:hint="default"/>
      </w:rPr>
    </w:lvl>
    <w:lvl w:ilvl="8" w:tplc="D3D06A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6A37EB"/>
    <w:multiLevelType w:val="hybridMultilevel"/>
    <w:tmpl w:val="D4CC0C82"/>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E723A"/>
    <w:multiLevelType w:val="hybridMultilevel"/>
    <w:tmpl w:val="E5F43E68"/>
    <w:lvl w:ilvl="0" w:tplc="813A0AC8">
      <w:start w:val="1"/>
      <w:numFmt w:val="bullet"/>
      <w:lvlText w:val="•"/>
      <w:lvlJc w:val="left"/>
      <w:pPr>
        <w:tabs>
          <w:tab w:val="num" w:pos="720"/>
        </w:tabs>
        <w:ind w:left="720" w:hanging="360"/>
      </w:pPr>
      <w:rPr>
        <w:rFonts w:ascii="Times New Roman" w:hAnsi="Times New Roman" w:hint="default"/>
      </w:rPr>
    </w:lvl>
    <w:lvl w:ilvl="1" w:tplc="1CECE490" w:tentative="1">
      <w:start w:val="1"/>
      <w:numFmt w:val="bullet"/>
      <w:lvlText w:val="•"/>
      <w:lvlJc w:val="left"/>
      <w:pPr>
        <w:tabs>
          <w:tab w:val="num" w:pos="1440"/>
        </w:tabs>
        <w:ind w:left="1440" w:hanging="360"/>
      </w:pPr>
      <w:rPr>
        <w:rFonts w:ascii="Times New Roman" w:hAnsi="Times New Roman" w:hint="default"/>
      </w:rPr>
    </w:lvl>
    <w:lvl w:ilvl="2" w:tplc="02C801C6" w:tentative="1">
      <w:start w:val="1"/>
      <w:numFmt w:val="bullet"/>
      <w:lvlText w:val="•"/>
      <w:lvlJc w:val="left"/>
      <w:pPr>
        <w:tabs>
          <w:tab w:val="num" w:pos="2160"/>
        </w:tabs>
        <w:ind w:left="2160" w:hanging="360"/>
      </w:pPr>
      <w:rPr>
        <w:rFonts w:ascii="Times New Roman" w:hAnsi="Times New Roman" w:hint="default"/>
      </w:rPr>
    </w:lvl>
    <w:lvl w:ilvl="3" w:tplc="4D7E6922" w:tentative="1">
      <w:start w:val="1"/>
      <w:numFmt w:val="bullet"/>
      <w:lvlText w:val="•"/>
      <w:lvlJc w:val="left"/>
      <w:pPr>
        <w:tabs>
          <w:tab w:val="num" w:pos="2880"/>
        </w:tabs>
        <w:ind w:left="2880" w:hanging="360"/>
      </w:pPr>
      <w:rPr>
        <w:rFonts w:ascii="Times New Roman" w:hAnsi="Times New Roman" w:hint="default"/>
      </w:rPr>
    </w:lvl>
    <w:lvl w:ilvl="4" w:tplc="BEA2C240" w:tentative="1">
      <w:start w:val="1"/>
      <w:numFmt w:val="bullet"/>
      <w:lvlText w:val="•"/>
      <w:lvlJc w:val="left"/>
      <w:pPr>
        <w:tabs>
          <w:tab w:val="num" w:pos="3600"/>
        </w:tabs>
        <w:ind w:left="3600" w:hanging="360"/>
      </w:pPr>
      <w:rPr>
        <w:rFonts w:ascii="Times New Roman" w:hAnsi="Times New Roman" w:hint="default"/>
      </w:rPr>
    </w:lvl>
    <w:lvl w:ilvl="5" w:tplc="A720038A" w:tentative="1">
      <w:start w:val="1"/>
      <w:numFmt w:val="bullet"/>
      <w:lvlText w:val="•"/>
      <w:lvlJc w:val="left"/>
      <w:pPr>
        <w:tabs>
          <w:tab w:val="num" w:pos="4320"/>
        </w:tabs>
        <w:ind w:left="4320" w:hanging="360"/>
      </w:pPr>
      <w:rPr>
        <w:rFonts w:ascii="Times New Roman" w:hAnsi="Times New Roman" w:hint="default"/>
      </w:rPr>
    </w:lvl>
    <w:lvl w:ilvl="6" w:tplc="393E924A" w:tentative="1">
      <w:start w:val="1"/>
      <w:numFmt w:val="bullet"/>
      <w:lvlText w:val="•"/>
      <w:lvlJc w:val="left"/>
      <w:pPr>
        <w:tabs>
          <w:tab w:val="num" w:pos="5040"/>
        </w:tabs>
        <w:ind w:left="5040" w:hanging="360"/>
      </w:pPr>
      <w:rPr>
        <w:rFonts w:ascii="Times New Roman" w:hAnsi="Times New Roman" w:hint="default"/>
      </w:rPr>
    </w:lvl>
    <w:lvl w:ilvl="7" w:tplc="B162B068" w:tentative="1">
      <w:start w:val="1"/>
      <w:numFmt w:val="bullet"/>
      <w:lvlText w:val="•"/>
      <w:lvlJc w:val="left"/>
      <w:pPr>
        <w:tabs>
          <w:tab w:val="num" w:pos="5760"/>
        </w:tabs>
        <w:ind w:left="5760" w:hanging="360"/>
      </w:pPr>
      <w:rPr>
        <w:rFonts w:ascii="Times New Roman" w:hAnsi="Times New Roman" w:hint="default"/>
      </w:rPr>
    </w:lvl>
    <w:lvl w:ilvl="8" w:tplc="324608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5042847"/>
    <w:multiLevelType w:val="hybridMultilevel"/>
    <w:tmpl w:val="EA1E2012"/>
    <w:lvl w:ilvl="0" w:tplc="B87ABFFA">
      <w:start w:val="1"/>
      <w:numFmt w:val="bullet"/>
      <w:lvlText w:val="•"/>
      <w:lvlJc w:val="left"/>
      <w:pPr>
        <w:tabs>
          <w:tab w:val="num" w:pos="720"/>
        </w:tabs>
        <w:ind w:left="720" w:hanging="360"/>
      </w:pPr>
      <w:rPr>
        <w:rFonts w:ascii="Times New Roman" w:hAnsi="Times New Roman" w:hint="default"/>
      </w:rPr>
    </w:lvl>
    <w:lvl w:ilvl="1" w:tplc="6D70BB2E" w:tentative="1">
      <w:start w:val="1"/>
      <w:numFmt w:val="bullet"/>
      <w:lvlText w:val="•"/>
      <w:lvlJc w:val="left"/>
      <w:pPr>
        <w:tabs>
          <w:tab w:val="num" w:pos="1440"/>
        </w:tabs>
        <w:ind w:left="1440" w:hanging="360"/>
      </w:pPr>
      <w:rPr>
        <w:rFonts w:ascii="Times New Roman" w:hAnsi="Times New Roman" w:hint="default"/>
      </w:rPr>
    </w:lvl>
    <w:lvl w:ilvl="2" w:tplc="889AE222" w:tentative="1">
      <w:start w:val="1"/>
      <w:numFmt w:val="bullet"/>
      <w:lvlText w:val="•"/>
      <w:lvlJc w:val="left"/>
      <w:pPr>
        <w:tabs>
          <w:tab w:val="num" w:pos="2160"/>
        </w:tabs>
        <w:ind w:left="2160" w:hanging="360"/>
      </w:pPr>
      <w:rPr>
        <w:rFonts w:ascii="Times New Roman" w:hAnsi="Times New Roman" w:hint="default"/>
      </w:rPr>
    </w:lvl>
    <w:lvl w:ilvl="3" w:tplc="BD120B18" w:tentative="1">
      <w:start w:val="1"/>
      <w:numFmt w:val="bullet"/>
      <w:lvlText w:val="•"/>
      <w:lvlJc w:val="left"/>
      <w:pPr>
        <w:tabs>
          <w:tab w:val="num" w:pos="2880"/>
        </w:tabs>
        <w:ind w:left="2880" w:hanging="360"/>
      </w:pPr>
      <w:rPr>
        <w:rFonts w:ascii="Times New Roman" w:hAnsi="Times New Roman" w:hint="default"/>
      </w:rPr>
    </w:lvl>
    <w:lvl w:ilvl="4" w:tplc="D7765244" w:tentative="1">
      <w:start w:val="1"/>
      <w:numFmt w:val="bullet"/>
      <w:lvlText w:val="•"/>
      <w:lvlJc w:val="left"/>
      <w:pPr>
        <w:tabs>
          <w:tab w:val="num" w:pos="3600"/>
        </w:tabs>
        <w:ind w:left="3600" w:hanging="360"/>
      </w:pPr>
      <w:rPr>
        <w:rFonts w:ascii="Times New Roman" w:hAnsi="Times New Roman" w:hint="default"/>
      </w:rPr>
    </w:lvl>
    <w:lvl w:ilvl="5" w:tplc="57CCA484" w:tentative="1">
      <w:start w:val="1"/>
      <w:numFmt w:val="bullet"/>
      <w:lvlText w:val="•"/>
      <w:lvlJc w:val="left"/>
      <w:pPr>
        <w:tabs>
          <w:tab w:val="num" w:pos="4320"/>
        </w:tabs>
        <w:ind w:left="4320" w:hanging="360"/>
      </w:pPr>
      <w:rPr>
        <w:rFonts w:ascii="Times New Roman" w:hAnsi="Times New Roman" w:hint="default"/>
      </w:rPr>
    </w:lvl>
    <w:lvl w:ilvl="6" w:tplc="DB04BE92" w:tentative="1">
      <w:start w:val="1"/>
      <w:numFmt w:val="bullet"/>
      <w:lvlText w:val="•"/>
      <w:lvlJc w:val="left"/>
      <w:pPr>
        <w:tabs>
          <w:tab w:val="num" w:pos="5040"/>
        </w:tabs>
        <w:ind w:left="5040" w:hanging="360"/>
      </w:pPr>
      <w:rPr>
        <w:rFonts w:ascii="Times New Roman" w:hAnsi="Times New Roman" w:hint="default"/>
      </w:rPr>
    </w:lvl>
    <w:lvl w:ilvl="7" w:tplc="87347518" w:tentative="1">
      <w:start w:val="1"/>
      <w:numFmt w:val="bullet"/>
      <w:lvlText w:val="•"/>
      <w:lvlJc w:val="left"/>
      <w:pPr>
        <w:tabs>
          <w:tab w:val="num" w:pos="5760"/>
        </w:tabs>
        <w:ind w:left="5760" w:hanging="360"/>
      </w:pPr>
      <w:rPr>
        <w:rFonts w:ascii="Times New Roman" w:hAnsi="Times New Roman" w:hint="default"/>
      </w:rPr>
    </w:lvl>
    <w:lvl w:ilvl="8" w:tplc="809EA2C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44"/>
    <w:rsid w:val="00101C3B"/>
    <w:rsid w:val="001978FA"/>
    <w:rsid w:val="00203344"/>
    <w:rsid w:val="00241C42"/>
    <w:rsid w:val="00327A42"/>
    <w:rsid w:val="003B60E3"/>
    <w:rsid w:val="0055661C"/>
    <w:rsid w:val="005F12B3"/>
    <w:rsid w:val="00660911"/>
    <w:rsid w:val="006847D4"/>
    <w:rsid w:val="007615AD"/>
    <w:rsid w:val="007C516A"/>
    <w:rsid w:val="007E4826"/>
    <w:rsid w:val="007F410E"/>
    <w:rsid w:val="008937A9"/>
    <w:rsid w:val="008C295B"/>
    <w:rsid w:val="009043E9"/>
    <w:rsid w:val="009F4C6B"/>
    <w:rsid w:val="00A8296D"/>
    <w:rsid w:val="00B26457"/>
    <w:rsid w:val="00B77853"/>
    <w:rsid w:val="00C319F2"/>
    <w:rsid w:val="00CE61E1"/>
    <w:rsid w:val="00DF26F9"/>
    <w:rsid w:val="00E8416D"/>
    <w:rsid w:val="00EA1F38"/>
    <w:rsid w:val="00EE0CEF"/>
    <w:rsid w:val="00F62E69"/>
    <w:rsid w:val="00F8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paragraph" w:styleId="BalloonText">
    <w:name w:val="Balloon Text"/>
    <w:basedOn w:val="Normal"/>
    <w:link w:val="BalloonTextChar"/>
    <w:uiPriority w:val="99"/>
    <w:semiHidden/>
    <w:unhideWhenUsed/>
    <w:rsid w:val="007F41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paragraph" w:styleId="BalloonText">
    <w:name w:val="Balloon Text"/>
    <w:basedOn w:val="Normal"/>
    <w:link w:val="BalloonTextChar"/>
    <w:uiPriority w:val="99"/>
    <w:semiHidden/>
    <w:unhideWhenUsed/>
    <w:rsid w:val="007F41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6618">
      <w:bodyDiv w:val="1"/>
      <w:marLeft w:val="0"/>
      <w:marRight w:val="0"/>
      <w:marTop w:val="0"/>
      <w:marBottom w:val="0"/>
      <w:divBdr>
        <w:top w:val="none" w:sz="0" w:space="0" w:color="auto"/>
        <w:left w:val="none" w:sz="0" w:space="0" w:color="auto"/>
        <w:bottom w:val="none" w:sz="0" w:space="0" w:color="auto"/>
        <w:right w:val="none" w:sz="0" w:space="0" w:color="auto"/>
      </w:divBdr>
      <w:divsChild>
        <w:div w:id="925378870">
          <w:marLeft w:val="547"/>
          <w:marRight w:val="0"/>
          <w:marTop w:val="0"/>
          <w:marBottom w:val="0"/>
          <w:divBdr>
            <w:top w:val="none" w:sz="0" w:space="0" w:color="auto"/>
            <w:left w:val="none" w:sz="0" w:space="0" w:color="auto"/>
            <w:bottom w:val="none" w:sz="0" w:space="0" w:color="auto"/>
            <w:right w:val="none" w:sz="0" w:space="0" w:color="auto"/>
          </w:divBdr>
        </w:div>
      </w:divsChild>
    </w:div>
    <w:div w:id="872184632">
      <w:bodyDiv w:val="1"/>
      <w:marLeft w:val="0"/>
      <w:marRight w:val="0"/>
      <w:marTop w:val="0"/>
      <w:marBottom w:val="0"/>
      <w:divBdr>
        <w:top w:val="none" w:sz="0" w:space="0" w:color="auto"/>
        <w:left w:val="none" w:sz="0" w:space="0" w:color="auto"/>
        <w:bottom w:val="none" w:sz="0" w:space="0" w:color="auto"/>
        <w:right w:val="none" w:sz="0" w:space="0" w:color="auto"/>
      </w:divBdr>
    </w:div>
    <w:div w:id="1236355590">
      <w:bodyDiv w:val="1"/>
      <w:marLeft w:val="0"/>
      <w:marRight w:val="0"/>
      <w:marTop w:val="0"/>
      <w:marBottom w:val="0"/>
      <w:divBdr>
        <w:top w:val="none" w:sz="0" w:space="0" w:color="auto"/>
        <w:left w:val="none" w:sz="0" w:space="0" w:color="auto"/>
        <w:bottom w:val="none" w:sz="0" w:space="0" w:color="auto"/>
        <w:right w:val="none" w:sz="0" w:space="0" w:color="auto"/>
      </w:divBdr>
      <w:divsChild>
        <w:div w:id="357434333">
          <w:marLeft w:val="547"/>
          <w:marRight w:val="0"/>
          <w:marTop w:val="0"/>
          <w:marBottom w:val="0"/>
          <w:divBdr>
            <w:top w:val="none" w:sz="0" w:space="0" w:color="auto"/>
            <w:left w:val="none" w:sz="0" w:space="0" w:color="auto"/>
            <w:bottom w:val="none" w:sz="0" w:space="0" w:color="auto"/>
            <w:right w:val="none" w:sz="0" w:space="0" w:color="auto"/>
          </w:divBdr>
        </w:div>
      </w:divsChild>
    </w:div>
    <w:div w:id="1316106540">
      <w:bodyDiv w:val="1"/>
      <w:marLeft w:val="0"/>
      <w:marRight w:val="0"/>
      <w:marTop w:val="0"/>
      <w:marBottom w:val="0"/>
      <w:divBdr>
        <w:top w:val="none" w:sz="0" w:space="0" w:color="auto"/>
        <w:left w:val="none" w:sz="0" w:space="0" w:color="auto"/>
        <w:bottom w:val="none" w:sz="0" w:space="0" w:color="auto"/>
        <w:right w:val="none" w:sz="0" w:space="0" w:color="auto"/>
      </w:divBdr>
    </w:div>
    <w:div w:id="1802461101">
      <w:bodyDiv w:val="1"/>
      <w:marLeft w:val="0"/>
      <w:marRight w:val="0"/>
      <w:marTop w:val="0"/>
      <w:marBottom w:val="0"/>
      <w:divBdr>
        <w:top w:val="none" w:sz="0" w:space="0" w:color="auto"/>
        <w:left w:val="none" w:sz="0" w:space="0" w:color="auto"/>
        <w:bottom w:val="none" w:sz="0" w:space="0" w:color="auto"/>
        <w:right w:val="none" w:sz="0" w:space="0" w:color="auto"/>
      </w:divBdr>
      <w:divsChild>
        <w:div w:id="1273127926">
          <w:marLeft w:val="547"/>
          <w:marRight w:val="0"/>
          <w:marTop w:val="0"/>
          <w:marBottom w:val="0"/>
          <w:divBdr>
            <w:top w:val="none" w:sz="0" w:space="0" w:color="auto"/>
            <w:left w:val="none" w:sz="0" w:space="0" w:color="auto"/>
            <w:bottom w:val="none" w:sz="0" w:space="0" w:color="auto"/>
            <w:right w:val="none" w:sz="0" w:space="0" w:color="auto"/>
          </w:divBdr>
        </w:div>
      </w:divsChild>
    </w:div>
    <w:div w:id="20930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levin@impaqint.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Levin</dc:creator>
  <cp:keywords/>
  <dc:description/>
  <cp:lastModifiedBy>CS</cp:lastModifiedBy>
  <cp:revision>5</cp:revision>
  <dcterms:created xsi:type="dcterms:W3CDTF">2016-09-27T14:26:00Z</dcterms:created>
  <dcterms:modified xsi:type="dcterms:W3CDTF">2016-10-04T17:35:00Z</dcterms:modified>
</cp:coreProperties>
</file>