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14" w:rsidRPr="00D63C11" w:rsidRDefault="00775A14" w:rsidP="00775A14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Supporting Statement B</w:t>
      </w:r>
    </w:p>
    <w:p w:rsidR="00775A14" w:rsidRPr="00D63C11" w:rsidRDefault="00775A14" w:rsidP="00775A14">
      <w:pPr>
        <w:jc w:val="center"/>
        <w:rPr>
          <w:rFonts w:ascii="Times New Roman" w:hAnsi="Times New Roman"/>
          <w:sz w:val="24"/>
          <w:szCs w:val="24"/>
        </w:rPr>
      </w:pP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</w:p>
    <w:p w:rsidR="00D67B3A" w:rsidRPr="00D63C11" w:rsidRDefault="00D67B3A" w:rsidP="00D67B3A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Customer Surveys Generic Clearance</w:t>
      </w:r>
    </w:p>
    <w:p w:rsidR="00D67B3A" w:rsidRPr="00D63C11" w:rsidRDefault="00D67B3A" w:rsidP="00D67B3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D63C11">
        <w:rPr>
          <w:rFonts w:ascii="Times New Roman" w:hAnsi="Times New Roman"/>
          <w:sz w:val="24"/>
          <w:szCs w:val="24"/>
        </w:rPr>
        <w:t>for</w:t>
      </w:r>
      <w:proofErr w:type="gramEnd"/>
      <w:r w:rsidRPr="00D63C11">
        <w:rPr>
          <w:rFonts w:ascii="Times New Roman" w:hAnsi="Times New Roman"/>
          <w:sz w:val="24"/>
          <w:szCs w:val="24"/>
        </w:rPr>
        <w:t xml:space="preserve"> the </w:t>
      </w:r>
    </w:p>
    <w:p w:rsidR="00D67B3A" w:rsidRPr="00D63C11" w:rsidRDefault="00D67B3A" w:rsidP="00D67B3A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National Center for Health Statistics</w:t>
      </w:r>
    </w:p>
    <w:p w:rsidR="00D67B3A" w:rsidRPr="00D63C11" w:rsidRDefault="00D67B3A" w:rsidP="00D67B3A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GenIC:</w:t>
      </w:r>
    </w:p>
    <w:p w:rsidR="00D67B3A" w:rsidRPr="00D63C11" w:rsidRDefault="00D67B3A" w:rsidP="00D67B3A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Customer Satisfaction Survey for the Research Data Center</w:t>
      </w:r>
    </w:p>
    <w:p w:rsidR="00D67B3A" w:rsidRPr="00D63C11" w:rsidRDefault="00D67B3A" w:rsidP="00D67B3A">
      <w:pPr>
        <w:jc w:val="center"/>
        <w:rPr>
          <w:rFonts w:ascii="Times New Roman" w:hAnsi="Times New Roman"/>
          <w:sz w:val="24"/>
          <w:szCs w:val="24"/>
        </w:rPr>
      </w:pPr>
    </w:p>
    <w:p w:rsidR="00D67B3A" w:rsidRPr="00D63C11" w:rsidRDefault="00D67B3A" w:rsidP="00D67B3A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OMB No. 0920-0729</w:t>
      </w:r>
      <w:r w:rsidRPr="00D63C11">
        <w:rPr>
          <w:rFonts w:ascii="Times New Roman" w:hAnsi="Times New Roman"/>
          <w:sz w:val="24"/>
          <w:szCs w:val="24"/>
        </w:rPr>
        <w:br/>
        <w:t xml:space="preserve">(Expires April 30, 2014) </w:t>
      </w:r>
    </w:p>
    <w:p w:rsidR="00D67B3A" w:rsidRPr="00D63C11" w:rsidRDefault="00D67B3A" w:rsidP="00D67B3A">
      <w:pPr>
        <w:jc w:val="center"/>
        <w:rPr>
          <w:rFonts w:ascii="Times New Roman" w:hAnsi="Times New Roman"/>
          <w:sz w:val="24"/>
          <w:szCs w:val="24"/>
        </w:rPr>
      </w:pP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Contact Information</w:t>
      </w: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</w:p>
    <w:p w:rsidR="00EA728E" w:rsidRPr="00D63C11" w:rsidRDefault="00EA728E" w:rsidP="00EA728E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Tabatha McNeill</w:t>
      </w: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Research Data Center</w:t>
      </w: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Office of Research Methodology</w:t>
      </w: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National Center for Health Statistics</w:t>
      </w: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3311 Toledo Rd</w:t>
      </w: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Hyattsville MD 20782</w:t>
      </w:r>
    </w:p>
    <w:p w:rsidR="00EA728E" w:rsidRPr="00D63C11" w:rsidRDefault="00EA728E" w:rsidP="00EA728E">
      <w:pPr>
        <w:jc w:val="center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301-458-4089</w:t>
      </w:r>
    </w:p>
    <w:p w:rsidR="00EA728E" w:rsidRPr="00D63C11" w:rsidRDefault="00FC2A28" w:rsidP="00EA728E">
      <w:pPr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EA728E" w:rsidRPr="00D63C11">
          <w:rPr>
            <w:rStyle w:val="Hyperlink"/>
            <w:rFonts w:ascii="Times New Roman" w:hAnsi="Times New Roman"/>
            <w:sz w:val="24"/>
            <w:szCs w:val="24"/>
          </w:rPr>
          <w:t>tmcneill@cdc.gov</w:t>
        </w:r>
      </w:hyperlink>
    </w:p>
    <w:p w:rsidR="00EA728E" w:rsidRPr="00D63C11" w:rsidRDefault="00FC2A28" w:rsidP="00EA72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8/10</w:t>
      </w:r>
      <w:bookmarkStart w:id="0" w:name="_GoBack"/>
      <w:bookmarkEnd w:id="0"/>
      <w:r w:rsidR="00EA728E" w:rsidRPr="00D63C11">
        <w:rPr>
          <w:rFonts w:ascii="Times New Roman" w:hAnsi="Times New Roman"/>
          <w:sz w:val="24"/>
          <w:szCs w:val="24"/>
        </w:rPr>
        <w:t>/2012</w:t>
      </w:r>
    </w:p>
    <w:p w:rsidR="00775A14" w:rsidRPr="00D63C11" w:rsidRDefault="00775A14" w:rsidP="00775A14">
      <w:pPr>
        <w:rPr>
          <w:rFonts w:ascii="Times New Roman" w:hAnsi="Times New Roman"/>
          <w:sz w:val="24"/>
          <w:szCs w:val="24"/>
          <w:u w:val="single"/>
        </w:rPr>
      </w:pPr>
      <w:r w:rsidRPr="00D63C11">
        <w:rPr>
          <w:rFonts w:ascii="Times New Roman" w:hAnsi="Times New Roman"/>
          <w:sz w:val="24"/>
          <w:szCs w:val="24"/>
          <w:u w:val="single"/>
        </w:rPr>
        <w:lastRenderedPageBreak/>
        <w:t>B.  Collections of Information Employing Statistical Methods</w:t>
      </w:r>
    </w:p>
    <w:p w:rsidR="00775A14" w:rsidRPr="00D63C11" w:rsidRDefault="00775A14" w:rsidP="00775A14">
      <w:pPr>
        <w:ind w:left="720" w:hanging="72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1.</w:t>
      </w:r>
      <w:r w:rsidRPr="00D63C11">
        <w:rPr>
          <w:rFonts w:ascii="Times New Roman" w:hAnsi="Times New Roman"/>
          <w:sz w:val="24"/>
          <w:szCs w:val="24"/>
        </w:rPr>
        <w:tab/>
        <w:t>Respondent Universe and Sampling Methods</w:t>
      </w:r>
    </w:p>
    <w:p w:rsidR="00775A14" w:rsidRPr="00D63C11" w:rsidRDefault="0022067C" w:rsidP="0022067C">
      <w:pPr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Survey respondents are selected fr</w:t>
      </w:r>
      <w:r w:rsidR="0016555B" w:rsidRPr="00D63C11">
        <w:rPr>
          <w:rFonts w:ascii="Times New Roman" w:hAnsi="Times New Roman"/>
          <w:sz w:val="24"/>
          <w:szCs w:val="24"/>
        </w:rPr>
        <w:t>om the two previous fiscal year</w:t>
      </w:r>
      <w:r w:rsidRPr="00D63C11">
        <w:rPr>
          <w:rFonts w:ascii="Times New Roman" w:hAnsi="Times New Roman"/>
          <w:sz w:val="24"/>
          <w:szCs w:val="24"/>
        </w:rPr>
        <w:t>s</w:t>
      </w:r>
      <w:r w:rsidR="00D63C11">
        <w:rPr>
          <w:rFonts w:ascii="Times New Roman" w:hAnsi="Times New Roman"/>
          <w:sz w:val="24"/>
          <w:szCs w:val="24"/>
        </w:rPr>
        <w:t>’ proposal</w:t>
      </w:r>
      <w:r w:rsidRPr="00D63C11">
        <w:rPr>
          <w:rFonts w:ascii="Times New Roman" w:hAnsi="Times New Roman"/>
          <w:sz w:val="24"/>
          <w:szCs w:val="24"/>
        </w:rPr>
        <w:t xml:space="preserve"> submissions and the list of all active RDC projects regardless of the submission year. The entire research team </w:t>
      </w:r>
      <w:r w:rsidR="006F6BD3" w:rsidRPr="00D63C11">
        <w:rPr>
          <w:rFonts w:ascii="Times New Roman" w:hAnsi="Times New Roman"/>
          <w:sz w:val="24"/>
          <w:szCs w:val="24"/>
        </w:rPr>
        <w:t xml:space="preserve">(listed in RDC proposal) </w:t>
      </w:r>
      <w:r w:rsidRPr="00D63C11">
        <w:rPr>
          <w:rFonts w:ascii="Times New Roman" w:hAnsi="Times New Roman"/>
          <w:sz w:val="24"/>
          <w:szCs w:val="24"/>
        </w:rPr>
        <w:t>will be asked to participate in the customer satisfaction survey (~600 people</w:t>
      </w:r>
      <w:r w:rsidR="003E4BAF" w:rsidRPr="00D63C11">
        <w:rPr>
          <w:rFonts w:ascii="Times New Roman" w:hAnsi="Times New Roman"/>
          <w:sz w:val="24"/>
          <w:szCs w:val="24"/>
        </w:rPr>
        <w:t xml:space="preserve"> total</w:t>
      </w:r>
      <w:r w:rsidRPr="00D63C11">
        <w:rPr>
          <w:rFonts w:ascii="Times New Roman" w:hAnsi="Times New Roman"/>
          <w:sz w:val="24"/>
          <w:szCs w:val="24"/>
        </w:rPr>
        <w:t xml:space="preserve">). The collection period </w:t>
      </w:r>
      <w:r w:rsidR="006F6BD3" w:rsidRPr="00D63C11">
        <w:rPr>
          <w:rFonts w:ascii="Times New Roman" w:hAnsi="Times New Roman"/>
          <w:sz w:val="24"/>
          <w:szCs w:val="24"/>
        </w:rPr>
        <w:t>for the survey is three months</w:t>
      </w:r>
      <w:r w:rsidRPr="00D63C11">
        <w:rPr>
          <w:rFonts w:ascii="Times New Roman" w:hAnsi="Times New Roman"/>
          <w:sz w:val="24"/>
          <w:szCs w:val="24"/>
        </w:rPr>
        <w:t xml:space="preserve"> in </w:t>
      </w:r>
      <w:r w:rsidR="00E65635">
        <w:rPr>
          <w:rFonts w:ascii="Times New Roman" w:hAnsi="Times New Roman"/>
          <w:sz w:val="24"/>
          <w:szCs w:val="24"/>
        </w:rPr>
        <w:t xml:space="preserve">each year, </w:t>
      </w:r>
      <w:r w:rsidR="0016555B" w:rsidRPr="00D63C11">
        <w:rPr>
          <w:rFonts w:ascii="Times New Roman" w:hAnsi="Times New Roman"/>
          <w:sz w:val="24"/>
          <w:szCs w:val="24"/>
        </w:rPr>
        <w:t>2012-2014</w:t>
      </w:r>
      <w:r w:rsidRPr="00D63C11">
        <w:rPr>
          <w:rFonts w:ascii="Times New Roman" w:hAnsi="Times New Roman"/>
          <w:sz w:val="24"/>
          <w:szCs w:val="24"/>
        </w:rPr>
        <w:t xml:space="preserve">. </w:t>
      </w:r>
    </w:p>
    <w:p w:rsidR="00775A14" w:rsidRPr="00D63C11" w:rsidRDefault="00775A14" w:rsidP="00775A14">
      <w:pPr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 xml:space="preserve">Data will not be weighted.  </w:t>
      </w:r>
    </w:p>
    <w:p w:rsidR="00775A14" w:rsidRPr="00D63C11" w:rsidRDefault="00775A14" w:rsidP="00775A14">
      <w:pPr>
        <w:ind w:left="720" w:hanging="72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2.</w:t>
      </w:r>
      <w:r w:rsidRPr="00D63C11">
        <w:rPr>
          <w:rFonts w:ascii="Times New Roman" w:hAnsi="Times New Roman"/>
          <w:sz w:val="24"/>
          <w:szCs w:val="24"/>
        </w:rPr>
        <w:tab/>
        <w:t>Procedures for the Collection of Information</w:t>
      </w:r>
    </w:p>
    <w:p w:rsidR="00775A14" w:rsidRPr="00D63C11" w:rsidRDefault="0022067C" w:rsidP="00775A14">
      <w:pPr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RDC research team members</w:t>
      </w:r>
      <w:r w:rsidR="00775A14" w:rsidRPr="00D63C11">
        <w:rPr>
          <w:rFonts w:ascii="Times New Roman" w:hAnsi="Times New Roman"/>
          <w:sz w:val="24"/>
          <w:szCs w:val="24"/>
        </w:rPr>
        <w:t xml:space="preserve"> will receive an email inviting them to take a short survey (Attachment A) to provide feedback on </w:t>
      </w:r>
      <w:r w:rsidRPr="00D63C11">
        <w:rPr>
          <w:rFonts w:ascii="Times New Roman" w:hAnsi="Times New Roman"/>
          <w:sz w:val="24"/>
          <w:szCs w:val="24"/>
        </w:rPr>
        <w:t>RDC Activities</w:t>
      </w:r>
      <w:r w:rsidR="00775A14" w:rsidRPr="00D63C11">
        <w:rPr>
          <w:rFonts w:ascii="Times New Roman" w:hAnsi="Times New Roman"/>
          <w:sz w:val="24"/>
          <w:szCs w:val="24"/>
        </w:rPr>
        <w:t>.</w:t>
      </w:r>
      <w:r w:rsidRPr="00D63C11">
        <w:rPr>
          <w:rFonts w:ascii="Times New Roman" w:hAnsi="Times New Roman"/>
          <w:sz w:val="24"/>
          <w:szCs w:val="24"/>
        </w:rPr>
        <w:t xml:space="preserve">   </w:t>
      </w:r>
      <w:r w:rsidR="00775A14" w:rsidRPr="00D63C11">
        <w:rPr>
          <w:rFonts w:ascii="Times New Roman" w:hAnsi="Times New Roman"/>
          <w:sz w:val="24"/>
          <w:szCs w:val="24"/>
        </w:rPr>
        <w:t>This Web page will NOT capture any personally-identifiable information</w:t>
      </w:r>
      <w:r w:rsidR="00D67B3A" w:rsidRPr="00D63C11">
        <w:rPr>
          <w:rFonts w:ascii="Times New Roman" w:hAnsi="Times New Roman"/>
          <w:sz w:val="24"/>
          <w:szCs w:val="24"/>
        </w:rPr>
        <w:t xml:space="preserve">. </w:t>
      </w:r>
      <w:r w:rsidR="00775A14" w:rsidRPr="00D63C11">
        <w:rPr>
          <w:rFonts w:ascii="Times New Roman" w:hAnsi="Times New Roman"/>
          <w:sz w:val="24"/>
          <w:szCs w:val="24"/>
        </w:rPr>
        <w:t xml:space="preserve">All submissions are voluntary and anonymous. Responses will be collected electronically and made available electronically to the NCHS staff responsible for analyzing the results. </w:t>
      </w:r>
    </w:p>
    <w:p w:rsidR="00775A14" w:rsidRPr="00D63C11" w:rsidRDefault="00775A14" w:rsidP="00775A14">
      <w:pPr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3.</w:t>
      </w:r>
      <w:r w:rsidRPr="00D63C11">
        <w:rPr>
          <w:rFonts w:ascii="Times New Roman" w:hAnsi="Times New Roman"/>
          <w:sz w:val="24"/>
          <w:szCs w:val="24"/>
        </w:rPr>
        <w:tab/>
        <w:t>Methods to Maximize Response Rates and Deal with Non-response</w:t>
      </w:r>
    </w:p>
    <w:p w:rsidR="00775A14" w:rsidRPr="00D63C11" w:rsidRDefault="00775A14" w:rsidP="00775A14">
      <w:pPr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 xml:space="preserve">Since responses are anonymous, there is no way to deal with non-response. </w:t>
      </w:r>
      <w:r w:rsidR="006F6BD3" w:rsidRPr="00D63C11">
        <w:rPr>
          <w:rFonts w:ascii="Times New Roman" w:hAnsi="Times New Roman"/>
          <w:sz w:val="24"/>
          <w:szCs w:val="24"/>
        </w:rPr>
        <w:t>To increase response rates, two follow-up emails will be sent as reminders.</w:t>
      </w:r>
      <w:r w:rsidRPr="00D63C11">
        <w:rPr>
          <w:rFonts w:ascii="Times New Roman" w:hAnsi="Times New Roman"/>
          <w:sz w:val="24"/>
          <w:szCs w:val="24"/>
        </w:rPr>
        <w:t xml:space="preserve"> The data collected should be sufficient to inform </w:t>
      </w:r>
      <w:r w:rsidR="0022067C" w:rsidRPr="00D63C11">
        <w:rPr>
          <w:rFonts w:ascii="Times New Roman" w:hAnsi="Times New Roman"/>
          <w:sz w:val="24"/>
          <w:szCs w:val="24"/>
        </w:rPr>
        <w:t>RDC</w:t>
      </w:r>
      <w:r w:rsidR="00B24CF4" w:rsidRPr="00D63C11">
        <w:rPr>
          <w:rFonts w:ascii="Times New Roman" w:hAnsi="Times New Roman"/>
          <w:sz w:val="24"/>
          <w:szCs w:val="24"/>
        </w:rPr>
        <w:t xml:space="preserve"> program</w:t>
      </w:r>
      <w:r w:rsidR="0022067C" w:rsidRPr="00D63C11">
        <w:rPr>
          <w:rFonts w:ascii="Times New Roman" w:hAnsi="Times New Roman"/>
          <w:sz w:val="24"/>
          <w:szCs w:val="24"/>
        </w:rPr>
        <w:t xml:space="preserve"> staff</w:t>
      </w:r>
      <w:r w:rsidRPr="00D63C11">
        <w:rPr>
          <w:rFonts w:ascii="Times New Roman" w:hAnsi="Times New Roman"/>
          <w:sz w:val="24"/>
          <w:szCs w:val="24"/>
        </w:rPr>
        <w:t xml:space="preserve">. </w:t>
      </w:r>
    </w:p>
    <w:p w:rsidR="00775A14" w:rsidRPr="00D63C11" w:rsidRDefault="00775A14" w:rsidP="00775A14">
      <w:pPr>
        <w:ind w:left="720" w:hanging="72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4.</w:t>
      </w:r>
      <w:r w:rsidRPr="00D63C11">
        <w:rPr>
          <w:rFonts w:ascii="Times New Roman" w:hAnsi="Times New Roman"/>
          <w:sz w:val="24"/>
          <w:szCs w:val="24"/>
        </w:rPr>
        <w:tab/>
        <w:t xml:space="preserve">Tests of Procedures or Methods to be </w:t>
      </w:r>
      <w:proofErr w:type="gramStart"/>
      <w:r w:rsidRPr="00D63C11">
        <w:rPr>
          <w:rFonts w:ascii="Times New Roman" w:hAnsi="Times New Roman"/>
          <w:sz w:val="24"/>
          <w:szCs w:val="24"/>
        </w:rPr>
        <w:t>Undertaken</w:t>
      </w:r>
      <w:proofErr w:type="gramEnd"/>
    </w:p>
    <w:p w:rsidR="00775A14" w:rsidRPr="00D63C11" w:rsidRDefault="00775A14" w:rsidP="00775A14">
      <w:pPr>
        <w:ind w:left="720" w:hanging="72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None</w:t>
      </w:r>
    </w:p>
    <w:p w:rsidR="00775A14" w:rsidRPr="00D63C11" w:rsidRDefault="00775A14" w:rsidP="00775A14">
      <w:pPr>
        <w:ind w:left="720" w:hanging="72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5.</w:t>
      </w:r>
      <w:r w:rsidRPr="00D63C11">
        <w:rPr>
          <w:rFonts w:ascii="Times New Roman" w:hAnsi="Times New Roman"/>
          <w:sz w:val="24"/>
          <w:szCs w:val="24"/>
        </w:rPr>
        <w:tab/>
        <w:t>Individuals Consulted on Statistical Aspects and Individuals Collecting and/or Analyzing Data</w:t>
      </w:r>
    </w:p>
    <w:p w:rsidR="00775A14" w:rsidRPr="00D63C11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Data Collector:</w:t>
      </w:r>
    </w:p>
    <w:p w:rsidR="00775A14" w:rsidRPr="00D63C11" w:rsidRDefault="00EA728E" w:rsidP="00775A14">
      <w:pPr>
        <w:spacing w:after="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Tabatha McNeill</w:t>
      </w:r>
      <w:r w:rsidR="00775A14" w:rsidRPr="00D63C11">
        <w:rPr>
          <w:rFonts w:ascii="Times New Roman" w:hAnsi="Times New Roman"/>
          <w:sz w:val="24"/>
          <w:szCs w:val="24"/>
        </w:rPr>
        <w:t>, Project Manager</w:t>
      </w:r>
    </w:p>
    <w:p w:rsidR="00775A14" w:rsidRPr="00D63C11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National Center for Health Statistics</w:t>
      </w:r>
    </w:p>
    <w:p w:rsidR="00775A14" w:rsidRPr="00D63C11" w:rsidRDefault="00FC2A28" w:rsidP="00775A14">
      <w:pPr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EA728E" w:rsidRPr="00D63C11">
          <w:rPr>
            <w:rStyle w:val="Hyperlink"/>
            <w:rFonts w:ascii="Times New Roman" w:hAnsi="Times New Roman"/>
            <w:sz w:val="24"/>
            <w:szCs w:val="24"/>
          </w:rPr>
          <w:t>tmcneill@cdc.gov</w:t>
        </w:r>
      </w:hyperlink>
    </w:p>
    <w:p w:rsidR="00775A14" w:rsidRDefault="00EA728E" w:rsidP="00775A14">
      <w:pPr>
        <w:spacing w:after="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301 458- 4089</w:t>
      </w:r>
    </w:p>
    <w:p w:rsidR="00E65635" w:rsidRPr="00D63C11" w:rsidRDefault="00E65635" w:rsidP="00775A14">
      <w:pPr>
        <w:spacing w:after="0"/>
        <w:rPr>
          <w:rFonts w:ascii="Times New Roman" w:hAnsi="Times New Roman"/>
          <w:sz w:val="24"/>
          <w:szCs w:val="24"/>
        </w:rPr>
      </w:pPr>
    </w:p>
    <w:p w:rsidR="00D67B3A" w:rsidRPr="00D63C11" w:rsidRDefault="00D67B3A" w:rsidP="00D67B3A">
      <w:pPr>
        <w:spacing w:after="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Data Analysis:</w:t>
      </w:r>
    </w:p>
    <w:p w:rsidR="00D67B3A" w:rsidRPr="00D63C11" w:rsidRDefault="00D67B3A" w:rsidP="00D67B3A">
      <w:pPr>
        <w:spacing w:after="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 xml:space="preserve">Daniel Levy, Program Support Assistant </w:t>
      </w:r>
    </w:p>
    <w:p w:rsidR="00D67B3A" w:rsidRPr="00D63C11" w:rsidRDefault="00D67B3A" w:rsidP="00D67B3A">
      <w:pPr>
        <w:spacing w:after="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National Center for Health Statistics</w:t>
      </w:r>
    </w:p>
    <w:p w:rsidR="00D67B3A" w:rsidRPr="00D63C11" w:rsidRDefault="00FC2A28" w:rsidP="00D67B3A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="00D67B3A" w:rsidRPr="00D63C11">
          <w:rPr>
            <w:rStyle w:val="Hyperlink"/>
            <w:rFonts w:ascii="Times New Roman" w:hAnsi="Times New Roman"/>
            <w:sz w:val="24"/>
            <w:szCs w:val="24"/>
          </w:rPr>
          <w:t>dlevy1@cdc.gov</w:t>
        </w:r>
      </w:hyperlink>
      <w:r w:rsidR="00D67B3A" w:rsidRPr="00D63C11">
        <w:rPr>
          <w:rFonts w:ascii="Times New Roman" w:hAnsi="Times New Roman"/>
          <w:sz w:val="24"/>
          <w:szCs w:val="24"/>
        </w:rPr>
        <w:t xml:space="preserve"> </w:t>
      </w:r>
    </w:p>
    <w:p w:rsidR="00D67B3A" w:rsidRDefault="00D67B3A" w:rsidP="00D67B3A">
      <w:pPr>
        <w:spacing w:after="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t>301.458.4613</w:t>
      </w:r>
    </w:p>
    <w:p w:rsidR="00E65635" w:rsidRDefault="00E65635" w:rsidP="00D67B3A">
      <w:pPr>
        <w:spacing w:after="0"/>
        <w:rPr>
          <w:rFonts w:ascii="Times New Roman" w:hAnsi="Times New Roman"/>
          <w:sz w:val="24"/>
          <w:szCs w:val="24"/>
        </w:rPr>
      </w:pPr>
    </w:p>
    <w:p w:rsidR="00E65635" w:rsidRPr="00D63C11" w:rsidRDefault="00E65635" w:rsidP="00D67B3A">
      <w:pPr>
        <w:spacing w:after="0"/>
        <w:rPr>
          <w:rFonts w:ascii="Times New Roman" w:hAnsi="Times New Roman"/>
          <w:sz w:val="24"/>
          <w:szCs w:val="24"/>
        </w:rPr>
      </w:pPr>
    </w:p>
    <w:p w:rsidR="00775A14" w:rsidRPr="00D63C11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  <w:r w:rsidRPr="00D63C11">
        <w:rPr>
          <w:rFonts w:ascii="Times New Roman" w:hAnsi="Times New Roman"/>
          <w:sz w:val="24"/>
          <w:szCs w:val="24"/>
        </w:rPr>
        <w:lastRenderedPageBreak/>
        <w:t>Attachment</w:t>
      </w:r>
    </w:p>
    <w:p w:rsidR="00B8576C" w:rsidRPr="00D63C11" w:rsidRDefault="00775A14" w:rsidP="000E5F0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63C11">
        <w:rPr>
          <w:rFonts w:ascii="Times New Roman" w:hAnsi="Times New Roman"/>
          <w:sz w:val="24"/>
          <w:szCs w:val="24"/>
        </w:rPr>
        <w:t>Attachment A.</w:t>
      </w:r>
      <w:proofErr w:type="gramEnd"/>
      <w:r w:rsidRPr="00D63C11">
        <w:rPr>
          <w:rFonts w:ascii="Times New Roman" w:hAnsi="Times New Roman"/>
          <w:sz w:val="24"/>
          <w:szCs w:val="24"/>
        </w:rPr>
        <w:t xml:space="preserve">  </w:t>
      </w:r>
      <w:r w:rsidR="00427AF3" w:rsidRPr="00D63C11">
        <w:rPr>
          <w:rFonts w:ascii="Times New Roman" w:hAnsi="Times New Roman"/>
          <w:sz w:val="24"/>
          <w:szCs w:val="24"/>
        </w:rPr>
        <w:t xml:space="preserve">Customer Satisfaction </w:t>
      </w:r>
      <w:r w:rsidR="000E5F0E" w:rsidRPr="00D63C11">
        <w:rPr>
          <w:rFonts w:ascii="Times New Roman" w:hAnsi="Times New Roman"/>
          <w:sz w:val="24"/>
          <w:szCs w:val="24"/>
        </w:rPr>
        <w:t>Website Survey</w:t>
      </w:r>
    </w:p>
    <w:sectPr w:rsidR="00B8576C" w:rsidRPr="00D63C11" w:rsidSect="00B8576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AF" w:rsidRDefault="003E4BAF" w:rsidP="00EA728E">
      <w:pPr>
        <w:spacing w:after="0" w:line="240" w:lineRule="auto"/>
      </w:pPr>
      <w:r>
        <w:separator/>
      </w:r>
    </w:p>
  </w:endnote>
  <w:endnote w:type="continuationSeparator" w:id="0">
    <w:p w:rsidR="003E4BAF" w:rsidRDefault="003E4BAF" w:rsidP="00EA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376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BAF" w:rsidRDefault="003E4B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4BAF" w:rsidRDefault="003E4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AF" w:rsidRDefault="003E4BAF" w:rsidP="00EA728E">
      <w:pPr>
        <w:spacing w:after="0" w:line="240" w:lineRule="auto"/>
      </w:pPr>
      <w:r>
        <w:separator/>
      </w:r>
    </w:p>
  </w:footnote>
  <w:footnote w:type="continuationSeparator" w:id="0">
    <w:p w:rsidR="003E4BAF" w:rsidRDefault="003E4BAF" w:rsidP="00EA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14"/>
    <w:rsid w:val="000E5F0E"/>
    <w:rsid w:val="0016555B"/>
    <w:rsid w:val="0022067C"/>
    <w:rsid w:val="003E4BAF"/>
    <w:rsid w:val="00427AF3"/>
    <w:rsid w:val="006059BE"/>
    <w:rsid w:val="006F6BD3"/>
    <w:rsid w:val="00775A14"/>
    <w:rsid w:val="00B24CF4"/>
    <w:rsid w:val="00B8576C"/>
    <w:rsid w:val="00D63C11"/>
    <w:rsid w:val="00D67B3A"/>
    <w:rsid w:val="00E65635"/>
    <w:rsid w:val="00EA728E"/>
    <w:rsid w:val="00F23037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8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20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67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67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8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20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67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67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neill@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cneill@cdc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levy1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mxm3</dc:creator>
  <cp:lastModifiedBy>Moien, Mary (CDC/OSELS/NCHS)</cp:lastModifiedBy>
  <cp:revision>2</cp:revision>
  <dcterms:created xsi:type="dcterms:W3CDTF">2012-08-13T19:44:00Z</dcterms:created>
  <dcterms:modified xsi:type="dcterms:W3CDTF">2012-08-13T19:44:00Z</dcterms:modified>
</cp:coreProperties>
</file>