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B54" w:rsidRPr="00FE1159" w:rsidRDefault="00CF3B54" w:rsidP="00CF3B54">
      <w:pPr>
        <w:spacing w:after="0" w:line="240" w:lineRule="auto"/>
        <w:jc w:val="right"/>
        <w:rPr>
          <w:rFonts w:ascii="Times New Roman" w:hAnsi="Times New Roman" w:cs="Times New Roman"/>
        </w:rPr>
      </w:pPr>
      <w:r w:rsidRPr="00FE1159">
        <w:rPr>
          <w:rFonts w:ascii="Times New Roman" w:hAnsi="Times New Roman" w:cs="Times New Roman"/>
        </w:rPr>
        <w:t>Form Approved</w:t>
      </w:r>
    </w:p>
    <w:p w:rsidR="00CF3B54" w:rsidRPr="00FE1159" w:rsidRDefault="00CF3B54" w:rsidP="00CF3B54">
      <w:pPr>
        <w:spacing w:after="0" w:line="240" w:lineRule="auto"/>
        <w:jc w:val="right"/>
        <w:rPr>
          <w:rFonts w:ascii="Times New Roman" w:hAnsi="Times New Roman" w:cs="Times New Roman"/>
        </w:rPr>
      </w:pPr>
      <w:r w:rsidRPr="00FE1159">
        <w:rPr>
          <w:rFonts w:ascii="Times New Roman" w:hAnsi="Times New Roman" w:cs="Times New Roman"/>
        </w:rPr>
        <w:t>OMB No. 0920-New</w:t>
      </w:r>
    </w:p>
    <w:p w:rsidR="00CF3B54" w:rsidRPr="00FE1159" w:rsidRDefault="00CF3B54" w:rsidP="00CF3B54">
      <w:pPr>
        <w:spacing w:after="0" w:line="240" w:lineRule="auto"/>
        <w:jc w:val="right"/>
        <w:rPr>
          <w:rFonts w:ascii="Times New Roman" w:hAnsi="Times New Roman" w:cs="Times New Roman"/>
          <w:b/>
        </w:rPr>
      </w:pPr>
      <w:r w:rsidRPr="00FE1159">
        <w:rPr>
          <w:rFonts w:ascii="Times New Roman" w:hAnsi="Times New Roman" w:cs="Times New Roman"/>
        </w:rPr>
        <w:t>Exp. Date: XX/XX/XXXX</w:t>
      </w:r>
    </w:p>
    <w:p w:rsidR="00CF3B54" w:rsidRDefault="00CF3B54" w:rsidP="00CF3B54">
      <w:pPr>
        <w:rPr>
          <w:b/>
        </w:rPr>
      </w:pPr>
    </w:p>
    <w:p w:rsidR="00CF3B54" w:rsidRDefault="00CF3B54" w:rsidP="00CF3B54">
      <w:pPr>
        <w:rPr>
          <w:b/>
        </w:rPr>
      </w:pPr>
    </w:p>
    <w:p w:rsidR="00CF3B54" w:rsidRPr="003C7CB1" w:rsidRDefault="00CF3B54" w:rsidP="00CF3B54">
      <w:pPr>
        <w:rPr>
          <w:b/>
        </w:rPr>
      </w:pPr>
    </w:p>
    <w:p w:rsidR="00CF3B54" w:rsidRDefault="00CF3B54" w:rsidP="00CF3B54">
      <w:pPr>
        <w:jc w:val="center"/>
        <w:rPr>
          <w:b/>
        </w:rPr>
      </w:pPr>
    </w:p>
    <w:p w:rsidR="00CF3B54" w:rsidRPr="00FE1159" w:rsidRDefault="00CF3B54" w:rsidP="00CF3B54">
      <w:pPr>
        <w:jc w:val="center"/>
        <w:rPr>
          <w:rFonts w:ascii="Times New Roman" w:hAnsi="Times New Roman" w:cs="Times New Roman"/>
          <w:b/>
          <w:sz w:val="24"/>
        </w:rPr>
      </w:pPr>
      <w:r w:rsidRPr="00FE1159">
        <w:rPr>
          <w:rFonts w:ascii="Times New Roman" w:hAnsi="Times New Roman" w:cs="Times New Roman"/>
          <w:b/>
          <w:sz w:val="24"/>
        </w:rPr>
        <w:t>Capacity Building Assistance Program: Assessment and Quality Control</w:t>
      </w:r>
    </w:p>
    <w:p w:rsidR="00CF3B54" w:rsidRPr="003C7CB1" w:rsidRDefault="00CF3B54" w:rsidP="00CF3B54">
      <w:pPr>
        <w:rPr>
          <w:b/>
        </w:rPr>
      </w:pPr>
    </w:p>
    <w:p w:rsidR="00CF3B54" w:rsidRPr="00FE1159" w:rsidRDefault="00CF3B54" w:rsidP="00CF3B54">
      <w:pPr>
        <w:jc w:val="center"/>
        <w:rPr>
          <w:rFonts w:ascii="Times New Roman" w:hAnsi="Times New Roman" w:cs="Times New Roman"/>
          <w:b/>
        </w:rPr>
      </w:pPr>
      <w:r w:rsidRPr="00FE1159">
        <w:rPr>
          <w:rFonts w:ascii="Times New Roman" w:hAnsi="Times New Roman" w:cs="Times New Roman"/>
          <w:b/>
        </w:rPr>
        <w:t xml:space="preserve">Attachment </w:t>
      </w:r>
      <w:r>
        <w:rPr>
          <w:rFonts w:ascii="Times New Roman" w:hAnsi="Times New Roman" w:cs="Times New Roman"/>
          <w:b/>
        </w:rPr>
        <w:t>12</w:t>
      </w:r>
      <w:r w:rsidRPr="00FE1159">
        <w:rPr>
          <w:rFonts w:ascii="Times New Roman" w:hAnsi="Times New Roman" w:cs="Times New Roman"/>
          <w:b/>
        </w:rPr>
        <w:t xml:space="preserve"> </w:t>
      </w:r>
    </w:p>
    <w:p w:rsidR="00CF3B54" w:rsidRPr="00FE1159" w:rsidRDefault="00CF3B54" w:rsidP="00CF3B54">
      <w:pPr>
        <w:jc w:val="center"/>
        <w:rPr>
          <w:rFonts w:ascii="Times New Roman" w:hAnsi="Times New Roman" w:cs="Times New Roman"/>
          <w:b/>
          <w:sz w:val="20"/>
        </w:rPr>
      </w:pPr>
      <w:r>
        <w:rPr>
          <w:rFonts w:ascii="Times New Roman" w:hAnsi="Times New Roman" w:cs="Times New Roman"/>
          <w:b/>
        </w:rPr>
        <w:t xml:space="preserve">Technical Assistance </w:t>
      </w:r>
      <w:r w:rsidR="00621B50">
        <w:rPr>
          <w:rFonts w:ascii="Times New Roman" w:hAnsi="Times New Roman" w:cs="Times New Roman"/>
          <w:b/>
        </w:rPr>
        <w:t xml:space="preserve">(TA) </w:t>
      </w:r>
      <w:bookmarkStart w:id="0" w:name="_GoBack"/>
      <w:bookmarkEnd w:id="0"/>
      <w:r>
        <w:rPr>
          <w:rFonts w:ascii="Times New Roman" w:hAnsi="Times New Roman" w:cs="Times New Roman"/>
          <w:b/>
        </w:rPr>
        <w:t>Reminder</w:t>
      </w:r>
      <w:r w:rsidRPr="00FE1159">
        <w:rPr>
          <w:rFonts w:ascii="Times New Roman" w:hAnsi="Times New Roman" w:cs="Times New Roman"/>
          <w:b/>
        </w:rPr>
        <w:t xml:space="preserve"> Email</w:t>
      </w:r>
    </w:p>
    <w:p w:rsidR="00CF3B54" w:rsidRPr="00FE1159" w:rsidRDefault="00CF3B54" w:rsidP="00CF3B54">
      <w:pPr>
        <w:rPr>
          <w:rFonts w:ascii="Times New Roman" w:hAnsi="Times New Roman" w:cs="Times New Roman"/>
          <w:b/>
        </w:rPr>
      </w:pPr>
    </w:p>
    <w:p w:rsidR="00CF3B54" w:rsidRPr="00FE1159" w:rsidRDefault="00CF3B54" w:rsidP="00CF3B54">
      <w:pPr>
        <w:rPr>
          <w:rFonts w:ascii="Times New Roman" w:hAnsi="Times New Roman" w:cs="Times New Roman"/>
          <w:b/>
        </w:rPr>
      </w:pPr>
    </w:p>
    <w:p w:rsidR="00CF3B54" w:rsidRPr="00FE1159" w:rsidRDefault="00CF3B54" w:rsidP="00CF3B54">
      <w:pPr>
        <w:rPr>
          <w:rFonts w:ascii="Times New Roman" w:hAnsi="Times New Roman" w:cs="Times New Roman"/>
          <w:b/>
        </w:rPr>
      </w:pPr>
    </w:p>
    <w:p w:rsidR="00CF3B54" w:rsidRPr="00FE1159" w:rsidRDefault="00CF3B54" w:rsidP="00CF3B54">
      <w:pPr>
        <w:rPr>
          <w:rFonts w:ascii="Times New Roman" w:hAnsi="Times New Roman" w:cs="Times New Roman"/>
          <w:b/>
        </w:rPr>
      </w:pPr>
    </w:p>
    <w:p w:rsidR="00CF3B54" w:rsidRPr="00FE1159" w:rsidRDefault="00CF3B54" w:rsidP="00CF3B54">
      <w:pPr>
        <w:rPr>
          <w:rFonts w:ascii="Times New Roman" w:hAnsi="Times New Roman" w:cs="Times New Roman"/>
          <w:b/>
        </w:rPr>
      </w:pPr>
    </w:p>
    <w:p w:rsidR="00CF3B54" w:rsidRPr="00FE1159" w:rsidRDefault="00CF3B54" w:rsidP="00CF3B54">
      <w:pPr>
        <w:rPr>
          <w:rFonts w:ascii="Times New Roman" w:hAnsi="Times New Roman" w:cs="Times New Roman"/>
          <w:b/>
        </w:rPr>
      </w:pPr>
    </w:p>
    <w:p w:rsidR="00CF3B54" w:rsidRPr="00FE1159" w:rsidRDefault="00CF3B54" w:rsidP="00CF3B54">
      <w:pPr>
        <w:rPr>
          <w:rFonts w:ascii="Times New Roman" w:hAnsi="Times New Roman" w:cs="Times New Roman"/>
          <w:b/>
        </w:rPr>
      </w:pPr>
    </w:p>
    <w:p w:rsidR="00CF3B54" w:rsidRPr="00FE1159" w:rsidRDefault="00CF3B54" w:rsidP="00CF3B54">
      <w:pPr>
        <w:rPr>
          <w:rFonts w:ascii="Times New Roman" w:hAnsi="Times New Roman" w:cs="Times New Roman"/>
          <w:b/>
        </w:rPr>
      </w:pPr>
    </w:p>
    <w:p w:rsidR="00CF3B54" w:rsidRPr="00FE1159" w:rsidRDefault="00CF3B54" w:rsidP="00CF3B54">
      <w:pPr>
        <w:rPr>
          <w:rFonts w:ascii="Times New Roman" w:hAnsi="Times New Roman" w:cs="Times New Roman"/>
          <w:b/>
          <w:sz w:val="20"/>
          <w:szCs w:val="20"/>
        </w:rPr>
      </w:pPr>
    </w:p>
    <w:p w:rsidR="00CF3B54" w:rsidRPr="00FE1159" w:rsidRDefault="00CF3B54" w:rsidP="00CF3B54">
      <w:pPr>
        <w:rPr>
          <w:rFonts w:ascii="Times New Roman" w:hAnsi="Times New Roman" w:cs="Times New Roman"/>
          <w:sz w:val="20"/>
          <w:szCs w:val="20"/>
        </w:rPr>
      </w:pPr>
      <w:r w:rsidRPr="00FE1159">
        <w:rPr>
          <w:rFonts w:ascii="Times New Roman" w:hAnsi="Times New Roman" w:cs="Times New Roman"/>
          <w:sz w:val="20"/>
          <w:szCs w:val="20"/>
        </w:rPr>
        <w:t xml:space="preserve">Public reporting burden of this collection of information is estimated to average </w:t>
      </w:r>
      <w:r>
        <w:rPr>
          <w:rFonts w:ascii="Times New Roman" w:hAnsi="Times New Roman" w:cs="Times New Roman"/>
          <w:sz w:val="20"/>
          <w:szCs w:val="20"/>
        </w:rPr>
        <w:t>1</w:t>
      </w:r>
      <w:r w:rsidRPr="00FE1159">
        <w:rPr>
          <w:rFonts w:ascii="Times New Roman" w:hAnsi="Times New Roman" w:cs="Times New Roman"/>
          <w:sz w:val="20"/>
          <w:szCs w:val="20"/>
        </w:rPr>
        <w:t>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CF3B54" w:rsidRDefault="00CF3B54">
      <w:pPr>
        <w:rPr>
          <w:rFonts w:asciiTheme="majorHAnsi" w:hAnsiTheme="majorHAnsi" w:cs="Arial"/>
          <w:b/>
          <w:color w:val="1F497D" w:themeColor="text2"/>
          <w:sz w:val="24"/>
          <w:szCs w:val="32"/>
        </w:rPr>
      </w:pPr>
      <w:r>
        <w:rPr>
          <w:sz w:val="24"/>
        </w:rPr>
        <w:br w:type="page"/>
      </w:r>
    </w:p>
    <w:p w:rsidR="00A25DBB" w:rsidRDefault="00A25DBB" w:rsidP="00A25DBB">
      <w:pPr>
        <w:spacing w:after="0"/>
        <w:rPr>
          <w:rFonts w:ascii="Times New Roman" w:hAnsi="Times New Roman" w:cs="Times New Roman"/>
          <w:sz w:val="24"/>
          <w:szCs w:val="24"/>
        </w:rPr>
      </w:pPr>
    </w:p>
    <w:p w:rsidR="009350D5" w:rsidRDefault="009350D5" w:rsidP="009350D5">
      <w:pPr>
        <w:spacing w:after="0"/>
        <w:rPr>
          <w:rFonts w:ascii="Times New Roman" w:hAnsi="Times New Roman" w:cs="Times New Roman"/>
          <w:sz w:val="24"/>
          <w:szCs w:val="24"/>
        </w:rPr>
      </w:pPr>
      <w:r w:rsidRPr="009350D5">
        <w:rPr>
          <w:rFonts w:ascii="Times New Roman" w:hAnsi="Times New Roman" w:cs="Times New Roman"/>
          <w:sz w:val="24"/>
          <w:szCs w:val="24"/>
        </w:rPr>
        <w:t>Dear ~~</w:t>
      </w:r>
      <w:proofErr w:type="spellStart"/>
      <w:r w:rsidRPr="009350D5">
        <w:rPr>
          <w:rFonts w:ascii="Times New Roman" w:hAnsi="Times New Roman" w:cs="Times New Roman"/>
          <w:sz w:val="24"/>
          <w:szCs w:val="24"/>
        </w:rPr>
        <w:t>Studentname</w:t>
      </w:r>
      <w:proofErr w:type="spellEnd"/>
      <w:r w:rsidRPr="009350D5">
        <w:rPr>
          <w:rFonts w:ascii="Times New Roman" w:hAnsi="Times New Roman" w:cs="Times New Roman"/>
          <w:sz w:val="24"/>
          <w:szCs w:val="24"/>
        </w:rPr>
        <w:t>~~:</w:t>
      </w:r>
    </w:p>
    <w:p w:rsidR="008170B2" w:rsidRDefault="008170B2" w:rsidP="009350D5">
      <w:pPr>
        <w:spacing w:after="0"/>
        <w:rPr>
          <w:rFonts w:ascii="Times New Roman" w:hAnsi="Times New Roman" w:cs="Times New Roman"/>
          <w:sz w:val="24"/>
          <w:szCs w:val="24"/>
        </w:rPr>
      </w:pPr>
    </w:p>
    <w:p w:rsidR="008170B2" w:rsidRPr="008170B2" w:rsidRDefault="008170B2" w:rsidP="008170B2">
      <w:pPr>
        <w:spacing w:after="0"/>
        <w:rPr>
          <w:rFonts w:ascii="Times New Roman" w:hAnsi="Times New Roman" w:cs="Times New Roman"/>
          <w:sz w:val="24"/>
          <w:szCs w:val="24"/>
        </w:rPr>
      </w:pPr>
      <w:r w:rsidRPr="008170B2">
        <w:rPr>
          <w:rFonts w:ascii="Times New Roman" w:hAnsi="Times New Roman" w:cs="Times New Roman"/>
          <w:sz w:val="24"/>
          <w:szCs w:val="24"/>
        </w:rPr>
        <w:t>The Capacity Building Branch of the Division of HIV/AIDS Prevention (DHAP) at the Centers for Disease Control and Prevention (CDC) would like to thank you for participating in technical assistance for</w:t>
      </w:r>
      <w:r>
        <w:rPr>
          <w:rFonts w:ascii="Times New Roman" w:hAnsi="Times New Roman" w:cs="Times New Roman"/>
          <w:sz w:val="24"/>
          <w:szCs w:val="24"/>
        </w:rPr>
        <w:t>:</w:t>
      </w:r>
    </w:p>
    <w:p w:rsidR="008170B2" w:rsidRPr="008170B2" w:rsidRDefault="008170B2" w:rsidP="008170B2">
      <w:pPr>
        <w:spacing w:after="0"/>
        <w:ind w:left="720"/>
        <w:rPr>
          <w:rFonts w:ascii="Times New Roman" w:hAnsi="Times New Roman" w:cs="Times New Roman"/>
          <w:sz w:val="24"/>
          <w:szCs w:val="24"/>
        </w:rPr>
      </w:pPr>
      <w:r w:rsidRPr="008170B2">
        <w:rPr>
          <w:rFonts w:ascii="Times New Roman" w:hAnsi="Times New Roman" w:cs="Times New Roman"/>
          <w:sz w:val="24"/>
          <w:szCs w:val="24"/>
        </w:rPr>
        <w:t>Request #: ~~</w:t>
      </w:r>
      <w:proofErr w:type="spellStart"/>
      <w:r w:rsidRPr="008170B2">
        <w:rPr>
          <w:rFonts w:ascii="Times New Roman" w:hAnsi="Times New Roman" w:cs="Times New Roman"/>
          <w:sz w:val="24"/>
          <w:szCs w:val="24"/>
        </w:rPr>
        <w:t>requestnumber</w:t>
      </w:r>
      <w:proofErr w:type="spellEnd"/>
      <w:r w:rsidRPr="008170B2">
        <w:rPr>
          <w:rFonts w:ascii="Times New Roman" w:hAnsi="Times New Roman" w:cs="Times New Roman"/>
          <w:sz w:val="24"/>
          <w:szCs w:val="24"/>
        </w:rPr>
        <w:t>~~</w:t>
      </w:r>
    </w:p>
    <w:p w:rsidR="008170B2" w:rsidRPr="008170B2" w:rsidRDefault="008170B2" w:rsidP="008170B2">
      <w:pPr>
        <w:spacing w:after="0"/>
        <w:ind w:left="720"/>
        <w:rPr>
          <w:rFonts w:ascii="Times New Roman" w:hAnsi="Times New Roman" w:cs="Times New Roman"/>
          <w:sz w:val="24"/>
          <w:szCs w:val="24"/>
        </w:rPr>
      </w:pPr>
      <w:r w:rsidRPr="008170B2">
        <w:rPr>
          <w:rFonts w:ascii="Times New Roman" w:hAnsi="Times New Roman" w:cs="Times New Roman"/>
          <w:sz w:val="24"/>
          <w:szCs w:val="24"/>
        </w:rPr>
        <w:t>Component: ~~component~~</w:t>
      </w:r>
    </w:p>
    <w:p w:rsidR="008170B2" w:rsidRPr="008170B2" w:rsidRDefault="008170B2" w:rsidP="008170B2">
      <w:pPr>
        <w:spacing w:after="0"/>
        <w:ind w:left="720"/>
        <w:rPr>
          <w:rFonts w:ascii="Times New Roman" w:hAnsi="Times New Roman" w:cs="Times New Roman"/>
          <w:sz w:val="24"/>
          <w:szCs w:val="24"/>
        </w:rPr>
      </w:pPr>
      <w:r w:rsidRPr="008170B2">
        <w:rPr>
          <w:rFonts w:ascii="Times New Roman" w:hAnsi="Times New Roman" w:cs="Times New Roman"/>
          <w:sz w:val="24"/>
          <w:szCs w:val="24"/>
        </w:rPr>
        <w:t>Content Area: ~~</w:t>
      </w:r>
      <w:proofErr w:type="spellStart"/>
      <w:r w:rsidRPr="008170B2">
        <w:rPr>
          <w:rFonts w:ascii="Times New Roman" w:hAnsi="Times New Roman" w:cs="Times New Roman"/>
          <w:sz w:val="24"/>
          <w:szCs w:val="24"/>
        </w:rPr>
        <w:t>contentarea</w:t>
      </w:r>
      <w:proofErr w:type="spellEnd"/>
      <w:r w:rsidRPr="008170B2">
        <w:rPr>
          <w:rFonts w:ascii="Times New Roman" w:hAnsi="Times New Roman" w:cs="Times New Roman"/>
          <w:sz w:val="24"/>
          <w:szCs w:val="24"/>
        </w:rPr>
        <w:t>~~</w:t>
      </w:r>
    </w:p>
    <w:p w:rsidR="008170B2" w:rsidRPr="008170B2" w:rsidRDefault="008170B2" w:rsidP="008170B2">
      <w:pPr>
        <w:spacing w:after="0"/>
        <w:ind w:left="720"/>
        <w:rPr>
          <w:rFonts w:ascii="Times New Roman" w:hAnsi="Times New Roman" w:cs="Times New Roman"/>
          <w:sz w:val="24"/>
          <w:szCs w:val="24"/>
        </w:rPr>
      </w:pPr>
      <w:r w:rsidRPr="008170B2">
        <w:rPr>
          <w:rFonts w:ascii="Times New Roman" w:hAnsi="Times New Roman" w:cs="Times New Roman"/>
          <w:sz w:val="24"/>
          <w:szCs w:val="24"/>
        </w:rPr>
        <w:t>Provider: ~~provider~~</w:t>
      </w:r>
    </w:p>
    <w:p w:rsidR="008170B2" w:rsidRPr="008170B2" w:rsidRDefault="008170B2" w:rsidP="008170B2">
      <w:pPr>
        <w:spacing w:after="0"/>
        <w:ind w:left="720"/>
        <w:rPr>
          <w:rFonts w:ascii="Times New Roman" w:hAnsi="Times New Roman" w:cs="Times New Roman"/>
          <w:sz w:val="24"/>
          <w:szCs w:val="24"/>
        </w:rPr>
      </w:pPr>
      <w:r w:rsidRPr="008170B2">
        <w:rPr>
          <w:rFonts w:ascii="Times New Roman" w:hAnsi="Times New Roman" w:cs="Times New Roman"/>
          <w:sz w:val="24"/>
          <w:szCs w:val="24"/>
        </w:rPr>
        <w:t>Date(s): ~~</w:t>
      </w:r>
      <w:proofErr w:type="spellStart"/>
      <w:r w:rsidRPr="008170B2">
        <w:rPr>
          <w:rFonts w:ascii="Times New Roman" w:hAnsi="Times New Roman" w:cs="Times New Roman"/>
          <w:sz w:val="24"/>
          <w:szCs w:val="24"/>
        </w:rPr>
        <w:t>dmdates</w:t>
      </w:r>
      <w:proofErr w:type="spellEnd"/>
      <w:r w:rsidRPr="008170B2">
        <w:rPr>
          <w:rFonts w:ascii="Times New Roman" w:hAnsi="Times New Roman" w:cs="Times New Roman"/>
          <w:sz w:val="24"/>
          <w:szCs w:val="24"/>
        </w:rPr>
        <w:t>~~</w:t>
      </w:r>
    </w:p>
    <w:p w:rsidR="008170B2" w:rsidRDefault="008170B2" w:rsidP="008170B2">
      <w:pPr>
        <w:spacing w:after="0"/>
        <w:rPr>
          <w:rFonts w:ascii="Times New Roman" w:hAnsi="Times New Roman" w:cs="Times New Roman"/>
          <w:sz w:val="24"/>
          <w:szCs w:val="24"/>
        </w:rPr>
      </w:pPr>
    </w:p>
    <w:p w:rsidR="008170B2" w:rsidRPr="008170B2" w:rsidRDefault="008170B2" w:rsidP="008170B2">
      <w:pPr>
        <w:spacing w:after="0"/>
        <w:rPr>
          <w:rFonts w:ascii="Times New Roman" w:hAnsi="Times New Roman" w:cs="Times New Roman"/>
          <w:sz w:val="24"/>
          <w:szCs w:val="24"/>
        </w:rPr>
      </w:pPr>
      <w:r w:rsidRPr="008170B2">
        <w:rPr>
          <w:rFonts w:ascii="Times New Roman" w:hAnsi="Times New Roman" w:cs="Times New Roman"/>
          <w:sz w:val="24"/>
          <w:szCs w:val="24"/>
        </w:rPr>
        <w:t xml:space="preserve">Recently, we sent you an e-mail inviting you to participate in an online </w:t>
      </w:r>
      <w:r>
        <w:rPr>
          <w:rFonts w:ascii="Times New Roman" w:hAnsi="Times New Roman" w:cs="Times New Roman"/>
          <w:sz w:val="24"/>
          <w:szCs w:val="24"/>
        </w:rPr>
        <w:t>assessment</w:t>
      </w:r>
      <w:r w:rsidRPr="008170B2">
        <w:rPr>
          <w:rFonts w:ascii="Times New Roman" w:hAnsi="Times New Roman" w:cs="Times New Roman"/>
          <w:sz w:val="24"/>
          <w:szCs w:val="24"/>
        </w:rPr>
        <w:t xml:space="preserve"> to share feedback on your experience and the ways in which you have been able to apply what you learned during the technical assistance event.  We recognize that you may have overlooked the prior e-mail invitation and are inviting you to complete the </w:t>
      </w:r>
      <w:r>
        <w:rPr>
          <w:rFonts w:ascii="Times New Roman" w:hAnsi="Times New Roman" w:cs="Times New Roman"/>
          <w:sz w:val="24"/>
          <w:szCs w:val="24"/>
        </w:rPr>
        <w:t>assessment</w:t>
      </w:r>
      <w:r w:rsidRPr="008170B2">
        <w:rPr>
          <w:rFonts w:ascii="Times New Roman" w:hAnsi="Times New Roman" w:cs="Times New Roman"/>
          <w:sz w:val="24"/>
          <w:szCs w:val="24"/>
        </w:rPr>
        <w:t xml:space="preserve"> now by clicking on this link</w:t>
      </w:r>
    </w:p>
    <w:p w:rsidR="008170B2" w:rsidRPr="008170B2" w:rsidRDefault="008170B2" w:rsidP="008170B2">
      <w:pPr>
        <w:spacing w:after="0"/>
        <w:rPr>
          <w:rFonts w:ascii="Times New Roman" w:hAnsi="Times New Roman" w:cs="Times New Roman"/>
          <w:sz w:val="24"/>
          <w:szCs w:val="24"/>
        </w:rPr>
      </w:pPr>
      <w:r w:rsidRPr="008170B2">
        <w:rPr>
          <w:rFonts w:ascii="Times New Roman" w:hAnsi="Times New Roman" w:cs="Times New Roman"/>
          <w:sz w:val="24"/>
          <w:szCs w:val="24"/>
        </w:rPr>
        <w:t>~~URL~~</w:t>
      </w:r>
    </w:p>
    <w:p w:rsidR="008170B2" w:rsidRDefault="008170B2" w:rsidP="008170B2">
      <w:pPr>
        <w:spacing w:after="0"/>
        <w:rPr>
          <w:rFonts w:ascii="Times New Roman" w:hAnsi="Times New Roman" w:cs="Times New Roman"/>
          <w:sz w:val="24"/>
          <w:szCs w:val="24"/>
        </w:rPr>
      </w:pPr>
    </w:p>
    <w:p w:rsidR="008170B2" w:rsidRPr="008170B2" w:rsidRDefault="008170B2" w:rsidP="008170B2">
      <w:pPr>
        <w:spacing w:after="0"/>
        <w:rPr>
          <w:rFonts w:ascii="Times New Roman" w:hAnsi="Times New Roman" w:cs="Times New Roman"/>
          <w:sz w:val="24"/>
          <w:szCs w:val="24"/>
        </w:rPr>
      </w:pPr>
      <w:r w:rsidRPr="008170B2">
        <w:rPr>
          <w:rFonts w:ascii="Times New Roman" w:hAnsi="Times New Roman" w:cs="Times New Roman"/>
          <w:sz w:val="24"/>
          <w:szCs w:val="24"/>
        </w:rPr>
        <w:t xml:space="preserve">This brief </w:t>
      </w:r>
      <w:r>
        <w:rPr>
          <w:rFonts w:ascii="Times New Roman" w:hAnsi="Times New Roman" w:cs="Times New Roman"/>
          <w:sz w:val="24"/>
          <w:szCs w:val="24"/>
        </w:rPr>
        <w:t>assessment</w:t>
      </w:r>
      <w:r w:rsidRPr="008170B2">
        <w:rPr>
          <w:rFonts w:ascii="Times New Roman" w:hAnsi="Times New Roman" w:cs="Times New Roman"/>
          <w:sz w:val="24"/>
          <w:szCs w:val="24"/>
        </w:rPr>
        <w:t xml:space="preserve"> should take approximately 15 minutes to complete.  The aggregate results of the </w:t>
      </w:r>
      <w:r>
        <w:rPr>
          <w:rFonts w:ascii="Times New Roman" w:hAnsi="Times New Roman" w:cs="Times New Roman"/>
          <w:sz w:val="24"/>
          <w:szCs w:val="24"/>
        </w:rPr>
        <w:t>assessment</w:t>
      </w:r>
      <w:r w:rsidRPr="008170B2">
        <w:rPr>
          <w:rFonts w:ascii="Times New Roman" w:hAnsi="Times New Roman" w:cs="Times New Roman"/>
          <w:sz w:val="24"/>
          <w:szCs w:val="24"/>
        </w:rPr>
        <w:t xml:space="preserve"> will be used to improve future technical assistance activities.</w:t>
      </w:r>
    </w:p>
    <w:p w:rsidR="008170B2" w:rsidRDefault="008170B2" w:rsidP="008170B2">
      <w:pPr>
        <w:spacing w:after="0"/>
        <w:rPr>
          <w:rFonts w:ascii="Times New Roman" w:hAnsi="Times New Roman" w:cs="Times New Roman"/>
          <w:sz w:val="24"/>
          <w:szCs w:val="24"/>
        </w:rPr>
      </w:pPr>
    </w:p>
    <w:p w:rsidR="00F40107" w:rsidRDefault="008170B2" w:rsidP="008170B2">
      <w:pPr>
        <w:spacing w:after="0"/>
        <w:rPr>
          <w:rFonts w:ascii="Times New Roman" w:hAnsi="Times New Roman" w:cs="Times New Roman"/>
          <w:sz w:val="24"/>
          <w:szCs w:val="24"/>
        </w:rPr>
      </w:pPr>
      <w:r w:rsidRPr="008170B2">
        <w:rPr>
          <w:rFonts w:ascii="Times New Roman" w:hAnsi="Times New Roman" w:cs="Times New Roman"/>
          <w:sz w:val="24"/>
          <w:szCs w:val="24"/>
        </w:rPr>
        <w:t xml:space="preserve">Because customer feedback is critical to the success of our Capacity Building Assistance (CBA) Program, a contractor working with us on this </w:t>
      </w:r>
      <w:r w:rsidR="00F40107">
        <w:rPr>
          <w:rFonts w:ascii="Times New Roman" w:hAnsi="Times New Roman" w:cs="Times New Roman"/>
          <w:sz w:val="24"/>
          <w:szCs w:val="24"/>
        </w:rPr>
        <w:t>assessment</w:t>
      </w:r>
      <w:r w:rsidRPr="008170B2">
        <w:rPr>
          <w:rFonts w:ascii="Times New Roman" w:hAnsi="Times New Roman" w:cs="Times New Roman"/>
          <w:sz w:val="24"/>
          <w:szCs w:val="24"/>
        </w:rPr>
        <w:t xml:space="preserve"> project will follow up with you via telephone, if you do not respond to this e-mail invitation by completing the </w:t>
      </w:r>
      <w:r>
        <w:rPr>
          <w:rFonts w:ascii="Times New Roman" w:hAnsi="Times New Roman" w:cs="Times New Roman"/>
          <w:sz w:val="24"/>
          <w:szCs w:val="24"/>
        </w:rPr>
        <w:t>assessment</w:t>
      </w:r>
      <w:r w:rsidR="00F40107">
        <w:rPr>
          <w:rFonts w:ascii="Times New Roman" w:hAnsi="Times New Roman" w:cs="Times New Roman"/>
          <w:sz w:val="24"/>
          <w:szCs w:val="24"/>
        </w:rPr>
        <w:t xml:space="preserve"> online. </w:t>
      </w:r>
    </w:p>
    <w:p w:rsidR="00F40107" w:rsidRDefault="00F40107" w:rsidP="008170B2">
      <w:pPr>
        <w:spacing w:after="0"/>
        <w:rPr>
          <w:rFonts w:ascii="Times New Roman" w:hAnsi="Times New Roman" w:cs="Times New Roman"/>
          <w:sz w:val="24"/>
          <w:szCs w:val="24"/>
        </w:rPr>
      </w:pPr>
    </w:p>
    <w:p w:rsidR="008170B2" w:rsidRPr="008170B2" w:rsidRDefault="008170B2" w:rsidP="008170B2">
      <w:pPr>
        <w:spacing w:after="0"/>
        <w:rPr>
          <w:rFonts w:ascii="Times New Roman" w:hAnsi="Times New Roman" w:cs="Times New Roman"/>
          <w:sz w:val="24"/>
          <w:szCs w:val="24"/>
        </w:rPr>
      </w:pPr>
      <w:r w:rsidRPr="008170B2">
        <w:rPr>
          <w:rFonts w:ascii="Times New Roman" w:hAnsi="Times New Roman" w:cs="Times New Roman"/>
          <w:sz w:val="24"/>
          <w:szCs w:val="24"/>
        </w:rPr>
        <w:t xml:space="preserve">Should you wish to decline participation in this </w:t>
      </w:r>
      <w:r w:rsidR="00F40107">
        <w:rPr>
          <w:rFonts w:ascii="Times New Roman" w:hAnsi="Times New Roman" w:cs="Times New Roman"/>
          <w:sz w:val="24"/>
          <w:szCs w:val="24"/>
        </w:rPr>
        <w:t>assessment</w:t>
      </w:r>
      <w:r w:rsidRPr="008170B2">
        <w:rPr>
          <w:rFonts w:ascii="Times New Roman" w:hAnsi="Times New Roman" w:cs="Times New Roman"/>
          <w:sz w:val="24"/>
          <w:szCs w:val="24"/>
        </w:rPr>
        <w:t xml:space="preserve">, please notify the interviewer when he/she contacts </w:t>
      </w:r>
      <w:proofErr w:type="gramStart"/>
      <w:r w:rsidRPr="008170B2">
        <w:rPr>
          <w:rFonts w:ascii="Times New Roman" w:hAnsi="Times New Roman" w:cs="Times New Roman"/>
          <w:sz w:val="24"/>
          <w:szCs w:val="24"/>
        </w:rPr>
        <w:t>you.</w:t>
      </w:r>
      <w:proofErr w:type="gramEnd"/>
      <w:r w:rsidR="00D65D3D">
        <w:rPr>
          <w:rFonts w:ascii="Times New Roman" w:hAnsi="Times New Roman" w:cs="Times New Roman"/>
          <w:sz w:val="24"/>
          <w:szCs w:val="24"/>
        </w:rPr>
        <w:t xml:space="preserve"> </w:t>
      </w:r>
      <w:r w:rsidR="00D65D3D" w:rsidRPr="00D65D3D">
        <w:rPr>
          <w:rFonts w:ascii="Times New Roman" w:hAnsi="Times New Roman" w:cs="Times New Roman"/>
          <w:sz w:val="24"/>
          <w:szCs w:val="24"/>
        </w:rPr>
        <w:t xml:space="preserve">. Your participation in the assessment is completely voluntary, and failure to participate will not jeopardize </w:t>
      </w:r>
      <w:r w:rsidR="002F7EE4">
        <w:rPr>
          <w:rFonts w:ascii="Times New Roman" w:hAnsi="Times New Roman" w:cs="Times New Roman"/>
          <w:sz w:val="24"/>
          <w:szCs w:val="24"/>
        </w:rPr>
        <w:t xml:space="preserve">your </w:t>
      </w:r>
      <w:r w:rsidR="00D65D3D" w:rsidRPr="00D65D3D">
        <w:rPr>
          <w:rFonts w:ascii="Times New Roman" w:hAnsi="Times New Roman" w:cs="Times New Roman"/>
          <w:sz w:val="24"/>
          <w:szCs w:val="24"/>
        </w:rPr>
        <w:t xml:space="preserve">employment or CDC funding of </w:t>
      </w:r>
      <w:r w:rsidR="002F7EE4">
        <w:rPr>
          <w:rFonts w:ascii="Times New Roman" w:hAnsi="Times New Roman" w:cs="Times New Roman"/>
          <w:sz w:val="24"/>
          <w:szCs w:val="24"/>
        </w:rPr>
        <w:t xml:space="preserve">your </w:t>
      </w:r>
      <w:r w:rsidR="00D65D3D" w:rsidRPr="00D65D3D">
        <w:rPr>
          <w:rFonts w:ascii="Times New Roman" w:hAnsi="Times New Roman" w:cs="Times New Roman"/>
          <w:sz w:val="24"/>
          <w:szCs w:val="24"/>
        </w:rPr>
        <w:t>organization.</w:t>
      </w:r>
    </w:p>
    <w:p w:rsidR="00F40107" w:rsidRDefault="00F40107" w:rsidP="008170B2">
      <w:pPr>
        <w:spacing w:after="0"/>
        <w:rPr>
          <w:rFonts w:ascii="Times New Roman" w:hAnsi="Times New Roman" w:cs="Times New Roman"/>
          <w:sz w:val="24"/>
          <w:szCs w:val="24"/>
        </w:rPr>
      </w:pPr>
    </w:p>
    <w:p w:rsidR="008170B2" w:rsidRPr="008170B2" w:rsidRDefault="008170B2" w:rsidP="008170B2">
      <w:pPr>
        <w:spacing w:after="0"/>
        <w:rPr>
          <w:rFonts w:ascii="Times New Roman" w:hAnsi="Times New Roman" w:cs="Times New Roman"/>
          <w:sz w:val="24"/>
          <w:szCs w:val="24"/>
        </w:rPr>
      </w:pPr>
      <w:r w:rsidRPr="008170B2">
        <w:rPr>
          <w:rFonts w:ascii="Times New Roman" w:hAnsi="Times New Roman" w:cs="Times New Roman"/>
          <w:sz w:val="24"/>
          <w:szCs w:val="24"/>
        </w:rPr>
        <w:t>Please feel free to send an e-mail to CBAEvaluations@cdc.gov, should you have any questions or concerns about this effort.</w:t>
      </w:r>
    </w:p>
    <w:p w:rsidR="00F40107" w:rsidRDefault="00F40107" w:rsidP="008170B2">
      <w:pPr>
        <w:spacing w:after="0"/>
        <w:rPr>
          <w:rFonts w:ascii="Times New Roman" w:hAnsi="Times New Roman" w:cs="Times New Roman"/>
          <w:sz w:val="24"/>
          <w:szCs w:val="24"/>
        </w:rPr>
      </w:pPr>
    </w:p>
    <w:p w:rsidR="008170B2" w:rsidRPr="008170B2" w:rsidRDefault="008170B2" w:rsidP="008170B2">
      <w:pPr>
        <w:spacing w:after="0"/>
        <w:rPr>
          <w:rFonts w:ascii="Times New Roman" w:hAnsi="Times New Roman" w:cs="Times New Roman"/>
          <w:sz w:val="24"/>
          <w:szCs w:val="24"/>
        </w:rPr>
      </w:pPr>
      <w:r w:rsidRPr="008170B2">
        <w:rPr>
          <w:rFonts w:ascii="Times New Roman" w:hAnsi="Times New Roman" w:cs="Times New Roman"/>
          <w:sz w:val="24"/>
          <w:szCs w:val="24"/>
        </w:rPr>
        <w:t>Again, we look forward to receiving your feedback on the technical assistance activity in which you participated.</w:t>
      </w:r>
    </w:p>
    <w:p w:rsidR="008170B2" w:rsidRDefault="008170B2" w:rsidP="008170B2">
      <w:pPr>
        <w:spacing w:after="0"/>
        <w:rPr>
          <w:rFonts w:ascii="Times New Roman" w:hAnsi="Times New Roman" w:cs="Times New Roman"/>
          <w:sz w:val="24"/>
          <w:szCs w:val="24"/>
        </w:rPr>
      </w:pPr>
    </w:p>
    <w:p w:rsidR="008170B2" w:rsidRPr="008170B2" w:rsidRDefault="008170B2" w:rsidP="008170B2">
      <w:pPr>
        <w:spacing w:after="0"/>
        <w:rPr>
          <w:rFonts w:ascii="Times New Roman" w:hAnsi="Times New Roman" w:cs="Times New Roman"/>
          <w:sz w:val="24"/>
          <w:szCs w:val="24"/>
        </w:rPr>
      </w:pPr>
      <w:r w:rsidRPr="008170B2">
        <w:rPr>
          <w:rFonts w:ascii="Times New Roman" w:hAnsi="Times New Roman" w:cs="Times New Roman"/>
          <w:sz w:val="24"/>
          <w:szCs w:val="24"/>
        </w:rPr>
        <w:t>Sincerely,</w:t>
      </w:r>
    </w:p>
    <w:p w:rsidR="008170B2" w:rsidRPr="009350D5" w:rsidRDefault="008170B2" w:rsidP="008170B2">
      <w:pPr>
        <w:spacing w:after="0"/>
        <w:rPr>
          <w:rFonts w:ascii="Times New Roman" w:hAnsi="Times New Roman" w:cs="Times New Roman"/>
          <w:sz w:val="24"/>
          <w:szCs w:val="24"/>
        </w:rPr>
      </w:pPr>
      <w:r w:rsidRPr="008170B2">
        <w:rPr>
          <w:rFonts w:ascii="Times New Roman" w:hAnsi="Times New Roman" w:cs="Times New Roman"/>
          <w:sz w:val="24"/>
          <w:szCs w:val="24"/>
        </w:rPr>
        <w:t>The Capacity Building Branch</w:t>
      </w:r>
    </w:p>
    <w:sectPr w:rsidR="008170B2" w:rsidRPr="009350D5" w:rsidSect="00B244CD">
      <w:footerReference w:type="default" r:id="rId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0B2" w:rsidRDefault="008170B2" w:rsidP="003E2512">
      <w:pPr>
        <w:spacing w:after="0" w:line="240" w:lineRule="auto"/>
      </w:pPr>
      <w:r>
        <w:separator/>
      </w:r>
    </w:p>
  </w:endnote>
  <w:endnote w:type="continuationSeparator" w:id="0">
    <w:p w:rsidR="008170B2" w:rsidRDefault="008170B2" w:rsidP="003E2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1864190"/>
      <w:docPartObj>
        <w:docPartGallery w:val="Page Numbers (Bottom of Page)"/>
        <w:docPartUnique/>
      </w:docPartObj>
    </w:sdtPr>
    <w:sdtEndPr/>
    <w:sdtContent>
      <w:p w:rsidR="008170B2" w:rsidRPr="00FC0EEE" w:rsidRDefault="008170B2">
        <w:pPr>
          <w:pStyle w:val="Footer"/>
          <w:jc w:val="right"/>
          <w:rPr>
            <w:rFonts w:ascii="Times New Roman" w:hAnsi="Times New Roman" w:cs="Times New Roman"/>
          </w:rPr>
        </w:pPr>
        <w:r w:rsidRPr="00FC0EEE">
          <w:rPr>
            <w:rFonts w:ascii="Times New Roman" w:hAnsi="Times New Roman" w:cs="Times New Roman"/>
          </w:rPr>
          <w:t xml:space="preserve">Page | </w:t>
        </w:r>
        <w:r w:rsidRPr="00FC0EEE">
          <w:rPr>
            <w:rFonts w:ascii="Times New Roman" w:hAnsi="Times New Roman" w:cs="Times New Roman"/>
          </w:rPr>
          <w:fldChar w:fldCharType="begin"/>
        </w:r>
        <w:r w:rsidRPr="00FC0EEE">
          <w:rPr>
            <w:rFonts w:ascii="Times New Roman" w:hAnsi="Times New Roman" w:cs="Times New Roman"/>
          </w:rPr>
          <w:instrText xml:space="preserve"> PAGE   \* MERGEFORMAT </w:instrText>
        </w:r>
        <w:r w:rsidRPr="00FC0EEE">
          <w:rPr>
            <w:rFonts w:ascii="Times New Roman" w:hAnsi="Times New Roman" w:cs="Times New Roman"/>
          </w:rPr>
          <w:fldChar w:fldCharType="separate"/>
        </w:r>
        <w:r w:rsidR="00621B50">
          <w:rPr>
            <w:rFonts w:ascii="Times New Roman" w:hAnsi="Times New Roman" w:cs="Times New Roman"/>
            <w:noProof/>
          </w:rPr>
          <w:t>2</w:t>
        </w:r>
        <w:r w:rsidRPr="00FC0EEE">
          <w:rPr>
            <w:rFonts w:ascii="Times New Roman" w:hAnsi="Times New Roman" w:cs="Times New Roman"/>
          </w:rPr>
          <w:fldChar w:fldCharType="end"/>
        </w:r>
        <w:r w:rsidRPr="00FC0EEE">
          <w:rPr>
            <w:rFonts w:ascii="Times New Roman" w:hAnsi="Times New Roman" w:cs="Times New Roman"/>
          </w:rPr>
          <w:t xml:space="preserve"> </w:t>
        </w:r>
      </w:p>
    </w:sdtContent>
  </w:sdt>
  <w:p w:rsidR="008170B2" w:rsidRDefault="008170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0B2" w:rsidRDefault="008170B2" w:rsidP="003E2512">
      <w:pPr>
        <w:spacing w:after="0" w:line="240" w:lineRule="auto"/>
      </w:pPr>
      <w:r>
        <w:separator/>
      </w:r>
    </w:p>
  </w:footnote>
  <w:footnote w:type="continuationSeparator" w:id="0">
    <w:p w:rsidR="008170B2" w:rsidRDefault="008170B2" w:rsidP="003E25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BF719F"/>
    <w:multiLevelType w:val="hybridMultilevel"/>
    <w:tmpl w:val="7020E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476917"/>
    <w:multiLevelType w:val="hybridMultilevel"/>
    <w:tmpl w:val="C3AE73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031EBA"/>
    <w:multiLevelType w:val="hybridMultilevel"/>
    <w:tmpl w:val="7CF428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E261B1"/>
    <w:multiLevelType w:val="hybridMultilevel"/>
    <w:tmpl w:val="FA425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6306F3"/>
    <w:multiLevelType w:val="hybridMultilevel"/>
    <w:tmpl w:val="E5F820E6"/>
    <w:lvl w:ilvl="0" w:tplc="2B7A70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F21168"/>
    <w:multiLevelType w:val="hybridMultilevel"/>
    <w:tmpl w:val="ED80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2DB"/>
    <w:rsid w:val="00011606"/>
    <w:rsid w:val="0002162C"/>
    <w:rsid w:val="000B67BA"/>
    <w:rsid w:val="000D2917"/>
    <w:rsid w:val="000E2D6D"/>
    <w:rsid w:val="000F52FA"/>
    <w:rsid w:val="00153A30"/>
    <w:rsid w:val="001878E7"/>
    <w:rsid w:val="001D3766"/>
    <w:rsid w:val="00204D1D"/>
    <w:rsid w:val="00217097"/>
    <w:rsid w:val="00224B9A"/>
    <w:rsid w:val="00233C68"/>
    <w:rsid w:val="002977E9"/>
    <w:rsid w:val="002B473D"/>
    <w:rsid w:val="002B5603"/>
    <w:rsid w:val="002C66BA"/>
    <w:rsid w:val="002D51C9"/>
    <w:rsid w:val="002F7EE4"/>
    <w:rsid w:val="00306F63"/>
    <w:rsid w:val="003241C3"/>
    <w:rsid w:val="0036609A"/>
    <w:rsid w:val="00394F2C"/>
    <w:rsid w:val="003E2512"/>
    <w:rsid w:val="00472F1C"/>
    <w:rsid w:val="004D3510"/>
    <w:rsid w:val="004D681F"/>
    <w:rsid w:val="005025D0"/>
    <w:rsid w:val="005357D9"/>
    <w:rsid w:val="0055417A"/>
    <w:rsid w:val="00561B89"/>
    <w:rsid w:val="005720AB"/>
    <w:rsid w:val="00573582"/>
    <w:rsid w:val="005756A9"/>
    <w:rsid w:val="00580559"/>
    <w:rsid w:val="005A0A3A"/>
    <w:rsid w:val="005C132B"/>
    <w:rsid w:val="00621B50"/>
    <w:rsid w:val="00645F30"/>
    <w:rsid w:val="0065078F"/>
    <w:rsid w:val="00660C9F"/>
    <w:rsid w:val="00667AF2"/>
    <w:rsid w:val="006A522E"/>
    <w:rsid w:val="006A62B9"/>
    <w:rsid w:val="006E01C4"/>
    <w:rsid w:val="006E385E"/>
    <w:rsid w:val="00815D1E"/>
    <w:rsid w:val="008170B2"/>
    <w:rsid w:val="008327DA"/>
    <w:rsid w:val="00843C9F"/>
    <w:rsid w:val="00893AAF"/>
    <w:rsid w:val="008A0865"/>
    <w:rsid w:val="008F3E65"/>
    <w:rsid w:val="0090262A"/>
    <w:rsid w:val="00922419"/>
    <w:rsid w:val="009350D5"/>
    <w:rsid w:val="00955FAB"/>
    <w:rsid w:val="0096305F"/>
    <w:rsid w:val="009D0667"/>
    <w:rsid w:val="00A07B1F"/>
    <w:rsid w:val="00A1527C"/>
    <w:rsid w:val="00A25DBB"/>
    <w:rsid w:val="00A852E4"/>
    <w:rsid w:val="00A93CFB"/>
    <w:rsid w:val="00AA0D16"/>
    <w:rsid w:val="00AB023B"/>
    <w:rsid w:val="00AC3ECF"/>
    <w:rsid w:val="00AF24D6"/>
    <w:rsid w:val="00B05418"/>
    <w:rsid w:val="00B15FE6"/>
    <w:rsid w:val="00B244CD"/>
    <w:rsid w:val="00B5069B"/>
    <w:rsid w:val="00B55695"/>
    <w:rsid w:val="00B7260D"/>
    <w:rsid w:val="00BF1717"/>
    <w:rsid w:val="00C556AB"/>
    <w:rsid w:val="00C72E3F"/>
    <w:rsid w:val="00C90822"/>
    <w:rsid w:val="00CA3A73"/>
    <w:rsid w:val="00CB0C51"/>
    <w:rsid w:val="00CB31F8"/>
    <w:rsid w:val="00CC4AA0"/>
    <w:rsid w:val="00CD701F"/>
    <w:rsid w:val="00CF3B54"/>
    <w:rsid w:val="00D650FC"/>
    <w:rsid w:val="00D65D3D"/>
    <w:rsid w:val="00D66CDD"/>
    <w:rsid w:val="00DD24D3"/>
    <w:rsid w:val="00E22163"/>
    <w:rsid w:val="00E67838"/>
    <w:rsid w:val="00E81C0B"/>
    <w:rsid w:val="00E90AF9"/>
    <w:rsid w:val="00E90C99"/>
    <w:rsid w:val="00E93373"/>
    <w:rsid w:val="00EB25A2"/>
    <w:rsid w:val="00ED33CF"/>
    <w:rsid w:val="00EF32DB"/>
    <w:rsid w:val="00F02D82"/>
    <w:rsid w:val="00F07FA0"/>
    <w:rsid w:val="00F11C87"/>
    <w:rsid w:val="00F40107"/>
    <w:rsid w:val="00F550A0"/>
    <w:rsid w:val="00FC0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1503616F-FEF4-4A99-8386-C0322953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61B89"/>
    <w:pPr>
      <w:spacing w:after="0"/>
      <w:outlineLvl w:val="0"/>
    </w:pPr>
    <w:rPr>
      <w:rFonts w:asciiTheme="majorHAnsi" w:hAnsiTheme="majorHAnsi" w:cs="Arial"/>
      <w:b/>
      <w:color w:val="1F497D" w:themeColor="text2"/>
      <w:sz w:val="32"/>
      <w:szCs w:val="32"/>
    </w:rPr>
  </w:style>
  <w:style w:type="paragraph" w:styleId="Heading2">
    <w:name w:val="heading 2"/>
    <w:basedOn w:val="Normal"/>
    <w:next w:val="Normal"/>
    <w:link w:val="Heading2Char"/>
    <w:uiPriority w:val="9"/>
    <w:unhideWhenUsed/>
    <w:qFormat/>
    <w:rsid w:val="00561B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61B8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EF32DB"/>
    <w:pPr>
      <w:ind w:left="720"/>
      <w:contextualSpacing/>
    </w:pPr>
  </w:style>
  <w:style w:type="character" w:styleId="CommentReference">
    <w:name w:val="annotation reference"/>
    <w:basedOn w:val="DefaultParagraphFont"/>
    <w:uiPriority w:val="99"/>
    <w:semiHidden/>
    <w:unhideWhenUsed/>
    <w:rsid w:val="00E90C99"/>
    <w:rPr>
      <w:sz w:val="16"/>
      <w:szCs w:val="16"/>
    </w:rPr>
  </w:style>
  <w:style w:type="paragraph" w:styleId="CommentText">
    <w:name w:val="annotation text"/>
    <w:basedOn w:val="Normal"/>
    <w:link w:val="CommentTextChar"/>
    <w:uiPriority w:val="99"/>
    <w:unhideWhenUsed/>
    <w:rsid w:val="00E90C99"/>
    <w:pPr>
      <w:spacing w:line="240" w:lineRule="auto"/>
    </w:pPr>
    <w:rPr>
      <w:sz w:val="20"/>
      <w:szCs w:val="20"/>
    </w:rPr>
  </w:style>
  <w:style w:type="character" w:customStyle="1" w:styleId="CommentTextChar">
    <w:name w:val="Comment Text Char"/>
    <w:basedOn w:val="DefaultParagraphFont"/>
    <w:link w:val="CommentText"/>
    <w:uiPriority w:val="99"/>
    <w:rsid w:val="00E90C99"/>
    <w:rPr>
      <w:sz w:val="20"/>
      <w:szCs w:val="20"/>
    </w:rPr>
  </w:style>
  <w:style w:type="paragraph" w:styleId="CommentSubject">
    <w:name w:val="annotation subject"/>
    <w:basedOn w:val="CommentText"/>
    <w:next w:val="CommentText"/>
    <w:link w:val="CommentSubjectChar"/>
    <w:uiPriority w:val="99"/>
    <w:semiHidden/>
    <w:unhideWhenUsed/>
    <w:rsid w:val="00E90C99"/>
    <w:rPr>
      <w:b/>
      <w:bCs/>
    </w:rPr>
  </w:style>
  <w:style w:type="character" w:customStyle="1" w:styleId="CommentSubjectChar">
    <w:name w:val="Comment Subject Char"/>
    <w:basedOn w:val="CommentTextChar"/>
    <w:link w:val="CommentSubject"/>
    <w:uiPriority w:val="99"/>
    <w:semiHidden/>
    <w:rsid w:val="00E90C99"/>
    <w:rPr>
      <w:b/>
      <w:bCs/>
      <w:sz w:val="20"/>
      <w:szCs w:val="20"/>
    </w:rPr>
  </w:style>
  <w:style w:type="paragraph" w:styleId="BalloonText">
    <w:name w:val="Balloon Text"/>
    <w:basedOn w:val="Normal"/>
    <w:link w:val="BalloonTextChar"/>
    <w:uiPriority w:val="99"/>
    <w:semiHidden/>
    <w:unhideWhenUsed/>
    <w:rsid w:val="00E90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C99"/>
    <w:rPr>
      <w:rFonts w:ascii="Tahoma" w:hAnsi="Tahoma" w:cs="Tahoma"/>
      <w:sz w:val="16"/>
      <w:szCs w:val="16"/>
    </w:rPr>
  </w:style>
  <w:style w:type="paragraph" w:styleId="Header">
    <w:name w:val="header"/>
    <w:basedOn w:val="Normal"/>
    <w:link w:val="HeaderChar"/>
    <w:uiPriority w:val="99"/>
    <w:unhideWhenUsed/>
    <w:rsid w:val="003E25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512"/>
  </w:style>
  <w:style w:type="paragraph" w:styleId="Footer">
    <w:name w:val="footer"/>
    <w:basedOn w:val="Normal"/>
    <w:link w:val="FooterChar"/>
    <w:uiPriority w:val="99"/>
    <w:unhideWhenUsed/>
    <w:rsid w:val="003E25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512"/>
  </w:style>
  <w:style w:type="table" w:styleId="TableGrid">
    <w:name w:val="Table Grid"/>
    <w:basedOn w:val="TableNormal"/>
    <w:uiPriority w:val="59"/>
    <w:rsid w:val="00DD2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61B89"/>
    <w:rPr>
      <w:rFonts w:asciiTheme="majorHAnsi" w:hAnsiTheme="majorHAnsi" w:cs="Arial"/>
      <w:b/>
      <w:color w:val="1F497D" w:themeColor="text2"/>
      <w:sz w:val="32"/>
      <w:szCs w:val="32"/>
    </w:rPr>
  </w:style>
  <w:style w:type="character" w:customStyle="1" w:styleId="Heading2Char">
    <w:name w:val="Heading 2 Char"/>
    <w:basedOn w:val="DefaultParagraphFont"/>
    <w:link w:val="Heading2"/>
    <w:uiPriority w:val="9"/>
    <w:rsid w:val="00561B8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561B89"/>
    <w:rPr>
      <w:color w:val="0000FF"/>
      <w:u w:val="single"/>
    </w:rPr>
  </w:style>
  <w:style w:type="character" w:customStyle="1" w:styleId="ListParagraphChar">
    <w:name w:val="List Paragraph Char"/>
    <w:basedOn w:val="DefaultParagraphFont"/>
    <w:link w:val="ListParagraph"/>
    <w:uiPriority w:val="34"/>
    <w:locked/>
    <w:rsid w:val="00561B89"/>
  </w:style>
  <w:style w:type="character" w:customStyle="1" w:styleId="Heading3Char">
    <w:name w:val="Heading 3 Char"/>
    <w:basedOn w:val="DefaultParagraphFont"/>
    <w:link w:val="Heading3"/>
    <w:uiPriority w:val="9"/>
    <w:semiHidden/>
    <w:rsid w:val="00561B89"/>
    <w:rPr>
      <w:rFonts w:asciiTheme="majorHAnsi" w:eastAsiaTheme="majorEastAsia" w:hAnsiTheme="majorHAnsi" w:cstheme="majorBidi"/>
      <w:b/>
      <w:bCs/>
      <w:color w:val="4F81BD" w:themeColor="accent1"/>
    </w:rPr>
  </w:style>
  <w:style w:type="paragraph" w:customStyle="1" w:styleId="BasicParagraph">
    <w:name w:val="[Basic Paragraph]"/>
    <w:basedOn w:val="Normal"/>
    <w:uiPriority w:val="99"/>
    <w:rsid w:val="00561B89"/>
    <w:pPr>
      <w:autoSpaceDE w:val="0"/>
      <w:autoSpaceDN w:val="0"/>
      <w:adjustRightInd w:val="0"/>
      <w:spacing w:after="120" w:line="288" w:lineRule="auto"/>
      <w:textAlignment w:val="center"/>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97748">
      <w:bodyDiv w:val="1"/>
      <w:marLeft w:val="0"/>
      <w:marRight w:val="0"/>
      <w:marTop w:val="0"/>
      <w:marBottom w:val="0"/>
      <w:divBdr>
        <w:top w:val="none" w:sz="0" w:space="0" w:color="auto"/>
        <w:left w:val="none" w:sz="0" w:space="0" w:color="auto"/>
        <w:bottom w:val="none" w:sz="0" w:space="0" w:color="auto"/>
        <w:right w:val="none" w:sz="0" w:space="0" w:color="auto"/>
      </w:divBdr>
    </w:div>
    <w:div w:id="134100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3484BB-E742-4C52-9FEF-BE9424FEF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SciMetrika, LLC.</Company>
  <LinksUpToDate>false</LinksUpToDate>
  <CharactersWithSpaces>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dc:creator>
  <cp:lastModifiedBy>Phields, Miriam E. (CDC/OID/NCHHSTP)</cp:lastModifiedBy>
  <cp:revision>4</cp:revision>
  <dcterms:created xsi:type="dcterms:W3CDTF">2015-05-18T17:32:00Z</dcterms:created>
  <dcterms:modified xsi:type="dcterms:W3CDTF">2015-07-02T20:31:00Z</dcterms:modified>
</cp:coreProperties>
</file>