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7A" w:rsidRPr="008B7DC9" w:rsidRDefault="00A157E2" w:rsidP="002F1593">
      <w:pPr>
        <w:jc w:val="center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>October 25</w:t>
      </w:r>
      <w:r w:rsidR="0002367A" w:rsidRPr="008B7DC9">
        <w:rPr>
          <w:rFonts w:ascii="Cambria" w:hAnsi="Cambria"/>
          <w:color w:val="002060"/>
          <w:sz w:val="24"/>
          <w:szCs w:val="24"/>
        </w:rPr>
        <w:t>, 2016</w:t>
      </w:r>
    </w:p>
    <w:p w:rsidR="002F1593" w:rsidRPr="00A84A7D" w:rsidRDefault="002F1593" w:rsidP="002F1593">
      <w:pPr>
        <w:jc w:val="center"/>
        <w:rPr>
          <w:rFonts w:ascii="Cambria" w:hAnsi="Cambria"/>
          <w:b/>
          <w:color w:val="002060"/>
          <w:sz w:val="24"/>
          <w:szCs w:val="24"/>
        </w:rPr>
      </w:pPr>
      <w:r w:rsidRPr="00A84A7D">
        <w:rPr>
          <w:rFonts w:ascii="Cambria" w:hAnsi="Cambria"/>
          <w:b/>
          <w:color w:val="002060"/>
          <w:sz w:val="24"/>
          <w:szCs w:val="24"/>
        </w:rPr>
        <w:t>Non Substantive Request Justification</w:t>
      </w:r>
    </w:p>
    <w:p w:rsidR="002F1593" w:rsidRPr="002F1593" w:rsidRDefault="002F1593">
      <w:pPr>
        <w:rPr>
          <w:rFonts w:ascii="Cambria" w:hAnsi="Cambria"/>
          <w:color w:val="002060"/>
        </w:rPr>
      </w:pPr>
    </w:p>
    <w:p w:rsidR="00D429CD" w:rsidRDefault="00D429CD" w:rsidP="00A84A7D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color w:val="002060"/>
          <w:sz w:val="24"/>
          <w:szCs w:val="24"/>
        </w:rPr>
        <w:t xml:space="preserve">OMB No. </w:t>
      </w:r>
      <w:r w:rsidR="002F1593" w:rsidRPr="00A84A7D">
        <w:rPr>
          <w:rFonts w:ascii="Cambria" w:hAnsi="Cambria"/>
          <w:b/>
          <w:color w:val="002060"/>
          <w:sz w:val="24"/>
          <w:szCs w:val="24"/>
        </w:rPr>
        <w:t>0920-1099</w:t>
      </w:r>
      <w:r>
        <w:rPr>
          <w:rFonts w:ascii="Cambria" w:hAnsi="Cambria"/>
          <w:b/>
          <w:color w:val="002060"/>
          <w:sz w:val="24"/>
          <w:szCs w:val="24"/>
        </w:rPr>
        <w:t>, exp. 2/28/2019</w:t>
      </w:r>
    </w:p>
    <w:p w:rsidR="007A0ED7" w:rsidRPr="00A84A7D" w:rsidRDefault="005C6721" w:rsidP="00A84A7D">
      <w:pPr>
        <w:jc w:val="center"/>
        <w:rPr>
          <w:rFonts w:ascii="Cambria" w:hAnsi="Cambria"/>
          <w:b/>
          <w:color w:val="002060"/>
          <w:sz w:val="24"/>
          <w:szCs w:val="24"/>
        </w:rPr>
      </w:pPr>
      <w:r w:rsidRPr="00A84A7D">
        <w:rPr>
          <w:rFonts w:ascii="Cambria" w:hAnsi="Cambria"/>
          <w:b/>
          <w:color w:val="002060"/>
          <w:sz w:val="24"/>
          <w:szCs w:val="24"/>
        </w:rPr>
        <w:t>“Capacity Building Assistance Program: Assessment and Quality Control”</w:t>
      </w:r>
    </w:p>
    <w:p w:rsidR="002F1593" w:rsidRPr="002F1593" w:rsidRDefault="002F1593">
      <w:pPr>
        <w:rPr>
          <w:rFonts w:ascii="Cambria" w:hAnsi="Cambria"/>
          <w:color w:val="002060"/>
        </w:rPr>
      </w:pPr>
    </w:p>
    <w:p w:rsidR="002F1593" w:rsidRDefault="002F1593" w:rsidP="002F1593">
      <w:pPr>
        <w:rPr>
          <w:rFonts w:ascii="Cambria" w:hAnsi="Cambria"/>
          <w:color w:val="002060"/>
          <w:sz w:val="24"/>
          <w:szCs w:val="24"/>
        </w:rPr>
      </w:pPr>
      <w:r w:rsidRPr="00A84A7D">
        <w:rPr>
          <w:rFonts w:ascii="Cambria" w:hAnsi="Cambria"/>
          <w:color w:val="002060"/>
          <w:sz w:val="24"/>
          <w:szCs w:val="24"/>
        </w:rPr>
        <w:t xml:space="preserve">Following a meeting with NCHHSTP IT Security, the program is requesting to make a </w:t>
      </w:r>
      <w:r w:rsidR="00D429CD">
        <w:rPr>
          <w:rFonts w:ascii="Cambria" w:hAnsi="Cambria"/>
          <w:color w:val="002060"/>
          <w:sz w:val="24"/>
          <w:szCs w:val="24"/>
        </w:rPr>
        <w:t xml:space="preserve">minor </w:t>
      </w:r>
      <w:r w:rsidRPr="00A84A7D">
        <w:rPr>
          <w:rFonts w:ascii="Cambria" w:hAnsi="Cambria"/>
          <w:color w:val="002060"/>
          <w:sz w:val="24"/>
          <w:szCs w:val="24"/>
        </w:rPr>
        <w:t xml:space="preserve">change to the OMB approved HPAT instrument 0920-1099 Attachment 3.  According to IT Security, it would be better to </w:t>
      </w:r>
      <w:r w:rsidR="00D429CD">
        <w:rPr>
          <w:rFonts w:ascii="Cambria" w:hAnsi="Cambria"/>
          <w:color w:val="002060"/>
          <w:sz w:val="24"/>
          <w:szCs w:val="24"/>
        </w:rPr>
        <w:t>specify that the information requested is</w:t>
      </w:r>
      <w:r w:rsidRPr="00A84A7D">
        <w:rPr>
          <w:rFonts w:ascii="Cambria" w:hAnsi="Cambria"/>
          <w:color w:val="002060"/>
          <w:sz w:val="24"/>
          <w:szCs w:val="24"/>
        </w:rPr>
        <w:t xml:space="preserve"> </w:t>
      </w:r>
      <w:r w:rsidRPr="00A84A7D">
        <w:rPr>
          <w:rFonts w:ascii="Cambria" w:hAnsi="Cambria"/>
          <w:color w:val="002060"/>
          <w:sz w:val="24"/>
          <w:szCs w:val="24"/>
          <w:u w:val="single"/>
        </w:rPr>
        <w:t>business</w:t>
      </w:r>
      <w:r w:rsidRPr="00A84A7D">
        <w:rPr>
          <w:rFonts w:ascii="Cambria" w:hAnsi="Cambria"/>
          <w:color w:val="002060"/>
          <w:sz w:val="24"/>
          <w:szCs w:val="24"/>
        </w:rPr>
        <w:t xml:space="preserve"> contact information.  If this </w:t>
      </w:r>
      <w:r w:rsidR="00D429CD">
        <w:rPr>
          <w:rFonts w:ascii="Cambria" w:hAnsi="Cambria"/>
          <w:color w:val="002060"/>
          <w:sz w:val="24"/>
          <w:szCs w:val="24"/>
        </w:rPr>
        <w:t>minor</w:t>
      </w:r>
      <w:r w:rsidRPr="00A84A7D">
        <w:rPr>
          <w:rFonts w:ascii="Cambria" w:hAnsi="Cambria"/>
          <w:color w:val="002060"/>
          <w:sz w:val="24"/>
          <w:szCs w:val="24"/>
        </w:rPr>
        <w:t xml:space="preserve"> change to the contact information at the top of the HPAT form is approved, then IT Security will consider the information </w:t>
      </w:r>
      <w:r w:rsidRPr="00A84A7D">
        <w:rPr>
          <w:rFonts w:ascii="Cambria" w:hAnsi="Cambria"/>
          <w:b/>
          <w:bCs/>
          <w:color w:val="002060"/>
          <w:sz w:val="24"/>
          <w:szCs w:val="24"/>
        </w:rPr>
        <w:t>business</w:t>
      </w:r>
      <w:r w:rsidRPr="00A84A7D">
        <w:rPr>
          <w:rFonts w:ascii="Cambria" w:hAnsi="Cambria"/>
          <w:color w:val="002060"/>
          <w:sz w:val="24"/>
          <w:szCs w:val="24"/>
        </w:rPr>
        <w:t xml:space="preserve">-personally identifying information (business-PII) instead of </w:t>
      </w:r>
      <w:r w:rsidRPr="00A84A7D">
        <w:rPr>
          <w:rFonts w:ascii="Cambria" w:hAnsi="Cambria"/>
          <w:b/>
          <w:bCs/>
          <w:color w:val="002060"/>
          <w:sz w:val="24"/>
          <w:szCs w:val="24"/>
        </w:rPr>
        <w:t>personally</w:t>
      </w:r>
      <w:r w:rsidRPr="00A84A7D">
        <w:rPr>
          <w:rFonts w:ascii="Cambria" w:hAnsi="Cambria"/>
          <w:color w:val="002060"/>
          <w:sz w:val="24"/>
          <w:szCs w:val="24"/>
        </w:rPr>
        <w:t xml:space="preserve"> identifying information (PII).  This change will reduce the level of data security required and will facilitate better data collection </w:t>
      </w:r>
      <w:r w:rsidR="00550DD2">
        <w:rPr>
          <w:rFonts w:ascii="Cambria" w:hAnsi="Cambria"/>
          <w:color w:val="002060"/>
          <w:sz w:val="24"/>
          <w:szCs w:val="24"/>
        </w:rPr>
        <w:t xml:space="preserve">and </w:t>
      </w:r>
      <w:r w:rsidR="000E3C0A">
        <w:rPr>
          <w:rFonts w:ascii="Cambria" w:hAnsi="Cambria"/>
          <w:color w:val="002060"/>
          <w:sz w:val="24"/>
          <w:szCs w:val="24"/>
        </w:rPr>
        <w:t>follow-up</w:t>
      </w:r>
      <w:r w:rsidR="00550DD2">
        <w:rPr>
          <w:rFonts w:ascii="Cambria" w:hAnsi="Cambria"/>
          <w:color w:val="002060"/>
          <w:sz w:val="24"/>
          <w:szCs w:val="24"/>
        </w:rPr>
        <w:t xml:space="preserve"> with applicants</w:t>
      </w:r>
      <w:r w:rsidRPr="00A84A7D">
        <w:rPr>
          <w:rFonts w:ascii="Cambria" w:hAnsi="Cambria"/>
          <w:color w:val="002060"/>
          <w:sz w:val="24"/>
          <w:szCs w:val="24"/>
        </w:rPr>
        <w:t>.</w:t>
      </w:r>
    </w:p>
    <w:p w:rsidR="00A157E2" w:rsidRDefault="00A157E2" w:rsidP="002F1593">
      <w:pPr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>In addition, we are reversing the order of the Race and Ethnicity questions.  In the revised October 2016 version of the form, the Ethnicity question will precede the Race question.</w:t>
      </w:r>
    </w:p>
    <w:p w:rsidR="002F1593" w:rsidRPr="002F1593" w:rsidRDefault="002F1593" w:rsidP="008B7DC9">
      <w:pPr>
        <w:ind w:firstLine="720"/>
        <w:rPr>
          <w:rFonts w:ascii="Cambria" w:hAnsi="Cambria"/>
          <w:color w:val="002060"/>
        </w:rPr>
      </w:pPr>
      <w:bookmarkStart w:id="0" w:name="_GoBack"/>
      <w:bookmarkEnd w:id="0"/>
      <w:r w:rsidRPr="00A84A7D">
        <w:rPr>
          <w:rFonts w:ascii="Cambria" w:hAnsi="Cambria"/>
          <w:color w:val="002060"/>
          <w:sz w:val="24"/>
          <w:szCs w:val="24"/>
        </w:rPr>
        <w:t>The changes are:</w:t>
      </w:r>
    </w:p>
    <w:tbl>
      <w:tblPr>
        <w:tblW w:w="0" w:type="auto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2524"/>
      </w:tblGrid>
      <w:tr w:rsidR="002F1593" w:rsidRPr="00A84A7D" w:rsidTr="008B7DC9"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A84A7D" w:rsidP="00A84A7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4A7D">
              <w:rPr>
                <w:rFonts w:ascii="Cambria" w:hAnsi="Cambria"/>
                <w:b/>
                <w:bCs/>
                <w:sz w:val="24"/>
                <w:szCs w:val="24"/>
              </w:rPr>
              <w:t xml:space="preserve">Approved Form 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A84A7D" w:rsidP="00A84A7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4A7D">
              <w:rPr>
                <w:rFonts w:ascii="Cambria" w:hAnsi="Cambria"/>
                <w:b/>
                <w:bCs/>
                <w:sz w:val="24"/>
                <w:szCs w:val="24"/>
              </w:rPr>
              <w:t>Requested Change</w:t>
            </w:r>
          </w:p>
        </w:tc>
      </w:tr>
      <w:tr w:rsidR="002F1593" w:rsidRPr="00A84A7D" w:rsidTr="008B7DC9">
        <w:trPr>
          <w:trHeight w:val="449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sz w:val="24"/>
                <w:szCs w:val="24"/>
              </w:rPr>
            </w:pPr>
            <w:r w:rsidRPr="00A84A7D">
              <w:rPr>
                <w:rFonts w:ascii="Cambria" w:hAnsi="Cambria"/>
                <w:color w:val="1F497D"/>
                <w:sz w:val="24"/>
                <w:szCs w:val="24"/>
              </w:rPr>
              <w:t>Address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 w:rsidRPr="00A84A7D">
              <w:rPr>
                <w:rFonts w:ascii="Cambria" w:hAnsi="Cambria"/>
                <w:color w:val="FF0000"/>
                <w:sz w:val="24"/>
                <w:szCs w:val="24"/>
              </w:rPr>
              <w:t xml:space="preserve">Business Address </w:t>
            </w:r>
          </w:p>
        </w:tc>
      </w:tr>
      <w:tr w:rsidR="002F1593" w:rsidRPr="00A84A7D" w:rsidTr="008B7DC9">
        <w:trPr>
          <w:trHeight w:val="41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color w:val="1F497D"/>
                <w:sz w:val="24"/>
                <w:szCs w:val="24"/>
              </w:rPr>
            </w:pPr>
            <w:r w:rsidRPr="00A84A7D">
              <w:rPr>
                <w:rFonts w:ascii="Cambria" w:hAnsi="Cambria"/>
                <w:color w:val="1F497D"/>
                <w:sz w:val="24"/>
                <w:szCs w:val="24"/>
              </w:rPr>
              <w:t>Daytime Phone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 w:rsidRPr="00A84A7D">
              <w:rPr>
                <w:rFonts w:ascii="Cambria" w:hAnsi="Cambria"/>
                <w:color w:val="FF0000"/>
                <w:sz w:val="24"/>
                <w:szCs w:val="24"/>
              </w:rPr>
              <w:t>Bus. Phone</w:t>
            </w:r>
          </w:p>
        </w:tc>
      </w:tr>
      <w:tr w:rsidR="002F1593" w:rsidRPr="00A84A7D" w:rsidTr="008B7DC9">
        <w:trPr>
          <w:trHeight w:val="413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b/>
                <w:bCs/>
                <w:color w:val="00B050"/>
                <w:sz w:val="24"/>
                <w:szCs w:val="24"/>
              </w:rPr>
            </w:pPr>
            <w:r w:rsidRPr="00A84A7D">
              <w:rPr>
                <w:rFonts w:ascii="Cambria" w:hAnsi="Cambria"/>
                <w:color w:val="1F497D"/>
                <w:sz w:val="24"/>
                <w:szCs w:val="24"/>
              </w:rPr>
              <w:t>Alternative Phone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 w:rsidRPr="00A84A7D">
              <w:rPr>
                <w:rFonts w:ascii="Cambria" w:hAnsi="Cambria"/>
                <w:color w:val="FF0000"/>
                <w:sz w:val="24"/>
                <w:szCs w:val="24"/>
              </w:rPr>
              <w:t>Alt. Bus. Phone</w:t>
            </w:r>
          </w:p>
        </w:tc>
      </w:tr>
      <w:tr w:rsidR="002F1593" w:rsidRPr="00A84A7D" w:rsidTr="007D6D08">
        <w:trPr>
          <w:trHeight w:val="449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b/>
                <w:bCs/>
                <w:color w:val="00B050"/>
                <w:sz w:val="24"/>
                <w:szCs w:val="24"/>
              </w:rPr>
            </w:pPr>
            <w:r w:rsidRPr="00A84A7D">
              <w:rPr>
                <w:rFonts w:ascii="Cambria" w:hAnsi="Cambria"/>
                <w:color w:val="1F497D"/>
                <w:sz w:val="24"/>
                <w:szCs w:val="24"/>
              </w:rPr>
              <w:t>Email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2F1593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 w:rsidRPr="00A84A7D">
              <w:rPr>
                <w:rFonts w:ascii="Cambria" w:hAnsi="Cambria"/>
                <w:color w:val="FF0000"/>
                <w:sz w:val="24"/>
                <w:szCs w:val="24"/>
              </w:rPr>
              <w:t>Bus. Email</w:t>
            </w:r>
          </w:p>
        </w:tc>
      </w:tr>
      <w:tr w:rsidR="007D6D08" w:rsidRPr="00A84A7D" w:rsidTr="007D6D08">
        <w:trPr>
          <w:trHeight w:val="449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D08" w:rsidRPr="00A84A7D" w:rsidRDefault="007D6D08">
            <w:pPr>
              <w:rPr>
                <w:rFonts w:ascii="Cambria" w:hAnsi="Cambria"/>
                <w:color w:val="1F497D"/>
                <w:sz w:val="24"/>
                <w:szCs w:val="24"/>
              </w:rPr>
            </w:pPr>
            <w:r>
              <w:rPr>
                <w:rFonts w:ascii="Cambria" w:hAnsi="Cambria"/>
                <w:color w:val="1F497D"/>
                <w:sz w:val="24"/>
                <w:szCs w:val="24"/>
              </w:rPr>
              <w:t>Race and Ethnicity Questions 11 &amp; 12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D08" w:rsidRPr="007D6D08" w:rsidRDefault="007D6D08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Reordered questions 11 &amp; 12 so ethnicity question is first.</w:t>
            </w:r>
          </w:p>
        </w:tc>
      </w:tr>
    </w:tbl>
    <w:p w:rsidR="002F1593" w:rsidRDefault="002F1593"/>
    <w:p w:rsidR="00134A5F" w:rsidRDefault="00EC500F" w:rsidP="008B7DC9">
      <w:pPr>
        <w:spacing w:line="240" w:lineRule="auto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  <w:u w:val="single"/>
        </w:rPr>
        <w:t xml:space="preserve">To see the changes in context, </w:t>
      </w:r>
      <w:r w:rsidR="00F80496">
        <w:rPr>
          <w:rFonts w:ascii="Cambria" w:hAnsi="Cambria"/>
          <w:color w:val="002060"/>
          <w:sz w:val="24"/>
          <w:szCs w:val="24"/>
          <w:u w:val="single"/>
        </w:rPr>
        <w:t xml:space="preserve">please </w:t>
      </w:r>
      <w:r>
        <w:rPr>
          <w:rFonts w:ascii="Cambria" w:hAnsi="Cambria"/>
          <w:color w:val="002060"/>
          <w:sz w:val="24"/>
          <w:szCs w:val="24"/>
          <w:u w:val="single"/>
        </w:rPr>
        <w:t>refer to</w:t>
      </w:r>
      <w:r w:rsidR="00134A5F">
        <w:rPr>
          <w:rFonts w:ascii="Cambria" w:hAnsi="Cambria"/>
          <w:color w:val="002060"/>
          <w:sz w:val="24"/>
          <w:szCs w:val="24"/>
        </w:rPr>
        <w:t>:</w:t>
      </w:r>
    </w:p>
    <w:p w:rsidR="00EC500F" w:rsidRDefault="00EC500F" w:rsidP="008B7DC9">
      <w:pPr>
        <w:spacing w:after="0" w:line="240" w:lineRule="auto"/>
        <w:rPr>
          <w:rFonts w:ascii="Cambria" w:hAnsi="Cambria"/>
          <w:color w:val="002060"/>
          <w:sz w:val="24"/>
          <w:szCs w:val="24"/>
        </w:rPr>
      </w:pPr>
      <w:proofErr w:type="spellStart"/>
      <w:r>
        <w:rPr>
          <w:rFonts w:ascii="Cambria" w:hAnsi="Cambria"/>
          <w:color w:val="002060"/>
          <w:sz w:val="24"/>
          <w:szCs w:val="24"/>
        </w:rPr>
        <w:t>Att</w:t>
      </w:r>
      <w:proofErr w:type="spellEnd"/>
      <w:r>
        <w:rPr>
          <w:rFonts w:ascii="Cambria" w:hAnsi="Cambria"/>
          <w:color w:val="002060"/>
          <w:sz w:val="24"/>
          <w:szCs w:val="24"/>
        </w:rPr>
        <w:t xml:space="preserve"> 3 HPAT</w:t>
      </w:r>
      <w:r w:rsidRPr="00A84A7D">
        <w:rPr>
          <w:rFonts w:ascii="Cambria" w:hAnsi="Cambria"/>
          <w:color w:val="002060"/>
          <w:sz w:val="24"/>
          <w:szCs w:val="24"/>
        </w:rPr>
        <w:t>-wordversion</w:t>
      </w:r>
      <w:r>
        <w:rPr>
          <w:rFonts w:ascii="Cambria" w:hAnsi="Cambria"/>
          <w:color w:val="002060"/>
          <w:sz w:val="24"/>
          <w:szCs w:val="24"/>
        </w:rPr>
        <w:t>_approved Feb 2016 (</w:t>
      </w:r>
      <w:r w:rsidR="00E73405">
        <w:rPr>
          <w:rFonts w:ascii="Cambria" w:hAnsi="Cambria"/>
          <w:color w:val="002060"/>
          <w:sz w:val="24"/>
          <w:szCs w:val="24"/>
        </w:rPr>
        <w:t xml:space="preserve">original version, </w:t>
      </w:r>
      <w:r>
        <w:rPr>
          <w:rFonts w:ascii="Cambria" w:hAnsi="Cambria"/>
          <w:color w:val="002060"/>
          <w:sz w:val="24"/>
          <w:szCs w:val="24"/>
        </w:rPr>
        <w:t>to be discontinued)</w:t>
      </w:r>
    </w:p>
    <w:p w:rsidR="00EC500F" w:rsidRDefault="00EC500F" w:rsidP="008B7DC9">
      <w:pPr>
        <w:spacing w:after="0" w:line="240" w:lineRule="auto"/>
        <w:rPr>
          <w:rFonts w:ascii="Cambria" w:hAnsi="Cambria"/>
          <w:color w:val="002060"/>
          <w:sz w:val="24"/>
          <w:szCs w:val="24"/>
        </w:rPr>
      </w:pPr>
      <w:proofErr w:type="spellStart"/>
      <w:r>
        <w:rPr>
          <w:rFonts w:ascii="Cambria" w:hAnsi="Cambria"/>
          <w:color w:val="002060"/>
          <w:sz w:val="24"/>
          <w:szCs w:val="24"/>
        </w:rPr>
        <w:t>Att</w:t>
      </w:r>
      <w:proofErr w:type="spellEnd"/>
      <w:r>
        <w:rPr>
          <w:rFonts w:ascii="Cambria" w:hAnsi="Cambria"/>
          <w:color w:val="002060"/>
          <w:sz w:val="24"/>
          <w:szCs w:val="24"/>
        </w:rPr>
        <w:t xml:space="preserve"> 3 HPAT-</w:t>
      </w:r>
      <w:r w:rsidRPr="00A84A7D">
        <w:rPr>
          <w:rFonts w:ascii="Cambria" w:hAnsi="Cambria"/>
          <w:color w:val="002060"/>
          <w:sz w:val="24"/>
          <w:szCs w:val="24"/>
        </w:rPr>
        <w:t>wordversion</w:t>
      </w:r>
      <w:r>
        <w:rPr>
          <w:rFonts w:ascii="Cambria" w:hAnsi="Cambria"/>
          <w:color w:val="002060"/>
          <w:sz w:val="24"/>
          <w:szCs w:val="24"/>
        </w:rPr>
        <w:t>_revised Oct 2016</w:t>
      </w:r>
      <w:r w:rsidR="00992EB0">
        <w:rPr>
          <w:rFonts w:ascii="Cambria" w:hAnsi="Cambria"/>
          <w:color w:val="002060"/>
          <w:sz w:val="24"/>
          <w:szCs w:val="24"/>
        </w:rPr>
        <w:t xml:space="preserve"> (</w:t>
      </w:r>
      <w:r w:rsidR="009611AC">
        <w:rPr>
          <w:rFonts w:ascii="Cambria" w:hAnsi="Cambria"/>
          <w:color w:val="002060"/>
          <w:sz w:val="24"/>
          <w:szCs w:val="24"/>
        </w:rPr>
        <w:t>new version that replaces the original</w:t>
      </w:r>
      <w:r w:rsidR="00E73405">
        <w:rPr>
          <w:rFonts w:ascii="Cambria" w:hAnsi="Cambria"/>
          <w:color w:val="002060"/>
          <w:sz w:val="24"/>
          <w:szCs w:val="24"/>
        </w:rPr>
        <w:t>)</w:t>
      </w:r>
      <w:r w:rsidRPr="00A84A7D">
        <w:rPr>
          <w:rFonts w:ascii="Cambria" w:hAnsi="Cambria"/>
          <w:color w:val="002060"/>
          <w:sz w:val="24"/>
          <w:szCs w:val="24"/>
        </w:rPr>
        <w:t xml:space="preserve"> </w:t>
      </w:r>
    </w:p>
    <w:p w:rsidR="002F1593" w:rsidRDefault="002F1593"/>
    <w:p w:rsidR="00134A5F" w:rsidRPr="008B7DC9" w:rsidRDefault="00134A5F">
      <w:pPr>
        <w:rPr>
          <w:rFonts w:ascii="Cambria" w:hAnsi="Cambria"/>
          <w:color w:val="002060"/>
          <w:sz w:val="24"/>
          <w:szCs w:val="24"/>
        </w:rPr>
      </w:pPr>
      <w:r w:rsidRPr="008B7DC9">
        <w:rPr>
          <w:rFonts w:ascii="Cambria" w:hAnsi="Cambria"/>
          <w:color w:val="002060"/>
          <w:sz w:val="24"/>
          <w:szCs w:val="24"/>
          <w:u w:val="single"/>
        </w:rPr>
        <w:t>Effect on the burden estimate</w:t>
      </w:r>
      <w:r w:rsidRPr="008B7DC9">
        <w:rPr>
          <w:rFonts w:ascii="Cambria" w:hAnsi="Cambria"/>
          <w:color w:val="002060"/>
          <w:sz w:val="24"/>
          <w:szCs w:val="24"/>
        </w:rPr>
        <w:t>:</w:t>
      </w:r>
    </w:p>
    <w:p w:rsidR="00134A5F" w:rsidRPr="008B7DC9" w:rsidRDefault="00134A5F">
      <w:pPr>
        <w:rPr>
          <w:rFonts w:ascii="Cambria" w:hAnsi="Cambria"/>
          <w:color w:val="002060"/>
          <w:sz w:val="24"/>
          <w:szCs w:val="24"/>
        </w:rPr>
      </w:pPr>
      <w:r w:rsidRPr="008B7DC9">
        <w:rPr>
          <w:rFonts w:ascii="Cambria" w:hAnsi="Cambria"/>
          <w:color w:val="002060"/>
          <w:sz w:val="24"/>
          <w:szCs w:val="24"/>
        </w:rPr>
        <w:t>None.  There are no changes to the estimated burden per response, estimated number of respondents, or total burden hours.</w:t>
      </w:r>
    </w:p>
    <w:p w:rsidR="002F1593" w:rsidRDefault="002F1593"/>
    <w:sectPr w:rsidR="002F1593" w:rsidSect="00A157E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93"/>
    <w:rsid w:val="0002367A"/>
    <w:rsid w:val="00033F5D"/>
    <w:rsid w:val="000D5E23"/>
    <w:rsid w:val="000E3C0A"/>
    <w:rsid w:val="00134A5F"/>
    <w:rsid w:val="002F1593"/>
    <w:rsid w:val="003700B0"/>
    <w:rsid w:val="00550DD2"/>
    <w:rsid w:val="005C6721"/>
    <w:rsid w:val="007A0ED7"/>
    <w:rsid w:val="007D6D08"/>
    <w:rsid w:val="008B7DC9"/>
    <w:rsid w:val="009162E3"/>
    <w:rsid w:val="009611AC"/>
    <w:rsid w:val="00992EB0"/>
    <w:rsid w:val="00A157E2"/>
    <w:rsid w:val="00A84A7D"/>
    <w:rsid w:val="00D429CD"/>
    <w:rsid w:val="00E73405"/>
    <w:rsid w:val="00EC500F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6BDD8-0ADD-4579-BAD3-A62EB31E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(CDC/OID/NCHHSTP)</dc:creator>
  <cp:keywords/>
  <dc:description/>
  <cp:lastModifiedBy>Macaluso, Renita (CDC/ONDIEH/NCCDPHP)</cp:lastModifiedBy>
  <cp:revision>4</cp:revision>
  <dcterms:created xsi:type="dcterms:W3CDTF">2016-10-25T16:20:00Z</dcterms:created>
  <dcterms:modified xsi:type="dcterms:W3CDTF">2016-10-25T18:05:00Z</dcterms:modified>
</cp:coreProperties>
</file>