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Pr="00600E4B" w:rsidRDefault="0006270C" w:rsidP="00D71B67">
      <w:pPr>
        <w:jc w:val="center"/>
        <w:rPr>
          <w:b/>
          <w:sz w:val="28"/>
          <w:szCs w:val="28"/>
        </w:rPr>
      </w:pPr>
      <w:r w:rsidRPr="00600E4B">
        <w:rPr>
          <w:b/>
          <w:sz w:val="28"/>
          <w:szCs w:val="28"/>
        </w:rPr>
        <w:t>TABLE OF CHANGE</w:t>
      </w:r>
      <w:r w:rsidR="009377EB" w:rsidRPr="00600E4B">
        <w:rPr>
          <w:b/>
          <w:sz w:val="28"/>
          <w:szCs w:val="28"/>
        </w:rPr>
        <w:t>S</w:t>
      </w:r>
      <w:r w:rsidR="000B21AF" w:rsidRPr="00600E4B">
        <w:rPr>
          <w:b/>
          <w:sz w:val="28"/>
          <w:szCs w:val="28"/>
        </w:rPr>
        <w:t xml:space="preserve"> – </w:t>
      </w:r>
      <w:r w:rsidR="00E72039" w:rsidRPr="00600E4B">
        <w:rPr>
          <w:b/>
          <w:sz w:val="28"/>
          <w:szCs w:val="28"/>
        </w:rPr>
        <w:t>INSTRUCTIONS</w:t>
      </w:r>
    </w:p>
    <w:p w:rsidR="00483DCD" w:rsidRPr="00600E4B" w:rsidRDefault="00F21233" w:rsidP="00D71B67">
      <w:pPr>
        <w:jc w:val="center"/>
        <w:rPr>
          <w:b/>
          <w:sz w:val="28"/>
          <w:szCs w:val="28"/>
        </w:rPr>
      </w:pPr>
      <w:r w:rsidRPr="00600E4B">
        <w:rPr>
          <w:b/>
          <w:sz w:val="28"/>
          <w:szCs w:val="28"/>
        </w:rPr>
        <w:t>F</w:t>
      </w:r>
      <w:r w:rsidR="00AD273F" w:rsidRPr="00600E4B">
        <w:rPr>
          <w:b/>
          <w:sz w:val="28"/>
          <w:szCs w:val="28"/>
        </w:rPr>
        <w:t>orm</w:t>
      </w:r>
      <w:r w:rsidRPr="00600E4B">
        <w:rPr>
          <w:b/>
          <w:sz w:val="28"/>
          <w:szCs w:val="28"/>
        </w:rPr>
        <w:t xml:space="preserve"> </w:t>
      </w:r>
      <w:r w:rsidR="00E328CE" w:rsidRPr="00600E4B">
        <w:rPr>
          <w:b/>
          <w:sz w:val="28"/>
          <w:szCs w:val="28"/>
        </w:rPr>
        <w:t>I-131, Application for Travel Document</w:t>
      </w:r>
    </w:p>
    <w:p w:rsidR="00483DCD" w:rsidRPr="00600E4B" w:rsidRDefault="00483DCD" w:rsidP="00D71B67">
      <w:pPr>
        <w:jc w:val="center"/>
        <w:rPr>
          <w:b/>
          <w:sz w:val="28"/>
          <w:szCs w:val="28"/>
        </w:rPr>
      </w:pPr>
      <w:r w:rsidRPr="00600E4B">
        <w:rPr>
          <w:b/>
          <w:sz w:val="28"/>
          <w:szCs w:val="28"/>
        </w:rPr>
        <w:t>OMB Number: 1615-</w:t>
      </w:r>
      <w:r w:rsidR="00E328CE" w:rsidRPr="00600E4B">
        <w:rPr>
          <w:b/>
          <w:sz w:val="28"/>
          <w:szCs w:val="28"/>
        </w:rPr>
        <w:t>0013</w:t>
      </w:r>
    </w:p>
    <w:p w:rsidR="009377EB" w:rsidRPr="00600E4B" w:rsidRDefault="00554866" w:rsidP="00D71B67">
      <w:pPr>
        <w:jc w:val="center"/>
        <w:rPr>
          <w:b/>
          <w:sz w:val="28"/>
          <w:szCs w:val="28"/>
        </w:rPr>
      </w:pPr>
      <w:r w:rsidRPr="00600E4B">
        <w:rPr>
          <w:b/>
          <w:sz w:val="28"/>
          <w:szCs w:val="28"/>
        </w:rPr>
        <w:t>Date: 1</w:t>
      </w:r>
      <w:r w:rsidR="00EA6D1A" w:rsidRPr="00600E4B">
        <w:rPr>
          <w:b/>
          <w:sz w:val="28"/>
          <w:szCs w:val="28"/>
        </w:rPr>
        <w:t>0</w:t>
      </w:r>
      <w:r w:rsidRPr="00600E4B">
        <w:rPr>
          <w:b/>
          <w:sz w:val="28"/>
          <w:szCs w:val="28"/>
        </w:rPr>
        <w:t>/</w:t>
      </w:r>
      <w:r w:rsidR="00EA6D1A" w:rsidRPr="00600E4B">
        <w:rPr>
          <w:b/>
          <w:sz w:val="28"/>
          <w:szCs w:val="28"/>
        </w:rPr>
        <w:t>1</w:t>
      </w:r>
      <w:r w:rsidR="00600E4B">
        <w:rPr>
          <w:b/>
          <w:sz w:val="28"/>
          <w:szCs w:val="28"/>
        </w:rPr>
        <w:t>8</w:t>
      </w:r>
      <w:r w:rsidRPr="00600E4B">
        <w:rPr>
          <w:b/>
          <w:sz w:val="28"/>
          <w:szCs w:val="28"/>
        </w:rPr>
        <w:t>/2016</w:t>
      </w:r>
    </w:p>
    <w:p w:rsidR="00483DCD" w:rsidRPr="00600E4B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600E4B" w:rsidTr="00D7268F">
        <w:tc>
          <w:tcPr>
            <w:tcW w:w="12348" w:type="dxa"/>
            <w:shd w:val="clear" w:color="auto" w:fill="auto"/>
          </w:tcPr>
          <w:p w:rsidR="00A277E7" w:rsidRPr="00600E4B" w:rsidRDefault="00483DCD" w:rsidP="00D71B67">
            <w:pPr>
              <w:rPr>
                <w:b/>
                <w:sz w:val="22"/>
                <w:szCs w:val="22"/>
              </w:rPr>
            </w:pPr>
            <w:r w:rsidRPr="00600E4B">
              <w:rPr>
                <w:b/>
                <w:sz w:val="22"/>
                <w:szCs w:val="22"/>
              </w:rPr>
              <w:t>Reason for Revision:</w:t>
            </w:r>
            <w:r w:rsidR="00062E71" w:rsidRPr="00600E4B">
              <w:rPr>
                <w:b/>
                <w:sz w:val="22"/>
                <w:szCs w:val="22"/>
              </w:rPr>
              <w:t xml:space="preserve"> </w:t>
            </w:r>
            <w:r w:rsidR="00062E71" w:rsidRPr="00600E4B">
              <w:rPr>
                <w:b/>
                <w:color w:val="FF0000"/>
                <w:sz w:val="22"/>
                <w:szCs w:val="22"/>
              </w:rPr>
              <w:t>Updates are required for Form I-131 due to a Fee Increase.</w:t>
            </w:r>
          </w:p>
          <w:p w:rsidR="00A277E7" w:rsidRPr="00600E4B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Pr="00600E4B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600E4B" w:rsidTr="002D6271">
        <w:tc>
          <w:tcPr>
            <w:tcW w:w="2808" w:type="dxa"/>
            <w:shd w:val="clear" w:color="auto" w:fill="D9D9D9"/>
            <w:vAlign w:val="center"/>
          </w:tcPr>
          <w:p w:rsidR="00016C07" w:rsidRPr="00600E4B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 w:rsidRPr="00600E4B">
              <w:rPr>
                <w:b/>
                <w:sz w:val="24"/>
                <w:szCs w:val="24"/>
              </w:rPr>
              <w:t>Current Page Number</w:t>
            </w:r>
            <w:r w:rsidR="00041392" w:rsidRPr="00600E4B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600E4B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00E4B"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600E4B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 w:rsidRPr="00600E4B"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572717" w:rsidRPr="00600E4B" w:rsidRDefault="00062E71" w:rsidP="00062E71">
            <w:pPr>
              <w:rPr>
                <w:b/>
                <w:sz w:val="24"/>
                <w:szCs w:val="24"/>
              </w:rPr>
            </w:pPr>
            <w:r w:rsidRPr="00600E4B">
              <w:rPr>
                <w:b/>
                <w:sz w:val="24"/>
                <w:szCs w:val="24"/>
              </w:rPr>
              <w:t>Page</w:t>
            </w:r>
            <w:r w:rsidR="005678C4" w:rsidRPr="00600E4B">
              <w:rPr>
                <w:b/>
                <w:sz w:val="24"/>
                <w:szCs w:val="24"/>
              </w:rPr>
              <w:t>s</w:t>
            </w:r>
            <w:r w:rsidRPr="00600E4B">
              <w:rPr>
                <w:b/>
                <w:sz w:val="24"/>
                <w:szCs w:val="24"/>
              </w:rPr>
              <w:t xml:space="preserve"> 12</w:t>
            </w:r>
            <w:r w:rsidR="00174009" w:rsidRPr="00600E4B">
              <w:rPr>
                <w:b/>
                <w:sz w:val="24"/>
                <w:szCs w:val="24"/>
              </w:rPr>
              <w:t>-13</w:t>
            </w:r>
            <w:r w:rsidRPr="00600E4B">
              <w:rPr>
                <w:b/>
                <w:sz w:val="24"/>
                <w:szCs w:val="24"/>
              </w:rPr>
              <w:t xml:space="preserve">, </w:t>
            </w:r>
          </w:p>
          <w:p w:rsidR="00016C07" w:rsidRPr="00600E4B" w:rsidRDefault="00062E71" w:rsidP="00062E71">
            <w:pPr>
              <w:rPr>
                <w:b/>
                <w:sz w:val="24"/>
                <w:szCs w:val="24"/>
              </w:rPr>
            </w:pPr>
            <w:r w:rsidRPr="00600E4B"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572717" w:rsidRPr="00600E4B" w:rsidRDefault="009412C5" w:rsidP="00062E71">
            <w:pPr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>[page 12]</w:t>
            </w:r>
          </w:p>
          <w:p w:rsidR="009412C5" w:rsidRPr="00600E4B" w:rsidRDefault="009412C5" w:rsidP="00062E71">
            <w:pPr>
              <w:rPr>
                <w:b/>
                <w:sz w:val="22"/>
                <w:szCs w:val="22"/>
              </w:rPr>
            </w:pPr>
          </w:p>
          <w:p w:rsidR="00062E71" w:rsidRPr="00600E4B" w:rsidRDefault="00062E71" w:rsidP="00062E71">
            <w:pPr>
              <w:rPr>
                <w:sz w:val="22"/>
                <w:szCs w:val="22"/>
              </w:rPr>
            </w:pPr>
            <w:r w:rsidRPr="00600E4B">
              <w:rPr>
                <w:b/>
                <w:sz w:val="22"/>
                <w:szCs w:val="22"/>
              </w:rPr>
              <w:t>Reentry Permit:</w:t>
            </w:r>
            <w:r w:rsidRPr="00600E4B">
              <w:rPr>
                <w:sz w:val="22"/>
                <w:szCs w:val="22"/>
              </w:rPr>
              <w:t xml:space="preserve">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The filing fee for a Reentry Permit is </w:t>
            </w:r>
            <w:r w:rsidRPr="00600E4B">
              <w:rPr>
                <w:b/>
                <w:sz w:val="22"/>
                <w:szCs w:val="22"/>
              </w:rPr>
              <w:t>$360</w:t>
            </w:r>
            <w:r w:rsidRPr="00600E4B">
              <w:rPr>
                <w:sz w:val="22"/>
                <w:szCs w:val="22"/>
              </w:rPr>
              <w:t xml:space="preserve">.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A biometrics services fee of </w:t>
            </w:r>
            <w:r w:rsidRPr="00600E4B">
              <w:rPr>
                <w:b/>
                <w:sz w:val="22"/>
                <w:szCs w:val="22"/>
              </w:rPr>
              <w:t>$85</w:t>
            </w:r>
            <w:r w:rsidRPr="00600E4B">
              <w:rPr>
                <w:sz w:val="22"/>
                <w:szCs w:val="22"/>
              </w:rPr>
              <w:t xml:space="preserve"> is required for </w:t>
            </w:r>
            <w:proofErr w:type="gramStart"/>
            <w:r w:rsidRPr="00600E4B">
              <w:rPr>
                <w:sz w:val="22"/>
                <w:szCs w:val="22"/>
              </w:rPr>
              <w:t>applicants</w:t>
            </w:r>
            <w:proofErr w:type="gramEnd"/>
            <w:r w:rsidRPr="00600E4B">
              <w:rPr>
                <w:sz w:val="22"/>
                <w:szCs w:val="22"/>
              </w:rPr>
              <w:t xml:space="preserve"> ages 14 through 79.</w:t>
            </w:r>
          </w:p>
          <w:p w:rsidR="00062E71" w:rsidRPr="00600E4B" w:rsidRDefault="00062E71" w:rsidP="00062E71">
            <w:pPr>
              <w:rPr>
                <w:sz w:val="22"/>
                <w:szCs w:val="22"/>
              </w:rPr>
            </w:pPr>
          </w:p>
          <w:p w:rsidR="00062E71" w:rsidRPr="00600E4B" w:rsidRDefault="00062E71" w:rsidP="00062E71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600E4B">
              <w:rPr>
                <w:b/>
                <w:sz w:val="22"/>
                <w:szCs w:val="22"/>
              </w:rPr>
              <w:t>Refugee Travel Document:</w:t>
            </w:r>
            <w:r w:rsidRPr="00600E4B">
              <w:rPr>
                <w:sz w:val="22"/>
                <w:szCs w:val="22"/>
              </w:rPr>
              <w:t xml:space="preserve">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The filing fee for a Refugee Travel Document for an applicant </w:t>
            </w:r>
            <w:r w:rsidRPr="00600E4B">
              <w:rPr>
                <w:b/>
                <w:sz w:val="22"/>
                <w:szCs w:val="22"/>
              </w:rPr>
              <w:t>age 16 or older</w:t>
            </w:r>
            <w:r w:rsidRPr="00600E4B">
              <w:rPr>
                <w:sz w:val="22"/>
                <w:szCs w:val="22"/>
              </w:rPr>
              <w:t xml:space="preserve"> is </w:t>
            </w:r>
            <w:r w:rsidRPr="00600E4B">
              <w:rPr>
                <w:b/>
                <w:sz w:val="22"/>
                <w:szCs w:val="22"/>
              </w:rPr>
              <w:t>$135</w:t>
            </w:r>
            <w:r w:rsidRPr="00600E4B">
              <w:rPr>
                <w:sz w:val="22"/>
                <w:szCs w:val="22"/>
              </w:rPr>
              <w:t xml:space="preserve">.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The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fee for a child </w:t>
            </w:r>
            <w:r w:rsidRPr="00600E4B">
              <w:rPr>
                <w:b/>
                <w:sz w:val="22"/>
                <w:szCs w:val="22"/>
              </w:rPr>
              <w:t>younger than 16</w:t>
            </w:r>
            <w:r w:rsidRPr="00600E4B">
              <w:rPr>
                <w:sz w:val="22"/>
                <w:szCs w:val="22"/>
              </w:rPr>
              <w:t xml:space="preserve"> is </w:t>
            </w:r>
            <w:r w:rsidRPr="00600E4B">
              <w:rPr>
                <w:b/>
                <w:sz w:val="22"/>
                <w:szCs w:val="22"/>
              </w:rPr>
              <w:t>$105</w:t>
            </w:r>
            <w:r w:rsidRPr="00600E4B">
              <w:rPr>
                <w:sz w:val="22"/>
                <w:szCs w:val="22"/>
              </w:rPr>
              <w:t xml:space="preserve">.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A biometrics services fee of </w:t>
            </w:r>
            <w:r w:rsidRPr="00600E4B">
              <w:rPr>
                <w:b/>
                <w:sz w:val="22"/>
                <w:szCs w:val="22"/>
              </w:rPr>
              <w:t>$85</w:t>
            </w:r>
            <w:r w:rsidRPr="00600E4B">
              <w:rPr>
                <w:sz w:val="22"/>
                <w:szCs w:val="22"/>
              </w:rPr>
              <w:t xml:space="preserve"> is required for </w:t>
            </w:r>
            <w:proofErr w:type="gramStart"/>
            <w:r w:rsidRPr="00600E4B">
              <w:rPr>
                <w:sz w:val="22"/>
                <w:szCs w:val="22"/>
              </w:rPr>
              <w:t>applicants</w:t>
            </w:r>
            <w:proofErr w:type="gramEnd"/>
            <w:r w:rsidRPr="00600E4B">
              <w:rPr>
                <w:sz w:val="22"/>
                <w:szCs w:val="22"/>
              </w:rPr>
              <w:t xml:space="preserve"> ages 14 through 79.</w:t>
            </w:r>
          </w:p>
          <w:p w:rsidR="00062E71" w:rsidRPr="00600E4B" w:rsidRDefault="00062E71" w:rsidP="00062E71">
            <w:pPr>
              <w:rPr>
                <w:sz w:val="22"/>
                <w:szCs w:val="22"/>
              </w:rPr>
            </w:pPr>
          </w:p>
          <w:p w:rsidR="00062E71" w:rsidRPr="00600E4B" w:rsidRDefault="00062E71" w:rsidP="00062E71">
            <w:pPr>
              <w:rPr>
                <w:sz w:val="22"/>
                <w:szCs w:val="22"/>
              </w:rPr>
            </w:pPr>
            <w:r w:rsidRPr="00600E4B">
              <w:rPr>
                <w:b/>
                <w:sz w:val="22"/>
                <w:szCs w:val="22"/>
              </w:rPr>
              <w:t>Advance Parole Document for Individuals Who Are Currently in the United States (including individuals whose cases were deferred pursuant to DACA):</w:t>
            </w:r>
            <w:r w:rsidRPr="00600E4B">
              <w:rPr>
                <w:sz w:val="22"/>
                <w:szCs w:val="22"/>
              </w:rPr>
              <w:t xml:space="preserve">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The filing fee for an Advance Parole Document for an individual who is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currently in the United States is </w:t>
            </w:r>
            <w:r w:rsidRPr="00600E4B">
              <w:rPr>
                <w:b/>
                <w:sz w:val="22"/>
                <w:szCs w:val="22"/>
              </w:rPr>
              <w:t>$360</w:t>
            </w:r>
            <w:r w:rsidRPr="00600E4B">
              <w:rPr>
                <w:sz w:val="22"/>
                <w:szCs w:val="22"/>
              </w:rPr>
              <w:t xml:space="preserve">.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The biometrics services fee is not required.</w:t>
            </w:r>
          </w:p>
          <w:p w:rsidR="00062E71" w:rsidRPr="00600E4B" w:rsidRDefault="00062E71" w:rsidP="00062E71">
            <w:pPr>
              <w:rPr>
                <w:sz w:val="22"/>
                <w:szCs w:val="22"/>
              </w:rPr>
            </w:pPr>
          </w:p>
          <w:p w:rsidR="00062E71" w:rsidRPr="00600E4B" w:rsidRDefault="00062E71" w:rsidP="00062E71">
            <w:pPr>
              <w:rPr>
                <w:b/>
                <w:sz w:val="22"/>
                <w:szCs w:val="22"/>
              </w:rPr>
            </w:pPr>
            <w:r w:rsidRPr="00600E4B">
              <w:rPr>
                <w:b/>
                <w:sz w:val="22"/>
                <w:szCs w:val="22"/>
              </w:rPr>
              <w:t>Advance Parole Document for Individuals Outside the United States, Including Under Family Reunification Parole Policies:</w:t>
            </w:r>
            <w:r w:rsidRPr="00600E4B">
              <w:rPr>
                <w:sz w:val="22"/>
                <w:szCs w:val="22"/>
              </w:rPr>
              <w:t xml:space="preserve">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The filing fee for an Advance Parole Document for an individual who is outside the United States is </w:t>
            </w:r>
            <w:r w:rsidRPr="00600E4B">
              <w:rPr>
                <w:b/>
                <w:sz w:val="22"/>
                <w:szCs w:val="22"/>
              </w:rPr>
              <w:t>$360</w:t>
            </w:r>
            <w:r w:rsidRPr="00600E4B">
              <w:rPr>
                <w:sz w:val="22"/>
                <w:szCs w:val="22"/>
              </w:rPr>
              <w:t>.</w:t>
            </w:r>
            <w:r w:rsidRPr="00600E4B">
              <w:rPr>
                <w:b/>
                <w:sz w:val="22"/>
                <w:szCs w:val="22"/>
              </w:rPr>
              <w:t xml:space="preserve"> </w:t>
            </w:r>
            <w:r w:rsidR="009412C5" w:rsidRPr="00600E4B">
              <w:rPr>
                <w:b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The biometrics services fee is not required.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The filing fee may be waived based upon a demonstrated inability to pay.</w:t>
            </w:r>
          </w:p>
          <w:p w:rsidR="00016C07" w:rsidRPr="00600E4B" w:rsidRDefault="00062E71" w:rsidP="00062E71">
            <w:pPr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>Applicants should file Form I-912, Request for Fee Waiver, when filing Form I-131 to ensure such requests are supported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in accordance with 8 CFR 103.7(c).</w:t>
            </w:r>
          </w:p>
          <w:p w:rsidR="00174009" w:rsidRPr="00600E4B" w:rsidRDefault="00174009" w:rsidP="00062E71">
            <w:pPr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NOTE: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b/>
                <w:bCs/>
                <w:sz w:val="22"/>
                <w:szCs w:val="22"/>
              </w:rPr>
              <w:t>If you filed Form I-485 on or after July 30, 2007, and you paid the Form I-485 application fee required,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>then no fee is required to file a request for an Advance Parole Document or Refugee Travel Document on Form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I-131 if your Form I-485 is still pending, </w:t>
            </w:r>
            <w:r w:rsidRPr="00600E4B">
              <w:rPr>
                <w:b/>
                <w:bCs/>
                <w:sz w:val="22"/>
                <w:szCs w:val="22"/>
              </w:rPr>
              <w:lastRenderedPageBreak/>
              <w:t>if: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1.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You now hold U.S. refugee or </w:t>
            </w:r>
            <w:proofErr w:type="spellStart"/>
            <w:r w:rsidRPr="00600E4B">
              <w:rPr>
                <w:sz w:val="22"/>
                <w:szCs w:val="22"/>
              </w:rPr>
              <w:t>asylee</w:t>
            </w:r>
            <w:proofErr w:type="spellEnd"/>
            <w:r w:rsidRPr="00600E4B">
              <w:rPr>
                <w:sz w:val="22"/>
                <w:szCs w:val="22"/>
              </w:rPr>
              <w:t xml:space="preserve"> status, and are applying for a Refugee Travel Document (see </w:t>
            </w:r>
            <w:r w:rsidRPr="00600E4B">
              <w:rPr>
                <w:b/>
                <w:bCs/>
                <w:sz w:val="22"/>
                <w:szCs w:val="22"/>
              </w:rPr>
              <w:t>Part 2. Application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>Type</w:t>
            </w:r>
            <w:r w:rsidRPr="00600E4B">
              <w:rPr>
                <w:sz w:val="22"/>
                <w:szCs w:val="22"/>
              </w:rPr>
              <w:t xml:space="preserve">, </w:t>
            </w:r>
            <w:r w:rsidRPr="00600E4B">
              <w:rPr>
                <w:b/>
                <w:bCs/>
                <w:sz w:val="22"/>
                <w:szCs w:val="22"/>
              </w:rPr>
              <w:t xml:space="preserve">Item Number 1.b. </w:t>
            </w:r>
            <w:r w:rsidRPr="00600E4B">
              <w:rPr>
                <w:sz w:val="22"/>
                <w:szCs w:val="22"/>
              </w:rPr>
              <w:t>of Form I-131); or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293A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2.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You are applying for an Advance Parole Document to allow you to return to the United States after temporary foreign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travel (see </w:t>
            </w:r>
            <w:r w:rsidRPr="00600E4B">
              <w:rPr>
                <w:b/>
                <w:bCs/>
                <w:sz w:val="22"/>
                <w:szCs w:val="22"/>
              </w:rPr>
              <w:t>Part 2. Application Type</w:t>
            </w:r>
            <w:r w:rsidRPr="00600E4B">
              <w:rPr>
                <w:sz w:val="22"/>
                <w:szCs w:val="22"/>
              </w:rPr>
              <w:t xml:space="preserve">, </w:t>
            </w:r>
            <w:r w:rsidRPr="00600E4B">
              <w:rPr>
                <w:b/>
                <w:bCs/>
                <w:sz w:val="22"/>
                <w:szCs w:val="22"/>
              </w:rPr>
              <w:t xml:space="preserve">Item Number 1.b. </w:t>
            </w:r>
            <w:r w:rsidRPr="00600E4B">
              <w:rPr>
                <w:sz w:val="22"/>
                <w:szCs w:val="22"/>
              </w:rPr>
              <w:t>of Form I-131).</w:t>
            </w:r>
          </w:p>
          <w:p w:rsidR="00174009" w:rsidRPr="00600E4B" w:rsidRDefault="00174009" w:rsidP="00174009">
            <w:pPr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>[Page 13]</w:t>
            </w:r>
          </w:p>
          <w:p w:rsidR="00174009" w:rsidRPr="00600E4B" w:rsidRDefault="00174009" w:rsidP="00174009">
            <w:pPr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>Under these circumstances, you may file Form I-131 together with your Form I-485, or you may submit Form I-131</w:t>
            </w:r>
            <w:r w:rsidR="00293A59"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at a later date. </w:t>
            </w:r>
            <w:r w:rsidR="00D57A3E"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>If you file Form I-131 separately, you must also submit a copy of your Form I-797, Notice of Action,</w:t>
            </w:r>
            <w:r w:rsidR="00293A59"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proofErr w:type="gramStart"/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>receipt</w:t>
            </w:r>
            <w:proofErr w:type="gramEnd"/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 as evidence that you filed and paid the fee for Form I-485 required on or after July 30, 2007.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Replacement Travel Document: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If you are filing to replace a travel document that was lost, stolen, mutilated, or contains</w:t>
            </w:r>
            <w:r w:rsidR="00D57A3E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erroneous information, such as a misspelled name, a filing fee is required.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NOTE: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If you are requesting a replacement Advance Parole Document as an adjustment applicant filed under the fee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structure implemented July 30, 2007, then the full filing fee will be required; however, no biometrics services fee is</w:t>
            </w:r>
            <w:r w:rsidR="00D57A3E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required.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Incorrect Card: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No fee is required if you are filing to correct a USCIS error on your travel document. </w:t>
            </w:r>
            <w:r w:rsidR="00D57A3E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If USCIS did not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cause the error, you must pay the application fees.</w:t>
            </w:r>
          </w:p>
          <w:p w:rsidR="00174009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0E4B" w:rsidRDefault="00600E4B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0E4B" w:rsidRDefault="00600E4B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0E4B" w:rsidRDefault="00600E4B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0E4B" w:rsidRDefault="00600E4B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0E4B" w:rsidRDefault="00600E4B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0E4B" w:rsidRPr="00600E4B" w:rsidRDefault="00600E4B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>Use the following guidelines when you prepare your check or money order for the Form I-131 fees: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57A3E" w:rsidRPr="00600E4B" w:rsidRDefault="00D57A3E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74009" w:rsidRPr="00600E4B" w:rsidRDefault="00174009" w:rsidP="00842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 xml:space="preserve">The check or money order must be </w:t>
            </w:r>
            <w:r w:rsidRPr="00600E4B">
              <w:rPr>
                <w:sz w:val="22"/>
                <w:szCs w:val="22"/>
              </w:rPr>
              <w:lastRenderedPageBreak/>
              <w:t>drawn on a bank or other financial institution located in the United States and must</w:t>
            </w:r>
            <w:r w:rsidR="00B973EF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be payable in U.S. currency; and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842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 xml:space="preserve">Make the check or money order payable to </w:t>
            </w:r>
            <w:r w:rsidRPr="00600E4B">
              <w:rPr>
                <w:b/>
                <w:bCs/>
                <w:sz w:val="22"/>
                <w:szCs w:val="22"/>
              </w:rPr>
              <w:t>U.S. Department of Homeland Security</w:t>
            </w:r>
            <w:r w:rsidRPr="00600E4B">
              <w:rPr>
                <w:sz w:val="22"/>
                <w:szCs w:val="22"/>
              </w:rPr>
              <w:t>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NOTE: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Spell out U.S. Department of Homeland Security; do not use the initials “USDHS” or “DHS.”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>If you live outside the United States, contact the nearest U.S. Embassy or U.S. Consulate for instructions on the</w:t>
            </w:r>
            <w:r w:rsidR="00842B37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method of payment.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>Notice to Those Making Payment by Check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 xml:space="preserve">If you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send us a check, it will be converted into an electronic funds transfer (EFT). This means we will copy your check</w:t>
            </w:r>
            <w:r w:rsidR="00293A59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and use the account information on it to electronically debit your account for the amount of the check. </w:t>
            </w:r>
            <w:r w:rsidR="00D57A3E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The debit from</w:t>
            </w:r>
            <w:r w:rsidR="00293A59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your account will usually take 24 hours and will be shown on your regular account statement.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You will not receive your original check back. </w:t>
            </w:r>
            <w:r w:rsidR="00D57A3E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We will destroy your original check, but we will keep a copy of it. </w:t>
            </w:r>
            <w:r w:rsidR="00D57A3E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If the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EFT cannot be processed for technical</w:t>
            </w:r>
            <w:r w:rsidR="00293A59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reasons,</w:t>
            </w:r>
            <w:proofErr w:type="gramEnd"/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you authorize us to process the copy in place of your original check. </w:t>
            </w:r>
            <w:r w:rsidR="00D57A3E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If the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EFT cannot be completed because of insufficient </w:t>
            </w:r>
            <w:proofErr w:type="gramStart"/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funds,</w:t>
            </w:r>
            <w:proofErr w:type="gramEnd"/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we may try to make the transfer up to two times.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:rsidR="00F02420" w:rsidRPr="00600E4B" w:rsidRDefault="00F02420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:rsidR="00F02420" w:rsidRPr="00600E4B" w:rsidRDefault="00F02420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:rsidR="00F02420" w:rsidRPr="00600E4B" w:rsidRDefault="00F02420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00E4B">
              <w:rPr>
                <w:b/>
                <w:bCs/>
                <w:color w:val="000000"/>
                <w:sz w:val="22"/>
                <w:szCs w:val="22"/>
              </w:rPr>
              <w:t>How to Check if the Fees Are Correct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E4B">
              <w:rPr>
                <w:color w:val="000000"/>
                <w:sz w:val="22"/>
                <w:szCs w:val="22"/>
              </w:rPr>
              <w:t>The filing and biometrics services fees on this form are current as of the edition date appearing in the lower left corner of</w:t>
            </w:r>
            <w:r w:rsidR="00293A59" w:rsidRPr="00600E4B">
              <w:rPr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color w:val="000000"/>
                <w:sz w:val="22"/>
                <w:szCs w:val="22"/>
              </w:rPr>
              <w:t xml:space="preserve">this page. </w:t>
            </w:r>
            <w:r w:rsidR="00D57A3E" w:rsidRPr="00600E4B">
              <w:rPr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color w:val="000000"/>
                <w:sz w:val="22"/>
                <w:szCs w:val="22"/>
              </w:rPr>
              <w:t>However, because USCIS fees change periodically, you can verify if the fees are correct by following one of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E4B">
              <w:rPr>
                <w:color w:val="000000"/>
                <w:sz w:val="22"/>
                <w:szCs w:val="22"/>
              </w:rPr>
              <w:t>the steps below: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74009" w:rsidRPr="00600E4B" w:rsidRDefault="00174009" w:rsidP="001740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E4B">
              <w:rPr>
                <w:color w:val="000000"/>
                <w:sz w:val="22"/>
                <w:szCs w:val="22"/>
              </w:rPr>
              <w:t xml:space="preserve">Visit the USCIS Web site at </w:t>
            </w:r>
            <w:r w:rsidRPr="00600E4B">
              <w:rPr>
                <w:b/>
                <w:bCs/>
                <w:color w:val="0000FF"/>
                <w:sz w:val="22"/>
                <w:szCs w:val="22"/>
                <w:u w:val="single"/>
              </w:rPr>
              <w:lastRenderedPageBreak/>
              <w:t>www.uscis.gov</w:t>
            </w:r>
            <w:r w:rsidRPr="00600E4B">
              <w:rPr>
                <w:color w:val="000000"/>
                <w:sz w:val="22"/>
                <w:szCs w:val="22"/>
              </w:rPr>
              <w:t>, select “FORMS,” and check the appropriate fee; or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74009" w:rsidRPr="00600E4B" w:rsidRDefault="00174009" w:rsidP="001740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E4B">
              <w:rPr>
                <w:color w:val="000000"/>
                <w:sz w:val="22"/>
                <w:szCs w:val="22"/>
              </w:rPr>
              <w:t xml:space="preserve">Telephone the USCIS National Customer Service Center at </w:t>
            </w:r>
            <w:r w:rsidRPr="00600E4B">
              <w:rPr>
                <w:b/>
                <w:bCs/>
                <w:color w:val="000000"/>
                <w:sz w:val="22"/>
                <w:szCs w:val="22"/>
              </w:rPr>
              <w:t xml:space="preserve">1-800-375-5283 </w:t>
            </w:r>
            <w:r w:rsidRPr="00600E4B">
              <w:rPr>
                <w:color w:val="000000"/>
                <w:sz w:val="22"/>
                <w:szCs w:val="22"/>
              </w:rPr>
              <w:t xml:space="preserve">and ask for the fee information. For TDD (hearing impaired) call: </w:t>
            </w:r>
            <w:r w:rsidR="00D57A3E" w:rsidRPr="00600E4B">
              <w:rPr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b/>
                <w:bCs/>
                <w:color w:val="000000"/>
                <w:sz w:val="22"/>
                <w:szCs w:val="22"/>
              </w:rPr>
              <w:t>1-800-767-1833</w:t>
            </w:r>
            <w:r w:rsidRPr="00600E4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:rsidR="009412C5" w:rsidRPr="00600E4B" w:rsidRDefault="009412C5" w:rsidP="009412C5">
            <w:pPr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lastRenderedPageBreak/>
              <w:t>[page 12]</w:t>
            </w:r>
          </w:p>
          <w:p w:rsidR="00572717" w:rsidRPr="00600E4B" w:rsidRDefault="00572717" w:rsidP="0096772C">
            <w:pPr>
              <w:rPr>
                <w:b/>
                <w:sz w:val="22"/>
                <w:szCs w:val="22"/>
              </w:rPr>
            </w:pPr>
          </w:p>
          <w:p w:rsidR="0096772C" w:rsidRPr="00600E4B" w:rsidRDefault="0096772C" w:rsidP="0096772C">
            <w:pPr>
              <w:rPr>
                <w:sz w:val="22"/>
                <w:szCs w:val="22"/>
              </w:rPr>
            </w:pPr>
            <w:r w:rsidRPr="00600E4B">
              <w:rPr>
                <w:b/>
                <w:sz w:val="22"/>
                <w:szCs w:val="22"/>
              </w:rPr>
              <w:t>Reentry Permit:</w:t>
            </w:r>
            <w:r w:rsidR="009412C5" w:rsidRPr="00600E4B">
              <w:rPr>
                <w:b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 The filing fee for a Reentry Permit is </w:t>
            </w:r>
            <w:r w:rsidRPr="00600E4B">
              <w:rPr>
                <w:b/>
                <w:color w:val="FF0000"/>
                <w:sz w:val="22"/>
                <w:szCs w:val="22"/>
              </w:rPr>
              <w:t>$575</w:t>
            </w:r>
            <w:r w:rsidRPr="00600E4B">
              <w:rPr>
                <w:sz w:val="22"/>
                <w:szCs w:val="22"/>
              </w:rPr>
              <w:t xml:space="preserve">.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A biometrics services fee of </w:t>
            </w:r>
            <w:r w:rsidRPr="00600E4B">
              <w:rPr>
                <w:b/>
                <w:sz w:val="22"/>
                <w:szCs w:val="22"/>
              </w:rPr>
              <w:t>$85</w:t>
            </w:r>
            <w:r w:rsidRPr="00600E4B">
              <w:rPr>
                <w:sz w:val="22"/>
                <w:szCs w:val="22"/>
              </w:rPr>
              <w:t xml:space="preserve"> is required for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proofErr w:type="gramStart"/>
            <w:r w:rsidRPr="00600E4B">
              <w:rPr>
                <w:sz w:val="22"/>
                <w:szCs w:val="22"/>
              </w:rPr>
              <w:t>applicants</w:t>
            </w:r>
            <w:proofErr w:type="gramEnd"/>
            <w:r w:rsidRPr="00600E4B">
              <w:rPr>
                <w:sz w:val="22"/>
                <w:szCs w:val="22"/>
              </w:rPr>
              <w:t xml:space="preserve"> ages 14 through 79.</w:t>
            </w:r>
          </w:p>
          <w:p w:rsidR="00174009" w:rsidRPr="00600E4B" w:rsidRDefault="00174009" w:rsidP="0096772C">
            <w:pPr>
              <w:rPr>
                <w:sz w:val="22"/>
                <w:szCs w:val="22"/>
              </w:rPr>
            </w:pPr>
          </w:p>
          <w:p w:rsidR="0096772C" w:rsidRPr="00600E4B" w:rsidRDefault="0096772C" w:rsidP="0096772C">
            <w:pPr>
              <w:rPr>
                <w:sz w:val="22"/>
                <w:szCs w:val="22"/>
              </w:rPr>
            </w:pPr>
            <w:r w:rsidRPr="00600E4B">
              <w:rPr>
                <w:b/>
                <w:sz w:val="22"/>
                <w:szCs w:val="22"/>
              </w:rPr>
              <w:t>Refugee Travel Document:</w:t>
            </w:r>
            <w:r w:rsidRPr="00600E4B">
              <w:rPr>
                <w:sz w:val="22"/>
                <w:szCs w:val="22"/>
              </w:rPr>
              <w:t xml:space="preserve">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The filing fee for a Refugee Travel Document for an applicant </w:t>
            </w:r>
            <w:r w:rsidRPr="00600E4B">
              <w:rPr>
                <w:b/>
                <w:sz w:val="22"/>
                <w:szCs w:val="22"/>
              </w:rPr>
              <w:t>age 16 or older</w:t>
            </w:r>
            <w:r w:rsidRPr="00600E4B">
              <w:rPr>
                <w:sz w:val="22"/>
                <w:szCs w:val="22"/>
              </w:rPr>
              <w:t xml:space="preserve"> is </w:t>
            </w:r>
            <w:r w:rsidRPr="00600E4B">
              <w:rPr>
                <w:b/>
                <w:sz w:val="22"/>
                <w:szCs w:val="22"/>
              </w:rPr>
              <w:t>$135</w:t>
            </w:r>
            <w:r w:rsidRPr="00600E4B">
              <w:rPr>
                <w:sz w:val="22"/>
                <w:szCs w:val="22"/>
              </w:rPr>
              <w:t xml:space="preserve">.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The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fee for a child </w:t>
            </w:r>
            <w:r w:rsidRPr="00600E4B">
              <w:rPr>
                <w:b/>
                <w:sz w:val="22"/>
                <w:szCs w:val="22"/>
              </w:rPr>
              <w:t>younger than 16</w:t>
            </w:r>
            <w:r w:rsidRPr="00600E4B">
              <w:rPr>
                <w:sz w:val="22"/>
                <w:szCs w:val="22"/>
              </w:rPr>
              <w:t xml:space="preserve"> is </w:t>
            </w:r>
            <w:r w:rsidRPr="00600E4B">
              <w:rPr>
                <w:b/>
                <w:sz w:val="22"/>
                <w:szCs w:val="22"/>
              </w:rPr>
              <w:t>$105</w:t>
            </w:r>
            <w:r w:rsidRPr="00600E4B">
              <w:rPr>
                <w:sz w:val="22"/>
                <w:szCs w:val="22"/>
              </w:rPr>
              <w:t xml:space="preserve">.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A biometrics services fee of </w:t>
            </w:r>
            <w:r w:rsidRPr="00600E4B">
              <w:rPr>
                <w:b/>
                <w:sz w:val="22"/>
                <w:szCs w:val="22"/>
              </w:rPr>
              <w:t>$85</w:t>
            </w:r>
            <w:r w:rsidRPr="00600E4B">
              <w:rPr>
                <w:sz w:val="22"/>
                <w:szCs w:val="22"/>
              </w:rPr>
              <w:t xml:space="preserve"> is required for </w:t>
            </w:r>
            <w:proofErr w:type="gramStart"/>
            <w:r w:rsidRPr="00600E4B">
              <w:rPr>
                <w:sz w:val="22"/>
                <w:szCs w:val="22"/>
              </w:rPr>
              <w:t>applicants</w:t>
            </w:r>
            <w:proofErr w:type="gramEnd"/>
            <w:r w:rsidRPr="00600E4B">
              <w:rPr>
                <w:sz w:val="22"/>
                <w:szCs w:val="22"/>
              </w:rPr>
              <w:t xml:space="preserve"> ages 14 through 79.</w:t>
            </w:r>
          </w:p>
          <w:p w:rsidR="0096772C" w:rsidRPr="00600E4B" w:rsidRDefault="0096772C" w:rsidP="0096772C">
            <w:pPr>
              <w:rPr>
                <w:sz w:val="22"/>
                <w:szCs w:val="22"/>
              </w:rPr>
            </w:pPr>
          </w:p>
          <w:p w:rsidR="0096772C" w:rsidRPr="00600E4B" w:rsidRDefault="0096772C" w:rsidP="0096772C">
            <w:pPr>
              <w:rPr>
                <w:sz w:val="22"/>
                <w:szCs w:val="22"/>
              </w:rPr>
            </w:pPr>
            <w:r w:rsidRPr="00600E4B">
              <w:rPr>
                <w:b/>
                <w:sz w:val="22"/>
                <w:szCs w:val="22"/>
              </w:rPr>
              <w:t>Advance Parole Document for Individuals Who Are Currently in the United States (including individuals whose cases were deferred pursuant to DACA):</w:t>
            </w:r>
            <w:r w:rsidRPr="00600E4B">
              <w:rPr>
                <w:sz w:val="22"/>
                <w:szCs w:val="22"/>
              </w:rPr>
              <w:t xml:space="preserve">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The filing fee for an Advance Parole Document for an individual who is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currently in the United States is</w:t>
            </w:r>
            <w:r w:rsidRPr="00600E4B">
              <w:rPr>
                <w:color w:val="FF0000"/>
                <w:sz w:val="22"/>
                <w:szCs w:val="22"/>
              </w:rPr>
              <w:t xml:space="preserve"> </w:t>
            </w:r>
            <w:r w:rsidRPr="00600E4B">
              <w:rPr>
                <w:b/>
                <w:color w:val="FF0000"/>
                <w:sz w:val="22"/>
                <w:szCs w:val="22"/>
              </w:rPr>
              <w:t>$</w:t>
            </w:r>
            <w:r w:rsidR="00DC62B9" w:rsidRPr="00600E4B">
              <w:rPr>
                <w:b/>
                <w:color w:val="FF0000"/>
                <w:sz w:val="22"/>
                <w:szCs w:val="22"/>
              </w:rPr>
              <w:t>575</w:t>
            </w:r>
            <w:r w:rsidRPr="00600E4B">
              <w:rPr>
                <w:color w:val="FF0000"/>
                <w:sz w:val="22"/>
                <w:szCs w:val="22"/>
              </w:rPr>
              <w:t>.</w:t>
            </w:r>
            <w:r w:rsidR="009412C5" w:rsidRPr="00600E4B">
              <w:rPr>
                <w:color w:val="FF0000"/>
                <w:sz w:val="22"/>
                <w:szCs w:val="22"/>
              </w:rPr>
              <w:t xml:space="preserve"> </w:t>
            </w:r>
            <w:r w:rsidRPr="00600E4B">
              <w:rPr>
                <w:color w:val="FF0000"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The biometrics services fee is not required.</w:t>
            </w:r>
          </w:p>
          <w:p w:rsidR="0096772C" w:rsidRPr="00600E4B" w:rsidRDefault="0096772C" w:rsidP="0096772C">
            <w:pPr>
              <w:rPr>
                <w:sz w:val="22"/>
                <w:szCs w:val="22"/>
              </w:rPr>
            </w:pPr>
          </w:p>
          <w:p w:rsidR="0096772C" w:rsidRPr="00600E4B" w:rsidRDefault="0096772C" w:rsidP="0096772C">
            <w:pPr>
              <w:rPr>
                <w:b/>
                <w:sz w:val="22"/>
                <w:szCs w:val="22"/>
              </w:rPr>
            </w:pPr>
            <w:r w:rsidRPr="00600E4B">
              <w:rPr>
                <w:b/>
                <w:sz w:val="22"/>
                <w:szCs w:val="22"/>
              </w:rPr>
              <w:t>Advance Parole Document for Individuals Outside the United States, Including Under Family Reunification Parole Policies:</w:t>
            </w:r>
            <w:r w:rsidRPr="00600E4B">
              <w:rPr>
                <w:sz w:val="22"/>
                <w:szCs w:val="22"/>
              </w:rPr>
              <w:t xml:space="preserve"> </w:t>
            </w:r>
            <w:r w:rsidR="009412C5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The filing fee for an Advance Parole Document for an individual who is outside the United States is </w:t>
            </w:r>
            <w:r w:rsidRPr="00600E4B">
              <w:rPr>
                <w:b/>
                <w:color w:val="FF0000"/>
                <w:sz w:val="22"/>
                <w:szCs w:val="22"/>
              </w:rPr>
              <w:t>$</w:t>
            </w:r>
            <w:r w:rsidR="00DC62B9" w:rsidRPr="00600E4B">
              <w:rPr>
                <w:b/>
                <w:color w:val="FF0000"/>
                <w:sz w:val="22"/>
                <w:szCs w:val="22"/>
              </w:rPr>
              <w:t>575</w:t>
            </w:r>
            <w:r w:rsidRPr="00600E4B">
              <w:rPr>
                <w:sz w:val="22"/>
                <w:szCs w:val="22"/>
              </w:rPr>
              <w:t>.</w:t>
            </w:r>
            <w:r w:rsidRPr="00600E4B">
              <w:rPr>
                <w:b/>
                <w:sz w:val="22"/>
                <w:szCs w:val="22"/>
              </w:rPr>
              <w:t xml:space="preserve"> </w:t>
            </w:r>
            <w:r w:rsidR="009412C5" w:rsidRPr="00600E4B">
              <w:rPr>
                <w:b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The biometrics services fee is not required.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 The filing fee may be waived based upon a demonstrated inability to pay.</w:t>
            </w:r>
          </w:p>
          <w:p w:rsidR="00016C07" w:rsidRPr="00600E4B" w:rsidRDefault="0096772C" w:rsidP="0096772C">
            <w:pPr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>Applicants should file Form I-912, Request for Fee Waiver, when filing Form I-131 to ensure such requests are supported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in accordance with 8 CFR 103.7(c).</w:t>
            </w:r>
          </w:p>
          <w:p w:rsidR="00174009" w:rsidRPr="00600E4B" w:rsidRDefault="00174009" w:rsidP="0096772C">
            <w:pPr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NOTE: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b/>
                <w:bCs/>
                <w:sz w:val="22"/>
                <w:szCs w:val="22"/>
              </w:rPr>
              <w:t>If you filed Form I-485 on or after July 30, 2007, and you paid the Form I-485 application fee required,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>then no fee is required to file a request for an Advance Parole Document or Refugee Travel Document on Form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I-131 if your Form I-485 is still pending, </w:t>
            </w:r>
            <w:r w:rsidRPr="00600E4B">
              <w:rPr>
                <w:b/>
                <w:bCs/>
                <w:sz w:val="22"/>
                <w:szCs w:val="22"/>
              </w:rPr>
              <w:lastRenderedPageBreak/>
              <w:t>if: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1.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You now hold U.S. refugee or </w:t>
            </w:r>
            <w:proofErr w:type="spellStart"/>
            <w:r w:rsidRPr="00600E4B">
              <w:rPr>
                <w:sz w:val="22"/>
                <w:szCs w:val="22"/>
              </w:rPr>
              <w:t>asylee</w:t>
            </w:r>
            <w:proofErr w:type="spellEnd"/>
            <w:r w:rsidRPr="00600E4B">
              <w:rPr>
                <w:sz w:val="22"/>
                <w:szCs w:val="22"/>
              </w:rPr>
              <w:t xml:space="preserve"> status, and are applying for a Refugee Travel Document (see </w:t>
            </w:r>
            <w:r w:rsidRPr="00600E4B">
              <w:rPr>
                <w:b/>
                <w:bCs/>
                <w:sz w:val="22"/>
                <w:szCs w:val="22"/>
              </w:rPr>
              <w:t>Part 2. Application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>Type</w:t>
            </w:r>
            <w:r w:rsidRPr="00600E4B">
              <w:rPr>
                <w:sz w:val="22"/>
                <w:szCs w:val="22"/>
              </w:rPr>
              <w:t xml:space="preserve">, </w:t>
            </w:r>
            <w:r w:rsidRPr="00600E4B">
              <w:rPr>
                <w:b/>
                <w:bCs/>
                <w:sz w:val="22"/>
                <w:szCs w:val="22"/>
              </w:rPr>
              <w:t xml:space="preserve">Item Number 1.b. </w:t>
            </w:r>
            <w:r w:rsidRPr="00600E4B">
              <w:rPr>
                <w:sz w:val="22"/>
                <w:szCs w:val="22"/>
              </w:rPr>
              <w:t>of Form I-131); or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293A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2.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You are applying for an Advance Parole Document to allow you to return to the United States after temporary foreign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travel (see </w:t>
            </w:r>
            <w:r w:rsidRPr="00600E4B">
              <w:rPr>
                <w:b/>
                <w:bCs/>
                <w:sz w:val="22"/>
                <w:szCs w:val="22"/>
              </w:rPr>
              <w:t>Part 2. Application Type</w:t>
            </w:r>
            <w:r w:rsidRPr="00600E4B">
              <w:rPr>
                <w:sz w:val="22"/>
                <w:szCs w:val="22"/>
              </w:rPr>
              <w:t xml:space="preserve">, </w:t>
            </w:r>
            <w:r w:rsidRPr="00600E4B">
              <w:rPr>
                <w:b/>
                <w:bCs/>
                <w:sz w:val="22"/>
                <w:szCs w:val="22"/>
              </w:rPr>
              <w:t xml:space="preserve">Item Number 1.b. </w:t>
            </w:r>
            <w:r w:rsidRPr="00600E4B">
              <w:rPr>
                <w:sz w:val="22"/>
                <w:szCs w:val="22"/>
              </w:rPr>
              <w:t>of Form I-131).</w:t>
            </w:r>
          </w:p>
          <w:p w:rsidR="00174009" w:rsidRPr="00600E4B" w:rsidRDefault="00174009" w:rsidP="00174009">
            <w:pPr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>[Page 13]</w:t>
            </w:r>
          </w:p>
          <w:p w:rsidR="00174009" w:rsidRPr="00600E4B" w:rsidRDefault="00174009" w:rsidP="00174009">
            <w:pPr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>Under these circumstances, you may file Form I-131 together with your Form I-485, or you may submit Form I-131</w:t>
            </w:r>
            <w:r w:rsidR="00293A59"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at a later date. </w:t>
            </w:r>
            <w:r w:rsidR="00D57A3E"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>If you file Form I-131 separately, you must also submit a copy of your Form I-797, Notice of Action,</w:t>
            </w:r>
            <w:r w:rsidR="00293A59"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proofErr w:type="gramStart"/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>receipt</w:t>
            </w:r>
            <w:proofErr w:type="gramEnd"/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 as evidence that you filed and paid the fee for Form I-485 required on or after July 30, 2007.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Replacement Travel Document: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If you are filing to replace a travel document that was lost, stolen, mutilated, or contains</w:t>
            </w:r>
            <w:r w:rsidR="00D57A3E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erroneous information, such as a misspelled name, a filing fee is required.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>NOTE: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If you are requesting a replacement Advance Parole Document as an adjustment applicant filed under the fee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structure implemented July 30, 2007, then the full filing fee will be required; however, no biometrics services fee is</w:t>
            </w:r>
            <w:r w:rsidR="00D57A3E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required.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Incorrect Card: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No fee is required if you are filing to correct a USCIS error on your travel document. </w:t>
            </w:r>
            <w:r w:rsidR="00D57A3E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If USCIS did not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cause the error, you must pay the application fees.</w:t>
            </w:r>
          </w:p>
          <w:p w:rsidR="00B978BC" w:rsidRPr="00600E4B" w:rsidRDefault="00B978BC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63C9" w:rsidRPr="00600E4B" w:rsidRDefault="00D563C9" w:rsidP="00D563C9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600E4B">
              <w:rPr>
                <w:rFonts w:ascii="Times New Roman" w:hAnsi="Times New Roman" w:cs="Times New Roman"/>
                <w:b/>
                <w:bCs/>
                <w:color w:val="7030A0"/>
              </w:rPr>
              <w:t>NOTE:</w:t>
            </w:r>
            <w:r w:rsidRPr="00600E4B">
              <w:rPr>
                <w:rFonts w:ascii="Times New Roman" w:hAnsi="Times New Roman" w:cs="Times New Roman"/>
                <w:color w:val="7030A0"/>
              </w:rPr>
              <w:t xml:space="preserve">  The filing fee and biometric services fee are not refundable, regardless of any action USCIS takes on this application.  </w:t>
            </w:r>
            <w:r w:rsidRPr="00600E4B">
              <w:rPr>
                <w:rFonts w:ascii="Times New Roman" w:hAnsi="Times New Roman" w:cs="Times New Roman"/>
                <w:b/>
                <w:bCs/>
                <w:color w:val="7030A0"/>
              </w:rPr>
              <w:t>DO NOT MAIL CASH.</w:t>
            </w:r>
            <w:r w:rsidRPr="00600E4B">
              <w:rPr>
                <w:rFonts w:ascii="Times New Roman" w:hAnsi="Times New Roman" w:cs="Times New Roman"/>
                <w:color w:val="7030A0"/>
              </w:rPr>
              <w:t xml:space="preserve">  You must submit all fees in the exact amounts.  </w:t>
            </w:r>
          </w:p>
          <w:p w:rsidR="00D563C9" w:rsidRPr="00600E4B" w:rsidRDefault="00D563C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Use the following guidelines when you prepare your </w:t>
            </w:r>
            <w:r w:rsidRPr="00600E4B">
              <w:rPr>
                <w:b/>
                <w:bCs/>
                <w:color w:val="7030A0"/>
                <w:sz w:val="22"/>
                <w:szCs w:val="22"/>
              </w:rPr>
              <w:t>check</w:t>
            </w:r>
            <w:r w:rsidR="00B973EF" w:rsidRPr="00600E4B">
              <w:rPr>
                <w:b/>
                <w:bCs/>
                <w:color w:val="7030A0"/>
                <w:sz w:val="22"/>
                <w:szCs w:val="22"/>
              </w:rPr>
              <w:t>s</w:t>
            </w:r>
            <w:r w:rsidRPr="00600E4B">
              <w:rPr>
                <w:b/>
                <w:bCs/>
                <w:color w:val="7030A0"/>
                <w:sz w:val="22"/>
                <w:szCs w:val="22"/>
              </w:rPr>
              <w:t xml:space="preserve"> or money order</w:t>
            </w:r>
            <w:r w:rsidR="00B973EF" w:rsidRPr="00600E4B">
              <w:rPr>
                <w:b/>
                <w:bCs/>
                <w:color w:val="7030A0"/>
                <w:sz w:val="22"/>
                <w:szCs w:val="22"/>
              </w:rPr>
              <w:t xml:space="preserve">s </w:t>
            </w:r>
            <w:r w:rsidR="00B973EF" w:rsidRPr="00600E4B">
              <w:rPr>
                <w:b/>
                <w:bCs/>
                <w:sz w:val="22"/>
                <w:szCs w:val="22"/>
              </w:rPr>
              <w:t>for the Form I-131</w:t>
            </w:r>
            <w:r w:rsidR="00B973EF" w:rsidRPr="00600E4B">
              <w:rPr>
                <w:b/>
                <w:bCs/>
                <w:color w:val="7030A0"/>
                <w:sz w:val="22"/>
                <w:szCs w:val="22"/>
              </w:rPr>
              <w:t xml:space="preserve"> filing fee and biometric services fee</w:t>
            </w:r>
            <w:r w:rsidRPr="00600E4B">
              <w:rPr>
                <w:b/>
                <w:bCs/>
                <w:color w:val="7030A0"/>
                <w:sz w:val="22"/>
                <w:szCs w:val="22"/>
              </w:rPr>
              <w:t>: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74009" w:rsidRPr="00600E4B" w:rsidRDefault="00174009" w:rsidP="00842B3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 xml:space="preserve">The check or money order must be </w:t>
            </w:r>
            <w:r w:rsidRPr="00600E4B">
              <w:rPr>
                <w:sz w:val="22"/>
                <w:szCs w:val="22"/>
              </w:rPr>
              <w:lastRenderedPageBreak/>
              <w:t>drawn on a bank or other financial institution located in the United States and must</w:t>
            </w:r>
            <w:r w:rsidR="00B973EF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be payable in U.S. currency; </w:t>
            </w:r>
            <w:r w:rsidRPr="00600E4B">
              <w:rPr>
                <w:b/>
                <w:color w:val="7030A0"/>
                <w:sz w:val="22"/>
                <w:szCs w:val="22"/>
              </w:rPr>
              <w:t>and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842B3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 xml:space="preserve">Make the </w:t>
            </w:r>
            <w:r w:rsidRPr="00600E4B">
              <w:rPr>
                <w:color w:val="7030A0"/>
                <w:sz w:val="22"/>
                <w:szCs w:val="22"/>
              </w:rPr>
              <w:t>check</w:t>
            </w:r>
            <w:r w:rsidR="00B973EF" w:rsidRPr="00600E4B">
              <w:rPr>
                <w:color w:val="7030A0"/>
                <w:sz w:val="22"/>
                <w:szCs w:val="22"/>
              </w:rPr>
              <w:t>s</w:t>
            </w:r>
            <w:r w:rsidRPr="00600E4B">
              <w:rPr>
                <w:color w:val="7030A0"/>
                <w:sz w:val="22"/>
                <w:szCs w:val="22"/>
              </w:rPr>
              <w:t xml:space="preserve"> or money order</w:t>
            </w:r>
            <w:r w:rsidR="00B973EF" w:rsidRPr="00600E4B">
              <w:rPr>
                <w:color w:val="7030A0"/>
                <w:sz w:val="22"/>
                <w:szCs w:val="22"/>
              </w:rPr>
              <w:t>s</w:t>
            </w:r>
            <w:r w:rsidRPr="00600E4B">
              <w:rPr>
                <w:color w:val="7030A0"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payable to </w:t>
            </w:r>
            <w:r w:rsidRPr="00600E4B">
              <w:rPr>
                <w:b/>
                <w:bCs/>
                <w:sz w:val="22"/>
                <w:szCs w:val="22"/>
              </w:rPr>
              <w:t>U.S. Department of Homeland Security</w:t>
            </w:r>
            <w:r w:rsidRPr="00600E4B">
              <w:rPr>
                <w:sz w:val="22"/>
                <w:szCs w:val="22"/>
              </w:rPr>
              <w:t>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 xml:space="preserve">NOTE: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Spell out U.S. Department of Homeland Security; do not use the initials “USDHS” or “DHS.”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0E4B">
              <w:rPr>
                <w:sz w:val="22"/>
                <w:szCs w:val="22"/>
              </w:rPr>
              <w:t>If you live outside the United States, contact the nearest U.S. Embassy or U.S. Consulate for instructions on the</w:t>
            </w:r>
            <w:r w:rsidR="00842B37"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method of payment.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00E4B">
              <w:rPr>
                <w:b/>
                <w:bCs/>
                <w:sz w:val="22"/>
                <w:szCs w:val="22"/>
              </w:rPr>
              <w:t>Notice to Those Making Payment by Check</w:t>
            </w:r>
            <w:r w:rsidR="00842B37" w:rsidRPr="00600E4B">
              <w:rPr>
                <w:b/>
                <w:bCs/>
                <w:sz w:val="22"/>
                <w:szCs w:val="22"/>
              </w:rPr>
              <w:t xml:space="preserve">. </w:t>
            </w:r>
            <w:r w:rsidR="00D57A3E" w:rsidRPr="00600E4B">
              <w:rPr>
                <w:b/>
                <w:bCs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 xml:space="preserve">If you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send us a check, </w:t>
            </w:r>
            <w:r w:rsidR="00B973EF" w:rsidRPr="00600E4B">
              <w:rPr>
                <w:rFonts w:ascii="TimesNewRomanPSMT" w:hAnsi="TimesNewRomanPSMT" w:cs="TimesNewRomanPSMT"/>
                <w:color w:val="7030A0"/>
                <w:sz w:val="22"/>
                <w:szCs w:val="22"/>
              </w:rPr>
              <w:t>USCIS will convert it</w:t>
            </w:r>
            <w:r w:rsidRPr="00600E4B">
              <w:rPr>
                <w:rFonts w:ascii="TimesNewRomanPSMT" w:hAnsi="TimesNewRomanPSMT" w:cs="TimesNewRomanPSMT"/>
                <w:color w:val="7030A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>into an electronic funds transfer (EFT).</w:t>
            </w:r>
            <w:r w:rsidR="00293A59"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This means we will copy your check</w:t>
            </w:r>
            <w:r w:rsidR="00293A59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and use the account information on it to electronically debit your account for the amount of the check. </w:t>
            </w:r>
            <w:r w:rsidR="00D57A3E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The debit from</w:t>
            </w:r>
            <w:r w:rsidR="00293A59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your account will usually take 24 hours </w:t>
            </w:r>
            <w:r w:rsidRPr="00600E4B">
              <w:rPr>
                <w:rFonts w:ascii="TimesNewRomanPSMT" w:hAnsi="TimesNewRomanPSMT" w:cs="TimesNewRomanPSMT"/>
                <w:color w:val="7030A0"/>
                <w:sz w:val="22"/>
                <w:szCs w:val="22"/>
              </w:rPr>
              <w:t xml:space="preserve">and </w:t>
            </w:r>
            <w:r w:rsidR="00B973EF" w:rsidRPr="00600E4B">
              <w:rPr>
                <w:rFonts w:ascii="TimesNewRomanPSMT" w:hAnsi="TimesNewRomanPSMT" w:cs="TimesNewRomanPSMT"/>
                <w:color w:val="7030A0"/>
                <w:sz w:val="22"/>
                <w:szCs w:val="22"/>
              </w:rPr>
              <w:t xml:space="preserve">your bank will show it </w:t>
            </w:r>
            <w:r w:rsidR="00B973EF" w:rsidRPr="00600E4B">
              <w:rPr>
                <w:rFonts w:ascii="TimesNewRomanPSMT" w:hAnsi="TimesNewRomanPSMT" w:cs="TimesNewRomanPSMT"/>
                <w:sz w:val="22"/>
                <w:szCs w:val="22"/>
              </w:rPr>
              <w:t>on your regular account statement</w:t>
            </w:r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:rsidR="00B978BC" w:rsidRPr="00600E4B" w:rsidRDefault="00B978BC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:rsidR="00B978BC" w:rsidRPr="00600E4B" w:rsidRDefault="00B978BC" w:rsidP="001740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:rsidR="00174009" w:rsidRPr="00600E4B" w:rsidRDefault="00174009" w:rsidP="00B9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7030A0"/>
                <w:sz w:val="22"/>
                <w:szCs w:val="22"/>
              </w:rPr>
            </w:pP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You will not receive your original check back. </w:t>
            </w:r>
            <w:r w:rsidR="00D57A3E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We will destroy your original check, </w:t>
            </w:r>
            <w:r w:rsidRPr="00600E4B">
              <w:rPr>
                <w:rFonts w:ascii="TimesNewRomanPSMT" w:hAnsi="TimesNewRomanPSMT" w:cs="TimesNewRomanPSMT"/>
                <w:color w:val="7030A0"/>
                <w:sz w:val="22"/>
                <w:szCs w:val="22"/>
              </w:rPr>
              <w:t xml:space="preserve">but will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keep a copy of it. </w:t>
            </w:r>
            <w:r w:rsidR="00D57A3E"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color w:val="7030A0"/>
                <w:sz w:val="22"/>
                <w:szCs w:val="22"/>
              </w:rPr>
              <w:t xml:space="preserve">If </w:t>
            </w:r>
            <w:r w:rsidR="00B973EF" w:rsidRPr="00600E4B">
              <w:rPr>
                <w:rFonts w:ascii="TimesNewRomanPSMT" w:hAnsi="TimesNewRomanPSMT" w:cs="TimesNewRomanPSMT"/>
                <w:color w:val="7030A0"/>
                <w:sz w:val="22"/>
                <w:szCs w:val="22"/>
              </w:rPr>
              <w:t>USCIS cannot process the EFT</w:t>
            </w:r>
            <w:r w:rsidRPr="00600E4B">
              <w:rPr>
                <w:rFonts w:ascii="TimesNewRomanPSMT" w:hAnsi="TimesNewRomanPSMT" w:cs="TimesNewRomanPSMT"/>
                <w:color w:val="7030A0"/>
                <w:sz w:val="22"/>
                <w:szCs w:val="22"/>
              </w:rPr>
              <w:t xml:space="preserve"> </w:t>
            </w:r>
            <w:r w:rsidRPr="00600E4B">
              <w:rPr>
                <w:rFonts w:ascii="TimesNewRomanPSMT" w:hAnsi="TimesNewRomanPSMT" w:cs="TimesNewRomanPSMT"/>
                <w:sz w:val="22"/>
                <w:szCs w:val="22"/>
              </w:rPr>
              <w:t xml:space="preserve">for technical reasons, </w:t>
            </w:r>
            <w:r w:rsidRPr="00600E4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you authorize us to process the copy in place of your original </w:t>
            </w:r>
            <w:r w:rsidRPr="00600E4B">
              <w:rPr>
                <w:rFonts w:ascii="TimesNewRomanPSMT" w:hAnsi="TimesNewRomanPSMT" w:cs="TimesNewRomanPSMT"/>
                <w:color w:val="FF0000"/>
                <w:sz w:val="22"/>
                <w:szCs w:val="22"/>
              </w:rPr>
              <w:t xml:space="preserve">check. </w:t>
            </w:r>
            <w:r w:rsidR="00F02420" w:rsidRPr="00600E4B">
              <w:rPr>
                <w:rFonts w:ascii="TimesNewRomanPSMT" w:hAnsi="TimesNewRomanPSMT" w:cs="TimesNewRomanPSMT"/>
                <w:color w:val="FF0000"/>
                <w:sz w:val="22"/>
                <w:szCs w:val="22"/>
              </w:rPr>
              <w:t xml:space="preserve">  </w:t>
            </w:r>
            <w:r w:rsidR="00F02420" w:rsidRPr="00600E4B">
              <w:rPr>
                <w:color w:val="FF0000"/>
                <w:sz w:val="22"/>
                <w:szCs w:val="22"/>
              </w:rPr>
              <w:t>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293A59" w:rsidRPr="00600E4B" w:rsidRDefault="00293A59" w:rsidP="00B9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7030A0"/>
                <w:sz w:val="22"/>
                <w:szCs w:val="22"/>
              </w:rPr>
            </w:pP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00E4B">
              <w:rPr>
                <w:b/>
                <w:bCs/>
                <w:color w:val="000000"/>
                <w:sz w:val="22"/>
                <w:szCs w:val="22"/>
              </w:rPr>
              <w:t xml:space="preserve">How </w:t>
            </w:r>
            <w:r w:rsidR="001A69ED" w:rsidRPr="00600E4B">
              <w:rPr>
                <w:b/>
                <w:bCs/>
                <w:color w:val="FF0000"/>
                <w:sz w:val="22"/>
                <w:szCs w:val="22"/>
              </w:rPr>
              <w:t>T</w:t>
            </w:r>
            <w:r w:rsidRPr="00600E4B">
              <w:rPr>
                <w:b/>
                <w:bCs/>
                <w:color w:val="FF0000"/>
                <w:sz w:val="22"/>
                <w:szCs w:val="22"/>
              </w:rPr>
              <w:t>o</w:t>
            </w:r>
            <w:r w:rsidRPr="00600E4B">
              <w:rPr>
                <w:b/>
                <w:bCs/>
                <w:color w:val="000000"/>
                <w:sz w:val="22"/>
                <w:szCs w:val="22"/>
              </w:rPr>
              <w:t xml:space="preserve"> Check </w:t>
            </w:r>
            <w:r w:rsidR="001A69ED" w:rsidRPr="00600E4B">
              <w:rPr>
                <w:b/>
                <w:bCs/>
                <w:color w:val="FF0000"/>
                <w:sz w:val="22"/>
                <w:szCs w:val="22"/>
              </w:rPr>
              <w:t>I</w:t>
            </w:r>
            <w:r w:rsidRPr="00600E4B">
              <w:rPr>
                <w:b/>
                <w:bCs/>
                <w:color w:val="FF0000"/>
                <w:sz w:val="22"/>
                <w:szCs w:val="22"/>
              </w:rPr>
              <w:t>f</w:t>
            </w:r>
            <w:r w:rsidRPr="00600E4B">
              <w:rPr>
                <w:b/>
                <w:bCs/>
                <w:color w:val="000000"/>
                <w:sz w:val="22"/>
                <w:szCs w:val="22"/>
              </w:rPr>
              <w:t xml:space="preserve"> the Fees Are Correct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174009" w:rsidRPr="00600E4B" w:rsidRDefault="00B973EF" w:rsidP="0017400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E4B">
              <w:rPr>
                <w:color w:val="7030A0"/>
                <w:sz w:val="22"/>
                <w:szCs w:val="22"/>
              </w:rPr>
              <w:t>Form I-131’s filing fee and biometric</w:t>
            </w:r>
            <w:r w:rsidRPr="00600E4B">
              <w:rPr>
                <w:strike/>
                <w:color w:val="7030A0"/>
                <w:sz w:val="22"/>
                <w:szCs w:val="22"/>
              </w:rPr>
              <w:t xml:space="preserve"> </w:t>
            </w:r>
            <w:r w:rsidRPr="00600E4B">
              <w:rPr>
                <w:sz w:val="22"/>
                <w:szCs w:val="22"/>
              </w:rPr>
              <w:t>services fee</w:t>
            </w:r>
            <w:r w:rsidR="002801A3" w:rsidRPr="00600E4B">
              <w:rPr>
                <w:sz w:val="22"/>
                <w:szCs w:val="22"/>
              </w:rPr>
              <w:t>s</w:t>
            </w:r>
            <w:r w:rsidRPr="00600E4B">
              <w:rPr>
                <w:sz w:val="22"/>
                <w:szCs w:val="22"/>
              </w:rPr>
              <w:t xml:space="preserve"> </w:t>
            </w:r>
            <w:r w:rsidRPr="00600E4B">
              <w:rPr>
                <w:color w:val="7030A0"/>
                <w:sz w:val="22"/>
                <w:szCs w:val="22"/>
              </w:rPr>
              <w:t>are</w:t>
            </w:r>
            <w:r w:rsidR="00174009" w:rsidRPr="00600E4B">
              <w:rPr>
                <w:color w:val="7030A0"/>
                <w:sz w:val="22"/>
                <w:szCs w:val="22"/>
              </w:rPr>
              <w:t xml:space="preserve"> current </w:t>
            </w:r>
            <w:r w:rsidR="00174009" w:rsidRPr="00600E4B">
              <w:rPr>
                <w:sz w:val="22"/>
                <w:szCs w:val="22"/>
              </w:rPr>
              <w:t xml:space="preserve">as of the edition </w:t>
            </w:r>
            <w:r w:rsidR="00174009" w:rsidRPr="00600E4B">
              <w:rPr>
                <w:color w:val="7030A0"/>
                <w:sz w:val="22"/>
                <w:szCs w:val="22"/>
              </w:rPr>
              <w:t xml:space="preserve">date in </w:t>
            </w:r>
            <w:r w:rsidR="00174009" w:rsidRPr="00600E4B">
              <w:rPr>
                <w:sz w:val="22"/>
                <w:szCs w:val="22"/>
              </w:rPr>
              <w:t>the lower left corner of</w:t>
            </w:r>
            <w:r w:rsidR="00293A59" w:rsidRPr="00600E4B">
              <w:rPr>
                <w:sz w:val="22"/>
                <w:szCs w:val="22"/>
              </w:rPr>
              <w:t xml:space="preserve"> </w:t>
            </w:r>
            <w:r w:rsidR="00174009" w:rsidRPr="00600E4B">
              <w:rPr>
                <w:sz w:val="22"/>
                <w:szCs w:val="22"/>
              </w:rPr>
              <w:t>this page.</w:t>
            </w:r>
            <w:r w:rsidR="00174009" w:rsidRPr="00600E4B">
              <w:rPr>
                <w:color w:val="000000"/>
                <w:sz w:val="22"/>
                <w:szCs w:val="22"/>
              </w:rPr>
              <w:t xml:space="preserve"> </w:t>
            </w:r>
            <w:r w:rsidR="00D57A3E" w:rsidRPr="00600E4B">
              <w:rPr>
                <w:color w:val="000000"/>
                <w:sz w:val="22"/>
                <w:szCs w:val="22"/>
              </w:rPr>
              <w:t xml:space="preserve"> </w:t>
            </w:r>
            <w:r w:rsidR="00174009" w:rsidRPr="00600E4B">
              <w:rPr>
                <w:color w:val="000000"/>
                <w:sz w:val="22"/>
                <w:szCs w:val="22"/>
              </w:rPr>
              <w:t xml:space="preserve">However, because USCIS fees change periodically, you can verify </w:t>
            </w:r>
            <w:r w:rsidRPr="00600E4B">
              <w:rPr>
                <w:color w:val="7030A0"/>
                <w:sz w:val="22"/>
                <w:szCs w:val="22"/>
              </w:rPr>
              <w:t>that</w:t>
            </w:r>
            <w:r w:rsidR="00174009" w:rsidRPr="00600E4B">
              <w:rPr>
                <w:color w:val="7030A0"/>
                <w:sz w:val="22"/>
                <w:szCs w:val="22"/>
              </w:rPr>
              <w:t xml:space="preserve"> </w:t>
            </w:r>
            <w:r w:rsidR="00174009" w:rsidRPr="00600E4B">
              <w:rPr>
                <w:color w:val="000000"/>
                <w:sz w:val="22"/>
                <w:szCs w:val="22"/>
              </w:rPr>
              <w:t>the fees are correct by following one of</w:t>
            </w:r>
            <w:r w:rsidR="00293A59" w:rsidRPr="00600E4B">
              <w:rPr>
                <w:color w:val="000000"/>
                <w:sz w:val="22"/>
                <w:szCs w:val="22"/>
              </w:rPr>
              <w:t xml:space="preserve"> </w:t>
            </w:r>
            <w:r w:rsidR="00174009" w:rsidRPr="00600E4B">
              <w:rPr>
                <w:color w:val="000000"/>
                <w:sz w:val="22"/>
                <w:szCs w:val="22"/>
              </w:rPr>
              <w:t>the steps below</w:t>
            </w:r>
            <w:r w:rsidR="00842B37" w:rsidRPr="00600E4B">
              <w:rPr>
                <w:color w:val="7030A0"/>
                <w:sz w:val="22"/>
                <w:szCs w:val="22"/>
              </w:rPr>
              <w:t>.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93A59" w:rsidRPr="00600E4B" w:rsidRDefault="00293A59" w:rsidP="0017400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74009" w:rsidRPr="00600E4B" w:rsidRDefault="00174009" w:rsidP="001740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00E4B">
              <w:rPr>
                <w:color w:val="000000"/>
                <w:sz w:val="22"/>
                <w:szCs w:val="22"/>
              </w:rPr>
              <w:t xml:space="preserve">Visit the USCIS </w:t>
            </w:r>
            <w:r w:rsidR="00842B37" w:rsidRPr="00600E4B">
              <w:rPr>
                <w:color w:val="7030A0"/>
                <w:sz w:val="22"/>
                <w:szCs w:val="22"/>
              </w:rPr>
              <w:t>w</w:t>
            </w:r>
            <w:r w:rsidRPr="00600E4B">
              <w:rPr>
                <w:color w:val="7030A0"/>
                <w:sz w:val="22"/>
                <w:szCs w:val="22"/>
              </w:rPr>
              <w:t xml:space="preserve">ebsite </w:t>
            </w:r>
            <w:r w:rsidRPr="00600E4B">
              <w:rPr>
                <w:color w:val="000000"/>
                <w:sz w:val="22"/>
                <w:szCs w:val="22"/>
              </w:rPr>
              <w:t xml:space="preserve">at </w:t>
            </w:r>
            <w:r w:rsidRPr="00600E4B">
              <w:rPr>
                <w:b/>
                <w:bCs/>
                <w:color w:val="0000FF"/>
                <w:sz w:val="22"/>
                <w:szCs w:val="22"/>
                <w:u w:val="single"/>
              </w:rPr>
              <w:lastRenderedPageBreak/>
              <w:t>www.uscis.gov</w:t>
            </w:r>
            <w:r w:rsidRPr="00600E4B">
              <w:rPr>
                <w:color w:val="000000"/>
                <w:sz w:val="22"/>
                <w:szCs w:val="22"/>
              </w:rPr>
              <w:t>, select “FORMS,” and check the appropriate fee; or</w:t>
            </w:r>
          </w:p>
          <w:p w:rsidR="00174009" w:rsidRPr="00600E4B" w:rsidRDefault="00174009" w:rsidP="0017400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74009" w:rsidRPr="00600E4B" w:rsidRDefault="00B973EF" w:rsidP="00174009">
            <w:pPr>
              <w:pStyle w:val="ListParagraph"/>
              <w:numPr>
                <w:ilvl w:val="0"/>
                <w:numId w:val="4"/>
              </w:numPr>
            </w:pPr>
            <w:r w:rsidRPr="00600E4B">
              <w:rPr>
                <w:color w:val="7030A0"/>
                <w:sz w:val="22"/>
                <w:szCs w:val="22"/>
              </w:rPr>
              <w:t>Call</w:t>
            </w:r>
            <w:r w:rsidR="00174009" w:rsidRPr="00600E4B">
              <w:rPr>
                <w:color w:val="000000"/>
                <w:sz w:val="22"/>
                <w:szCs w:val="22"/>
              </w:rPr>
              <w:t xml:space="preserve"> the USCIS National Customer Service Center at </w:t>
            </w:r>
            <w:r w:rsidR="00174009" w:rsidRPr="00600E4B">
              <w:rPr>
                <w:b/>
                <w:bCs/>
                <w:color w:val="000000"/>
                <w:sz w:val="22"/>
                <w:szCs w:val="22"/>
              </w:rPr>
              <w:t xml:space="preserve">1-800-375-5283 </w:t>
            </w:r>
            <w:r w:rsidR="00174009" w:rsidRPr="00600E4B">
              <w:rPr>
                <w:color w:val="000000"/>
                <w:sz w:val="22"/>
                <w:szCs w:val="22"/>
              </w:rPr>
              <w:t xml:space="preserve">and ask </w:t>
            </w:r>
            <w:r w:rsidR="00174009" w:rsidRPr="00600E4B">
              <w:rPr>
                <w:color w:val="7030A0"/>
                <w:sz w:val="22"/>
                <w:szCs w:val="22"/>
              </w:rPr>
              <w:t xml:space="preserve">for </w:t>
            </w:r>
            <w:r w:rsidRPr="00600E4B">
              <w:rPr>
                <w:color w:val="7030A0"/>
                <w:sz w:val="22"/>
                <w:szCs w:val="22"/>
              </w:rPr>
              <w:t xml:space="preserve">fee </w:t>
            </w:r>
            <w:r w:rsidRPr="00600E4B">
              <w:rPr>
                <w:color w:val="000000"/>
                <w:sz w:val="22"/>
                <w:szCs w:val="22"/>
              </w:rPr>
              <w:t>information.</w:t>
            </w:r>
            <w:r w:rsidR="00293A59" w:rsidRPr="00600E4B">
              <w:rPr>
                <w:color w:val="000000"/>
                <w:sz w:val="22"/>
                <w:szCs w:val="22"/>
              </w:rPr>
              <w:t xml:space="preserve"> </w:t>
            </w:r>
            <w:r w:rsidRPr="00600E4B">
              <w:rPr>
                <w:color w:val="000000"/>
                <w:sz w:val="22"/>
                <w:szCs w:val="22"/>
              </w:rPr>
              <w:t xml:space="preserve"> For </w:t>
            </w:r>
            <w:r w:rsidRPr="00600E4B">
              <w:rPr>
                <w:color w:val="7030A0"/>
                <w:sz w:val="22"/>
                <w:szCs w:val="22"/>
              </w:rPr>
              <w:t>TTY</w:t>
            </w:r>
            <w:r w:rsidR="00174009" w:rsidRPr="00600E4B">
              <w:rPr>
                <w:color w:val="7030A0"/>
                <w:sz w:val="22"/>
                <w:szCs w:val="22"/>
              </w:rPr>
              <w:t xml:space="preserve"> </w:t>
            </w:r>
            <w:r w:rsidRPr="00600E4B">
              <w:rPr>
                <w:color w:val="7030A0"/>
                <w:sz w:val="22"/>
                <w:szCs w:val="22"/>
              </w:rPr>
              <w:t>(deaf or hard of hearing</w:t>
            </w:r>
            <w:r w:rsidR="00174009" w:rsidRPr="00600E4B">
              <w:rPr>
                <w:color w:val="7030A0"/>
                <w:sz w:val="22"/>
                <w:szCs w:val="22"/>
              </w:rPr>
              <w:t xml:space="preserve">) </w:t>
            </w:r>
            <w:r w:rsidR="00174009" w:rsidRPr="00600E4B">
              <w:rPr>
                <w:color w:val="000000"/>
                <w:sz w:val="22"/>
                <w:szCs w:val="22"/>
              </w:rPr>
              <w:t xml:space="preserve">call: </w:t>
            </w:r>
            <w:r w:rsidR="00D57A3E" w:rsidRPr="00600E4B">
              <w:rPr>
                <w:color w:val="000000"/>
                <w:sz w:val="22"/>
                <w:szCs w:val="22"/>
              </w:rPr>
              <w:t xml:space="preserve"> </w:t>
            </w:r>
            <w:r w:rsidR="00174009" w:rsidRPr="00600E4B">
              <w:rPr>
                <w:b/>
                <w:bCs/>
                <w:color w:val="000000"/>
                <w:sz w:val="22"/>
                <w:szCs w:val="22"/>
              </w:rPr>
              <w:t>1-800-767-1833</w:t>
            </w:r>
            <w:r w:rsidR="00174009" w:rsidRPr="00600E4B">
              <w:rPr>
                <w:color w:val="000000"/>
                <w:sz w:val="22"/>
                <w:szCs w:val="22"/>
              </w:rPr>
              <w:t>.</w:t>
            </w:r>
          </w:p>
          <w:p w:rsidR="00174009" w:rsidRPr="00600E4B" w:rsidRDefault="00174009" w:rsidP="00174009">
            <w:pPr>
              <w:pStyle w:val="ListParagraph"/>
            </w:pPr>
          </w:p>
          <w:p w:rsidR="00174009" w:rsidRPr="00600E4B" w:rsidRDefault="00174009" w:rsidP="00174009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600E4B">
              <w:rPr>
                <w:rFonts w:ascii="Times New Roman" w:hAnsi="Times New Roman" w:cs="Times New Roman"/>
                <w:b/>
                <w:bCs/>
                <w:color w:val="7030A0"/>
              </w:rPr>
              <w:t>Fee Waiver</w:t>
            </w:r>
          </w:p>
          <w:p w:rsidR="00174009" w:rsidRPr="00600E4B" w:rsidRDefault="00174009" w:rsidP="00174009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</w:p>
          <w:p w:rsidR="00174009" w:rsidRPr="00174009" w:rsidRDefault="00174009" w:rsidP="00174009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600E4B">
              <w:rPr>
                <w:color w:val="7030A0"/>
                <w:sz w:val="22"/>
                <w:szCs w:val="22"/>
              </w:rPr>
              <w:t xml:space="preserve">You may be eligible for a fee waiver under 8 CFR 103.7(c).  If you believe you are eligible for a fee waiver, complete Form I-912, Request for Fee Waiver (or a written request), and submit it and any required evidence of your inability to pay the filing fee with this application. You can review the fee waiver guidance at </w:t>
            </w:r>
            <w:hyperlink r:id="rId8" w:history="1">
              <w:r w:rsidRPr="00600E4B">
                <w:rPr>
                  <w:rStyle w:val="Hyperlink"/>
                  <w:b/>
                  <w:bCs/>
                  <w:sz w:val="22"/>
                  <w:szCs w:val="22"/>
                </w:rPr>
                <w:t>www.uscis.gov/feewaiver</w:t>
              </w:r>
            </w:hyperlink>
            <w:r w:rsidRPr="00600E4B">
              <w:rPr>
                <w:color w:val="7030A0"/>
                <w:sz w:val="22"/>
                <w:szCs w:val="22"/>
              </w:rPr>
              <w:t>.</w:t>
            </w:r>
            <w:r w:rsidRPr="00174009">
              <w:rPr>
                <w:color w:val="7030A0"/>
                <w:sz w:val="22"/>
                <w:szCs w:val="22"/>
              </w:rPr>
              <w:t xml:space="preserve">  </w:t>
            </w:r>
          </w:p>
          <w:p w:rsidR="00174009" w:rsidRPr="00D85F46" w:rsidRDefault="00174009" w:rsidP="00174009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1C" w:rsidRDefault="00B27F1C">
      <w:r>
        <w:separator/>
      </w:r>
    </w:p>
  </w:endnote>
  <w:endnote w:type="continuationSeparator" w:id="0">
    <w:p w:rsidR="00B27F1C" w:rsidRDefault="00B2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563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1C" w:rsidRDefault="00B27F1C">
      <w:r>
        <w:separator/>
      </w:r>
    </w:p>
  </w:footnote>
  <w:footnote w:type="continuationSeparator" w:id="0">
    <w:p w:rsidR="00B27F1C" w:rsidRDefault="00B2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4A9B"/>
    <w:multiLevelType w:val="hybridMultilevel"/>
    <w:tmpl w:val="F6781A06"/>
    <w:lvl w:ilvl="0" w:tplc="B8FC11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26AAC"/>
    <w:multiLevelType w:val="hybridMultilevel"/>
    <w:tmpl w:val="556C79FA"/>
    <w:lvl w:ilvl="0" w:tplc="043CAF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AF6E29"/>
    <w:multiLevelType w:val="hybridMultilevel"/>
    <w:tmpl w:val="556C79FA"/>
    <w:lvl w:ilvl="0" w:tplc="043CAF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">
    <w:nsid w:val="549B73BE"/>
    <w:multiLevelType w:val="hybridMultilevel"/>
    <w:tmpl w:val="22987D6A"/>
    <w:lvl w:ilvl="0" w:tplc="3D265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50999"/>
    <w:multiLevelType w:val="hybridMultilevel"/>
    <w:tmpl w:val="26E2160A"/>
    <w:lvl w:ilvl="0" w:tplc="6C78B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2E71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4009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A69ED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28A8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01A3"/>
    <w:rsid w:val="00281901"/>
    <w:rsid w:val="00282AFD"/>
    <w:rsid w:val="00282BB7"/>
    <w:rsid w:val="002832AA"/>
    <w:rsid w:val="002833D9"/>
    <w:rsid w:val="002874BE"/>
    <w:rsid w:val="00293A59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C9C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6AB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5567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1E2E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866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8C4"/>
    <w:rsid w:val="00567D9C"/>
    <w:rsid w:val="00567E18"/>
    <w:rsid w:val="00572717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0E4B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3E2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392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2B37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9C5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3E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12C5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1F37"/>
    <w:rsid w:val="00964BA0"/>
    <w:rsid w:val="00964C83"/>
    <w:rsid w:val="00965586"/>
    <w:rsid w:val="009675B1"/>
    <w:rsid w:val="0096772C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46F8"/>
    <w:rsid w:val="00A55AC7"/>
    <w:rsid w:val="00A560FF"/>
    <w:rsid w:val="00A56B3B"/>
    <w:rsid w:val="00A57842"/>
    <w:rsid w:val="00A6041C"/>
    <w:rsid w:val="00A60726"/>
    <w:rsid w:val="00A60F55"/>
    <w:rsid w:val="00A61141"/>
    <w:rsid w:val="00A62E32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0B21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5637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27F1C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3F16"/>
    <w:rsid w:val="00B94648"/>
    <w:rsid w:val="00B94716"/>
    <w:rsid w:val="00B94A5B"/>
    <w:rsid w:val="00B973EF"/>
    <w:rsid w:val="00B978BC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63C9"/>
    <w:rsid w:val="00D57045"/>
    <w:rsid w:val="00D57A3E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2B9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8CE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39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6D1A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3E5A"/>
    <w:rsid w:val="00EE48F9"/>
    <w:rsid w:val="00EE5096"/>
    <w:rsid w:val="00EE5A44"/>
    <w:rsid w:val="00EE5C4F"/>
    <w:rsid w:val="00EE77BC"/>
    <w:rsid w:val="00EF0575"/>
    <w:rsid w:val="00EF2907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420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009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74009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2801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01A3"/>
  </w:style>
  <w:style w:type="character" w:customStyle="1" w:styleId="CommentTextChar">
    <w:name w:val="Comment Text Char"/>
    <w:basedOn w:val="DefaultParagraphFont"/>
    <w:link w:val="CommentText"/>
    <w:rsid w:val="002801A3"/>
  </w:style>
  <w:style w:type="paragraph" w:styleId="CommentSubject">
    <w:name w:val="annotation subject"/>
    <w:basedOn w:val="CommentText"/>
    <w:next w:val="CommentText"/>
    <w:link w:val="CommentSubjectChar"/>
    <w:rsid w:val="00280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01A3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531E2E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1E2E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nhideWhenUsed/>
    <w:rsid w:val="00531E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009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74009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2801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01A3"/>
  </w:style>
  <w:style w:type="character" w:customStyle="1" w:styleId="CommentTextChar">
    <w:name w:val="Comment Text Char"/>
    <w:basedOn w:val="DefaultParagraphFont"/>
    <w:link w:val="CommentText"/>
    <w:rsid w:val="002801A3"/>
  </w:style>
  <w:style w:type="paragraph" w:styleId="CommentSubject">
    <w:name w:val="annotation subject"/>
    <w:basedOn w:val="CommentText"/>
    <w:next w:val="CommentText"/>
    <w:link w:val="CommentSubjectChar"/>
    <w:rsid w:val="00280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01A3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531E2E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1E2E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nhideWhenUsed/>
    <w:rsid w:val="00531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feewaiv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1760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Mulvihill, Timothy R</cp:lastModifiedBy>
  <cp:revision>3</cp:revision>
  <cp:lastPrinted>2008-09-11T16:49:00Z</cp:lastPrinted>
  <dcterms:created xsi:type="dcterms:W3CDTF">2016-10-18T13:33:00Z</dcterms:created>
  <dcterms:modified xsi:type="dcterms:W3CDTF">2016-10-18T15:35:00Z</dcterms:modified>
</cp:coreProperties>
</file>