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787A7E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F6A06">
        <w:rPr>
          <w:b/>
          <w:sz w:val="28"/>
          <w:szCs w:val="28"/>
        </w:rPr>
        <w:t>I-612</w:t>
      </w:r>
      <w:r w:rsidR="00AD273F">
        <w:rPr>
          <w:b/>
          <w:sz w:val="28"/>
          <w:szCs w:val="28"/>
        </w:rPr>
        <w:t xml:space="preserve">, </w:t>
      </w:r>
      <w:r w:rsidR="009F6A06">
        <w:rPr>
          <w:b/>
          <w:sz w:val="28"/>
          <w:szCs w:val="28"/>
        </w:rPr>
        <w:t>Application for Waiver of the Foreign Residence Requirement of Section 212(e) of the Act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9F6A06">
        <w:rPr>
          <w:b/>
          <w:sz w:val="28"/>
          <w:szCs w:val="28"/>
        </w:rPr>
        <w:t>0030</w:t>
      </w:r>
    </w:p>
    <w:p w:rsidR="009377EB" w:rsidRDefault="00964489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928B8">
              <w:rPr>
                <w:b/>
                <w:color w:val="FF0000"/>
                <w:sz w:val="22"/>
                <w:szCs w:val="22"/>
              </w:rPr>
              <w:t xml:space="preserve"> Updates are required for Form I-612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CD2EBC" w:rsidRDefault="009928B8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5, </w:t>
            </w:r>
          </w:p>
          <w:p w:rsidR="00016C07" w:rsidRPr="004B3E2B" w:rsidRDefault="009928B8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CD2EBC" w:rsidRDefault="00F263E3" w:rsidP="000B49BC">
            <w:pPr>
              <w:pStyle w:val="Pa4"/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[page 5]</w:t>
            </w:r>
          </w:p>
          <w:p w:rsidR="000B49BC" w:rsidRDefault="000B49BC" w:rsidP="000B49BC">
            <w:pPr>
              <w:pStyle w:val="Pa4"/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The filing fee for Form I-612 is </w:t>
            </w:r>
            <w:r w:rsidRPr="000B49BC">
              <w:rPr>
                <w:b/>
                <w:bCs/>
                <w:color w:val="000000"/>
                <w:sz w:val="22"/>
                <w:szCs w:val="22"/>
              </w:rPr>
              <w:t>$585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0B49BC" w:rsidRDefault="000B49BC" w:rsidP="00C83EF6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amount. </w:t>
            </w:r>
          </w:p>
          <w:p w:rsidR="00C83EF6" w:rsidRPr="00C83EF6" w:rsidRDefault="00C83EF6" w:rsidP="00C83EF6">
            <w:pPr>
              <w:pStyle w:val="Default"/>
            </w:pPr>
          </w:p>
          <w:p w:rsidR="000B49BC" w:rsidRDefault="000B49BC" w:rsidP="000B49BC">
            <w:pPr>
              <w:pStyle w:val="Pa6"/>
              <w:spacing w:before="60" w:after="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I-612 filing fee: </w:t>
            </w:r>
          </w:p>
          <w:p w:rsidR="00FF58E7" w:rsidRPr="00FF58E7" w:rsidRDefault="00FF58E7" w:rsidP="00FF58E7">
            <w:pPr>
              <w:pStyle w:val="Default"/>
            </w:pPr>
          </w:p>
          <w:p w:rsidR="000B49BC" w:rsidRDefault="000B49BC" w:rsidP="000B49BC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Unites States and must be payable in U.S. currency; and </w:t>
            </w:r>
          </w:p>
          <w:p w:rsidR="000B49BC" w:rsidRDefault="000B49BC" w:rsidP="000B49BC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0B49BC" w:rsidRDefault="000B49BC" w:rsidP="000B49BC">
            <w:pPr>
              <w:pStyle w:val="Default"/>
              <w:rPr>
                <w:sz w:val="22"/>
                <w:szCs w:val="22"/>
              </w:rPr>
            </w:pPr>
          </w:p>
          <w:p w:rsidR="000B49BC" w:rsidRDefault="000B49BC" w:rsidP="000B49BC">
            <w:pPr>
              <w:pStyle w:val="Pa10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0B49BC" w:rsidRDefault="000B49BC" w:rsidP="000B49BC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0B49BC" w:rsidRDefault="000B49BC" w:rsidP="000B49BC">
            <w:pPr>
              <w:pStyle w:val="Default"/>
              <w:rPr>
                <w:sz w:val="22"/>
                <w:szCs w:val="22"/>
              </w:rPr>
            </w:pPr>
          </w:p>
          <w:p w:rsidR="000B49BC" w:rsidRDefault="000B49BC" w:rsidP="00C83EF6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statement. </w:t>
            </w:r>
          </w:p>
          <w:p w:rsidR="00CD2EBC" w:rsidRPr="00CD2EBC" w:rsidRDefault="00CD2EBC" w:rsidP="00C83EF6">
            <w:pPr>
              <w:pStyle w:val="Default"/>
            </w:pPr>
          </w:p>
          <w:p w:rsidR="000B49BC" w:rsidRDefault="000B49BC" w:rsidP="00605262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We will destroy your original check, but will keep a copy of it.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If USCIS cannot complete the EFT for technical reasons, you authorize us to process the copy in place of your original check.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If USCIS cannot complete the EFT because of insufficient funds, we may try to make the transfer two additional times </w:t>
            </w:r>
          </w:p>
          <w:p w:rsidR="00605262" w:rsidRDefault="00605262" w:rsidP="00605262">
            <w:pPr>
              <w:pStyle w:val="Default"/>
            </w:pPr>
          </w:p>
          <w:p w:rsidR="00ED27AB" w:rsidRDefault="00ED27AB" w:rsidP="00605262">
            <w:pPr>
              <w:pStyle w:val="Default"/>
            </w:pPr>
          </w:p>
          <w:p w:rsidR="00ED27AB" w:rsidRDefault="00ED27AB" w:rsidP="00605262">
            <w:pPr>
              <w:pStyle w:val="Default"/>
            </w:pPr>
          </w:p>
          <w:p w:rsidR="00ED27AB" w:rsidRPr="00605262" w:rsidRDefault="00ED27AB" w:rsidP="00605262">
            <w:pPr>
              <w:pStyle w:val="Default"/>
            </w:pPr>
          </w:p>
          <w:p w:rsidR="000B49BC" w:rsidRDefault="000B49BC" w:rsidP="00605262">
            <w:pPr>
              <w:pStyle w:val="Pa6"/>
              <w:spacing w:before="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Correct? </w:t>
            </w:r>
          </w:p>
          <w:p w:rsidR="000B49BC" w:rsidRDefault="000B49BC" w:rsidP="000B49BC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Form I-612 filing fee is current as of the edition date in the lower left corner of this page. 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 is correct by following one of the steps below. </w:t>
            </w:r>
          </w:p>
          <w:p w:rsidR="00605262" w:rsidRDefault="00605262" w:rsidP="00605262">
            <w:pPr>
              <w:pStyle w:val="Default"/>
            </w:pPr>
          </w:p>
          <w:p w:rsidR="00AF1C72" w:rsidRPr="00605262" w:rsidRDefault="00AF1C72" w:rsidP="00605262">
            <w:pPr>
              <w:pStyle w:val="Default"/>
            </w:pPr>
          </w:p>
          <w:p w:rsidR="000B49BC" w:rsidRDefault="000B49BC" w:rsidP="000B49BC">
            <w:pPr>
              <w:pStyle w:val="Default"/>
              <w:numPr>
                <w:ilvl w:val="0"/>
                <w:numId w:val="4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r>
              <w:rPr>
                <w:rStyle w:val="A5"/>
              </w:rPr>
              <w:t>www.uscis.gov</w:t>
            </w:r>
            <w:r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FF58E7" w:rsidRDefault="00FF58E7" w:rsidP="00FF58E7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0B49BC" w:rsidRDefault="000B49BC" w:rsidP="000B49BC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the fee information. </w:t>
            </w:r>
            <w:r w:rsidR="006052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605262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0B49BC" w:rsidRPr="00D85F46" w:rsidRDefault="000B49BC" w:rsidP="003463DC"/>
        </w:tc>
        <w:tc>
          <w:tcPr>
            <w:tcW w:w="4095" w:type="dxa"/>
          </w:tcPr>
          <w:p w:rsidR="00F263E3" w:rsidRDefault="00F263E3" w:rsidP="00F263E3">
            <w:pPr>
              <w:pStyle w:val="Pa4"/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[page 5]</w:t>
            </w:r>
          </w:p>
          <w:p w:rsidR="00016C07" w:rsidRDefault="009928B8" w:rsidP="000B49B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filing fee for Form I-612 is </w:t>
            </w:r>
            <w:r w:rsidRPr="009928B8">
              <w:rPr>
                <w:b/>
                <w:bCs/>
                <w:color w:val="FF0000"/>
                <w:sz w:val="22"/>
                <w:szCs w:val="22"/>
              </w:rPr>
              <w:t>$930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:rsidR="00E54522" w:rsidRDefault="00E54522" w:rsidP="00E54522">
            <w:pPr>
              <w:pStyle w:val="Pa4"/>
              <w:rPr>
                <w:b/>
                <w:bCs/>
                <w:color w:val="000000"/>
                <w:sz w:val="22"/>
                <w:szCs w:val="22"/>
              </w:rPr>
            </w:pPr>
          </w:p>
          <w:p w:rsidR="000B49BC" w:rsidRDefault="000B49BC" w:rsidP="00E54522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DO NOT MAIL CASH.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amount. </w:t>
            </w:r>
          </w:p>
          <w:p w:rsidR="00CD2EBC" w:rsidRPr="00CD2EBC" w:rsidRDefault="00CD2EBC" w:rsidP="00CD2EBC">
            <w:pPr>
              <w:pStyle w:val="Default"/>
            </w:pPr>
          </w:p>
          <w:p w:rsidR="000B49BC" w:rsidRDefault="000B49BC" w:rsidP="000B49BC">
            <w:pPr>
              <w:pStyle w:val="Pa6"/>
              <w:spacing w:before="60" w:after="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I-612 filing fee: </w:t>
            </w:r>
          </w:p>
          <w:p w:rsidR="00FF58E7" w:rsidRPr="00FF58E7" w:rsidRDefault="00FF58E7" w:rsidP="00FF58E7">
            <w:pPr>
              <w:pStyle w:val="Default"/>
            </w:pPr>
          </w:p>
          <w:p w:rsidR="000B49BC" w:rsidRPr="00FF58E7" w:rsidRDefault="000B49BC" w:rsidP="000B49BC">
            <w:pPr>
              <w:pStyle w:val="Default"/>
              <w:numPr>
                <w:ilvl w:val="0"/>
                <w:numId w:val="7"/>
              </w:num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Unites States and must be payable in U.S. currency; </w:t>
            </w:r>
            <w:r w:rsidRPr="000B49BC">
              <w:rPr>
                <w:b/>
                <w:color w:val="7030A0"/>
                <w:sz w:val="22"/>
                <w:szCs w:val="22"/>
              </w:rPr>
              <w:t xml:space="preserve">and </w:t>
            </w:r>
          </w:p>
          <w:p w:rsidR="000B49BC" w:rsidRDefault="000B49BC" w:rsidP="000B49BC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0B49BC" w:rsidRDefault="000B49BC" w:rsidP="000B49BC">
            <w:pPr>
              <w:pStyle w:val="Default"/>
              <w:rPr>
                <w:sz w:val="22"/>
                <w:szCs w:val="22"/>
              </w:rPr>
            </w:pPr>
          </w:p>
          <w:p w:rsidR="000B49BC" w:rsidRDefault="000B49BC" w:rsidP="000B49BC">
            <w:pPr>
              <w:pStyle w:val="Pa10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0B49BC" w:rsidRDefault="000B49BC" w:rsidP="000B49BC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0B49BC" w:rsidRDefault="000B49BC" w:rsidP="000B49BC">
            <w:pPr>
              <w:pStyle w:val="Default"/>
              <w:rPr>
                <w:sz w:val="22"/>
                <w:szCs w:val="22"/>
              </w:rPr>
            </w:pPr>
          </w:p>
          <w:p w:rsidR="00605262" w:rsidRDefault="000B49BC" w:rsidP="00605262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C83EF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C83E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statement. </w:t>
            </w:r>
          </w:p>
          <w:p w:rsidR="00605262" w:rsidRPr="00605262" w:rsidRDefault="00605262" w:rsidP="00605262">
            <w:pPr>
              <w:pStyle w:val="Default"/>
            </w:pPr>
          </w:p>
          <w:p w:rsidR="000B49BC" w:rsidRDefault="000B49BC" w:rsidP="00605262">
            <w:pPr>
              <w:pStyle w:val="P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complete the EFT for technical reasons, you authorize us to process the copy in place of your original </w:t>
            </w:r>
            <w:r w:rsidRPr="00345E41">
              <w:rPr>
                <w:color w:val="FF0000"/>
                <w:sz w:val="22"/>
                <w:szCs w:val="22"/>
              </w:rPr>
              <w:t xml:space="preserve">check. </w:t>
            </w:r>
            <w:r w:rsidR="00ED27AB">
              <w:rPr>
                <w:color w:val="FF0000"/>
                <w:sz w:val="22"/>
                <w:szCs w:val="22"/>
              </w:rPr>
              <w:t xml:space="preserve"> 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345E41" w:rsidRDefault="00345E41" w:rsidP="00345E41">
            <w:pPr>
              <w:pStyle w:val="Default"/>
            </w:pPr>
          </w:p>
          <w:p w:rsidR="00605262" w:rsidRDefault="000B49BC" w:rsidP="000B49BC">
            <w:pPr>
              <w:pStyle w:val="Pa6"/>
              <w:spacing w:before="60" w:after="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</w:t>
            </w:r>
            <w:r w:rsidR="00624B04" w:rsidRPr="00624B04">
              <w:rPr>
                <w:b/>
                <w:bCs/>
                <w:color w:val="FF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o Check If the Fees Are Correct</w:t>
            </w:r>
          </w:p>
          <w:p w:rsidR="000B49BC" w:rsidRDefault="000B49BC" w:rsidP="000B49BC">
            <w:pPr>
              <w:pStyle w:val="Pa6"/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B49BC" w:rsidRDefault="000B49BC" w:rsidP="00AF1C72">
            <w:pPr>
              <w:pStyle w:val="Pa4"/>
              <w:rPr>
                <w:color w:val="000000"/>
                <w:sz w:val="22"/>
                <w:szCs w:val="22"/>
              </w:rPr>
            </w:pPr>
            <w:r w:rsidRPr="000B49BC">
              <w:rPr>
                <w:color w:val="7030A0"/>
                <w:sz w:val="22"/>
                <w:szCs w:val="22"/>
              </w:rPr>
              <w:t xml:space="preserve">Form I-612’s </w:t>
            </w:r>
            <w:r>
              <w:rPr>
                <w:color w:val="000000"/>
                <w:sz w:val="22"/>
                <w:szCs w:val="22"/>
              </w:rPr>
              <w:t xml:space="preserve">filing fee is current as of the edition date in the lower left corner of this page. </w:t>
            </w:r>
            <w:r w:rsidR="006052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that the fee is correct by following one of the steps below. </w:t>
            </w:r>
          </w:p>
          <w:p w:rsidR="00AF1C72" w:rsidRPr="00AF1C72" w:rsidRDefault="00AF1C72" w:rsidP="00AF1C72">
            <w:pPr>
              <w:pStyle w:val="Default"/>
            </w:pPr>
          </w:p>
          <w:p w:rsidR="000B49BC" w:rsidRDefault="000B49BC" w:rsidP="00AF1C72">
            <w:pPr>
              <w:pStyle w:val="Default"/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0B49BC">
              <w:rPr>
                <w:color w:val="7030A0"/>
                <w:sz w:val="22"/>
                <w:szCs w:val="22"/>
              </w:rPr>
              <w:t>website</w:t>
            </w:r>
            <w:r>
              <w:rPr>
                <w:sz w:val="22"/>
                <w:szCs w:val="22"/>
              </w:rPr>
              <w:t xml:space="preserve"> at </w:t>
            </w:r>
            <w:r>
              <w:rPr>
                <w:rStyle w:val="A5"/>
              </w:rPr>
              <w:t>www.uscis.gov</w:t>
            </w:r>
            <w:r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FF58E7" w:rsidRDefault="00FF58E7" w:rsidP="00FF58E7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0B49BC" w:rsidRDefault="000B49BC" w:rsidP="003463DC">
            <w:pPr>
              <w:pStyle w:val="Default"/>
              <w:numPr>
                <w:ilvl w:val="0"/>
                <w:numId w:val="5"/>
              </w:numPr>
              <w:ind w:left="360" w:hanging="360"/>
            </w:pPr>
            <w:r w:rsidRPr="00605262">
              <w:rPr>
                <w:sz w:val="22"/>
                <w:szCs w:val="22"/>
              </w:rPr>
              <w:t xml:space="preserve">Call the USCIS National Customer Service Center at </w:t>
            </w:r>
            <w:r w:rsidRPr="00605262">
              <w:rPr>
                <w:b/>
                <w:bCs/>
                <w:sz w:val="22"/>
                <w:szCs w:val="22"/>
              </w:rPr>
              <w:t xml:space="preserve">1-800-375-5283 </w:t>
            </w:r>
            <w:r w:rsidRPr="00605262">
              <w:rPr>
                <w:sz w:val="22"/>
                <w:szCs w:val="22"/>
              </w:rPr>
              <w:t xml:space="preserve">and ask for the fee information. </w:t>
            </w:r>
            <w:r w:rsidR="00605262" w:rsidRPr="00605262">
              <w:rPr>
                <w:sz w:val="22"/>
                <w:szCs w:val="22"/>
              </w:rPr>
              <w:t xml:space="preserve"> </w:t>
            </w:r>
            <w:r w:rsidRPr="00605262">
              <w:rPr>
                <w:sz w:val="22"/>
                <w:szCs w:val="22"/>
              </w:rPr>
              <w:t xml:space="preserve">For TTY (deaf or hard of hearing) call: </w:t>
            </w:r>
            <w:r w:rsidR="00605262" w:rsidRPr="00605262">
              <w:rPr>
                <w:sz w:val="22"/>
                <w:szCs w:val="22"/>
              </w:rPr>
              <w:t xml:space="preserve"> </w:t>
            </w:r>
            <w:r w:rsidRPr="00605262">
              <w:rPr>
                <w:b/>
                <w:bCs/>
                <w:sz w:val="22"/>
                <w:szCs w:val="22"/>
              </w:rPr>
              <w:t>1-800-767-1833</w:t>
            </w:r>
            <w:r w:rsidRPr="00605262">
              <w:rPr>
                <w:sz w:val="22"/>
                <w:szCs w:val="22"/>
              </w:rPr>
              <w:t>.</w:t>
            </w:r>
          </w:p>
          <w:p w:rsidR="000B49BC" w:rsidRPr="009928B8" w:rsidRDefault="000B49BC" w:rsidP="00CD2EBC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B6" w:rsidRDefault="00825AB6">
      <w:r>
        <w:separator/>
      </w:r>
    </w:p>
  </w:endnote>
  <w:endnote w:type="continuationSeparator" w:id="0">
    <w:p w:rsidR="00825AB6" w:rsidRDefault="0082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4B0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B6" w:rsidRDefault="00825AB6">
      <w:r>
        <w:separator/>
      </w:r>
    </w:p>
  </w:footnote>
  <w:footnote w:type="continuationSeparator" w:id="0">
    <w:p w:rsidR="00825AB6" w:rsidRDefault="0082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72E"/>
    <w:multiLevelType w:val="hybridMultilevel"/>
    <w:tmpl w:val="10EC9A4E"/>
    <w:lvl w:ilvl="0" w:tplc="1EEED80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09E9C"/>
    <w:multiLevelType w:val="hybridMultilevel"/>
    <w:tmpl w:val="10EC9A4E"/>
    <w:lvl w:ilvl="0" w:tplc="1EEED80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87DAD8"/>
    <w:multiLevelType w:val="hybridMultilevel"/>
    <w:tmpl w:val="E2CC6D8C"/>
    <w:lvl w:ilvl="0" w:tplc="2746FD9E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BE575E"/>
    <w:multiLevelType w:val="hybridMultilevel"/>
    <w:tmpl w:val="EB1652D4"/>
    <w:lvl w:ilvl="0" w:tplc="F7ECBC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54CA0B5B"/>
    <w:multiLevelType w:val="hybridMultilevel"/>
    <w:tmpl w:val="AF6E8FBE"/>
    <w:lvl w:ilvl="0" w:tplc="9A1825AC">
      <w:start w:val="3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FDCE8"/>
    <w:multiLevelType w:val="hybridMultilevel"/>
    <w:tmpl w:val="3FAC2586"/>
    <w:lvl w:ilvl="0" w:tplc="C8947C3E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1034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9BC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38A1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5E41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4F72E0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5262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4B04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1734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0B09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87A7E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5AB6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489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28B8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A06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1C72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216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6ABC"/>
    <w:rsid w:val="00C80BC6"/>
    <w:rsid w:val="00C82A7B"/>
    <w:rsid w:val="00C83EF6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2EBC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42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522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27AB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3E3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5F1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58E7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paragraph" w:styleId="Heading1">
    <w:name w:val="heading 1"/>
    <w:basedOn w:val="Normal"/>
    <w:next w:val="Normal"/>
    <w:link w:val="Heading1Char"/>
    <w:qFormat/>
    <w:rsid w:val="00CD2E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0B49BC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0B49BC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2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4F7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2E0"/>
  </w:style>
  <w:style w:type="character" w:customStyle="1" w:styleId="CommentTextChar">
    <w:name w:val="Comment Text Char"/>
    <w:basedOn w:val="DefaultParagraphFont"/>
    <w:link w:val="CommentText"/>
    <w:rsid w:val="004F72E0"/>
  </w:style>
  <w:style w:type="paragraph" w:styleId="CommentSubject">
    <w:name w:val="annotation subject"/>
    <w:basedOn w:val="CommentText"/>
    <w:next w:val="CommentText"/>
    <w:link w:val="CommentSubjectChar"/>
    <w:rsid w:val="004F7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7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paragraph" w:styleId="Heading1">
    <w:name w:val="heading 1"/>
    <w:basedOn w:val="Normal"/>
    <w:next w:val="Normal"/>
    <w:link w:val="Heading1Char"/>
    <w:qFormat/>
    <w:rsid w:val="00CD2E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B49BC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0B49BC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0B49BC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2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4F7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2E0"/>
  </w:style>
  <w:style w:type="character" w:customStyle="1" w:styleId="CommentTextChar">
    <w:name w:val="Comment Text Char"/>
    <w:basedOn w:val="DefaultParagraphFont"/>
    <w:link w:val="CommentText"/>
    <w:rsid w:val="004F72E0"/>
  </w:style>
  <w:style w:type="paragraph" w:styleId="CommentSubject">
    <w:name w:val="annotation subject"/>
    <w:basedOn w:val="CommentText"/>
    <w:next w:val="CommentText"/>
    <w:link w:val="CommentSubjectChar"/>
    <w:rsid w:val="004F7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78AE-FCD9-4877-A0E2-E0BDA8D2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795</Words>
  <Characters>3784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Mulvihill, Timothy R</cp:lastModifiedBy>
  <cp:revision>6</cp:revision>
  <cp:lastPrinted>2008-09-11T16:49:00Z</cp:lastPrinted>
  <dcterms:created xsi:type="dcterms:W3CDTF">2016-09-26T17:32:00Z</dcterms:created>
  <dcterms:modified xsi:type="dcterms:W3CDTF">2016-10-07T15:11:00Z</dcterms:modified>
</cp:coreProperties>
</file>