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5C" w:rsidRDefault="000F035C">
      <w:pPr>
        <w:spacing w:after="86" w:line="20" w:lineRule="exact"/>
      </w:pPr>
    </w:p>
    <w:p w:rsidR="000F035C" w:rsidRDefault="000F035C">
      <w:pPr>
        <w:spacing w:after="86" w:line="20" w:lineRule="exact"/>
        <w:sectPr w:rsidR="000F035C" w:rsidSect="00C746B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76"/>
        <w:gridCol w:w="3192"/>
      </w:tblGrid>
      <w:tr w:rsidR="00C746B9" w:rsidRPr="00515ACE" w:rsidTr="00C746B9">
        <w:tc>
          <w:tcPr>
            <w:tcW w:w="3192" w:type="dxa"/>
            <w:tcBorders>
              <w:top w:val="nil"/>
              <w:left w:val="nil"/>
              <w:bottom w:val="nil"/>
              <w:right w:val="nil"/>
            </w:tcBorders>
          </w:tcPr>
          <w:p w:rsidR="00C746B9" w:rsidRPr="00890C5F" w:rsidRDefault="00C746B9" w:rsidP="00006A33">
            <w:pPr>
              <w:tabs>
                <w:tab w:val="center" w:pos="4320"/>
                <w:tab w:val="right" w:pos="8640"/>
              </w:tabs>
              <w:rPr>
                <w:rFonts w:ascii="Helvetica" w:hAnsi="Helvetica" w:cs="Arial"/>
                <w:sz w:val="24"/>
              </w:rPr>
            </w:pPr>
            <w:r w:rsidRPr="00C746B9">
              <w:rPr>
                <w:rFonts w:ascii="Helvetica" w:hAnsi="Helvetica" w:cs="Arial"/>
                <w:b/>
                <w:sz w:val="24"/>
              </w:rPr>
              <w:lastRenderedPageBreak/>
              <w:t>Borrower's and Architect's Certificate of Payment</w:t>
            </w:r>
          </w:p>
        </w:tc>
        <w:tc>
          <w:tcPr>
            <w:tcW w:w="4476" w:type="dxa"/>
            <w:tcBorders>
              <w:top w:val="nil"/>
              <w:left w:val="nil"/>
              <w:bottom w:val="nil"/>
              <w:right w:val="nil"/>
            </w:tcBorders>
          </w:tcPr>
          <w:p w:rsidR="00C746B9" w:rsidRDefault="00C746B9" w:rsidP="00006A33">
            <w:pPr>
              <w:jc w:val="center"/>
              <w:rPr>
                <w:rFonts w:ascii="Helvetica" w:hAnsi="Helvetica" w:cs="Arial"/>
                <w:b/>
              </w:rPr>
            </w:pPr>
            <w:r w:rsidRPr="00E2492A">
              <w:rPr>
                <w:rFonts w:ascii="Helvetica" w:hAnsi="Helvetica" w:cs="Arial"/>
                <w:b/>
              </w:rPr>
              <w:t xml:space="preserve">U.S. Department of Housing </w:t>
            </w:r>
          </w:p>
          <w:p w:rsidR="00C746B9" w:rsidRPr="00E2492A" w:rsidRDefault="00C746B9" w:rsidP="00006A33">
            <w:pPr>
              <w:jc w:val="center"/>
              <w:rPr>
                <w:rFonts w:ascii="Helvetica" w:hAnsi="Helvetica" w:cs="Arial"/>
                <w:b/>
              </w:rPr>
            </w:pPr>
            <w:r w:rsidRPr="00E2492A">
              <w:rPr>
                <w:rFonts w:ascii="Helvetica" w:hAnsi="Helvetica" w:cs="Arial"/>
                <w:b/>
              </w:rPr>
              <w:t>and Urban Development</w:t>
            </w:r>
          </w:p>
          <w:p w:rsidR="00C746B9" w:rsidRPr="00220514" w:rsidRDefault="00C746B9" w:rsidP="00006A33">
            <w:pPr>
              <w:jc w:val="center"/>
              <w:rPr>
                <w:rFonts w:ascii="Helvetica" w:hAnsi="Helvetica" w:cs="Arial"/>
                <w:b/>
                <w:sz w:val="16"/>
                <w:szCs w:val="16"/>
              </w:rPr>
            </w:pPr>
            <w:r>
              <w:rPr>
                <w:rFonts w:ascii="Helvetica" w:hAnsi="Helvetica" w:cs="Arial"/>
              </w:rPr>
              <w:t>Office of Hospital Facilities</w:t>
            </w:r>
          </w:p>
        </w:tc>
        <w:tc>
          <w:tcPr>
            <w:tcW w:w="3192" w:type="dxa"/>
            <w:tcBorders>
              <w:top w:val="nil"/>
              <w:left w:val="nil"/>
              <w:bottom w:val="nil"/>
              <w:right w:val="nil"/>
            </w:tcBorders>
          </w:tcPr>
          <w:p w:rsidR="00AD7E06" w:rsidRPr="00AD7E06" w:rsidRDefault="00AD7E06" w:rsidP="00AD7E06">
            <w:pPr>
              <w:jc w:val="right"/>
              <w:rPr>
                <w:rFonts w:ascii="Helvetica" w:hAnsi="Helvetica" w:cs="Arial"/>
                <w:sz w:val="18"/>
              </w:rPr>
            </w:pPr>
            <w:r w:rsidRPr="00AD7E06">
              <w:rPr>
                <w:rFonts w:ascii="Helvetica" w:hAnsi="Helvetica" w:cs="Arial"/>
                <w:sz w:val="18"/>
              </w:rPr>
              <w:t xml:space="preserve">OMB Approval No. 2502-0602 </w:t>
            </w:r>
          </w:p>
          <w:p w:rsidR="00C746B9" w:rsidRPr="00F50A0C" w:rsidRDefault="00AD7E06" w:rsidP="00AD7E06">
            <w:pPr>
              <w:tabs>
                <w:tab w:val="center" w:pos="4320"/>
                <w:tab w:val="right" w:pos="8640"/>
              </w:tabs>
              <w:jc w:val="right"/>
              <w:rPr>
                <w:rFonts w:ascii="Helvetica" w:hAnsi="Helvetica" w:cs="Arial"/>
                <w:sz w:val="18"/>
              </w:rPr>
            </w:pPr>
            <w:r w:rsidRPr="00AD7E06">
              <w:rPr>
                <w:rFonts w:ascii="Helvetica" w:hAnsi="Helvetica" w:cs="Arial"/>
                <w:sz w:val="18"/>
              </w:rPr>
              <w:t>(Exp. 05/31/2015)</w:t>
            </w:r>
          </w:p>
        </w:tc>
      </w:tr>
    </w:tbl>
    <w:p w:rsidR="00C746B9" w:rsidRDefault="00C746B9" w:rsidP="00C746B9">
      <w:pPr>
        <w:tabs>
          <w:tab w:val="left" w:pos="5760"/>
        </w:tabs>
        <w:spacing w:after="120"/>
        <w:textAlignment w:val="baseline"/>
        <w:rPr>
          <w:rFonts w:ascii="Arial" w:eastAsia="Arial" w:hAnsi="Arial"/>
          <w:b/>
          <w:color w:val="000000"/>
          <w:sz w:val="18"/>
        </w:rPr>
      </w:pPr>
    </w:p>
    <w:p w:rsidR="00C746B9" w:rsidRPr="00C746B9" w:rsidRDefault="00C746B9" w:rsidP="00C746B9">
      <w:pPr>
        <w:tabs>
          <w:tab w:val="left" w:pos="5760"/>
        </w:tabs>
        <w:spacing w:after="120"/>
        <w:textAlignment w:val="baseline"/>
        <w:rPr>
          <w:rFonts w:ascii="Arial" w:eastAsia="Arial" w:hAnsi="Arial"/>
          <w:color w:val="000000"/>
          <w:sz w:val="14"/>
          <w:szCs w:val="16"/>
        </w:rPr>
      </w:pPr>
      <w:r w:rsidRPr="00C746B9">
        <w:rPr>
          <w:rFonts w:ascii="Arial" w:eastAsia="Arial" w:hAnsi="Arial"/>
          <w:b/>
          <w:color w:val="000000"/>
          <w:sz w:val="16"/>
        </w:rPr>
        <w:t xml:space="preserve">Public reporting burden </w:t>
      </w:r>
      <w:r w:rsidRPr="00C746B9">
        <w:rPr>
          <w:rFonts w:ascii="Arial" w:eastAsia="Arial" w:hAnsi="Arial"/>
          <w:color w:val="000000"/>
          <w:sz w:val="16"/>
        </w:rPr>
        <w:t>for this collection of information is estimated to average .25 hours per response, including the time for reviewing instructions, searching existing data sources, gathering and maintaining the data needed, and completing and reviewing the collection of information. The form is used by borrowers for funds expended or obligated for construction related items; by mortgagees to request mortgage insurance for funds so advanced. Furnishing of this information is required to obtain benefits, and failure to provide it may result in your not receiving your benefits. In accordance with the Paperwork Reduction Act, HUD may not conduct or sponsor, and a person is not required to respond to, a collection of information unless the collection displays a currently valid OMB control number.</w:t>
      </w:r>
    </w:p>
    <w:p w:rsidR="00C746B9" w:rsidRDefault="00C746B9" w:rsidP="00C746B9">
      <w:pPr>
        <w:tabs>
          <w:tab w:val="left" w:pos="5760"/>
        </w:tabs>
        <w:spacing w:after="120"/>
        <w:textAlignment w:val="baseline"/>
        <w:rPr>
          <w:rFonts w:ascii="Arial" w:eastAsia="Arial" w:hAnsi="Arial"/>
          <w:color w:val="000000"/>
          <w:sz w:val="16"/>
          <w:szCs w:val="16"/>
        </w:rPr>
      </w:pPr>
      <w:r w:rsidRPr="00163243">
        <w:rPr>
          <w:rFonts w:ascii="Arial" w:eastAsia="Arial" w:hAnsi="Arial"/>
          <w:b/>
          <w:color w:val="000000"/>
          <w:sz w:val="16"/>
          <w:szCs w:val="16"/>
        </w:rPr>
        <w:t xml:space="preserve">Warning: </w:t>
      </w:r>
      <w:r w:rsidRPr="00163243">
        <w:rPr>
          <w:rFonts w:ascii="Arial" w:eastAsia="Arial" w:hAnsi="Arial"/>
          <w:color w:val="000000"/>
          <w:sz w:val="16"/>
          <w:szCs w:val="16"/>
        </w:rPr>
        <w:t>Fe</w:t>
      </w:r>
      <w:r w:rsidR="00AD7E06">
        <w:rPr>
          <w:rFonts w:ascii="Arial" w:eastAsia="Arial" w:hAnsi="Arial"/>
          <w:color w:val="000000"/>
          <w:sz w:val="16"/>
          <w:szCs w:val="16"/>
        </w:rPr>
        <w:t xml:space="preserve">deral law provides that anyone </w:t>
      </w:r>
      <w:r w:rsidRPr="00163243">
        <w:rPr>
          <w:rFonts w:ascii="Arial" w:eastAsia="Arial" w:hAnsi="Arial"/>
          <w:color w:val="000000"/>
          <w:sz w:val="16"/>
          <w:szCs w:val="16"/>
        </w:rPr>
        <w:t>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0F035C" w:rsidRDefault="000F035C">
      <w:pPr>
        <w:sectPr w:rsidR="000F035C" w:rsidSect="00C746B9">
          <w:type w:val="continuous"/>
          <w:pgSz w:w="12240" w:h="15840"/>
          <w:pgMar w:top="720" w:right="720" w:bottom="720" w:left="720" w:header="720" w:footer="720" w:gutter="0"/>
          <w:cols w:space="720"/>
        </w:sectPr>
      </w:pPr>
    </w:p>
    <w:p w:rsidR="00C746B9" w:rsidRDefault="00C746B9" w:rsidP="00A82DD8">
      <w:pPr>
        <w:spacing w:before="3" w:line="270" w:lineRule="exact"/>
        <w:textAlignment w:val="baseline"/>
        <w:rPr>
          <w:rFonts w:eastAsia="Times New Roman"/>
          <w:color w:val="000000"/>
          <w:spacing w:val="-5"/>
          <w:sz w:val="24"/>
        </w:rPr>
      </w:pPr>
    </w:p>
    <w:p w:rsidR="00C746B9" w:rsidRDefault="00C746B9" w:rsidP="00A82DD8">
      <w:pPr>
        <w:spacing w:before="3" w:line="270" w:lineRule="exact"/>
        <w:textAlignment w:val="baseline"/>
        <w:rPr>
          <w:rFonts w:eastAsia="Times New Roman"/>
          <w:color w:val="000000"/>
          <w:spacing w:val="-5"/>
          <w:sz w:val="24"/>
        </w:rPr>
      </w:pPr>
      <w:r>
        <w:rPr>
          <w:rFonts w:eastAsia="Times New Roman"/>
          <w:color w:val="000000"/>
          <w:spacing w:val="-5"/>
          <w:sz w:val="24"/>
        </w:rPr>
        <w:t xml:space="preserve">Date: </w:t>
      </w:r>
      <w:r>
        <w:rPr>
          <w:rFonts w:eastAsia="Times New Roman"/>
          <w:color w:val="000000"/>
          <w:spacing w:val="-5"/>
          <w:sz w:val="24"/>
        </w:rPr>
        <w:tab/>
      </w:r>
      <w:r>
        <w:rPr>
          <w:rFonts w:eastAsia="Times New Roman"/>
          <w:color w:val="000000"/>
          <w:spacing w:val="-5"/>
          <w:sz w:val="24"/>
        </w:rPr>
        <w:tab/>
      </w:r>
      <w:r>
        <w:rPr>
          <w:rFonts w:eastAsia="Times New Roman"/>
          <w:color w:val="000000"/>
          <w:spacing w:val="-5"/>
          <w:sz w:val="24"/>
        </w:rPr>
        <w:tab/>
        <w:t>Project Number:</w:t>
      </w:r>
      <w:r>
        <w:rPr>
          <w:rFonts w:eastAsia="Times New Roman"/>
          <w:color w:val="000000"/>
          <w:spacing w:val="-5"/>
          <w:sz w:val="24"/>
        </w:rPr>
        <w:tab/>
      </w:r>
      <w:r>
        <w:rPr>
          <w:rFonts w:eastAsia="Times New Roman"/>
          <w:color w:val="000000"/>
          <w:spacing w:val="-5"/>
          <w:sz w:val="24"/>
        </w:rPr>
        <w:tab/>
      </w:r>
      <w:r>
        <w:rPr>
          <w:rFonts w:eastAsia="Times New Roman"/>
          <w:color w:val="000000"/>
          <w:spacing w:val="-5"/>
          <w:sz w:val="24"/>
        </w:rPr>
        <w:tab/>
        <w:t xml:space="preserve">Project Name: </w:t>
      </w:r>
    </w:p>
    <w:p w:rsidR="00C746B9" w:rsidRDefault="00C746B9" w:rsidP="00A82DD8">
      <w:pPr>
        <w:spacing w:before="3" w:line="270" w:lineRule="exact"/>
        <w:textAlignment w:val="baseline"/>
        <w:rPr>
          <w:rFonts w:eastAsia="Times New Roman"/>
          <w:color w:val="000000"/>
          <w:spacing w:val="-5"/>
          <w:sz w:val="24"/>
        </w:rPr>
      </w:pPr>
    </w:p>
    <w:p w:rsidR="000F035C" w:rsidRDefault="00D54B2A" w:rsidP="00A82DD8">
      <w:pPr>
        <w:spacing w:before="3" w:line="270" w:lineRule="exact"/>
        <w:textAlignment w:val="baseline"/>
        <w:rPr>
          <w:rFonts w:eastAsia="Times New Roman"/>
          <w:color w:val="000000"/>
          <w:spacing w:val="-5"/>
          <w:sz w:val="24"/>
        </w:rPr>
      </w:pPr>
      <w:r>
        <w:rPr>
          <w:rFonts w:eastAsia="Times New Roman"/>
          <w:color w:val="000000"/>
          <w:spacing w:val="-5"/>
          <w:sz w:val="24"/>
        </w:rPr>
        <w:t>To: the Secretary of Housing and Urban Development:</w:t>
      </w:r>
    </w:p>
    <w:p w:rsidR="00C746B9" w:rsidRDefault="00C746B9" w:rsidP="00A82DD8">
      <w:pPr>
        <w:jc w:val="both"/>
        <w:textAlignment w:val="baseline"/>
        <w:rPr>
          <w:rFonts w:eastAsia="Times New Roman"/>
          <w:color w:val="000000"/>
          <w:spacing w:val="-9"/>
          <w:sz w:val="24"/>
        </w:rPr>
      </w:pPr>
    </w:p>
    <w:p w:rsidR="00C746B9" w:rsidRDefault="00C746B9" w:rsidP="00A82DD8">
      <w:pPr>
        <w:jc w:val="both"/>
        <w:textAlignment w:val="baseline"/>
        <w:rPr>
          <w:rFonts w:eastAsia="Times New Roman"/>
          <w:color w:val="000000"/>
          <w:spacing w:val="-9"/>
          <w:sz w:val="24"/>
        </w:rPr>
      </w:pPr>
    </w:p>
    <w:p w:rsidR="000F035C" w:rsidRDefault="00D54B2A" w:rsidP="00A82DD8">
      <w:pPr>
        <w:jc w:val="both"/>
        <w:textAlignment w:val="baseline"/>
        <w:rPr>
          <w:rFonts w:eastAsia="Times New Roman"/>
          <w:color w:val="000000"/>
          <w:spacing w:val="-9"/>
          <w:sz w:val="24"/>
        </w:rPr>
      </w:pPr>
      <w:r>
        <w:rPr>
          <w:rFonts w:eastAsia="Times New Roman"/>
          <w:color w:val="000000"/>
          <w:spacing w:val="-9"/>
          <w:sz w:val="24"/>
        </w:rPr>
        <w:t xml:space="preserve">To induce the Secretary of Housing and Urban Development, acting by and through the Assistant Secretary for Housing-Federal Housing Commissioner, to initially endorse the instrument in the above-captioned case for mortgage insurance, and with the intent that said Commissioner may rely on the statements contained herein as a basis for so doing, the </w:t>
      </w:r>
      <w:r w:rsidR="00091899">
        <w:rPr>
          <w:rFonts w:eastAsia="Times New Roman"/>
          <w:color w:val="000000"/>
          <w:spacing w:val="-9"/>
          <w:sz w:val="24"/>
        </w:rPr>
        <w:t>Borrower</w:t>
      </w:r>
      <w:r>
        <w:rPr>
          <w:rFonts w:eastAsia="Times New Roman"/>
          <w:color w:val="000000"/>
          <w:spacing w:val="-9"/>
          <w:sz w:val="24"/>
        </w:rPr>
        <w:t xml:space="preserve"> and Architect hereby certify as follows:</w:t>
      </w:r>
    </w:p>
    <w:p w:rsidR="000F035C" w:rsidRDefault="00D54B2A" w:rsidP="00A82DD8">
      <w:pPr>
        <w:spacing w:before="284" w:line="278" w:lineRule="exact"/>
        <w:jc w:val="both"/>
        <w:textAlignment w:val="baseline"/>
        <w:rPr>
          <w:rFonts w:eastAsia="Times New Roman"/>
          <w:color w:val="000000"/>
          <w:sz w:val="24"/>
        </w:rPr>
      </w:pPr>
      <w:r>
        <w:rPr>
          <w:rFonts w:eastAsia="Times New Roman"/>
          <w:color w:val="000000"/>
          <w:sz w:val="24"/>
        </w:rPr>
        <w:t xml:space="preserve">As of the date hereof, the </w:t>
      </w:r>
      <w:r w:rsidR="00091899">
        <w:rPr>
          <w:rFonts w:eastAsia="Times New Roman"/>
          <w:color w:val="000000"/>
          <w:sz w:val="24"/>
        </w:rPr>
        <w:t>Borrower</w:t>
      </w:r>
      <w:r>
        <w:rPr>
          <w:rFonts w:eastAsia="Times New Roman"/>
          <w:color w:val="000000"/>
          <w:sz w:val="24"/>
        </w:rPr>
        <w:t xml:space="preserve"> has paid to the Architect, in cash, or will pay upon this disbursement of funds, as a payment on account of the Architect’s fee, the sum of: $</w:t>
      </w:r>
    </w:p>
    <w:p w:rsidR="000F035C" w:rsidRDefault="00D54B2A" w:rsidP="00A82DD8">
      <w:pPr>
        <w:spacing w:before="284" w:line="278" w:lineRule="exact"/>
        <w:jc w:val="both"/>
        <w:textAlignment w:val="baseline"/>
        <w:rPr>
          <w:rFonts w:eastAsia="Times New Roman"/>
          <w:color w:val="000000"/>
          <w:sz w:val="24"/>
        </w:rPr>
      </w:pPr>
      <w:r>
        <w:rPr>
          <w:rFonts w:eastAsia="Times New Roman"/>
          <w:color w:val="000000"/>
          <w:sz w:val="24"/>
        </w:rPr>
        <w:t xml:space="preserve">The Architect has received from the </w:t>
      </w:r>
      <w:r w:rsidR="00091899">
        <w:rPr>
          <w:rFonts w:eastAsia="Times New Roman"/>
          <w:color w:val="000000"/>
          <w:sz w:val="24"/>
        </w:rPr>
        <w:t>Borrower</w:t>
      </w:r>
      <w:r>
        <w:rPr>
          <w:rFonts w:eastAsia="Times New Roman"/>
          <w:color w:val="000000"/>
          <w:sz w:val="24"/>
        </w:rPr>
        <w:t>, in cash, or will receive upon this disbursement of funds, as a payment on account of the Architect’s fee, the sum of: $</w:t>
      </w:r>
    </w:p>
    <w:p w:rsidR="00C746B9" w:rsidRDefault="00D54B2A" w:rsidP="00A82DD8">
      <w:pPr>
        <w:spacing w:before="284" w:line="278" w:lineRule="exact"/>
        <w:jc w:val="both"/>
        <w:textAlignment w:val="baseline"/>
        <w:rPr>
          <w:rFonts w:eastAsia="Times New Roman"/>
          <w:color w:val="000000"/>
          <w:spacing w:val="-9"/>
          <w:sz w:val="24"/>
        </w:rPr>
      </w:pPr>
      <w:r>
        <w:rPr>
          <w:rFonts w:eastAsia="Times New Roman"/>
          <w:color w:val="000000"/>
          <w:spacing w:val="-9"/>
          <w:sz w:val="24"/>
        </w:rPr>
        <w:t xml:space="preserve">We certify that no portion of the architect’s fee has been or will be returned in any form, either directly or indirectly, to the sponsor, </w:t>
      </w:r>
      <w:r w:rsidR="00091899">
        <w:rPr>
          <w:rFonts w:eastAsia="Times New Roman"/>
          <w:color w:val="000000"/>
          <w:spacing w:val="-9"/>
          <w:sz w:val="24"/>
        </w:rPr>
        <w:t>borrower</w:t>
      </w:r>
      <w:r>
        <w:rPr>
          <w:rFonts w:eastAsia="Times New Roman"/>
          <w:color w:val="000000"/>
          <w:spacing w:val="-9"/>
          <w:sz w:val="24"/>
        </w:rPr>
        <w:t>, contractor, any officer, director, stockholder, or partner thereof, or any party(s) to this transaction.</w:t>
      </w:r>
    </w:p>
    <w:p w:rsidR="00A82DD8" w:rsidRDefault="00A82DD8" w:rsidP="00A82DD8">
      <w:pPr>
        <w:pBdr>
          <w:bottom w:val="single" w:sz="12" w:space="1" w:color="auto"/>
        </w:pBdr>
        <w:spacing w:before="284" w:line="278" w:lineRule="exact"/>
        <w:jc w:val="both"/>
        <w:textAlignment w:val="baseline"/>
        <w:rPr>
          <w:rFonts w:eastAsia="Arial"/>
          <w:color w:val="000000"/>
          <w:sz w:val="24"/>
          <w:szCs w:val="24"/>
        </w:rPr>
      </w:pPr>
    </w:p>
    <w:p w:rsidR="00C746B9" w:rsidRPr="00A82DD8" w:rsidRDefault="00C746B9" w:rsidP="00A82DD8">
      <w:pPr>
        <w:pBdr>
          <w:bottom w:val="single" w:sz="12" w:space="1" w:color="auto"/>
        </w:pBdr>
        <w:spacing w:before="284" w:line="278" w:lineRule="exact"/>
        <w:jc w:val="both"/>
        <w:textAlignment w:val="baseline"/>
        <w:rPr>
          <w:rFonts w:eastAsia="Times New Roman"/>
          <w:color w:val="000000"/>
          <w:spacing w:val="-9"/>
        </w:rPr>
      </w:pPr>
      <w:r w:rsidRPr="00A82DD8">
        <w:rPr>
          <w:rFonts w:eastAsia="Arial"/>
          <w:color w:val="000000"/>
          <w:szCs w:val="24"/>
        </w:rPr>
        <w:t>Each signatory below hereby certifies such signatory’s statements and representations contained in this document and all supporting documentation provided by such signatory are true, accurate, and complete.  This document has been made, presented, and delivered for the purpose of influencing an official action of HUD in insuring the Loan, and may be relied upon by HUD as a true statement of the facts contained therein.</w:t>
      </w:r>
    </w:p>
    <w:p w:rsidR="00A82DD8" w:rsidRDefault="00A82DD8" w:rsidP="00A82DD8">
      <w:pPr>
        <w:tabs>
          <w:tab w:val="left" w:pos="5760"/>
        </w:tabs>
        <w:textAlignment w:val="baseline"/>
        <w:rPr>
          <w:rFonts w:ascii="Arial" w:eastAsia="Arial" w:hAnsi="Arial"/>
          <w:color w:val="000000"/>
          <w:sz w:val="16"/>
          <w:szCs w:val="16"/>
        </w:rPr>
      </w:pPr>
    </w:p>
    <w:p w:rsidR="00163243" w:rsidRDefault="00163243" w:rsidP="00A82DD8">
      <w:pPr>
        <w:tabs>
          <w:tab w:val="left" w:pos="5760"/>
        </w:tabs>
        <w:textAlignment w:val="baseline"/>
        <w:rPr>
          <w:rFonts w:ascii="Arial" w:eastAsia="Arial" w:hAnsi="Arial"/>
          <w:b/>
          <w:color w:val="000000"/>
          <w:sz w:val="16"/>
          <w:szCs w:val="16"/>
        </w:rPr>
      </w:pPr>
      <w:r>
        <w:rPr>
          <w:rFonts w:ascii="Arial" w:eastAsia="Arial" w:hAnsi="Arial"/>
          <w:color w:val="000000"/>
          <w:sz w:val="16"/>
          <w:szCs w:val="16"/>
        </w:rPr>
        <w:t xml:space="preserve">Name of </w:t>
      </w:r>
      <w:r>
        <w:rPr>
          <w:rFonts w:ascii="Arial" w:eastAsia="Arial" w:hAnsi="Arial"/>
          <w:b/>
          <w:color w:val="000000"/>
          <w:sz w:val="16"/>
          <w:szCs w:val="16"/>
        </w:rPr>
        <w:t>Borrower:</w:t>
      </w:r>
      <w:r>
        <w:rPr>
          <w:rFonts w:ascii="Arial" w:eastAsia="Arial" w:hAnsi="Arial"/>
          <w:b/>
          <w:color w:val="000000"/>
          <w:sz w:val="16"/>
          <w:szCs w:val="16"/>
        </w:rPr>
        <w:tab/>
      </w:r>
      <w:r>
        <w:rPr>
          <w:rFonts w:ascii="Arial" w:eastAsia="Arial" w:hAnsi="Arial"/>
          <w:b/>
          <w:color w:val="000000"/>
          <w:sz w:val="16"/>
          <w:szCs w:val="16"/>
        </w:rPr>
        <w:tab/>
      </w:r>
      <w:r w:rsidRPr="00163243">
        <w:rPr>
          <w:rFonts w:ascii="Arial" w:eastAsia="Arial" w:hAnsi="Arial"/>
          <w:color w:val="000000"/>
          <w:sz w:val="16"/>
          <w:szCs w:val="16"/>
        </w:rPr>
        <w:t>Name of</w:t>
      </w:r>
      <w:r>
        <w:rPr>
          <w:rFonts w:ascii="Arial" w:eastAsia="Arial" w:hAnsi="Arial"/>
          <w:b/>
          <w:color w:val="000000"/>
          <w:sz w:val="16"/>
          <w:szCs w:val="16"/>
        </w:rPr>
        <w:t xml:space="preserve"> Architect:</w:t>
      </w:r>
    </w:p>
    <w:p w:rsidR="00163243" w:rsidRPr="00163243" w:rsidRDefault="00163243" w:rsidP="00163243">
      <w:pPr>
        <w:tabs>
          <w:tab w:val="left" w:pos="5760"/>
        </w:tabs>
        <w:spacing w:before="549" w:line="248" w:lineRule="exact"/>
        <w:textAlignment w:val="baseline"/>
        <w:rPr>
          <w:rFonts w:ascii="Arial" w:eastAsia="Arial" w:hAnsi="Arial"/>
          <w:color w:val="000000"/>
          <w:sz w:val="16"/>
          <w:szCs w:val="16"/>
        </w:rPr>
      </w:pPr>
      <w:r>
        <w:rPr>
          <w:rFonts w:ascii="Arial" w:eastAsia="Arial" w:hAnsi="Arial"/>
          <w:color w:val="000000"/>
          <w:sz w:val="16"/>
          <w:szCs w:val="16"/>
        </w:rPr>
        <w:t>By: (Signature &amp; Date)</w:t>
      </w:r>
      <w:r>
        <w:rPr>
          <w:rFonts w:ascii="Arial" w:eastAsia="Arial" w:hAnsi="Arial"/>
          <w:color w:val="000000"/>
          <w:sz w:val="16"/>
          <w:szCs w:val="16"/>
        </w:rPr>
        <w:tab/>
      </w:r>
      <w:r>
        <w:rPr>
          <w:rFonts w:ascii="Arial" w:eastAsia="Arial" w:hAnsi="Arial"/>
          <w:color w:val="000000"/>
          <w:sz w:val="16"/>
          <w:szCs w:val="16"/>
        </w:rPr>
        <w:tab/>
        <w:t>By: (Signature &amp; Date)</w:t>
      </w:r>
    </w:p>
    <w:p w:rsidR="00163243" w:rsidRPr="00163243" w:rsidRDefault="00163243" w:rsidP="00163243">
      <w:pPr>
        <w:tabs>
          <w:tab w:val="left" w:pos="5760"/>
        </w:tabs>
        <w:spacing w:before="549" w:line="248" w:lineRule="exact"/>
        <w:textAlignment w:val="baseline"/>
        <w:rPr>
          <w:rFonts w:ascii="Arial" w:eastAsia="Arial" w:hAnsi="Arial"/>
          <w:b/>
          <w:color w:val="000000"/>
          <w:sz w:val="16"/>
          <w:szCs w:val="16"/>
        </w:rPr>
      </w:pPr>
      <w:r>
        <w:rPr>
          <w:rFonts w:ascii="Arial" w:eastAsia="Arial" w:hAnsi="Arial"/>
          <w:b/>
          <w:color w:val="000000"/>
          <w:sz w:val="16"/>
          <w:szCs w:val="16"/>
        </w:rPr>
        <w:t>X</w:t>
      </w:r>
      <w:r>
        <w:rPr>
          <w:rFonts w:ascii="Arial" w:eastAsia="Arial" w:hAnsi="Arial"/>
          <w:b/>
          <w:color w:val="000000"/>
          <w:sz w:val="16"/>
          <w:szCs w:val="16"/>
        </w:rPr>
        <w:tab/>
      </w:r>
      <w:r>
        <w:rPr>
          <w:rFonts w:ascii="Arial" w:eastAsia="Arial" w:hAnsi="Arial"/>
          <w:b/>
          <w:color w:val="000000"/>
          <w:sz w:val="16"/>
          <w:szCs w:val="16"/>
        </w:rPr>
        <w:tab/>
      </w:r>
      <w:proofErr w:type="spellStart"/>
      <w:r>
        <w:rPr>
          <w:rFonts w:ascii="Arial" w:eastAsia="Arial" w:hAnsi="Arial"/>
          <w:b/>
          <w:color w:val="000000"/>
          <w:sz w:val="16"/>
          <w:szCs w:val="16"/>
        </w:rPr>
        <w:t>X</w:t>
      </w:r>
      <w:proofErr w:type="spellEnd"/>
    </w:p>
    <w:sectPr w:rsidR="00163243" w:rsidRPr="00163243" w:rsidSect="00C746B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B9" w:rsidRDefault="00C746B9" w:rsidP="00C746B9">
      <w:r>
        <w:separator/>
      </w:r>
    </w:p>
  </w:endnote>
  <w:endnote w:type="continuationSeparator" w:id="0">
    <w:p w:rsidR="00C746B9" w:rsidRDefault="00C746B9" w:rsidP="00C7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06" w:rsidRDefault="00AD7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D8" w:rsidRDefault="00A82DD8" w:rsidP="00A82DD8">
    <w:pPr>
      <w:pStyle w:val="Footer"/>
      <w:pBdr>
        <w:bottom w:val="single" w:sz="12" w:space="1" w:color="auto"/>
      </w:pBdr>
      <w:rPr>
        <w:rFonts w:ascii="Helvetica" w:hAnsi="Helvetica" w:cs="Arial"/>
      </w:rPr>
    </w:pPr>
  </w:p>
  <w:p w:rsidR="00A82DD8" w:rsidRDefault="00A82DD8" w:rsidP="00A82DD8">
    <w:pPr>
      <w:pStyle w:val="Footer"/>
      <w:tabs>
        <w:tab w:val="clear" w:pos="4680"/>
        <w:tab w:val="clear" w:pos="9360"/>
        <w:tab w:val="center" w:pos="5130"/>
        <w:tab w:val="right" w:pos="10800"/>
      </w:tabs>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D7E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D7E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ab/>
    </w:r>
    <w:r w:rsidRPr="00AD7E06">
      <w:rPr>
        <w:rFonts w:ascii="Helvetica" w:hAnsi="Helvetica" w:cs="Arial"/>
        <w:sz w:val="18"/>
        <w:szCs w:val="18"/>
      </w:rPr>
      <w:t>form</w:t>
    </w:r>
    <w:r w:rsidRPr="00515ACE">
      <w:rPr>
        <w:rFonts w:ascii="Helvetica" w:hAnsi="Helvetica" w:cs="Arial"/>
        <w:sz w:val="18"/>
        <w:szCs w:val="18"/>
      </w:rPr>
      <w:t xml:space="preserve">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403A-OHF</w:t>
    </w:r>
  </w:p>
  <w:p w:rsidR="00C746B9" w:rsidRPr="00A82DD8" w:rsidRDefault="00A82DD8" w:rsidP="00A82DD8">
    <w:pPr>
      <w:spacing w:line="180" w:lineRule="exact"/>
      <w:jc w:val="right"/>
      <w:textAlignment w:val="baseline"/>
      <w:rPr>
        <w:rFonts w:ascii="Arial" w:eastAsia="Arial" w:hAnsi="Arial"/>
        <w:color w:val="000000"/>
        <w:spacing w:val="-1"/>
        <w:sz w:val="16"/>
      </w:rPr>
    </w:pPr>
    <w:bookmarkStart w:id="0" w:name="_GoBack"/>
    <w:bookmarkEnd w:id="0"/>
    <w:r>
      <w:rPr>
        <w:rFonts w:ascii="Helvetica" w:hAnsi="Helvetica"/>
        <w:sz w:val="18"/>
        <w:szCs w:val="18"/>
      </w:rPr>
      <w:tab/>
    </w:r>
    <w:r>
      <w:rPr>
        <w:rFonts w:ascii="Helvetica" w:hAnsi="Helvetica"/>
        <w:sz w:val="18"/>
        <w:szCs w:val="18"/>
      </w:rPr>
      <w:tab/>
    </w:r>
    <w:proofErr w:type="gramStart"/>
    <w:r>
      <w:rPr>
        <w:rFonts w:ascii="Arial" w:eastAsia="Arial" w:hAnsi="Arial"/>
        <w:color w:val="000000"/>
        <w:spacing w:val="-1"/>
        <w:sz w:val="16"/>
      </w:rPr>
      <w:t>ref</w:t>
    </w:r>
    <w:proofErr w:type="gramEnd"/>
    <w:r>
      <w:rPr>
        <w:rFonts w:ascii="Arial" w:eastAsia="Arial" w:hAnsi="Arial"/>
        <w:color w:val="000000"/>
        <w:spacing w:val="-1"/>
        <w:sz w:val="16"/>
      </w:rPr>
      <w:t xml:space="preserve"> Handbooks 4470.1, 4571.4, &amp; 4571.5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06" w:rsidRDefault="00AD7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B9" w:rsidRDefault="00C746B9" w:rsidP="00C746B9">
      <w:r>
        <w:separator/>
      </w:r>
    </w:p>
  </w:footnote>
  <w:footnote w:type="continuationSeparator" w:id="0">
    <w:p w:rsidR="00C746B9" w:rsidRDefault="00C746B9" w:rsidP="00C74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06" w:rsidRDefault="00AD7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06" w:rsidRDefault="00AD7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06" w:rsidRDefault="00AD7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0F035C"/>
    <w:rsid w:val="00030BE9"/>
    <w:rsid w:val="00091899"/>
    <w:rsid w:val="000F035C"/>
    <w:rsid w:val="00163243"/>
    <w:rsid w:val="0044196F"/>
    <w:rsid w:val="0098701B"/>
    <w:rsid w:val="00A457E1"/>
    <w:rsid w:val="00A82DD8"/>
    <w:rsid w:val="00A92D97"/>
    <w:rsid w:val="00AD7E06"/>
    <w:rsid w:val="00C746B9"/>
    <w:rsid w:val="00D54B2A"/>
    <w:rsid w:val="00DE62B7"/>
    <w:rsid w:val="00F3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B2A"/>
    <w:rPr>
      <w:rFonts w:ascii="Lucida Grande" w:hAnsi="Lucida Grande" w:cs="Lucida Grande"/>
      <w:sz w:val="18"/>
      <w:szCs w:val="18"/>
    </w:rPr>
  </w:style>
  <w:style w:type="paragraph" w:styleId="Header">
    <w:name w:val="header"/>
    <w:basedOn w:val="Normal"/>
    <w:link w:val="HeaderChar"/>
    <w:uiPriority w:val="99"/>
    <w:unhideWhenUsed/>
    <w:rsid w:val="00C746B9"/>
    <w:pPr>
      <w:tabs>
        <w:tab w:val="center" w:pos="4680"/>
        <w:tab w:val="right" w:pos="9360"/>
      </w:tabs>
    </w:pPr>
  </w:style>
  <w:style w:type="character" w:customStyle="1" w:styleId="HeaderChar">
    <w:name w:val="Header Char"/>
    <w:basedOn w:val="DefaultParagraphFont"/>
    <w:link w:val="Header"/>
    <w:uiPriority w:val="99"/>
    <w:rsid w:val="00C746B9"/>
  </w:style>
  <w:style w:type="paragraph" w:styleId="Footer">
    <w:name w:val="footer"/>
    <w:basedOn w:val="Normal"/>
    <w:link w:val="FooterChar"/>
    <w:uiPriority w:val="99"/>
    <w:unhideWhenUsed/>
    <w:rsid w:val="00C746B9"/>
    <w:pPr>
      <w:tabs>
        <w:tab w:val="center" w:pos="4680"/>
        <w:tab w:val="right" w:pos="9360"/>
      </w:tabs>
    </w:pPr>
  </w:style>
  <w:style w:type="character" w:customStyle="1" w:styleId="FooterChar">
    <w:name w:val="Footer Char"/>
    <w:basedOn w:val="DefaultParagraphFont"/>
    <w:link w:val="Footer"/>
    <w:uiPriority w:val="99"/>
    <w:rsid w:val="00C74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B2A"/>
    <w:rPr>
      <w:rFonts w:ascii="Lucida Grande" w:hAnsi="Lucida Grande" w:cs="Lucida Grande"/>
      <w:sz w:val="18"/>
      <w:szCs w:val="18"/>
    </w:rPr>
  </w:style>
  <w:style w:type="paragraph" w:styleId="Header">
    <w:name w:val="header"/>
    <w:basedOn w:val="Normal"/>
    <w:link w:val="HeaderChar"/>
    <w:uiPriority w:val="99"/>
    <w:unhideWhenUsed/>
    <w:rsid w:val="00C746B9"/>
    <w:pPr>
      <w:tabs>
        <w:tab w:val="center" w:pos="4680"/>
        <w:tab w:val="right" w:pos="9360"/>
      </w:tabs>
    </w:pPr>
  </w:style>
  <w:style w:type="character" w:customStyle="1" w:styleId="HeaderChar">
    <w:name w:val="Header Char"/>
    <w:basedOn w:val="DefaultParagraphFont"/>
    <w:link w:val="Header"/>
    <w:uiPriority w:val="99"/>
    <w:rsid w:val="00C746B9"/>
  </w:style>
  <w:style w:type="paragraph" w:styleId="Footer">
    <w:name w:val="footer"/>
    <w:basedOn w:val="Normal"/>
    <w:link w:val="FooterChar"/>
    <w:uiPriority w:val="99"/>
    <w:unhideWhenUsed/>
    <w:rsid w:val="00C746B9"/>
    <w:pPr>
      <w:tabs>
        <w:tab w:val="center" w:pos="4680"/>
        <w:tab w:val="right" w:pos="9360"/>
      </w:tabs>
    </w:pPr>
  </w:style>
  <w:style w:type="character" w:customStyle="1" w:styleId="FooterChar">
    <w:name w:val="Footer Char"/>
    <w:basedOn w:val="DefaultParagraphFont"/>
    <w:link w:val="Footer"/>
    <w:uiPriority w:val="99"/>
    <w:rsid w:val="00C7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8F4E-EE38-449D-B92A-1932FF482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87A2-2B77-4CE8-AB5C-45C2EA0C7728}">
  <ds:schemaRefs>
    <ds:schemaRef ds:uri="http://schemas.microsoft.com/sharepoint/events"/>
  </ds:schemaRefs>
</ds:datastoreItem>
</file>

<file path=customXml/itemProps3.xml><?xml version="1.0" encoding="utf-8"?>
<ds:datastoreItem xmlns:ds="http://schemas.openxmlformats.org/officeDocument/2006/customXml" ds:itemID="{C2FB7C7A-426A-4E44-A68B-DDFB6CE35025}">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adb541f9-d6d0-4bfe-a0e5-a5de933521c7"/>
  </ds:schemaRefs>
</ds:datastoreItem>
</file>

<file path=customXml/itemProps4.xml><?xml version="1.0" encoding="utf-8"?>
<ds:datastoreItem xmlns:ds="http://schemas.openxmlformats.org/officeDocument/2006/customXml" ds:itemID="{FB66312C-797F-4193-837D-2515297707BD}">
  <ds:schemaRefs>
    <ds:schemaRef ds:uri="http://schemas.microsoft.com/sharepoint/v3/contenttype/forms"/>
  </ds:schemaRefs>
</ds:datastoreItem>
</file>

<file path=customXml/itemProps5.xml><?xml version="1.0" encoding="utf-8"?>
<ds:datastoreItem xmlns:ds="http://schemas.openxmlformats.org/officeDocument/2006/customXml" ds:itemID="{092A6BC6-15BB-4E4D-BEEC-C9AB7203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Trovato, Christopher C</dc:creator>
  <cp:lastModifiedBy>Glorianna Y. Peng</cp:lastModifiedBy>
  <cp:revision>3</cp:revision>
  <dcterms:created xsi:type="dcterms:W3CDTF">2016-04-15T14:46:00Z</dcterms:created>
  <dcterms:modified xsi:type="dcterms:W3CDTF">2016-04-19T21:39:00Z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-368183384</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Christopher.C.Trovato@hud.gov</vt:lpwstr>
  </property>
  <property fmtid="{D5CDD505-2E9C-101B-9397-08002B2CF9AE}" pid="6" name="_AuthorEmailDisplayName">
    <vt:lpwstr>Trovato, Christopher C</vt:lpwstr>
  </property>
  <property fmtid="{D5CDD505-2E9C-101B-9397-08002B2CF9AE}" pid="7" name="_ReviewingToolsShownOnce">
    <vt:lpwstr/>
  </property>
  <property fmtid="{D5CDD505-2E9C-101B-9397-08002B2CF9AE}" pid="8" name="ContentTypeId">
    <vt:lpwstr>0x01010034124A55FDE06C47B3A74000A7CFB0A2</vt:lpwstr>
  </property>
  <property fmtid="{D5CDD505-2E9C-101B-9397-08002B2CF9AE}" pid="9" name="_dlc_DocIdItemGuid">
    <vt:lpwstr>d57cb711-d02b-4ae0-a2b5-61e856297bff</vt:lpwstr>
  </property>
</Properties>
</file>